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21733" w:rsidRDefault="00221733" w:rsidP="00221733">
      <w:pPr>
        <w:pStyle w:val="a3"/>
        <w:shd w:val="clear" w:color="auto" w:fill="FFFFFF"/>
        <w:spacing w:before="0" w:beforeAutospacing="0" w:after="150" w:afterAutospacing="0" w:line="330" w:lineRule="atLeast"/>
        <w:jc w:val="center"/>
        <w:rPr>
          <w:rFonts w:ascii="Arial" w:eastAsia="Times New Roman" w:hAnsi="Arial" w:cs="Arial"/>
          <w:color w:val="1F1F1F"/>
          <w:spacing w:val="6"/>
          <w:sz w:val="18"/>
          <w:szCs w:val="18"/>
          <w:shd w:val="clear" w:color="auto" w:fill="FFFFFF"/>
        </w:rPr>
      </w:pPr>
      <w:r>
        <w:rPr>
          <w:rFonts w:ascii="Arial" w:eastAsia="Times New Roman" w:hAnsi="Arial" w:cs="Arial"/>
          <w:color w:val="1F1F1F"/>
          <w:spacing w:val="6"/>
          <w:sz w:val="18"/>
          <w:szCs w:val="18"/>
          <w:shd w:val="clear" w:color="auto" w:fill="FFFFFF"/>
        </w:rPr>
        <w:t>Рисование отпечатками листьев.</w:t>
      </w:r>
    </w:p>
    <w:p w:rsidR="002104CD" w:rsidRDefault="004A452C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eastAsia="Times New Roman" w:hAnsi="Arial" w:cs="Arial"/>
          <w:color w:val="1F1F1F"/>
          <w:spacing w:val="6"/>
          <w:sz w:val="18"/>
          <w:szCs w:val="18"/>
          <w:shd w:val="clear" w:color="auto" w:fill="FFFFFF"/>
        </w:rPr>
      </w:pPr>
      <w:r>
        <w:rPr>
          <w:rFonts w:ascii="Arial" w:eastAsia="Times New Roman" w:hAnsi="Arial" w:cs="Arial"/>
          <w:color w:val="1F1F1F"/>
          <w:spacing w:val="6"/>
          <w:sz w:val="18"/>
          <w:szCs w:val="18"/>
          <w:shd w:val="clear" w:color="auto" w:fill="FFFFFF"/>
        </w:rPr>
        <w:t xml:space="preserve">Рисование отпечатками листьев относится к нетрадиционным техникам. Выполненные работы смотрятся всегда интересно и креативно, будь ребенку хоть 2 года, хоть 7 лет. Творческое занятие приносит массу удовольствия и может заинтересовать даже тех малышей, которые не любят рисовать принципе. </w:t>
      </w:r>
    </w:p>
    <w:p w:rsidR="004A7153" w:rsidRDefault="00CA1268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eastAsia="Times New Roman" w:hAnsi="Arial" w:cs="Arial"/>
          <w:color w:val="1F1F1F"/>
          <w:spacing w:val="6"/>
          <w:sz w:val="18"/>
          <w:szCs w:val="18"/>
          <w:shd w:val="clear" w:color="auto" w:fill="FFFFFF"/>
        </w:rPr>
      </w:pPr>
      <w:r>
        <w:rPr>
          <w:rFonts w:ascii="Arial" w:eastAsia="Times New Roman" w:hAnsi="Arial" w:cs="Arial"/>
          <w:color w:val="1F1F1F"/>
          <w:spacing w:val="6"/>
          <w:sz w:val="18"/>
          <w:szCs w:val="18"/>
          <w:shd w:val="clear" w:color="auto" w:fill="FFFFFF"/>
        </w:rPr>
        <w:t xml:space="preserve">ПОЛЬЗА ИЗУЧЕНИЯ РАЗНЫХ ТЕХНИК РИСОВАНИЯ </w:t>
      </w:r>
    </w:p>
    <w:p w:rsidR="00FB690E" w:rsidRDefault="00CA1268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eastAsia="Times New Roman" w:hAnsi="Arial" w:cs="Arial"/>
          <w:color w:val="1F1F1F"/>
          <w:spacing w:val="6"/>
          <w:sz w:val="18"/>
          <w:szCs w:val="18"/>
          <w:shd w:val="clear" w:color="auto" w:fill="FFFFFF"/>
        </w:rPr>
      </w:pPr>
      <w:r>
        <w:rPr>
          <w:rFonts w:ascii="Arial" w:eastAsia="Times New Roman" w:hAnsi="Arial" w:cs="Arial"/>
          <w:color w:val="1F1F1F"/>
          <w:spacing w:val="6"/>
          <w:sz w:val="18"/>
          <w:szCs w:val="18"/>
          <w:shd w:val="clear" w:color="auto" w:fill="FFFFFF"/>
        </w:rPr>
        <w:t>Рисование – один из самых простых и доступных способов проявить свои творческие способности и дать волю фантазии. Физиологами и психологами доказано, что занятия творчеством очень полезны для детей. Они положительно сказываются на развитии:</w:t>
      </w:r>
      <w:r w:rsidR="008445DE">
        <w:rPr>
          <w:rFonts w:ascii="Arial" w:eastAsia="Times New Roman" w:hAnsi="Arial" w:cs="Arial"/>
          <w:color w:val="1F1F1F"/>
          <w:spacing w:val="6"/>
          <w:sz w:val="18"/>
          <w:szCs w:val="18"/>
          <w:shd w:val="clear" w:color="auto" w:fill="FFFFFF"/>
        </w:rPr>
        <w:t xml:space="preserve"> тренируют моторику рук; учат полно воспринимать цвета и оттенки; улучшают память и образное мышление; способствуют самостоятельности в принятии решений; повышают концентрацию внимания и усидчивость.</w:t>
      </w:r>
    </w:p>
    <w:p w:rsidR="00CA1268" w:rsidRDefault="00FB690E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eastAsia="Times New Roman" w:hAnsi="Arial" w:cs="Arial"/>
          <w:color w:val="1F1F1F"/>
          <w:spacing w:val="6"/>
          <w:sz w:val="18"/>
          <w:szCs w:val="18"/>
          <w:shd w:val="clear" w:color="auto" w:fill="FFFFFF"/>
        </w:rPr>
      </w:pPr>
      <w:r>
        <w:rPr>
          <w:rFonts w:ascii="Arial" w:eastAsia="Times New Roman" w:hAnsi="Arial" w:cs="Arial"/>
          <w:color w:val="1F1F1F"/>
          <w:spacing w:val="6"/>
          <w:sz w:val="18"/>
          <w:szCs w:val="18"/>
          <w:shd w:val="clear" w:color="auto" w:fill="FFFFFF"/>
        </w:rPr>
        <w:t xml:space="preserve">Дети, владеющие несколькими техниками рисования, и в жизни частенько используют нестандартный творческий подход и справляются со сложными задачами незаурядными методами. В дошкольном и младшем школьном возрасте особенно полезно изучать нетрадиционные виды изобразительного искусства: рисование отпечатками листьев, ладошек, печать пластилином, монотипию, </w:t>
      </w:r>
      <w:proofErr w:type="spellStart"/>
      <w:r>
        <w:rPr>
          <w:rFonts w:ascii="Arial" w:eastAsia="Times New Roman" w:hAnsi="Arial" w:cs="Arial"/>
          <w:color w:val="1F1F1F"/>
          <w:spacing w:val="6"/>
          <w:sz w:val="18"/>
          <w:szCs w:val="18"/>
          <w:shd w:val="clear" w:color="auto" w:fill="FFFFFF"/>
        </w:rPr>
        <w:t>фроттаж</w:t>
      </w:r>
      <w:proofErr w:type="spellEnd"/>
      <w:r>
        <w:rPr>
          <w:rFonts w:ascii="Arial" w:eastAsia="Times New Roman" w:hAnsi="Arial" w:cs="Arial"/>
          <w:color w:val="1F1F1F"/>
          <w:spacing w:val="6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ascii="Arial" w:eastAsia="Times New Roman" w:hAnsi="Arial" w:cs="Arial"/>
          <w:color w:val="1F1F1F"/>
          <w:spacing w:val="6"/>
          <w:sz w:val="18"/>
          <w:szCs w:val="18"/>
          <w:shd w:val="clear" w:color="auto" w:fill="FFFFFF"/>
        </w:rPr>
        <w:t>гроттаж</w:t>
      </w:r>
      <w:proofErr w:type="spellEnd"/>
      <w:r>
        <w:rPr>
          <w:rFonts w:ascii="Arial" w:eastAsia="Times New Roman" w:hAnsi="Arial" w:cs="Arial"/>
          <w:color w:val="1F1F1F"/>
          <w:spacing w:val="6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ascii="Arial" w:eastAsia="Times New Roman" w:hAnsi="Arial" w:cs="Arial"/>
          <w:color w:val="1F1F1F"/>
          <w:spacing w:val="6"/>
          <w:sz w:val="18"/>
          <w:szCs w:val="18"/>
          <w:shd w:val="clear" w:color="auto" w:fill="FFFFFF"/>
        </w:rPr>
        <w:t>кляксографию</w:t>
      </w:r>
      <w:proofErr w:type="spellEnd"/>
      <w:r>
        <w:rPr>
          <w:rFonts w:ascii="Arial" w:eastAsia="Times New Roman" w:hAnsi="Arial" w:cs="Arial"/>
          <w:color w:val="1F1F1F"/>
          <w:spacing w:val="6"/>
          <w:sz w:val="18"/>
          <w:szCs w:val="18"/>
          <w:shd w:val="clear" w:color="auto" w:fill="FFFFFF"/>
        </w:rPr>
        <w:t xml:space="preserve"> и другие. Они не требуют от ребенка мелких движений, ровных линий, штрихования, которые так сложно даются в юном возрасте. Творческие занятия проходят всегда весело </w:t>
      </w:r>
      <w:r w:rsidR="00FF6E45">
        <w:rPr>
          <w:rFonts w:ascii="Arial" w:eastAsia="Times New Roman" w:hAnsi="Arial" w:cs="Arial"/>
          <w:color w:val="1F1F1F"/>
          <w:spacing w:val="6"/>
          <w:sz w:val="18"/>
          <w:szCs w:val="18"/>
          <w:shd w:val="clear" w:color="auto" w:fill="FFFFFF"/>
        </w:rPr>
        <w:t xml:space="preserve">и </w:t>
      </w:r>
      <w:r w:rsidR="003F44DC">
        <w:rPr>
          <w:rFonts w:ascii="Arial" w:eastAsia="Times New Roman" w:hAnsi="Arial" w:cs="Arial"/>
          <w:color w:val="1F1F1F"/>
          <w:spacing w:val="6"/>
          <w:sz w:val="18"/>
          <w:szCs w:val="18"/>
          <w:shd w:val="clear" w:color="auto" w:fill="FFFFFF"/>
        </w:rPr>
        <w:t xml:space="preserve">интересно. </w:t>
      </w:r>
    </w:p>
    <w:p w:rsidR="00BE51D9" w:rsidRDefault="00BE51D9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Open Sans" w:hAnsi="Open Sans" w:cs="Open Sans"/>
          <w:color w:val="4A4A4A"/>
          <w:sz w:val="21"/>
          <w:szCs w:val="21"/>
        </w:rPr>
      </w:pPr>
      <w:r>
        <w:rPr>
          <w:rStyle w:val="a4"/>
          <w:rFonts w:ascii="Open Sans" w:hAnsi="Open Sans" w:cs="Open Sans"/>
          <w:color w:val="4A4A4A"/>
          <w:sz w:val="21"/>
          <w:szCs w:val="21"/>
        </w:rPr>
        <w:t>Рисование отпечатками листьев</w:t>
      </w:r>
      <w:r>
        <w:rPr>
          <w:rFonts w:ascii="Open Sans" w:hAnsi="Open Sans" w:cs="Open Sans"/>
          <w:color w:val="4A4A4A"/>
          <w:sz w:val="21"/>
          <w:szCs w:val="21"/>
        </w:rPr>
        <w:t> – удивительная творческая техника. Простая и доступная всем, она дает эффектные результаты. Оказывается, что из листочков получаются не только силуэты деревьев, но и другие образы: насекомые, рыбы…</w:t>
      </w:r>
    </w:p>
    <w:p w:rsidR="00BE51D9" w:rsidRDefault="00BE51D9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Open Sans" w:hAnsi="Open Sans" w:cs="Open Sans"/>
          <w:color w:val="4A4A4A"/>
          <w:sz w:val="21"/>
          <w:szCs w:val="21"/>
        </w:rPr>
      </w:pPr>
      <w:r>
        <w:rPr>
          <w:rFonts w:ascii="Open Sans" w:hAnsi="Open Sans" w:cs="Open Sans"/>
          <w:color w:val="4A4A4A"/>
          <w:sz w:val="21"/>
          <w:szCs w:val="21"/>
        </w:rPr>
        <w:t>Прогуляйтесь вместе с ребенком по аллеям и по саду и соберите букет. Чем разнообразнее будут листья, тем лучше. Заодно вы посмотрите, как преображается природа осенью, чем различаются разные деревья и кустарники.</w:t>
      </w:r>
    </w:p>
    <w:p w:rsidR="00BE51D9" w:rsidRDefault="00420DBE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Open Sans" w:hAnsi="Open Sans" w:cs="Open Sans"/>
          <w:color w:val="4A4A4A"/>
          <w:sz w:val="21"/>
          <w:szCs w:val="21"/>
        </w:rPr>
      </w:pPr>
      <w:r>
        <w:rPr>
          <w:rFonts w:ascii="Open Sans" w:hAnsi="Open Sans" w:cs="Open Sans"/>
          <w:noProof/>
          <w:color w:val="4A4A4A"/>
          <w:sz w:val="21"/>
          <w:szCs w:val="21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725805</wp:posOffset>
            </wp:positionV>
            <wp:extent cx="5940425" cy="334200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51D9">
        <w:rPr>
          <w:rFonts w:ascii="Open Sans" w:hAnsi="Open Sans" w:cs="Open Sans"/>
          <w:color w:val="4A4A4A"/>
          <w:sz w:val="21"/>
          <w:szCs w:val="21"/>
        </w:rPr>
        <w:t>Даже подготовка к творческому занятию приносит положительные эмоции и расширяет кругозор малыша, а сам процесс стимулирует художественное восприятие и воображение.</w:t>
      </w:r>
    </w:p>
    <w:p w:rsidR="00BE51D9" w:rsidRDefault="00BE51D9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Open Sans" w:hAnsi="Open Sans" w:cs="Open Sans"/>
          <w:color w:val="4A4A4A"/>
          <w:sz w:val="21"/>
          <w:szCs w:val="21"/>
        </w:rPr>
      </w:pPr>
    </w:p>
    <w:p w:rsidR="00BE51D9" w:rsidRDefault="00841ACF">
      <w:r>
        <w:rPr>
          <w:rFonts w:ascii="Open Sans" w:hAnsi="Open Sans" w:cs="Open Sans"/>
          <w:noProof/>
          <w:color w:val="4A4A4A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630555</wp:posOffset>
            </wp:positionV>
            <wp:extent cx="5940425" cy="334200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906">
        <w:rPr>
          <w:rFonts w:ascii="Open Sans" w:hAnsi="Open Sans" w:cs="Open Sans"/>
          <w:noProof/>
          <w:color w:val="4A4A4A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626110</wp:posOffset>
            </wp:positionV>
            <wp:extent cx="5940425" cy="334200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52A4" w:rsidRDefault="005A52A4"/>
    <w:p w:rsidR="005A52A4" w:rsidRDefault="005A52A4"/>
    <w:p w:rsidR="005A52A4" w:rsidRDefault="005A52A4"/>
    <w:p w:rsidR="005A52A4" w:rsidRDefault="005A52A4"/>
    <w:p w:rsidR="005A52A4" w:rsidRDefault="00B6398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0</wp:posOffset>
            </wp:positionV>
            <wp:extent cx="5205730" cy="9251950"/>
            <wp:effectExtent l="0" t="0" r="0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52A4" w:rsidRDefault="00F25ED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4615815</wp:posOffset>
            </wp:positionV>
            <wp:extent cx="5940425" cy="3342005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15A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3342005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5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1D9"/>
    <w:rsid w:val="00140D7B"/>
    <w:rsid w:val="0020215A"/>
    <w:rsid w:val="002104CD"/>
    <w:rsid w:val="00221733"/>
    <w:rsid w:val="002B66ED"/>
    <w:rsid w:val="003C61C6"/>
    <w:rsid w:val="003E745C"/>
    <w:rsid w:val="003F44DC"/>
    <w:rsid w:val="00420DBE"/>
    <w:rsid w:val="004A452C"/>
    <w:rsid w:val="004A7153"/>
    <w:rsid w:val="004C0A39"/>
    <w:rsid w:val="005046CD"/>
    <w:rsid w:val="005A52A4"/>
    <w:rsid w:val="00841ACF"/>
    <w:rsid w:val="008445DE"/>
    <w:rsid w:val="00950426"/>
    <w:rsid w:val="00A9295B"/>
    <w:rsid w:val="00B63987"/>
    <w:rsid w:val="00BE51D9"/>
    <w:rsid w:val="00CA1268"/>
    <w:rsid w:val="00E566A0"/>
    <w:rsid w:val="00F25ED9"/>
    <w:rsid w:val="00F90906"/>
    <w:rsid w:val="00FB690E"/>
    <w:rsid w:val="00FF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5F09E3"/>
  <w15:chartTrackingRefBased/>
  <w15:docId w15:val="{9E6BAFBB-1296-3E44-8A3A-DB8A51E93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51D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E51D9"/>
    <w:rPr>
      <w:b/>
      <w:bCs/>
    </w:rPr>
  </w:style>
  <w:style w:type="character" w:styleId="a5">
    <w:name w:val="Hyperlink"/>
    <w:basedOn w:val="a0"/>
    <w:uiPriority w:val="99"/>
    <w:unhideWhenUsed/>
    <w:rsid w:val="00CA1268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A12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296</Words>
  <Characters>1689</Characters>
  <Application>Microsoft Office Word</Application>
  <DocSecurity>0</DocSecurity>
  <Lines>14</Lines>
  <Paragraphs>3</Paragraphs>
  <ScaleCrop>false</ScaleCrop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79129261234</dc:creator>
  <cp:keywords/>
  <dc:description/>
  <cp:lastModifiedBy>79129261234</cp:lastModifiedBy>
  <cp:revision>27</cp:revision>
  <dcterms:created xsi:type="dcterms:W3CDTF">2021-09-22T13:19:00Z</dcterms:created>
  <dcterms:modified xsi:type="dcterms:W3CDTF">2021-09-24T03:22:00Z</dcterms:modified>
</cp:coreProperties>
</file>