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398" w:firstLineChars="166"/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sah-RU"/>
        </w:rPr>
        <w:t>Форма семинара для педагогического совета МБДОУ “Детский сад №28 “Кэнчээри” с.Танда”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«Формирование и развитие профессиональной компетентности педагогов ДОО посредством использования активных форм методической работы</w:t>
      </w:r>
    </w:p>
    <w:p>
      <w:pPr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  <w:lang w:val="sah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sah-RU"/>
        </w:rPr>
        <w:t>Присутствуют:8 педагогов</w:t>
      </w:r>
    </w:p>
    <w:p>
      <w:pPr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sah-RU"/>
        </w:rPr>
        <w:t>Дата: 24.05.2021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>
      <w:pPr>
        <w:ind w:left="0" w:leftChars="0" w:firstLine="400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Цель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: используя активные методы работы с педагогами, направленные на работу с проблемами, формировать ключевые компетентности педагогов. </w:t>
      </w:r>
    </w:p>
    <w:p>
      <w:pPr>
        <w:ind w:left="0" w:leftChars="0" w:firstLine="400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Организационный момент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>
      <w:pPr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u w:val="single"/>
        </w:rPr>
        <w:t xml:space="preserve">Вступительное слово </w:t>
      </w:r>
      <w:r>
        <w:rPr>
          <w:rFonts w:hint="default" w:ascii="Times New Roman" w:hAnsi="Times New Roman" w:eastAsia="SimSun" w:cs="Times New Roman"/>
          <w:sz w:val="24"/>
          <w:szCs w:val="24"/>
          <w:u w:val="single"/>
          <w:lang w:val="sah-RU"/>
        </w:rPr>
        <w:t>методиста</w:t>
      </w:r>
      <w:r>
        <w:rPr>
          <w:rFonts w:hint="default" w:ascii="Times New Roman" w:hAnsi="Times New Roman" w:eastAsia="SimSun" w:cs="Times New Roman"/>
          <w:sz w:val="24"/>
          <w:szCs w:val="24"/>
          <w:u w:val="single"/>
        </w:rPr>
        <w:t>: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( обсуждается актуальность, цели и задачи педсовета) Современный этап развития дошкольного образования характеризуется быстрым темпом внедрения инновационных технологий в практику работы детских садов. Но какие бы реформы не проходили в системе образования, в итоге они, так или иначе, замыкаются на конкретном исполнителе – педагоге. Именно педагог является основной фигурой при реализации на практике основных нововведений. И для успешного введения в практику различных инноваций, для реализации в новых условиях поставленных перед ним задач педагог должен обладать необходимым уровнем профессиональной компетентности и профессионализма. Появилось новое понятие «профессиональная компетентность», которая проявляется в способности педагога эффективно осуществлять педагогическую деятельность, определённую нормативными документами (ФЗ «Об образовании», ФГОС ДО, Проф.стандарт). Профессиональная компетентность предполагает, что воспитатель дошкольного образования владеет необходимой базой профессионально значимых установок и личностных качеств, теоретических знаний, профессиональных умений и навыков, которые он постоянно совершенствует. Профессия воспитателя ДОУ постепенно переходит в разряд специальностей, характеризующихся высочайшим уровнем мобильности. Она становится все более сложной, что связано с появлением новых профессиональных задач, поведенческих взглядов, с необходимостью освоения новых функций, востребованных современным обществом. </w:t>
      </w:r>
    </w:p>
    <w:p>
      <w:pPr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На первый план сегодня выходят такие личностные и профессиональные качества воспитателя как: </w:t>
      </w:r>
    </w:p>
    <w:p>
      <w:pPr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− четкое видение современных задач дошкольного образования; </w:t>
      </w:r>
    </w:p>
    <w:p>
      <w:pPr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− ценностное отношение к ребенку, культуре, творчеству; </w:t>
      </w:r>
    </w:p>
    <w:p>
      <w:pPr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− гуманная педагогическая позиция; </w:t>
      </w:r>
    </w:p>
    <w:p>
      <w:pPr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− умение заботится об экологии детства, сохранении духовного и физического здоровья детей; </w:t>
      </w:r>
    </w:p>
    <w:p>
      <w:pPr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− проявление заботы о развитии индивидуальности каждого ребенка; </w:t>
      </w:r>
    </w:p>
    <w:p>
      <w:pPr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− умение создавать и постоянно обогащать культурно-информационную и развивающую предметно-пространственную среду; </w:t>
      </w:r>
    </w:p>
    <w:p>
      <w:pPr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− умение работать с содержанием обучения и разнообразными педагогическими технологиями, придавая им личностно-смысловую направленность; </w:t>
      </w:r>
    </w:p>
    <w:p>
      <w:pPr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− умение осуществлять экспериментальную деятельность по внедрению субъективно и объективно новых подходов и технологий, оценивать их соответствие принятым на государственном уровне целям образования, задачам гуманизации образовательного процесса, возможностям и потребностям детей; − способность к самообразованию. </w:t>
      </w:r>
    </w:p>
    <w:p>
      <w:pPr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Соответственно можно выделить следующие профессиональные компетентности педагога: </w:t>
      </w:r>
    </w:p>
    <w:p>
      <w:pPr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i/>
          <w:iCs/>
          <w:sz w:val="24"/>
          <w:szCs w:val="24"/>
        </w:rPr>
        <w:t>Профессиональная компетентность воспитателя ДОУ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– это способность к эффективному выполнению профессиональной деятельности, определяемой требованиями должности, базирующейся на фундаментальном научном образовании и эмоционально-ценностном отношении к педагогической деятельности. </w:t>
      </w:r>
    </w:p>
    <w:p>
      <w:pPr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i/>
          <w:iCs/>
          <w:sz w:val="24"/>
          <w:szCs w:val="24"/>
        </w:rPr>
        <w:t>Компетенция в ведении образовательного процесса</w:t>
      </w:r>
      <w:r>
        <w:rPr>
          <w:rFonts w:hint="default" w:ascii="Times New Roman" w:hAnsi="Times New Roman" w:eastAsia="SimSun" w:cs="Times New Roman"/>
          <w:sz w:val="24"/>
          <w:szCs w:val="24"/>
        </w:rPr>
        <w:t>. Подготовка к образовательной деятельности вызывает необходимость иметь высокую компетентность, постоянный поиск новой информации. Глубокое знание дошкольной педагогики, основных методик воспитания и обучения детей дошкольного возраста с применением на практике. Использование различных методов обучения, различных видов деятельности и материалов, которые соответствуют уровню развития детей. Использование средств диагностики.</w:t>
      </w:r>
    </w:p>
    <w:p>
      <w:pPr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i/>
          <w:iCs/>
          <w:sz w:val="24"/>
          <w:szCs w:val="24"/>
        </w:rPr>
        <w:t>Компетентность в организации воспитательной работы.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Признание за детьми права выбора (деятельности, партнера). Создание возможности для его осуществления. Моделирование отношения сочувствия и позитивных способов общения с акцентом на разрешение проблем и конфликтов. Проявление уважения к мыслям и суждениям каждого ребенка. </w:t>
      </w:r>
    </w:p>
    <w:p>
      <w:pPr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i/>
          <w:iCs/>
          <w:sz w:val="24"/>
          <w:szCs w:val="24"/>
        </w:rPr>
        <w:t>Компетентность в установлении контактов с родителями.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Данная компетентность позволит воспитателю привлечь родителей и представителей общественности к совместному формированию критериев качества образования, конкретизировать социальный заказ, сделать ДОУ инвестиционнопривлекательным. </w:t>
      </w:r>
    </w:p>
    <w:p>
      <w:pPr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i/>
          <w:iCs/>
          <w:sz w:val="24"/>
          <w:szCs w:val="24"/>
        </w:rPr>
        <w:t>Компетентность в области личностных качеств: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грамотность и доступность для понимания высказываний педагога, культура речи. </w:t>
      </w:r>
    </w:p>
    <w:p>
      <w:pPr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i/>
          <w:iCs/>
          <w:sz w:val="24"/>
          <w:szCs w:val="24"/>
        </w:rPr>
        <w:t xml:space="preserve">Компетенция в организации информационной основы деятельности воспитанников.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Подготовка к образовательной деятельности вызывает необходимость иметь высокую ИКТ-компетентность, постоянный поиск новой информации. </w:t>
      </w:r>
    </w:p>
    <w:p>
      <w:pPr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i/>
          <w:iCs/>
          <w:sz w:val="24"/>
          <w:szCs w:val="24"/>
        </w:rPr>
        <w:t>Компетентность в выстраивании индивидуального образовательного маршрута воспитанников.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Организация собственной педагогической деятельности, ориентированной на индивидуальные особенности ребенка. Владение средствами диагностики индивидуальных особенностей ребенка и осо- бенностей группы. Определение индивидуальных целей на краткосрочную и долгосрочную перспективу. </w:t>
      </w:r>
    </w:p>
    <w:p>
      <w:pPr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i/>
          <w:iCs/>
          <w:sz w:val="24"/>
          <w:szCs w:val="24"/>
        </w:rPr>
        <w:t>Компетентность в разработке и реализации авторских образовательных программ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. Данная компетентность помогает расширить содержание образования в конкретной области знаний, реализовать творческий потенциал и развить интерес воспитанников к определенному виду деятельности. 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</w:rPr>
        <w:t>Компетентность во владении современными образовательными технологиями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. Позволяет осуществить компетентностный подход в образовании. Способствует развитию обобщенных способов деятельности воспитанников, позволяющих им свободно ориентироваться в различных жизненных ситуациях. </w:t>
      </w:r>
    </w:p>
    <w:p>
      <w:pPr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i/>
          <w:iCs/>
          <w:sz w:val="24"/>
          <w:szCs w:val="24"/>
        </w:rPr>
        <w:t>Компетентность профессионально-личностного совершенствования.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Обеспечивает постоянный рост и творческий подход в педагогической деятельности, предполагает непрерывное обновление собственных знаний и умений, что обеспечивает потребность к постоянному саморазвитию. 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</w:rPr>
        <w:t>Креативная компетентность педагога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. Для оценки этого направления следует учесть, насколько воспитатель отличается способностью к поиску и внедрению в практику новых педагогических идей, новых способов решения педагогических задач. Позитивное отношение к новым идеям, стремление реализовать их на практике по собственной инициативе, без воздействия администрации. Проявление компетентности в обобщении и распространении педагогического опыта. </w:t>
      </w:r>
    </w:p>
    <w:p>
      <w:pPr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i/>
          <w:iCs/>
          <w:sz w:val="24"/>
          <w:szCs w:val="24"/>
        </w:rPr>
        <w:t>Компетентность в организации здоровьесберегающих условий образовательного процесса.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Данная компетентность обеспечит наличие критерия нового качества образования – создание условий для сохранения здоровья всех участников образовательного процесса. </w:t>
      </w:r>
    </w:p>
    <w:p>
      <w:pPr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i/>
          <w:iCs/>
          <w:sz w:val="24"/>
          <w:szCs w:val="24"/>
        </w:rPr>
        <w:t>Компетентность в создании предметно-пространственной среды.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Данная компетентность позволяет обеспечить организацию детских сообществ и стимулирование процессов саморегулирования детей, предоставляя им материалы, время и место для выбора и планирования их собственной деятельности. </w:t>
      </w:r>
    </w:p>
    <w:p>
      <w:pPr>
        <w:ind w:left="0" w:leftChars="0" w:firstLine="400" w:firstLineChars="166"/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sah-RU"/>
        </w:rPr>
        <w:t xml:space="preserve">Деловая игра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«Хорошо ли быть педагогом?!»</w:t>
      </w:r>
    </w:p>
    <w:p>
      <w:pPr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Цель: развивать реакцию, логическое мышление, умение находить аргументы в утверждение высказываний, характеризующих профессию педагога. </w:t>
      </w:r>
    </w:p>
    <w:p>
      <w:pPr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Ведущий: Любая профессия состоит из плюсов и минусов. И сейчас мы постараемся отыскать все минусы и плюсы профессии «Педагог», одна команда будет искать плюсы, вторая минусы</w:t>
      </w:r>
    </w:p>
    <w:p>
      <w:pPr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Первая команда начинает со слов: «Быть педагогом хорошо, потому что….», Вторая - «Быть педагогом плохо, потому что….» (</w:t>
      </w:r>
      <w:r>
        <w:rPr>
          <w:rFonts w:hint="default" w:ascii="Times New Roman" w:hAnsi="Times New Roman" w:eastAsia="SimSun" w:cs="Times New Roman"/>
          <w:sz w:val="24"/>
          <w:szCs w:val="24"/>
          <w:lang w:val="sah-RU"/>
        </w:rPr>
        <w:t>дискуссионные качели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- аудитория делится на группы (2 и более). Каждая группа защищает противоположные мнения по одной проблеме.) </w:t>
      </w:r>
    </w:p>
    <w:p>
      <w:pPr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КРУГЛЫЙ СТОЛ ТЕХНИКА «АКВАРИУМА» - форма диалога, когда педагогам предлагают обсудить проблему «перед лицом общественности». Все остальные выступают в роли зрителей. Отсюда и название – «аквариум». Что дает эта форма педагогам? Возможность увидеть своих коллег со стороны, то есть увидеть как они общаются, как реагируют на чужую мысль, как улаживают назревающий конфликт, как аргументируют свою мысль и какие доказательства своей правоты приводят и так далее. Специфика профессиональной деятельности предъявляет к воспитателю дошкольного образования определённые требования. И, чтобы выполнять свои профессиональные обязанности, он должен обладать определёнными качествами (личностными и профессиональными). «Составь портрет» Предложить педагогам назвать наиболее значимые качества, которыми должен обладать педагог ДОО (на доске) </w:t>
      </w:r>
    </w:p>
    <w:p>
      <w:pPr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СОСТАВИМ ПОРТРЕТ СОВРЕМЕННОГО ПЕДАГОГА (Ум, благородство, культура, знания, профессионализм, любовь к детям, дисциплинированность, склонность к творчеству, коммуникабельность, активность, разносторонние интересы, организаторские способности, увлеченность, интеллигентность, чувство юмора, умение слушать, доброта, тактичность, справедливость, порядочность и т.д.)</w:t>
      </w:r>
    </w:p>
    <w:p>
      <w:pPr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МОЗГОВАЯ АТАКА (МОЗГОВОЙ ШТУРМ». краткосрочное разовое объединение группы педагогов с целью овладения конкретной методической идеей, приемом или задачей поиска новых путей решения сложной учебнометодической проблемы. Группа из нескольких человек активно обсуждает и решает проблему; лидер группы озвучивает общее решение. «Качества» Мы с вами вспомнили огромное кол-во качеств личности и сейчас мне хочется, чтобы вы оценили свои качества (личностные и профессиональные). Каждому необходимо выбрать три качества, которые у вас наиболее проявляются, считая, что и окружающие видят в нем эти качества. Предлагается написать каждое качество на отдельной бумажке. Все свернутые бумажки кладутся в мешочек, у каждой группы свой. В каждой группе ведущий предлагает одному из участников взять, не глядя, качество из мешочка, прочитать его и отдать тому, для кого оно характерно, при этом аргументировать свой выбор. Так продолжается до тех пор, пока в мешочке не останется ни одной бумажки. В итоге каждый из педагогов получает разное количество бумажек, а, значит, и качеств. У нескольких педагогов спросить: «Как присвоенные вам качества могут помочь в профессиональной деятельности?» Это была первая попытка самодиагностики и взаимооценки, а также рефлексии ваших качеств.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u w:val="single"/>
          <w:bdr w:val="none" w:color="auto" w:sz="0" w:space="0"/>
          <w:shd w:val="clear" w:fill="FFFFFF"/>
          <w:lang w:val="sah-RU"/>
        </w:rPr>
        <w:t>В итоге пришли к выводу и приняли решение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1. Признать </w:t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lang w:val="sah-RU"/>
        </w:rPr>
        <w:t>уровень компетентности</w:t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 xml:space="preserve"> педагог</w:t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lang w:val="sah-RU"/>
        </w:rPr>
        <w:t>ов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- удовлетворительной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2. Признать </w:t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lang w:val="sah-RU"/>
        </w:rPr>
        <w:t>образовательный процесс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 в 20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sah-RU"/>
        </w:rPr>
        <w:t>20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-20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sah-RU"/>
        </w:rPr>
        <w:t>21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 уч. году – удовлетворительной.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lang w:val="sah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3. Продолжать вести и </w:t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 xml:space="preserve">совершенствовать </w:t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lang w:val="sah-RU"/>
        </w:rPr>
        <w:t>самобразовательный процесс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lang w:val="sah-RU"/>
        </w:rPr>
      </w:pP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lang w:val="sah-RU"/>
        </w:rPr>
        <w:t xml:space="preserve">4.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Организовать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sah-RU"/>
        </w:rPr>
        <w:t>воспитательно-образовательную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 деятельность с воспитанниками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sah-RU"/>
        </w:rPr>
        <w:t>в тесном сотрудничестве в семьями (воспитанников ДОУ)</w:t>
      </w:r>
    </w:p>
    <w:p>
      <w:pPr>
        <w:ind w:left="0" w:leftChars="0" w:firstLine="398" w:firstLineChars="166"/>
        <w:rPr>
          <w:rFonts w:hint="default" w:ascii="Times New Roman" w:hAnsi="Times New Roman" w:cs="Times New Roman"/>
          <w:sz w:val="24"/>
          <w:szCs w:val="24"/>
          <w:lang w:val="sah-RU"/>
        </w:rPr>
      </w:pPr>
      <w:r>
        <w:rPr>
          <w:rFonts w:hint="default" w:ascii="Times New Roman" w:hAnsi="Times New Roman" w:cs="Times New Roman"/>
          <w:sz w:val="24"/>
          <w:szCs w:val="24"/>
          <w:lang w:val="sah-RU"/>
        </w:rPr>
        <w:t>Ответственный за исполнение методист Аммосова С.Д.</w:t>
      </w:r>
      <w:bookmarkStart w:id="0" w:name="_GoBack"/>
      <w:bookmarkEnd w:id="0"/>
    </w:p>
    <w:sectPr>
      <w:pgSz w:w="11906" w:h="16838"/>
      <w:pgMar w:top="1440" w:right="1800" w:bottom="1440" w:left="1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F56EF"/>
    <w:rsid w:val="29AA3FC9"/>
    <w:rsid w:val="47176388"/>
    <w:rsid w:val="4784316E"/>
    <w:rsid w:val="7324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2021-03-17T06:37:00Z</dcterms:created>
  <dc:creator>home</dc:creator>
  <cp:lastModifiedBy>home</cp:lastModifiedBy>
  <dcterms:modified xsi:type="dcterms:W3CDTF">2021-09-22T02:36:54Z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10E8723DE2E04CF38C74CFF8942E39B0</vt:lpwstr>
  </property>
</Properties>
</file>