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2B" w:rsidRDefault="00D6202B" w:rsidP="00D620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D6202B" w:rsidTr="009B65F9">
        <w:trPr>
          <w:trHeight w:val="130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D6202B" w:rsidRDefault="00D6202B" w:rsidP="00D620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D6202B" w:rsidRDefault="00D6202B" w:rsidP="00D6202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Булгакова А.В., </w:t>
            </w:r>
          </w:p>
          <w:p w:rsidR="00D6202B" w:rsidRDefault="00D6202B" w:rsidP="00D6202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  <w:p w:rsidR="009B65F9" w:rsidRDefault="009B65F9" w:rsidP="00D6202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№24 с УИОП»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202B" w:rsidRDefault="009B65F9" w:rsidP="00D6202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Старый Оскол</w:t>
            </w:r>
          </w:p>
        </w:tc>
      </w:tr>
    </w:tbl>
    <w:p w:rsidR="00977D68" w:rsidRPr="00FF2009" w:rsidRDefault="00377B2C" w:rsidP="00D6202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2009">
        <w:rPr>
          <w:rFonts w:ascii="Times New Roman" w:hAnsi="Times New Roman" w:cs="Times New Roman"/>
          <w:sz w:val="28"/>
          <w:szCs w:val="28"/>
        </w:rPr>
        <w:t xml:space="preserve">Каждый день человек ставит перед собой какие-то задачи, решает </w:t>
      </w:r>
      <w:r w:rsidR="00977D68" w:rsidRPr="00FF2009">
        <w:rPr>
          <w:rFonts w:ascii="Times New Roman" w:hAnsi="Times New Roman" w:cs="Times New Roman"/>
          <w:sz w:val="28"/>
          <w:szCs w:val="28"/>
        </w:rPr>
        <w:t xml:space="preserve">определённые </w:t>
      </w:r>
      <w:r w:rsidRPr="00FF2009">
        <w:rPr>
          <w:rFonts w:ascii="Times New Roman" w:hAnsi="Times New Roman" w:cs="Times New Roman"/>
          <w:sz w:val="28"/>
          <w:szCs w:val="28"/>
        </w:rPr>
        <w:t xml:space="preserve">проблемы. </w:t>
      </w:r>
      <w:r w:rsidR="00977D68" w:rsidRPr="00FF2009">
        <w:rPr>
          <w:rFonts w:ascii="Times New Roman" w:hAnsi="Times New Roman" w:cs="Times New Roman"/>
          <w:sz w:val="28"/>
          <w:szCs w:val="28"/>
        </w:rPr>
        <w:t xml:space="preserve">От того, как быстро и качественно он умеет </w:t>
      </w:r>
      <w:r w:rsidRPr="00FF2009">
        <w:rPr>
          <w:rFonts w:ascii="Times New Roman" w:hAnsi="Times New Roman" w:cs="Times New Roman"/>
          <w:sz w:val="28"/>
          <w:szCs w:val="28"/>
        </w:rPr>
        <w:t>их решать</w:t>
      </w:r>
      <w:r w:rsidR="00977D68" w:rsidRPr="00FF2009">
        <w:rPr>
          <w:rFonts w:ascii="Times New Roman" w:hAnsi="Times New Roman" w:cs="Times New Roman"/>
          <w:sz w:val="28"/>
          <w:szCs w:val="28"/>
        </w:rPr>
        <w:t>,</w:t>
      </w:r>
      <w:r w:rsidRPr="00FF2009">
        <w:rPr>
          <w:rFonts w:ascii="Times New Roman" w:hAnsi="Times New Roman" w:cs="Times New Roman"/>
          <w:sz w:val="28"/>
          <w:szCs w:val="28"/>
        </w:rPr>
        <w:t xml:space="preserve"> зависит качество жизни</w:t>
      </w:r>
      <w:r w:rsidR="00753708" w:rsidRPr="00FF2009">
        <w:rPr>
          <w:rFonts w:ascii="Times New Roman" w:hAnsi="Times New Roman" w:cs="Times New Roman"/>
          <w:sz w:val="28"/>
          <w:szCs w:val="28"/>
        </w:rPr>
        <w:t>,</w:t>
      </w:r>
      <w:r w:rsidRPr="00FF2009">
        <w:rPr>
          <w:rFonts w:ascii="Times New Roman" w:hAnsi="Times New Roman" w:cs="Times New Roman"/>
          <w:sz w:val="28"/>
          <w:szCs w:val="28"/>
        </w:rPr>
        <w:t xml:space="preserve"> как отдельного человека, так и общества в цел</w:t>
      </w:r>
      <w:r w:rsidR="00977D68" w:rsidRPr="00FF2009">
        <w:rPr>
          <w:rFonts w:ascii="Times New Roman" w:hAnsi="Times New Roman" w:cs="Times New Roman"/>
          <w:sz w:val="28"/>
          <w:szCs w:val="28"/>
        </w:rPr>
        <w:t>ом.  Поэтому педагоги хотят научить  учеников  всем навыкам решения проблем: умению</w:t>
      </w:r>
      <w:r w:rsidRPr="00FF2009">
        <w:rPr>
          <w:rFonts w:ascii="Times New Roman" w:hAnsi="Times New Roman" w:cs="Times New Roman"/>
          <w:sz w:val="28"/>
          <w:szCs w:val="28"/>
        </w:rPr>
        <w:t xml:space="preserve"> получать и обрабатывать информацию, анализировать, </w:t>
      </w:r>
      <w:r w:rsidR="00072262" w:rsidRPr="00FF2009">
        <w:rPr>
          <w:rFonts w:ascii="Times New Roman" w:hAnsi="Times New Roman" w:cs="Times New Roman"/>
          <w:sz w:val="28"/>
          <w:szCs w:val="28"/>
        </w:rPr>
        <w:t>рассуждать,</w:t>
      </w:r>
      <w:r w:rsidRPr="00FF2009">
        <w:rPr>
          <w:rFonts w:ascii="Times New Roman" w:hAnsi="Times New Roman" w:cs="Times New Roman"/>
          <w:sz w:val="28"/>
          <w:szCs w:val="28"/>
        </w:rPr>
        <w:t xml:space="preserve"> быстро принимать решения в незнакомой ситуации. </w:t>
      </w:r>
    </w:p>
    <w:p w:rsidR="00977D68" w:rsidRPr="00FF2009" w:rsidRDefault="00977D68" w:rsidP="006B67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2009">
        <w:rPr>
          <w:rFonts w:ascii="Times New Roman" w:hAnsi="Times New Roman" w:cs="Times New Roman"/>
          <w:sz w:val="28"/>
          <w:szCs w:val="28"/>
        </w:rPr>
        <w:t>Хорошо развитое логическое мышление предостерегает от ошибок в практической деятельности. Это качество развивается главным образом в процессе изучения математ</w:t>
      </w:r>
      <w:r w:rsidR="00E45F43" w:rsidRPr="00FF2009">
        <w:rPr>
          <w:rFonts w:ascii="Times New Roman" w:hAnsi="Times New Roman" w:cs="Times New Roman"/>
          <w:sz w:val="28"/>
          <w:szCs w:val="28"/>
        </w:rPr>
        <w:t xml:space="preserve">ики и является одной из </w:t>
      </w:r>
      <w:r w:rsidRPr="00FF2009">
        <w:rPr>
          <w:rFonts w:ascii="Times New Roman" w:hAnsi="Times New Roman" w:cs="Times New Roman"/>
          <w:sz w:val="28"/>
          <w:szCs w:val="28"/>
        </w:rPr>
        <w:t xml:space="preserve"> г</w:t>
      </w:r>
      <w:r w:rsidR="00E45F43" w:rsidRPr="00FF2009">
        <w:rPr>
          <w:rFonts w:ascii="Times New Roman" w:hAnsi="Times New Roman" w:cs="Times New Roman"/>
          <w:sz w:val="28"/>
          <w:szCs w:val="28"/>
        </w:rPr>
        <w:t>лавных</w:t>
      </w:r>
      <w:r w:rsidRPr="00FF2009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E45F43" w:rsidRPr="00FF2009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Pr="00FF2009">
        <w:rPr>
          <w:rFonts w:ascii="Times New Roman" w:hAnsi="Times New Roman" w:cs="Times New Roman"/>
          <w:sz w:val="28"/>
          <w:szCs w:val="28"/>
        </w:rPr>
        <w:t xml:space="preserve">. </w:t>
      </w:r>
      <w:r w:rsidR="00807C4C">
        <w:rPr>
          <w:rFonts w:ascii="Times New Roman" w:hAnsi="Times New Roman" w:cs="Times New Roman"/>
          <w:sz w:val="28"/>
          <w:szCs w:val="28"/>
        </w:rPr>
        <w:t>Предмет</w:t>
      </w:r>
      <w:r w:rsidR="00B23E9F" w:rsidRPr="00FF2009">
        <w:rPr>
          <w:rFonts w:ascii="Times New Roman" w:hAnsi="Times New Roman" w:cs="Times New Roman"/>
          <w:sz w:val="28"/>
          <w:szCs w:val="28"/>
        </w:rPr>
        <w:t xml:space="preserve"> </w:t>
      </w:r>
      <w:r w:rsidRPr="00FF2009">
        <w:rPr>
          <w:rFonts w:ascii="Times New Roman" w:hAnsi="Times New Roman" w:cs="Times New Roman"/>
          <w:sz w:val="28"/>
          <w:szCs w:val="28"/>
        </w:rPr>
        <w:t xml:space="preserve">открывает огромные просторы для развития аналитического, логического и творческого мышления. Вспоминаются слова  великого ученого М.В. Ломоносова: </w:t>
      </w:r>
      <w:r w:rsidRPr="00FF2009">
        <w:rPr>
          <w:rFonts w:ascii="Times New Roman" w:hAnsi="Times New Roman" w:cs="Times New Roman"/>
          <w:i/>
          <w:iCs/>
          <w:sz w:val="28"/>
          <w:szCs w:val="28"/>
        </w:rPr>
        <w:t xml:space="preserve">«Математику затем учить надобно, что она ум в порядок приводит». </w:t>
      </w:r>
    </w:p>
    <w:p w:rsidR="00B23E9F" w:rsidRPr="00807C4C" w:rsidRDefault="00F31188" w:rsidP="006B67E0">
      <w:pPr>
        <w:spacing w:after="0" w:line="36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F2009">
        <w:rPr>
          <w:rFonts w:ascii="Times New Roman" w:hAnsi="Times New Roman" w:cs="Times New Roman"/>
          <w:sz w:val="28"/>
          <w:szCs w:val="28"/>
        </w:rPr>
        <w:t xml:space="preserve">Проблема формирования логического мышления остаётся </w:t>
      </w:r>
      <w:r w:rsidRPr="00C63D36">
        <w:rPr>
          <w:rFonts w:ascii="Times New Roman" w:hAnsi="Times New Roman" w:cs="Times New Roman"/>
          <w:sz w:val="28"/>
          <w:szCs w:val="28"/>
        </w:rPr>
        <w:t>актуальной.</w:t>
      </w:r>
      <w:r w:rsidRPr="00FF2009">
        <w:rPr>
          <w:rFonts w:ascii="Times New Roman" w:hAnsi="Times New Roman" w:cs="Times New Roman"/>
          <w:sz w:val="28"/>
          <w:szCs w:val="28"/>
        </w:rPr>
        <w:t xml:space="preserve"> Одно из требований, предъявляемых к выпускнику начальной школы, – это </w:t>
      </w:r>
      <w:r w:rsidRPr="00FF2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умение самостоятельно производить простые логические действия (анализ, синтез, сравнение, обобщение, конкретизация). Ученик должен научиться выполнять </w:t>
      </w:r>
      <w:r w:rsidR="00B23E9F" w:rsidRPr="00FF2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некоторые </w:t>
      </w:r>
      <w:r w:rsidRPr="00FF2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составные логические </w:t>
      </w:r>
      <w:r w:rsidRPr="00C63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операции </w:t>
      </w:r>
      <w:r w:rsidRPr="00C63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</w:t>
      </w:r>
      <w:r w:rsidR="00807C4C" w:rsidRPr="00C63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строение отрицания, утверждения и опровержения</w:t>
      </w:r>
      <w:r w:rsidRPr="00C63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как построение рассуждения с использованием различных логических схем - индуктивной или дедуктивной).</w:t>
      </w:r>
      <w:r w:rsidR="00B23E9F" w:rsidRPr="00807C4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DE70FA" w:rsidRDefault="00A71F7B" w:rsidP="006B67E0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F2009">
        <w:rPr>
          <w:rFonts w:ascii="Times New Roman" w:hAnsi="Times New Roman" w:cs="Times New Roman"/>
          <w:sz w:val="28"/>
          <w:szCs w:val="28"/>
        </w:rPr>
        <w:t>Проблема развития познавательного интереса ребенка решается средствами занимательности в обучении математике.</w:t>
      </w:r>
      <w:r w:rsidR="00C17A5B" w:rsidRPr="00FF2009">
        <w:rPr>
          <w:rFonts w:ascii="Times New Roman" w:hAnsi="Times New Roman" w:cs="Times New Roman"/>
          <w:sz w:val="28"/>
          <w:szCs w:val="28"/>
        </w:rPr>
        <w:t xml:space="preserve"> В системе я использую задания</w:t>
      </w:r>
      <w:r w:rsidR="00C17A5B" w:rsidRPr="00FF20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7064" w:rsidRPr="00FF2009">
        <w:rPr>
          <w:rFonts w:ascii="Times New Roman" w:hAnsi="Times New Roman" w:cs="Times New Roman"/>
          <w:sz w:val="28"/>
          <w:szCs w:val="28"/>
        </w:rPr>
        <w:t>направленные на развитие умения устанавливать закономерности</w:t>
      </w:r>
      <w:r w:rsidR="00376714" w:rsidRPr="00FF2009">
        <w:rPr>
          <w:rFonts w:ascii="Times New Roman" w:hAnsi="Times New Roman" w:cs="Times New Roman"/>
          <w:sz w:val="28"/>
          <w:szCs w:val="28"/>
        </w:rPr>
        <w:t xml:space="preserve">, систематизировать, </w:t>
      </w:r>
      <w:r w:rsidR="00376714" w:rsidRPr="00FF2009">
        <w:rPr>
          <w:rFonts w:ascii="Times New Roman" w:hAnsi="Times New Roman" w:cs="Times New Roman"/>
          <w:bCs/>
          <w:sz w:val="28"/>
          <w:szCs w:val="28"/>
        </w:rPr>
        <w:t>классифицировать</w:t>
      </w:r>
      <w:r w:rsidR="00787064" w:rsidRPr="00FF2009">
        <w:rPr>
          <w:rFonts w:ascii="Times New Roman" w:hAnsi="Times New Roman" w:cs="Times New Roman"/>
          <w:sz w:val="28"/>
          <w:szCs w:val="28"/>
        </w:rPr>
        <w:t>;</w:t>
      </w:r>
      <w:r w:rsidR="00C17A5B" w:rsidRPr="00FF2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064" w:rsidRPr="00FF2009">
        <w:rPr>
          <w:rFonts w:ascii="Times New Roman" w:hAnsi="Times New Roman" w:cs="Times New Roman"/>
          <w:sz w:val="28"/>
          <w:szCs w:val="28"/>
        </w:rPr>
        <w:t>на развитие умственных способностей (арифметические ребусы и числовые головоломки</w:t>
      </w:r>
      <w:r w:rsidR="00C17A5B" w:rsidRPr="00FF2009">
        <w:rPr>
          <w:rFonts w:ascii="Times New Roman" w:hAnsi="Times New Roman" w:cs="Times New Roman"/>
          <w:sz w:val="28"/>
          <w:szCs w:val="28"/>
        </w:rPr>
        <w:t xml:space="preserve">, </w:t>
      </w:r>
      <w:r w:rsidR="00C17A5B" w:rsidRPr="00FF2009">
        <w:rPr>
          <w:rFonts w:ascii="Times New Roman" w:hAnsi="Times New Roman" w:cs="Times New Roman"/>
          <w:sz w:val="28"/>
          <w:szCs w:val="28"/>
        </w:rPr>
        <w:lastRenderedPageBreak/>
        <w:t>кроссворды, магические квадраты, головоломка «</w:t>
      </w:r>
      <w:proofErr w:type="spellStart"/>
      <w:r w:rsidR="00C17A5B" w:rsidRPr="00FF2009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376714" w:rsidRPr="00FF2009">
        <w:rPr>
          <w:rFonts w:ascii="Times New Roman" w:hAnsi="Times New Roman" w:cs="Times New Roman"/>
          <w:sz w:val="28"/>
          <w:szCs w:val="28"/>
        </w:rPr>
        <w:t xml:space="preserve">»). </w:t>
      </w:r>
      <w:r w:rsidR="002B2B87" w:rsidRPr="00FF2009">
        <w:rPr>
          <w:rFonts w:ascii="Times New Roman" w:hAnsi="Times New Roman" w:cs="Times New Roman"/>
          <w:bCs/>
          <w:sz w:val="28"/>
          <w:szCs w:val="28"/>
        </w:rPr>
        <w:t xml:space="preserve">Дети любят задания поискового и исследовательского характера. </w:t>
      </w:r>
      <w:r w:rsidR="00DE70FA">
        <w:rPr>
          <w:rFonts w:ascii="Times New Roman" w:hAnsi="Times New Roman" w:cs="Times New Roman"/>
          <w:bCs/>
          <w:sz w:val="28"/>
          <w:szCs w:val="28"/>
        </w:rPr>
        <w:t>Познакомлю с методами</w:t>
      </w:r>
      <w:proofErr w:type="gramStart"/>
      <w:r w:rsidR="00DE70FA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DE70FA">
        <w:rPr>
          <w:rFonts w:ascii="Times New Roman" w:hAnsi="Times New Roman" w:cs="Times New Roman"/>
          <w:bCs/>
          <w:sz w:val="28"/>
          <w:szCs w:val="28"/>
        </w:rPr>
        <w:t xml:space="preserve"> которые использую на разных этапах работы.</w:t>
      </w:r>
    </w:p>
    <w:p w:rsidR="002B2B87" w:rsidRPr="00FF2009" w:rsidRDefault="002B2B87" w:rsidP="006B67E0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F2009">
        <w:rPr>
          <w:rFonts w:ascii="Times New Roman" w:hAnsi="Times New Roman" w:cs="Times New Roman"/>
          <w:sz w:val="28"/>
          <w:szCs w:val="28"/>
        </w:rPr>
        <w:t>Метод мозгового штурма  представляет собой способ решения проблемы или задачи на базе стимулирования творческой активности, предполагает вариативность</w:t>
      </w:r>
      <w:r w:rsidR="00FA0EF1" w:rsidRPr="00FF2009">
        <w:rPr>
          <w:rFonts w:ascii="Times New Roman" w:hAnsi="Times New Roman" w:cs="Times New Roman"/>
          <w:sz w:val="28"/>
          <w:szCs w:val="28"/>
        </w:rPr>
        <w:t xml:space="preserve"> (развивает критическое мышление)</w:t>
      </w:r>
      <w:r w:rsidRPr="00FF2009">
        <w:rPr>
          <w:rFonts w:ascii="Times New Roman" w:hAnsi="Times New Roman" w:cs="Times New Roman"/>
          <w:sz w:val="28"/>
          <w:szCs w:val="28"/>
        </w:rPr>
        <w:t xml:space="preserve">, </w:t>
      </w:r>
      <w:r w:rsidR="00390EF2">
        <w:rPr>
          <w:rFonts w:ascii="Times New Roman" w:hAnsi="Times New Roman" w:cs="Times New Roman"/>
          <w:sz w:val="28"/>
          <w:szCs w:val="28"/>
        </w:rPr>
        <w:t xml:space="preserve">работу в группах или коллективную, </w:t>
      </w:r>
      <w:r w:rsidRPr="00FF2009">
        <w:rPr>
          <w:rFonts w:ascii="Times New Roman" w:hAnsi="Times New Roman" w:cs="Times New Roman"/>
          <w:sz w:val="28"/>
          <w:szCs w:val="28"/>
        </w:rPr>
        <w:t xml:space="preserve">направлен на активацию умственной деятельности и творческой активности учащихся. При его применении реализуются </w:t>
      </w:r>
      <w:proofErr w:type="spellStart"/>
      <w:r w:rsidRPr="00FF200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F200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F2009"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proofErr w:type="gramEnd"/>
      <w:r w:rsidRPr="00FF2009">
        <w:rPr>
          <w:rFonts w:ascii="Times New Roman" w:hAnsi="Times New Roman" w:cs="Times New Roman"/>
          <w:sz w:val="28"/>
          <w:szCs w:val="28"/>
        </w:rPr>
        <w:t xml:space="preserve"> подходы.</w:t>
      </w:r>
      <w:r w:rsidRPr="00FF2009">
        <w:rPr>
          <w:rFonts w:ascii="Times New Roman" w:hAnsi="Times New Roman" w:cs="Times New Roman"/>
          <w:bCs/>
          <w:sz w:val="28"/>
          <w:szCs w:val="28"/>
        </w:rPr>
        <w:t xml:space="preserve"> Этот метод </w:t>
      </w:r>
      <w:r w:rsidR="00F21F85">
        <w:rPr>
          <w:rFonts w:ascii="Times New Roman" w:hAnsi="Times New Roman" w:cs="Times New Roman"/>
          <w:bCs/>
          <w:sz w:val="28"/>
          <w:szCs w:val="28"/>
        </w:rPr>
        <w:t xml:space="preserve">часто </w:t>
      </w:r>
      <w:r w:rsidRPr="00FF2009">
        <w:rPr>
          <w:rFonts w:ascii="Times New Roman" w:hAnsi="Times New Roman" w:cs="Times New Roman"/>
          <w:bCs/>
          <w:sz w:val="28"/>
          <w:szCs w:val="28"/>
        </w:rPr>
        <w:t>применяю при решении нетрадиционных заданий.</w:t>
      </w:r>
    </w:p>
    <w:p w:rsidR="00DC5D45" w:rsidRPr="00DC5D45" w:rsidRDefault="00DC5D45" w:rsidP="006B67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</w:t>
      </w:r>
      <w:r w:rsidR="00F21F8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 является метод</w:t>
      </w:r>
      <w:r w:rsidRPr="00FF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проекта. В процессе его применения </w:t>
      </w:r>
      <w:r w:rsidRPr="00DC5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школьников </w:t>
      </w:r>
      <w:r w:rsidRPr="00FF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формируются </w:t>
      </w:r>
      <w:r w:rsidRPr="00DC5D4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самостоятельно добывать новые знания, собирать и анализировать необходимую информацию,  умения выдвигать гипотезу, делать в</w:t>
      </w:r>
      <w:r w:rsidRPr="00FF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ыводы  и строить умозаключения. Реализуется </w:t>
      </w:r>
      <w:proofErr w:type="spellStart"/>
      <w:r w:rsidRPr="00FF20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FF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обучении, формируется информационная компетенция. </w:t>
      </w:r>
    </w:p>
    <w:p w:rsidR="002B2B87" w:rsidRPr="00FF2009" w:rsidRDefault="002B2B87" w:rsidP="006B67E0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F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Эвристический (частично-поисковый) метод обучения – это организация активного поиска решения познавательных задач, необходим для постепенной подготовки учащихся к самостоятельной постановке и решению поставленной проблемы. </w:t>
      </w:r>
    </w:p>
    <w:p w:rsidR="002B2B87" w:rsidRPr="00FF2009" w:rsidRDefault="00787064" w:rsidP="006B67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00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B2B87" w:rsidRPr="00FF2009">
        <w:rPr>
          <w:rFonts w:ascii="Times New Roman" w:eastAsia="Times New Roman" w:hAnsi="Times New Roman" w:cs="Times New Roman"/>
          <w:sz w:val="28"/>
          <w:szCs w:val="28"/>
        </w:rPr>
        <w:t>ри планировании уроков  подаю</w:t>
      </w:r>
      <w:r w:rsidRPr="00FF2009">
        <w:rPr>
          <w:rFonts w:ascii="Times New Roman" w:eastAsia="Times New Roman" w:hAnsi="Times New Roman" w:cs="Times New Roman"/>
          <w:sz w:val="28"/>
          <w:szCs w:val="28"/>
        </w:rPr>
        <w:t xml:space="preserve"> материал так, чтобы обучающиеся получали удовлетворение от изучаемого материала, испытывали положительные эмоции. Создание психологического комфорта на уроке способствует формированию познавательных действий. </w:t>
      </w:r>
      <w:r w:rsidR="008B051D" w:rsidRPr="00795D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8B051D" w:rsidRPr="00795DCD">
        <w:rPr>
          <w:rFonts w:ascii="Times New Roman" w:hAnsi="Times New Roman" w:cs="Times New Roman"/>
          <w:i/>
          <w:sz w:val="28"/>
          <w:szCs w:val="28"/>
        </w:rPr>
        <w:t>Успех в учении – единственный источник внутренних сил ребёнка, рождающих энергию для преодоления трудностей…»</w:t>
      </w:r>
      <w:r w:rsidR="008B051D" w:rsidRPr="00FF2009">
        <w:rPr>
          <w:rFonts w:ascii="Times New Roman" w:hAnsi="Times New Roman" w:cs="Times New Roman"/>
          <w:sz w:val="28"/>
          <w:szCs w:val="28"/>
        </w:rPr>
        <w:t xml:space="preserve"> - эти слова принадлежат известному педагогу В.А.Сухомлинскому</w:t>
      </w:r>
      <w:r w:rsidR="008B051D" w:rsidRPr="00FF20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21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DFF" w:rsidRPr="00FF2009">
        <w:rPr>
          <w:rFonts w:ascii="Times New Roman" w:hAnsi="Times New Roman" w:cs="Times New Roman"/>
          <w:sz w:val="28"/>
          <w:szCs w:val="28"/>
        </w:rPr>
        <w:t xml:space="preserve">Для меня они стали педагогическим кредо.  Моя задача состоит в том, чтобы дать каждому ученику возможность испытать радость успеха, осознать свои возможности, поверить в себя. </w:t>
      </w:r>
      <w:r w:rsidR="00A60B3B" w:rsidRPr="00FF2009">
        <w:rPr>
          <w:rFonts w:ascii="Times New Roman" w:hAnsi="Times New Roman" w:cs="Times New Roman"/>
          <w:sz w:val="28"/>
          <w:szCs w:val="28"/>
        </w:rPr>
        <w:t>В своей работе</w:t>
      </w:r>
      <w:r w:rsidR="002B2B87" w:rsidRPr="00FF2009">
        <w:rPr>
          <w:rFonts w:ascii="Times New Roman" w:eastAsia="Times New Roman" w:hAnsi="Times New Roman" w:cs="Times New Roman"/>
          <w:sz w:val="28"/>
          <w:szCs w:val="28"/>
        </w:rPr>
        <w:t xml:space="preserve"> применяю метод стимулирования (поощрение, благодарность, соревнование)</w:t>
      </w:r>
    </w:p>
    <w:p w:rsidR="002B2B87" w:rsidRPr="00FF2009" w:rsidRDefault="00C17A5B" w:rsidP="006B67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009">
        <w:rPr>
          <w:rFonts w:ascii="Times New Roman" w:eastAsia="Times New Roman" w:hAnsi="Times New Roman" w:cs="Times New Roman"/>
          <w:sz w:val="28"/>
          <w:szCs w:val="28"/>
        </w:rPr>
        <w:lastRenderedPageBreak/>
        <w:t>Лучшему усвоению материала способствуют средства наглядности, опорные схемы, таблиц</w:t>
      </w:r>
      <w:r w:rsidR="002B2B87" w:rsidRPr="00FF2009">
        <w:rPr>
          <w:rFonts w:ascii="Times New Roman" w:eastAsia="Times New Roman" w:hAnsi="Times New Roman" w:cs="Times New Roman"/>
          <w:sz w:val="28"/>
          <w:szCs w:val="28"/>
        </w:rPr>
        <w:t xml:space="preserve">ы.  </w:t>
      </w:r>
      <w:r w:rsidR="002B2B87" w:rsidRPr="00795DCD">
        <w:rPr>
          <w:rFonts w:ascii="Times New Roman" w:hAnsi="Times New Roman" w:cs="Times New Roman"/>
          <w:i/>
          <w:sz w:val="28"/>
          <w:szCs w:val="28"/>
        </w:rPr>
        <w:t>«Расскажи - и я забуду, покажи -  и я запомню, дай попробовать – и я пойму»</w:t>
      </w:r>
      <w:r w:rsidR="002B2B87" w:rsidRPr="00FF2009">
        <w:rPr>
          <w:rFonts w:ascii="Times New Roman" w:hAnsi="Times New Roman" w:cs="Times New Roman"/>
          <w:sz w:val="28"/>
          <w:szCs w:val="28"/>
        </w:rPr>
        <w:t>, - гласит китайская пословица.</w:t>
      </w:r>
    </w:p>
    <w:p w:rsidR="008B051D" w:rsidRPr="00FF2009" w:rsidRDefault="002B2B87" w:rsidP="006B67E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F2009">
        <w:rPr>
          <w:rFonts w:ascii="Times New Roman" w:hAnsi="Times New Roman" w:cs="Times New Roman"/>
          <w:sz w:val="28"/>
          <w:szCs w:val="28"/>
        </w:rPr>
        <w:t xml:space="preserve">Пиктографическое письмо – один из приёмов, направленных на развитие наглядно-образного мышления: использование схем, символов, которые лежат в основе образования искусственных ассоциаций, облегчает процесс и увеличивает запоминания. </w:t>
      </w:r>
      <w:r w:rsidR="00975E54" w:rsidRPr="00FF2009">
        <w:rPr>
          <w:rFonts w:ascii="Times New Roman" w:eastAsia="Times New Roman" w:hAnsi="Times New Roman" w:cs="Times New Roman"/>
          <w:sz w:val="28"/>
          <w:szCs w:val="28"/>
        </w:rPr>
        <w:t>В первом классе</w:t>
      </w:r>
      <w:r w:rsidRPr="00FF2009">
        <w:rPr>
          <w:rFonts w:ascii="Times New Roman" w:eastAsia="Times New Roman" w:hAnsi="Times New Roman" w:cs="Times New Roman"/>
          <w:sz w:val="28"/>
          <w:szCs w:val="28"/>
        </w:rPr>
        <w:t xml:space="preserve"> использую этот метод  при </w:t>
      </w:r>
      <w:r w:rsidR="00975E54" w:rsidRPr="00FF2009">
        <w:rPr>
          <w:rFonts w:ascii="Times New Roman" w:eastAsia="Times New Roman" w:hAnsi="Times New Roman" w:cs="Times New Roman"/>
          <w:sz w:val="28"/>
          <w:szCs w:val="28"/>
        </w:rPr>
        <w:t>обучении решению</w:t>
      </w:r>
      <w:r w:rsidRPr="00FF2009">
        <w:rPr>
          <w:rFonts w:ascii="Times New Roman" w:eastAsia="Times New Roman" w:hAnsi="Times New Roman" w:cs="Times New Roman"/>
          <w:sz w:val="28"/>
          <w:szCs w:val="28"/>
        </w:rPr>
        <w:t xml:space="preserve"> задач. В 4-ом - при введении задач на скорость. </w:t>
      </w:r>
    </w:p>
    <w:p w:rsidR="00F24E5E" w:rsidRPr="00FF2009" w:rsidRDefault="00831DEC" w:rsidP="006B67E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AF2183" w:rsidRPr="00FF2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асто использую парную и групповую формы работы. Коллективная работа позволяет ученикам высказывать своё мнение, дискутировать, использовать вариативность решения задач. Идея опорных схем имеет положительные отзывы у родителей. Дети часто самостоятельно и верно решают задачи, заданные на дом, с помощью схем. </w:t>
      </w:r>
    </w:p>
    <w:p w:rsidR="009B44F4" w:rsidRDefault="009B44F4" w:rsidP="009B44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714" w:rsidRDefault="00376714" w:rsidP="009B44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4F4" w:rsidRDefault="009B44F4" w:rsidP="009B44F4">
      <w:pPr>
        <w:ind w:firstLine="709"/>
        <w:jc w:val="both"/>
        <w:rPr>
          <w:sz w:val="28"/>
          <w:szCs w:val="28"/>
        </w:rPr>
      </w:pPr>
    </w:p>
    <w:sectPr w:rsidR="009B44F4" w:rsidSect="002A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43F4"/>
    <w:multiLevelType w:val="hybridMultilevel"/>
    <w:tmpl w:val="56C4EF5A"/>
    <w:lvl w:ilvl="0" w:tplc="E3D88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D60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822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86C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D8A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0D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149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45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FAE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04071BB"/>
    <w:multiLevelType w:val="hybridMultilevel"/>
    <w:tmpl w:val="BB3C7E18"/>
    <w:lvl w:ilvl="0" w:tplc="CACA623C">
      <w:start w:val="1"/>
      <w:numFmt w:val="decimal"/>
      <w:lvlText w:val="%1."/>
      <w:lvlJc w:val="left"/>
      <w:pPr>
        <w:ind w:left="150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F4408F4"/>
    <w:multiLevelType w:val="hybridMultilevel"/>
    <w:tmpl w:val="684219C6"/>
    <w:lvl w:ilvl="0" w:tplc="35EC1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583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E45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FE6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E0C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C1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EE3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560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F48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34377E"/>
    <w:multiLevelType w:val="hybridMultilevel"/>
    <w:tmpl w:val="59A23342"/>
    <w:lvl w:ilvl="0" w:tplc="FCDC0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28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0C9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7C7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80A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402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E26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84F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C82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6E53F7F"/>
    <w:multiLevelType w:val="hybridMultilevel"/>
    <w:tmpl w:val="7E564D0C"/>
    <w:lvl w:ilvl="0" w:tplc="4C1C5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345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AA4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EA4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D8C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0E2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940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188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C6A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5EE7DE0"/>
    <w:multiLevelType w:val="hybridMultilevel"/>
    <w:tmpl w:val="C4544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542C3"/>
    <w:multiLevelType w:val="hybridMultilevel"/>
    <w:tmpl w:val="792030E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66063CA0"/>
    <w:multiLevelType w:val="hybridMultilevel"/>
    <w:tmpl w:val="316091FC"/>
    <w:lvl w:ilvl="0" w:tplc="10643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FAC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549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D0D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C1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326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EA6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149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440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89A23F9"/>
    <w:multiLevelType w:val="hybridMultilevel"/>
    <w:tmpl w:val="A1666970"/>
    <w:lvl w:ilvl="0" w:tplc="67AC9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63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B0F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A8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FAC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DCD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521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203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5AD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AFE5A08"/>
    <w:multiLevelType w:val="hybridMultilevel"/>
    <w:tmpl w:val="5B30BCF8"/>
    <w:lvl w:ilvl="0" w:tplc="308A9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E6C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E80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2E4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B88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DA5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12C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C4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46F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4BE66AC"/>
    <w:multiLevelType w:val="hybridMultilevel"/>
    <w:tmpl w:val="2F5AF858"/>
    <w:lvl w:ilvl="0" w:tplc="0FAA4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062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0E9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C4F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2AB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2E0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709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F28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049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1EF"/>
    <w:rsid w:val="00002420"/>
    <w:rsid w:val="00063DA1"/>
    <w:rsid w:val="00072262"/>
    <w:rsid w:val="0009276D"/>
    <w:rsid w:val="00174BB2"/>
    <w:rsid w:val="001921C7"/>
    <w:rsid w:val="00210EAD"/>
    <w:rsid w:val="002A4F4B"/>
    <w:rsid w:val="002B2B87"/>
    <w:rsid w:val="003249A8"/>
    <w:rsid w:val="003313EA"/>
    <w:rsid w:val="00376714"/>
    <w:rsid w:val="00377B2C"/>
    <w:rsid w:val="00390EF2"/>
    <w:rsid w:val="003E0EE2"/>
    <w:rsid w:val="00402C1B"/>
    <w:rsid w:val="004D2515"/>
    <w:rsid w:val="004D74F9"/>
    <w:rsid w:val="005022C9"/>
    <w:rsid w:val="00542D97"/>
    <w:rsid w:val="005A41EF"/>
    <w:rsid w:val="006040A2"/>
    <w:rsid w:val="00637482"/>
    <w:rsid w:val="006B67E0"/>
    <w:rsid w:val="00753708"/>
    <w:rsid w:val="00753AE0"/>
    <w:rsid w:val="00780213"/>
    <w:rsid w:val="00787064"/>
    <w:rsid w:val="00795DCD"/>
    <w:rsid w:val="007B6C95"/>
    <w:rsid w:val="00807C4C"/>
    <w:rsid w:val="00815DFF"/>
    <w:rsid w:val="00831DEC"/>
    <w:rsid w:val="008B051D"/>
    <w:rsid w:val="008F7E8D"/>
    <w:rsid w:val="00975E54"/>
    <w:rsid w:val="00977D68"/>
    <w:rsid w:val="00987374"/>
    <w:rsid w:val="009B44F4"/>
    <w:rsid w:val="009B65F9"/>
    <w:rsid w:val="00A033A4"/>
    <w:rsid w:val="00A60B3B"/>
    <w:rsid w:val="00A71F7B"/>
    <w:rsid w:val="00AF2183"/>
    <w:rsid w:val="00B23E9F"/>
    <w:rsid w:val="00BB0CED"/>
    <w:rsid w:val="00C17A5B"/>
    <w:rsid w:val="00C63D36"/>
    <w:rsid w:val="00D5742B"/>
    <w:rsid w:val="00D6202B"/>
    <w:rsid w:val="00DC5D45"/>
    <w:rsid w:val="00DE70FA"/>
    <w:rsid w:val="00E05963"/>
    <w:rsid w:val="00E45F43"/>
    <w:rsid w:val="00E70191"/>
    <w:rsid w:val="00F21F85"/>
    <w:rsid w:val="00F24E5E"/>
    <w:rsid w:val="00F31188"/>
    <w:rsid w:val="00F36683"/>
    <w:rsid w:val="00FA0EF1"/>
    <w:rsid w:val="00FF2009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1188"/>
    <w:pPr>
      <w:ind w:left="720"/>
      <w:contextualSpacing/>
    </w:pPr>
  </w:style>
  <w:style w:type="paragraph" w:customStyle="1" w:styleId="c18">
    <w:name w:val="c18"/>
    <w:basedOn w:val="a"/>
    <w:rsid w:val="0075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753AE0"/>
  </w:style>
  <w:style w:type="character" w:styleId="a5">
    <w:name w:val="Hyperlink"/>
    <w:basedOn w:val="a0"/>
    <w:uiPriority w:val="99"/>
    <w:semiHidden/>
    <w:unhideWhenUsed/>
    <w:rsid w:val="002B2B87"/>
    <w:rPr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DC5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DC5D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62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1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5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7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3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Анжелина Булгакова</dc:creator>
  <cp:keywords/>
  <dc:description/>
  <cp:lastModifiedBy>Анжелина</cp:lastModifiedBy>
  <cp:revision>48</cp:revision>
  <cp:lastPrinted>2018-11-05T18:18:00Z</cp:lastPrinted>
  <dcterms:created xsi:type="dcterms:W3CDTF">2018-11-02T09:17:00Z</dcterms:created>
  <dcterms:modified xsi:type="dcterms:W3CDTF">2021-09-01T16:40:00Z</dcterms:modified>
</cp:coreProperties>
</file>