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ru-RU"/>
        </w:rPr>
        <w:id w:val="2050240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35CEA">
            <w:sdt>
              <w:sdtPr>
                <w:rPr>
                  <w:rFonts w:asciiTheme="majorHAnsi" w:eastAsiaTheme="majorEastAsia" w:hAnsiTheme="majorHAnsi" w:cstheme="majorBidi"/>
                  <w:lang w:eastAsia="ru-RU"/>
                </w:rPr>
                <w:alias w:val="Организация"/>
                <w:id w:val="13406915"/>
                <w:placeholder>
                  <w:docPart w:val="1702FB5BFE29402587101E1959CDDD2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  <w:lang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35CEA" w:rsidRDefault="00035CEA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035CEA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Уфимская специальная школа-интернат I вида</w:t>
                    </w:r>
                  </w:p>
                </w:tc>
              </w:sdtContent>
            </w:sdt>
          </w:tr>
          <w:tr w:rsidR="00035CE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4511A4F6FE1F483DB7F8E5C3F2106E1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35CEA" w:rsidRDefault="00035CEA" w:rsidP="00035CEA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34119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Формирование коммуникативной компетенции учащихся с нарушением слуха</w:t>
                    </w:r>
                  </w:p>
                </w:sdtContent>
              </w:sdt>
            </w:tc>
          </w:tr>
          <w:tr w:rsidR="00035CEA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40B82E9CCE4048E4B1948837F70260B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35CEA" w:rsidRDefault="00035CEA" w:rsidP="00035CEA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Арестова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В.З., Дмитриева Л.С., Ермолаева Н.А.</w:t>
                    </w:r>
                  </w:p>
                </w:tc>
              </w:sdtContent>
            </w:sdt>
          </w:tr>
        </w:tbl>
        <w:p w:rsidR="00035CEA" w:rsidRDefault="00035CEA"/>
        <w:p w:rsidR="00035CEA" w:rsidRDefault="00035CEA"/>
        <w:p w:rsidR="00035CEA" w:rsidRDefault="00035CEA"/>
        <w:p w:rsidR="00035CEA" w:rsidRDefault="007F2406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74.45pt;margin-top:611.7pt;width:95.25pt;height:32.25pt;z-index:251658240" filled="f" stroked="f">
                <v:textbox>
                  <w:txbxContent>
                    <w:p w:rsidR="00341198" w:rsidRDefault="00341198">
                      <w:r>
                        <w:t>Уфа 2011</w:t>
                      </w:r>
                    </w:p>
                  </w:txbxContent>
                </v:textbox>
              </v:shape>
            </w:pict>
          </w:r>
          <w:r w:rsidR="00035CEA">
            <w:rPr>
              <w:sz w:val="24"/>
              <w:szCs w:val="24"/>
            </w:rPr>
            <w:br w:type="page"/>
          </w:r>
        </w:p>
      </w:sdtContent>
    </w:sdt>
    <w:p w:rsidR="00C1440A" w:rsidRPr="00341198" w:rsidRDefault="00DA6FCE" w:rsidP="00C144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198">
        <w:rPr>
          <w:rFonts w:ascii="Times New Roman" w:hAnsi="Times New Roman" w:cs="Times New Roman"/>
          <w:sz w:val="24"/>
          <w:szCs w:val="24"/>
        </w:rPr>
        <w:lastRenderedPageBreak/>
        <w:t>(слайд №</w:t>
      </w:r>
      <w:r w:rsidR="00F92A34" w:rsidRPr="00341198">
        <w:rPr>
          <w:rFonts w:ascii="Times New Roman" w:hAnsi="Times New Roman" w:cs="Times New Roman"/>
          <w:sz w:val="24"/>
          <w:szCs w:val="24"/>
        </w:rPr>
        <w:t>2</w:t>
      </w:r>
      <w:r w:rsidRPr="00341198">
        <w:rPr>
          <w:rFonts w:ascii="Times New Roman" w:hAnsi="Times New Roman" w:cs="Times New Roman"/>
          <w:sz w:val="24"/>
          <w:szCs w:val="24"/>
        </w:rPr>
        <w:t>)</w:t>
      </w:r>
      <w:r w:rsidR="00C1440A" w:rsidRPr="00341198">
        <w:rPr>
          <w:rFonts w:ascii="Times New Roman" w:hAnsi="Times New Roman" w:cs="Times New Roman"/>
          <w:b/>
          <w:sz w:val="32"/>
          <w:szCs w:val="32"/>
        </w:rPr>
        <w:t>Формирование коммун</w:t>
      </w:r>
      <w:r w:rsidR="00EC173A" w:rsidRPr="00341198">
        <w:rPr>
          <w:rFonts w:ascii="Times New Roman" w:hAnsi="Times New Roman" w:cs="Times New Roman"/>
          <w:b/>
          <w:sz w:val="32"/>
          <w:szCs w:val="32"/>
        </w:rPr>
        <w:t xml:space="preserve">икативной компетенции учащихся с </w:t>
      </w:r>
      <w:r w:rsidR="00C1440A" w:rsidRPr="00341198">
        <w:rPr>
          <w:rFonts w:ascii="Times New Roman" w:hAnsi="Times New Roman" w:cs="Times New Roman"/>
          <w:b/>
          <w:sz w:val="32"/>
          <w:szCs w:val="32"/>
        </w:rPr>
        <w:t>нарушением слуха.</w:t>
      </w:r>
    </w:p>
    <w:p w:rsidR="00F92A34" w:rsidRPr="00341198" w:rsidRDefault="00D04329" w:rsidP="00F92A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Аглиуллина Рима Дагиевна</w:t>
      </w:r>
      <w:r w:rsidR="00DA6FCE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DA6FCE" w:rsidRPr="00341198">
        <w:rPr>
          <w:rFonts w:ascii="Times New Roman" w:hAnsi="Times New Roman" w:cs="Times New Roman"/>
          <w:i/>
          <w:sz w:val="24"/>
          <w:szCs w:val="24"/>
        </w:rPr>
        <w:t>сурдопедагог, отличник образования РБ, ветеран труда, учитель высшей</w:t>
      </w:r>
      <w:r w:rsidR="00F92A34" w:rsidRPr="00341198">
        <w:rPr>
          <w:rFonts w:ascii="Times New Roman" w:hAnsi="Times New Roman" w:cs="Times New Roman"/>
          <w:i/>
          <w:sz w:val="24"/>
          <w:szCs w:val="24"/>
        </w:rPr>
        <w:t xml:space="preserve"> квалификационной </w:t>
      </w:r>
      <w:r w:rsidR="00DA6FCE" w:rsidRPr="00341198">
        <w:rPr>
          <w:rFonts w:ascii="Times New Roman" w:hAnsi="Times New Roman" w:cs="Times New Roman"/>
          <w:i/>
          <w:sz w:val="24"/>
          <w:szCs w:val="24"/>
        </w:rPr>
        <w:t xml:space="preserve"> категории</w:t>
      </w:r>
      <w:r w:rsidR="006B7F8C" w:rsidRPr="00341198">
        <w:rPr>
          <w:rFonts w:ascii="Times New Roman" w:hAnsi="Times New Roman" w:cs="Times New Roman"/>
          <w:i/>
          <w:sz w:val="24"/>
          <w:szCs w:val="24"/>
        </w:rPr>
        <w:t>;</w:t>
      </w:r>
      <w:r w:rsidR="00DA6FCE" w:rsidRPr="003411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2A34" w:rsidRPr="00341198" w:rsidRDefault="00DA6FCE" w:rsidP="00F92A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1198">
        <w:rPr>
          <w:rFonts w:ascii="Times New Roman" w:hAnsi="Times New Roman" w:cs="Times New Roman"/>
          <w:b/>
          <w:sz w:val="24"/>
          <w:szCs w:val="24"/>
        </w:rPr>
        <w:t>Дмитриева Любовь Сергеевна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Pr="00341198">
        <w:rPr>
          <w:rFonts w:ascii="Times New Roman" w:hAnsi="Times New Roman" w:cs="Times New Roman"/>
          <w:i/>
          <w:sz w:val="24"/>
          <w:szCs w:val="24"/>
        </w:rPr>
        <w:t>сурдопедагог,</w:t>
      </w:r>
      <w:r w:rsidRPr="00341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1198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F92A34" w:rsidRPr="00341198">
        <w:rPr>
          <w:rFonts w:ascii="Times New Roman" w:hAnsi="Times New Roman" w:cs="Times New Roman"/>
          <w:i/>
          <w:sz w:val="24"/>
          <w:szCs w:val="24"/>
        </w:rPr>
        <w:t>первой квалификационной</w:t>
      </w:r>
      <w:r w:rsidRPr="00341198">
        <w:rPr>
          <w:rFonts w:ascii="Times New Roman" w:hAnsi="Times New Roman" w:cs="Times New Roman"/>
          <w:i/>
          <w:sz w:val="24"/>
          <w:szCs w:val="24"/>
        </w:rPr>
        <w:t xml:space="preserve"> категории</w:t>
      </w:r>
      <w:r w:rsidR="006B7F8C" w:rsidRPr="0034119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DA6FCE" w:rsidRPr="00341198" w:rsidRDefault="006B7F8C" w:rsidP="00F92A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1198">
        <w:rPr>
          <w:rFonts w:ascii="Times New Roman" w:hAnsi="Times New Roman" w:cs="Times New Roman"/>
          <w:b/>
          <w:sz w:val="24"/>
          <w:szCs w:val="24"/>
        </w:rPr>
        <w:t>Ермолаева Наталья Александровна</w:t>
      </w:r>
      <w:r w:rsidRPr="00341198">
        <w:rPr>
          <w:rFonts w:ascii="Times New Roman" w:hAnsi="Times New Roman" w:cs="Times New Roman"/>
          <w:sz w:val="24"/>
          <w:szCs w:val="24"/>
        </w:rPr>
        <w:t xml:space="preserve"> </w:t>
      </w:r>
      <w:r w:rsidRPr="00341198">
        <w:rPr>
          <w:rFonts w:ascii="Times New Roman" w:hAnsi="Times New Roman" w:cs="Times New Roman"/>
          <w:i/>
          <w:sz w:val="24"/>
          <w:szCs w:val="24"/>
        </w:rPr>
        <w:t xml:space="preserve">учитель СБО, </w:t>
      </w:r>
      <w:r w:rsidR="00F92A34" w:rsidRPr="00341198">
        <w:rPr>
          <w:rFonts w:ascii="Times New Roman" w:hAnsi="Times New Roman" w:cs="Times New Roman"/>
          <w:i/>
          <w:sz w:val="24"/>
          <w:szCs w:val="24"/>
        </w:rPr>
        <w:t>второй квалификационной</w:t>
      </w:r>
      <w:r w:rsidRPr="00341198">
        <w:rPr>
          <w:rFonts w:ascii="Times New Roman" w:hAnsi="Times New Roman" w:cs="Times New Roman"/>
          <w:i/>
          <w:sz w:val="24"/>
          <w:szCs w:val="24"/>
        </w:rPr>
        <w:t xml:space="preserve"> категории.</w:t>
      </w:r>
      <w:r w:rsidR="00DA6FCE" w:rsidRPr="003411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2A34" w:rsidRPr="00341198" w:rsidRDefault="00F92A34" w:rsidP="003411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0A" w:rsidRPr="00341198" w:rsidRDefault="00F92A34" w:rsidP="00341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4"/>
          <w:szCs w:val="24"/>
        </w:rPr>
        <w:t>(слайд №3)</w:t>
      </w:r>
      <w:r w:rsidR="00C1440A" w:rsidRPr="00341198">
        <w:rPr>
          <w:rFonts w:ascii="Times New Roman" w:hAnsi="Times New Roman" w:cs="Times New Roman"/>
          <w:sz w:val="28"/>
          <w:szCs w:val="28"/>
        </w:rPr>
        <w:t xml:space="preserve">По мнению Л.С. </w:t>
      </w:r>
      <w:proofErr w:type="spellStart"/>
      <w:r w:rsidR="00C1440A" w:rsidRPr="00341198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C1440A" w:rsidRPr="00341198">
        <w:rPr>
          <w:rFonts w:ascii="Times New Roman" w:hAnsi="Times New Roman" w:cs="Times New Roman"/>
          <w:sz w:val="28"/>
          <w:szCs w:val="28"/>
        </w:rPr>
        <w:t>, общение является важнейшим фактором развития ребёнка. Подчёркивая в своих работах мысль о единстве</w:t>
      </w:r>
      <w:r w:rsidR="00D724D5" w:rsidRPr="00341198">
        <w:rPr>
          <w:rFonts w:ascii="Times New Roman" w:hAnsi="Times New Roman" w:cs="Times New Roman"/>
          <w:sz w:val="28"/>
          <w:szCs w:val="28"/>
        </w:rPr>
        <w:t xml:space="preserve"> закономерностей нормативного и аномального развития, он говорит об особенностях построения взаимоотношений с окружающими  у аномальных детей. По мнению учёного, физический или интеллектуальный дефект</w:t>
      </w:r>
      <w:r w:rsidR="00971868" w:rsidRPr="00341198">
        <w:rPr>
          <w:rFonts w:ascii="Times New Roman" w:hAnsi="Times New Roman" w:cs="Times New Roman"/>
          <w:sz w:val="28"/>
          <w:szCs w:val="28"/>
        </w:rPr>
        <w:t xml:space="preserve"> аномального ребёнка создаёт почву для возникновения препятствий в формировании и развитии общения детей с окружающими, в установлении широких социальных связей. «Дефективный ребёнок есть, прежде всего, особый ребёнок, к нему складывается исключительное, не обычное, не такое, как к другим людям, отношение. Его несчастье раньше всего изменяет его социальную позицию, социальную установку в среде.</w:t>
      </w:r>
      <w:r w:rsidR="007C2279" w:rsidRPr="00341198">
        <w:rPr>
          <w:rFonts w:ascii="Times New Roman" w:hAnsi="Times New Roman" w:cs="Times New Roman"/>
          <w:sz w:val="28"/>
          <w:szCs w:val="28"/>
        </w:rPr>
        <w:t xml:space="preserve"> Все связи с людьми, все моменты, определяющие место человека в социальной среде, его роль и судьбу как участника жизни, все функции общественного бытия пере</w:t>
      </w:r>
      <w:r w:rsidR="00E276D9" w:rsidRPr="00341198">
        <w:rPr>
          <w:rFonts w:ascii="Times New Roman" w:hAnsi="Times New Roman" w:cs="Times New Roman"/>
          <w:sz w:val="28"/>
          <w:szCs w:val="28"/>
        </w:rPr>
        <w:t xml:space="preserve">страиваются», - пишет Л.С. </w:t>
      </w:r>
      <w:proofErr w:type="spellStart"/>
      <w:r w:rsidR="00E276D9" w:rsidRPr="00341198">
        <w:rPr>
          <w:rFonts w:ascii="Times New Roman" w:hAnsi="Times New Roman" w:cs="Times New Roman"/>
          <w:sz w:val="28"/>
          <w:szCs w:val="28"/>
        </w:rPr>
        <w:t>Выгот</w:t>
      </w:r>
      <w:r w:rsidR="007C2279" w:rsidRPr="0034119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C2279" w:rsidRPr="00341198">
        <w:rPr>
          <w:rFonts w:ascii="Times New Roman" w:hAnsi="Times New Roman" w:cs="Times New Roman"/>
          <w:sz w:val="28"/>
          <w:szCs w:val="28"/>
        </w:rPr>
        <w:t>. Все это в свою очередь обуславливает недоразвитие  высших психических функций, которые при нормальном течении дела возникают «… непосредственно в связи с развитием коллективной деятельности ребёнка». В качестве первоочередной цели лече</w:t>
      </w:r>
      <w:r w:rsidR="00EC173A" w:rsidRPr="00341198">
        <w:rPr>
          <w:rFonts w:ascii="Times New Roman" w:hAnsi="Times New Roman" w:cs="Times New Roman"/>
          <w:sz w:val="28"/>
          <w:szCs w:val="28"/>
        </w:rPr>
        <w:t xml:space="preserve">бной педагогики автор выдвигал </w:t>
      </w:r>
      <w:r w:rsidR="007C2279" w:rsidRPr="00341198">
        <w:rPr>
          <w:rFonts w:ascii="Times New Roman" w:hAnsi="Times New Roman" w:cs="Times New Roman"/>
          <w:sz w:val="28"/>
          <w:szCs w:val="28"/>
        </w:rPr>
        <w:t>задачу социальной компенсации дефекта, нормализации общения аномального ребёнка с окружающими</w:t>
      </w:r>
      <w:r w:rsidR="00EC173A" w:rsidRPr="00341198">
        <w:rPr>
          <w:rFonts w:ascii="Times New Roman" w:hAnsi="Times New Roman" w:cs="Times New Roman"/>
          <w:sz w:val="28"/>
          <w:szCs w:val="28"/>
        </w:rPr>
        <w:t>. Он отмечал</w:t>
      </w:r>
      <w:r w:rsidR="0059346C" w:rsidRPr="00341198">
        <w:rPr>
          <w:rFonts w:ascii="Times New Roman" w:hAnsi="Times New Roman" w:cs="Times New Roman"/>
          <w:sz w:val="28"/>
          <w:szCs w:val="28"/>
        </w:rPr>
        <w:t>, что возможность устранения ближайшей причины недоразвития высших психических функций открывает перед педагогикой большие перспективы.</w:t>
      </w:r>
    </w:p>
    <w:p w:rsidR="00016D0F" w:rsidRPr="00341198" w:rsidRDefault="0059346C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lastRenderedPageBreak/>
        <w:tab/>
        <w:t>Немногочисленные исследования по проблеме  социального развития аномальных детей свидетельствуют об их отставании в коммуникативном развитии. У детей на разных возрастных этапах развития снижена потребность в общении. У старших дошкольников и младших школьников пре</w:t>
      </w:r>
      <w:r w:rsidR="00EC173A" w:rsidRPr="00341198">
        <w:rPr>
          <w:rFonts w:ascii="Times New Roman" w:hAnsi="Times New Roman" w:cs="Times New Roman"/>
          <w:sz w:val="28"/>
          <w:szCs w:val="28"/>
        </w:rPr>
        <w:t>обладает стремление к общению с</w:t>
      </w:r>
      <w:r w:rsidRPr="00341198">
        <w:rPr>
          <w:rFonts w:ascii="Times New Roman" w:hAnsi="Times New Roman" w:cs="Times New Roman"/>
          <w:sz w:val="28"/>
          <w:szCs w:val="28"/>
        </w:rPr>
        <w:t xml:space="preserve"> взрослым с целью привлечения его внимания к себе, оценки результатов деятельности. Для детей подросткового и юношеского возрастов характерна прагматическая </w:t>
      </w:r>
      <w:r w:rsidR="00EC173A" w:rsidRPr="00341198">
        <w:rPr>
          <w:rFonts w:ascii="Times New Roman" w:hAnsi="Times New Roman" w:cs="Times New Roman"/>
          <w:sz w:val="28"/>
          <w:szCs w:val="28"/>
        </w:rPr>
        <w:t>направленность общения с</w:t>
      </w:r>
      <w:r w:rsidRPr="00341198">
        <w:rPr>
          <w:rFonts w:ascii="Times New Roman" w:hAnsi="Times New Roman" w:cs="Times New Roman"/>
          <w:sz w:val="28"/>
          <w:szCs w:val="28"/>
        </w:rPr>
        <w:t xml:space="preserve"> взрослым.  Исследователи отмечают и проблемы этих детей, возникающие при овладении речевыми и неречевыми средствами общения</w:t>
      </w:r>
      <w:r w:rsidR="00016D0F" w:rsidRPr="00341198">
        <w:rPr>
          <w:rFonts w:ascii="Times New Roman" w:hAnsi="Times New Roman" w:cs="Times New Roman"/>
          <w:sz w:val="28"/>
          <w:szCs w:val="28"/>
        </w:rPr>
        <w:t xml:space="preserve"> с окружающими, что затрудняет процесс их</w:t>
      </w:r>
    </w:p>
    <w:p w:rsidR="00016D0F" w:rsidRPr="00341198" w:rsidRDefault="00016D0F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 xml:space="preserve">межличностного взаимодействия, подталкивает к аффективным проявлениям в коммуникациях. </w:t>
      </w:r>
    </w:p>
    <w:p w:rsidR="00016D0F" w:rsidRPr="00341198" w:rsidRDefault="00016D0F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 xml:space="preserve"> К настоящему времени в отечественной сурдопедагогике сложилась целостная система формирования устной речи как одного </w:t>
      </w:r>
      <w:r w:rsidR="006B11B0" w:rsidRPr="00341198">
        <w:rPr>
          <w:rFonts w:ascii="Times New Roman" w:hAnsi="Times New Roman" w:cs="Times New Roman"/>
          <w:sz w:val="28"/>
          <w:szCs w:val="28"/>
        </w:rPr>
        <w:t>из фактор</w:t>
      </w:r>
      <w:r w:rsidR="00DA1CB6" w:rsidRPr="00341198">
        <w:rPr>
          <w:rFonts w:ascii="Times New Roman" w:hAnsi="Times New Roman" w:cs="Times New Roman"/>
          <w:sz w:val="28"/>
          <w:szCs w:val="28"/>
        </w:rPr>
        <w:t xml:space="preserve">ов полноценного развития </w:t>
      </w:r>
      <w:proofErr w:type="spellStart"/>
      <w:r w:rsidR="00DA1CB6" w:rsidRPr="00341198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EE5E50" w:rsidRPr="0034119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6B11B0" w:rsidRPr="00341198">
        <w:rPr>
          <w:rFonts w:ascii="Times New Roman" w:hAnsi="Times New Roman" w:cs="Times New Roman"/>
          <w:sz w:val="28"/>
          <w:szCs w:val="28"/>
        </w:rPr>
        <w:t xml:space="preserve">, наиболее полной его социальной адаптации. (С.А. Зыкова, Т.С. Зыкова, К.А. Волкова, Е.П. Кузьмичёва, </w:t>
      </w:r>
      <w:proofErr w:type="spellStart"/>
      <w:r w:rsidR="006B11B0" w:rsidRPr="00341198">
        <w:rPr>
          <w:rFonts w:ascii="Times New Roman" w:hAnsi="Times New Roman" w:cs="Times New Roman"/>
          <w:sz w:val="28"/>
          <w:szCs w:val="28"/>
        </w:rPr>
        <w:t>Н.Д.Шматко</w:t>
      </w:r>
      <w:proofErr w:type="spellEnd"/>
      <w:r w:rsidR="006B11B0" w:rsidRPr="00341198">
        <w:rPr>
          <w:rFonts w:ascii="Times New Roman" w:hAnsi="Times New Roman" w:cs="Times New Roman"/>
          <w:sz w:val="28"/>
          <w:szCs w:val="28"/>
        </w:rPr>
        <w:t xml:space="preserve">, Н.Д.Яхнина, Ф.Ф. </w:t>
      </w:r>
      <w:proofErr w:type="spellStart"/>
      <w:r w:rsidR="006B11B0" w:rsidRPr="00341198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="006B11B0" w:rsidRPr="00341198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="006B11B0" w:rsidRPr="00341198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6B11B0" w:rsidRPr="00341198">
        <w:rPr>
          <w:rFonts w:ascii="Times New Roman" w:hAnsi="Times New Roman" w:cs="Times New Roman"/>
          <w:sz w:val="28"/>
          <w:szCs w:val="28"/>
        </w:rPr>
        <w:t xml:space="preserve">, Н.Ф. </w:t>
      </w:r>
      <w:proofErr w:type="spellStart"/>
      <w:r w:rsidR="006B11B0" w:rsidRPr="00341198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="006B11B0" w:rsidRPr="00341198">
        <w:rPr>
          <w:rFonts w:ascii="Times New Roman" w:hAnsi="Times New Roman" w:cs="Times New Roman"/>
          <w:sz w:val="28"/>
          <w:szCs w:val="28"/>
        </w:rPr>
        <w:t>)</w:t>
      </w:r>
    </w:p>
    <w:p w:rsidR="00CC0463" w:rsidRPr="00341198" w:rsidRDefault="00CC0463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На счету отечественной сурдопедагогики важные завоевания, свидетельством которых  служит успешный труд выпускников шко</w:t>
      </w:r>
      <w:r w:rsidR="00DA1CB6" w:rsidRPr="00341198">
        <w:rPr>
          <w:rFonts w:ascii="Times New Roman" w:hAnsi="Times New Roman" w:cs="Times New Roman"/>
          <w:sz w:val="28"/>
          <w:szCs w:val="28"/>
        </w:rPr>
        <w:t xml:space="preserve">лы на производстве, число </w:t>
      </w:r>
      <w:proofErr w:type="spellStart"/>
      <w:r w:rsidR="00DA1CB6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341198">
        <w:rPr>
          <w:rFonts w:ascii="Times New Roman" w:hAnsi="Times New Roman" w:cs="Times New Roman"/>
          <w:sz w:val="28"/>
          <w:szCs w:val="28"/>
        </w:rPr>
        <w:t xml:space="preserve">, продолжающих обучаться со </w:t>
      </w:r>
      <w:proofErr w:type="gramStart"/>
      <w:r w:rsidRPr="00341198">
        <w:rPr>
          <w:rFonts w:ascii="Times New Roman" w:hAnsi="Times New Roman" w:cs="Times New Roman"/>
          <w:sz w:val="28"/>
          <w:szCs w:val="28"/>
        </w:rPr>
        <w:t>слышащими</w:t>
      </w:r>
      <w:proofErr w:type="gramEnd"/>
      <w:r w:rsidRPr="00341198">
        <w:rPr>
          <w:rFonts w:ascii="Times New Roman" w:hAnsi="Times New Roman" w:cs="Times New Roman"/>
          <w:sz w:val="28"/>
          <w:szCs w:val="28"/>
        </w:rPr>
        <w:t>.</w:t>
      </w:r>
    </w:p>
    <w:p w:rsidR="00A11E4A" w:rsidRPr="00341198" w:rsidRDefault="00A11E4A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 xml:space="preserve">Необходимо сформировать у </w:t>
      </w:r>
      <w:r w:rsidR="00EE5E50" w:rsidRPr="00341198">
        <w:rPr>
          <w:rFonts w:ascii="Times New Roman" w:hAnsi="Times New Roman" w:cs="Times New Roman"/>
          <w:sz w:val="28"/>
          <w:szCs w:val="28"/>
        </w:rPr>
        <w:t>детей</w:t>
      </w:r>
      <w:r w:rsidR="009E329B" w:rsidRPr="00341198">
        <w:rPr>
          <w:rFonts w:ascii="Times New Roman" w:hAnsi="Times New Roman" w:cs="Times New Roman"/>
          <w:sz w:val="28"/>
          <w:szCs w:val="28"/>
        </w:rPr>
        <w:t xml:space="preserve"> с нарушениями слуха представления о качествах личности, эмоциональных свойствах, о нормах поведения. Нужно научить таких детей видеть проявления этих качеств в поведении других людей, как детей, так и взрослых, формировать умение понимать поступки окружающих людей, дать им для этого эталоны оценки. Формировать у детей с нарушениями слуха адекватную самооценку, являющуюся, с одной стороны, основой регуляции собственного поведения, </w:t>
      </w:r>
      <w:r w:rsidR="009E329B" w:rsidRPr="00341198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</w:t>
      </w:r>
      <w:r w:rsidR="00F50726" w:rsidRPr="00341198">
        <w:rPr>
          <w:rFonts w:ascii="Times New Roman" w:hAnsi="Times New Roman" w:cs="Times New Roman"/>
          <w:sz w:val="28"/>
          <w:szCs w:val="28"/>
        </w:rPr>
        <w:t>залогом успешного установления межличностных отношений.</w:t>
      </w:r>
    </w:p>
    <w:p w:rsidR="008D6F12" w:rsidRPr="00341198" w:rsidRDefault="006B11B0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 xml:space="preserve">Учитывая значимость устной речи в развитии </w:t>
      </w:r>
      <w:proofErr w:type="spellStart"/>
      <w:r w:rsidRPr="00341198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341198">
        <w:rPr>
          <w:rFonts w:ascii="Times New Roman" w:hAnsi="Times New Roman" w:cs="Times New Roman"/>
          <w:sz w:val="28"/>
          <w:szCs w:val="28"/>
        </w:rPr>
        <w:t xml:space="preserve"> школьника, важность</w:t>
      </w:r>
      <w:r w:rsidR="00D64063" w:rsidRPr="00341198">
        <w:rPr>
          <w:rFonts w:ascii="Times New Roman" w:hAnsi="Times New Roman" w:cs="Times New Roman"/>
          <w:sz w:val="28"/>
          <w:szCs w:val="28"/>
        </w:rPr>
        <w:t xml:space="preserve"> активиз</w:t>
      </w:r>
      <w:r w:rsidR="00E276D9" w:rsidRPr="00341198">
        <w:rPr>
          <w:rFonts w:ascii="Times New Roman" w:hAnsi="Times New Roman" w:cs="Times New Roman"/>
          <w:sz w:val="28"/>
          <w:szCs w:val="28"/>
        </w:rPr>
        <w:t xml:space="preserve">ации устной коммуникации </w:t>
      </w:r>
      <w:proofErr w:type="spellStart"/>
      <w:r w:rsidR="00E276D9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D64063" w:rsidRPr="0034119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="00D64063" w:rsidRPr="00341198">
        <w:rPr>
          <w:rFonts w:ascii="Times New Roman" w:hAnsi="Times New Roman" w:cs="Times New Roman"/>
          <w:sz w:val="28"/>
          <w:szCs w:val="28"/>
        </w:rPr>
        <w:t>слышащими</w:t>
      </w:r>
      <w:proofErr w:type="gramEnd"/>
      <w:r w:rsidR="00D64063" w:rsidRPr="00341198">
        <w:rPr>
          <w:rFonts w:ascii="Times New Roman" w:hAnsi="Times New Roman" w:cs="Times New Roman"/>
          <w:sz w:val="28"/>
          <w:szCs w:val="28"/>
        </w:rPr>
        <w:t xml:space="preserve">  в современном 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D64063" w:rsidRPr="00341198">
        <w:rPr>
          <w:rFonts w:ascii="Times New Roman" w:hAnsi="Times New Roman" w:cs="Times New Roman"/>
          <w:sz w:val="28"/>
          <w:szCs w:val="28"/>
        </w:rPr>
        <w:t>обществе, возникла необходимость совершенствования методов обучения восприятию и воспроизведению устной речи с учётом состояния слуховой функции, уровня речевого развития и психофизических особенностей учеников.</w:t>
      </w:r>
    </w:p>
    <w:p w:rsidR="00CC0463" w:rsidRPr="00341198" w:rsidRDefault="008D6F12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№4)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CC0463" w:rsidRPr="00341198">
        <w:rPr>
          <w:rFonts w:ascii="Times New Roman" w:hAnsi="Times New Roman" w:cs="Times New Roman"/>
          <w:sz w:val="28"/>
          <w:szCs w:val="28"/>
        </w:rPr>
        <w:t xml:space="preserve">С.А. Зыков утверждал, </w:t>
      </w:r>
      <w:r w:rsidR="00E276D9" w:rsidRPr="00341198">
        <w:rPr>
          <w:rFonts w:ascii="Times New Roman" w:hAnsi="Times New Roman" w:cs="Times New Roman"/>
          <w:sz w:val="28"/>
          <w:szCs w:val="28"/>
        </w:rPr>
        <w:t xml:space="preserve">что для </w:t>
      </w:r>
      <w:proofErr w:type="spellStart"/>
      <w:r w:rsidR="00E276D9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B913D7" w:rsidRPr="00341198">
        <w:rPr>
          <w:rFonts w:ascii="Times New Roman" w:hAnsi="Times New Roman" w:cs="Times New Roman"/>
          <w:sz w:val="28"/>
          <w:szCs w:val="28"/>
        </w:rPr>
        <w:t xml:space="preserve">  посильно среднее, и даже вы</w:t>
      </w:r>
      <w:r w:rsidR="00E276D9" w:rsidRPr="00341198">
        <w:rPr>
          <w:rFonts w:ascii="Times New Roman" w:hAnsi="Times New Roman" w:cs="Times New Roman"/>
          <w:sz w:val="28"/>
          <w:szCs w:val="28"/>
        </w:rPr>
        <w:t>с</w:t>
      </w:r>
      <w:r w:rsidR="00B913D7" w:rsidRPr="00341198">
        <w:rPr>
          <w:rFonts w:ascii="Times New Roman" w:hAnsi="Times New Roman" w:cs="Times New Roman"/>
          <w:sz w:val="28"/>
          <w:szCs w:val="28"/>
        </w:rPr>
        <w:t>ше</w:t>
      </w:r>
      <w:r w:rsidR="00E276D9" w:rsidRPr="00341198">
        <w:rPr>
          <w:rFonts w:ascii="Times New Roman" w:hAnsi="Times New Roman" w:cs="Times New Roman"/>
          <w:sz w:val="28"/>
          <w:szCs w:val="28"/>
        </w:rPr>
        <w:t>е</w:t>
      </w:r>
      <w:r w:rsidR="00B913D7" w:rsidRPr="0034119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proofErr w:type="gramStart"/>
      <w:r w:rsidR="00B913D7" w:rsidRPr="00341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13D7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800CF" w:rsidRPr="0034119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800CF" w:rsidRPr="00341198">
        <w:rPr>
          <w:rFonts w:ascii="Times New Roman" w:hAnsi="Times New Roman" w:cs="Times New Roman"/>
          <w:b/>
          <w:sz w:val="28"/>
          <w:szCs w:val="28"/>
        </w:rPr>
        <w:t>лайд №5)</w:t>
      </w:r>
      <w:r w:rsidR="008800CF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B913D7" w:rsidRPr="00341198">
        <w:rPr>
          <w:rFonts w:ascii="Times New Roman" w:hAnsi="Times New Roman" w:cs="Times New Roman"/>
          <w:sz w:val="28"/>
          <w:szCs w:val="28"/>
        </w:rPr>
        <w:t>Эта мысль подтверждается результатами обучения. В нашей школе было много выпусков и у ребят вырабатывается созн</w:t>
      </w:r>
      <w:r w:rsidR="00E276D9" w:rsidRPr="00341198">
        <w:rPr>
          <w:rFonts w:ascii="Times New Roman" w:hAnsi="Times New Roman" w:cs="Times New Roman"/>
          <w:sz w:val="28"/>
          <w:szCs w:val="28"/>
        </w:rPr>
        <w:t>ательное отношение к занятиям,</w:t>
      </w:r>
      <w:r w:rsidR="00B913D7" w:rsidRPr="00341198">
        <w:rPr>
          <w:rFonts w:ascii="Times New Roman" w:hAnsi="Times New Roman" w:cs="Times New Roman"/>
          <w:sz w:val="28"/>
          <w:szCs w:val="28"/>
        </w:rPr>
        <w:t xml:space="preserve"> выбору профессии.</w:t>
      </w:r>
    </w:p>
    <w:p w:rsidR="00637C59" w:rsidRPr="00341198" w:rsidRDefault="00B913D7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(слайд №6)</w:t>
      </w:r>
      <w:r w:rsidRPr="00341198">
        <w:rPr>
          <w:rFonts w:ascii="Times New Roman" w:hAnsi="Times New Roman" w:cs="Times New Roman"/>
          <w:sz w:val="28"/>
          <w:szCs w:val="28"/>
        </w:rPr>
        <w:t xml:space="preserve">Вся </w:t>
      </w:r>
      <w:r w:rsidR="00DA1CB6" w:rsidRPr="00341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19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41198">
        <w:rPr>
          <w:rFonts w:ascii="Times New Roman" w:hAnsi="Times New Roman" w:cs="Times New Roman"/>
          <w:sz w:val="28"/>
          <w:szCs w:val="28"/>
        </w:rPr>
        <w:t xml:space="preserve">–воспитательная </w:t>
      </w:r>
      <w:r w:rsidR="00341F34" w:rsidRPr="00341198">
        <w:rPr>
          <w:rFonts w:ascii="Times New Roman" w:hAnsi="Times New Roman" w:cs="Times New Roman"/>
          <w:sz w:val="28"/>
          <w:szCs w:val="28"/>
        </w:rPr>
        <w:t>работа в нашей школе подчи</w:t>
      </w:r>
      <w:r w:rsidRPr="00341198">
        <w:rPr>
          <w:rFonts w:ascii="Times New Roman" w:hAnsi="Times New Roman" w:cs="Times New Roman"/>
          <w:sz w:val="28"/>
          <w:szCs w:val="28"/>
        </w:rPr>
        <w:t>нена решению</w:t>
      </w:r>
      <w:r w:rsidR="00341F34" w:rsidRPr="00341198">
        <w:rPr>
          <w:rFonts w:ascii="Times New Roman" w:hAnsi="Times New Roman" w:cs="Times New Roman"/>
          <w:sz w:val="28"/>
          <w:szCs w:val="28"/>
        </w:rPr>
        <w:t xml:space="preserve"> проблемы развития и совершенствования системы обучения и </w:t>
      </w:r>
      <w:r w:rsidR="00DA1CB6" w:rsidRPr="00341198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spellStart"/>
      <w:r w:rsidR="00DA1CB6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341F34" w:rsidRPr="00341198">
        <w:rPr>
          <w:rFonts w:ascii="Times New Roman" w:hAnsi="Times New Roman" w:cs="Times New Roman"/>
          <w:sz w:val="28"/>
          <w:szCs w:val="28"/>
        </w:rPr>
        <w:t xml:space="preserve"> школьников в целях формирования коммуникативной компетенции учащихся. </w:t>
      </w:r>
    </w:p>
    <w:p w:rsidR="008800CF" w:rsidRPr="00341198" w:rsidRDefault="008D6F12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198">
        <w:rPr>
          <w:rFonts w:ascii="Times New Roman" w:hAnsi="Times New Roman" w:cs="Times New Roman"/>
          <w:b/>
          <w:sz w:val="28"/>
          <w:szCs w:val="28"/>
        </w:rPr>
        <w:t>(слайд №7</w:t>
      </w:r>
      <w:r w:rsidRPr="00341198">
        <w:rPr>
          <w:rFonts w:ascii="Times New Roman" w:hAnsi="Times New Roman" w:cs="Times New Roman"/>
          <w:sz w:val="28"/>
          <w:szCs w:val="28"/>
        </w:rPr>
        <w:t xml:space="preserve">) </w:t>
      </w:r>
      <w:r w:rsidR="002A726E" w:rsidRPr="00341198">
        <w:rPr>
          <w:rFonts w:ascii="Times New Roman" w:hAnsi="Times New Roman" w:cs="Times New Roman"/>
          <w:sz w:val="28"/>
          <w:szCs w:val="28"/>
        </w:rPr>
        <w:t>Коллектив школы под чутким руководством дир</w:t>
      </w:r>
      <w:r w:rsidR="00EC173A" w:rsidRPr="00341198">
        <w:rPr>
          <w:rFonts w:ascii="Times New Roman" w:hAnsi="Times New Roman" w:cs="Times New Roman"/>
          <w:sz w:val="28"/>
          <w:szCs w:val="28"/>
        </w:rPr>
        <w:t xml:space="preserve">ектора </w:t>
      </w:r>
      <w:proofErr w:type="spellStart"/>
      <w:r w:rsidR="00EC173A" w:rsidRPr="00341198">
        <w:rPr>
          <w:rFonts w:ascii="Times New Roman" w:hAnsi="Times New Roman" w:cs="Times New Roman"/>
          <w:sz w:val="28"/>
          <w:szCs w:val="28"/>
        </w:rPr>
        <w:t>Ахмадиевой</w:t>
      </w:r>
      <w:proofErr w:type="spellEnd"/>
      <w:r w:rsidR="00EC173A" w:rsidRPr="00341198">
        <w:rPr>
          <w:rFonts w:ascii="Times New Roman" w:hAnsi="Times New Roman" w:cs="Times New Roman"/>
          <w:sz w:val="28"/>
          <w:szCs w:val="28"/>
        </w:rPr>
        <w:t xml:space="preserve"> А.Х., заместителей </w:t>
      </w:r>
      <w:proofErr w:type="spellStart"/>
      <w:r w:rsidR="00EC173A" w:rsidRPr="00341198">
        <w:rPr>
          <w:rFonts w:ascii="Times New Roman" w:hAnsi="Times New Roman" w:cs="Times New Roman"/>
          <w:sz w:val="28"/>
          <w:szCs w:val="28"/>
        </w:rPr>
        <w:t>Ташбулатовой</w:t>
      </w:r>
      <w:proofErr w:type="spellEnd"/>
      <w:r w:rsidR="00EC173A" w:rsidRPr="00341198">
        <w:rPr>
          <w:rFonts w:ascii="Times New Roman" w:hAnsi="Times New Roman" w:cs="Times New Roman"/>
          <w:sz w:val="28"/>
          <w:szCs w:val="28"/>
        </w:rPr>
        <w:t xml:space="preserve"> Г.З., </w:t>
      </w:r>
      <w:proofErr w:type="spellStart"/>
      <w:r w:rsidR="00EC173A" w:rsidRPr="00341198">
        <w:rPr>
          <w:rFonts w:ascii="Times New Roman" w:hAnsi="Times New Roman" w:cs="Times New Roman"/>
          <w:sz w:val="28"/>
          <w:szCs w:val="28"/>
        </w:rPr>
        <w:t>Маги</w:t>
      </w:r>
      <w:r w:rsidR="002A726E" w:rsidRPr="00341198">
        <w:rPr>
          <w:rFonts w:ascii="Times New Roman" w:hAnsi="Times New Roman" w:cs="Times New Roman"/>
          <w:sz w:val="28"/>
          <w:szCs w:val="28"/>
        </w:rPr>
        <w:t>лат</w:t>
      </w:r>
      <w:proofErr w:type="spellEnd"/>
      <w:r w:rsidR="002A726E" w:rsidRPr="00341198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2A726E" w:rsidRPr="00341198">
        <w:rPr>
          <w:rFonts w:ascii="Times New Roman" w:hAnsi="Times New Roman" w:cs="Times New Roman"/>
          <w:sz w:val="28"/>
          <w:szCs w:val="28"/>
        </w:rPr>
        <w:t>Ялаевой</w:t>
      </w:r>
      <w:proofErr w:type="spellEnd"/>
      <w:r w:rsidR="002A726E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DA1CB6" w:rsidRPr="00341198">
        <w:rPr>
          <w:rFonts w:ascii="Times New Roman" w:hAnsi="Times New Roman" w:cs="Times New Roman"/>
          <w:sz w:val="28"/>
          <w:szCs w:val="28"/>
        </w:rPr>
        <w:t>Ф.М.</w:t>
      </w:r>
      <w:r w:rsidR="00F92A34" w:rsidRPr="00341198">
        <w:rPr>
          <w:rFonts w:ascii="Times New Roman" w:hAnsi="Times New Roman" w:cs="Times New Roman"/>
          <w:sz w:val="28"/>
          <w:szCs w:val="28"/>
        </w:rPr>
        <w:t>,</w:t>
      </w:r>
      <w:r w:rsidR="00DA1CB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F92A34" w:rsidRPr="00341198">
        <w:rPr>
          <w:rFonts w:ascii="Times New Roman" w:hAnsi="Times New Roman" w:cs="Times New Roman"/>
          <w:sz w:val="28"/>
          <w:szCs w:val="28"/>
        </w:rPr>
        <w:t>м</w:t>
      </w:r>
      <w:r w:rsidR="00DA1CB6" w:rsidRPr="00341198">
        <w:rPr>
          <w:rFonts w:ascii="Times New Roman" w:hAnsi="Times New Roman" w:cs="Times New Roman"/>
          <w:sz w:val="28"/>
          <w:szCs w:val="28"/>
        </w:rPr>
        <w:t>етодических объединений</w:t>
      </w:r>
      <w:r w:rsidR="00EC173A" w:rsidRPr="0034119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A1CB6" w:rsidRPr="00341198">
        <w:rPr>
          <w:rFonts w:ascii="Times New Roman" w:hAnsi="Times New Roman" w:cs="Times New Roman"/>
          <w:sz w:val="28"/>
          <w:szCs w:val="28"/>
        </w:rPr>
        <w:t>,</w:t>
      </w:r>
      <w:r w:rsidR="002A726E" w:rsidRPr="0034119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92A34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2A726E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341F34" w:rsidRPr="0034119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A1CB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341F34" w:rsidRPr="00341198">
        <w:rPr>
          <w:rFonts w:ascii="Times New Roman" w:hAnsi="Times New Roman" w:cs="Times New Roman"/>
          <w:sz w:val="28"/>
          <w:szCs w:val="28"/>
        </w:rPr>
        <w:t>школы</w:t>
      </w:r>
      <w:r w:rsidR="002A726E" w:rsidRPr="00341198">
        <w:rPr>
          <w:rFonts w:ascii="Times New Roman" w:hAnsi="Times New Roman" w:cs="Times New Roman"/>
          <w:sz w:val="28"/>
          <w:szCs w:val="28"/>
        </w:rPr>
        <w:t xml:space="preserve"> «Внедрение современных образовательных технологий в процесс обучения </w:t>
      </w:r>
      <w:proofErr w:type="spellStart"/>
      <w:r w:rsidR="002A726E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2A726E" w:rsidRPr="00341198">
        <w:rPr>
          <w:rFonts w:ascii="Times New Roman" w:hAnsi="Times New Roman" w:cs="Times New Roman"/>
          <w:sz w:val="28"/>
          <w:szCs w:val="28"/>
        </w:rPr>
        <w:t xml:space="preserve"> детей»</w:t>
      </w:r>
      <w:r w:rsidR="00DA1CB6" w:rsidRPr="00341198">
        <w:rPr>
          <w:rFonts w:ascii="Times New Roman" w:hAnsi="Times New Roman" w:cs="Times New Roman"/>
          <w:sz w:val="28"/>
          <w:szCs w:val="28"/>
        </w:rPr>
        <w:t xml:space="preserve"> и общешкольной методической темы «</w:t>
      </w:r>
      <w:proofErr w:type="spellStart"/>
      <w:r w:rsidR="00DA1CB6" w:rsidRPr="0034119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DA1CB6" w:rsidRPr="00341198">
        <w:rPr>
          <w:rFonts w:ascii="Times New Roman" w:hAnsi="Times New Roman" w:cs="Times New Roman"/>
          <w:sz w:val="28"/>
          <w:szCs w:val="28"/>
        </w:rPr>
        <w:t xml:space="preserve"> подход в процессе обучения и воспитания </w:t>
      </w:r>
      <w:proofErr w:type="spellStart"/>
      <w:r w:rsidR="00DA1CB6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DA1CB6" w:rsidRPr="00341198">
        <w:rPr>
          <w:rFonts w:ascii="Times New Roman" w:hAnsi="Times New Roman" w:cs="Times New Roman"/>
          <w:sz w:val="28"/>
          <w:szCs w:val="28"/>
        </w:rPr>
        <w:t xml:space="preserve"> школьников»  </w:t>
      </w:r>
      <w:r w:rsidR="002A726E" w:rsidRPr="00341198">
        <w:rPr>
          <w:rFonts w:ascii="Times New Roman" w:hAnsi="Times New Roman" w:cs="Times New Roman"/>
          <w:sz w:val="28"/>
          <w:szCs w:val="28"/>
        </w:rPr>
        <w:t xml:space="preserve"> реализует задачу</w:t>
      </w:r>
      <w:r w:rsidR="00341F34" w:rsidRPr="00341198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4636A2" w:rsidRPr="00341198">
        <w:rPr>
          <w:rFonts w:ascii="Times New Roman" w:hAnsi="Times New Roman" w:cs="Times New Roman"/>
          <w:sz w:val="28"/>
          <w:szCs w:val="28"/>
        </w:rPr>
        <w:t xml:space="preserve"> и развития коммуникативной компетентности как основной жизненной компетенции</w:t>
      </w:r>
      <w:proofErr w:type="gramEnd"/>
      <w:r w:rsidR="004636A2" w:rsidRPr="00341198">
        <w:rPr>
          <w:rFonts w:ascii="Times New Roman" w:hAnsi="Times New Roman" w:cs="Times New Roman"/>
          <w:sz w:val="28"/>
          <w:szCs w:val="28"/>
        </w:rPr>
        <w:t xml:space="preserve"> для учащихся.</w:t>
      </w:r>
      <w:r w:rsidR="00567D19" w:rsidRPr="0034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6A2" w:rsidRPr="00341198" w:rsidRDefault="008800CF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№8)</w:t>
      </w:r>
      <w:r w:rsidR="004636A2" w:rsidRPr="00341198">
        <w:rPr>
          <w:rFonts w:ascii="Times New Roman" w:hAnsi="Times New Roman" w:cs="Times New Roman"/>
          <w:sz w:val="28"/>
          <w:szCs w:val="28"/>
        </w:rPr>
        <w:t>Немаловажным фактором осуществления этой задачи стало необходимость использо</w:t>
      </w:r>
      <w:r w:rsidR="00F92A34" w:rsidRPr="00341198">
        <w:rPr>
          <w:rFonts w:ascii="Times New Roman" w:hAnsi="Times New Roman" w:cs="Times New Roman"/>
          <w:sz w:val="28"/>
          <w:szCs w:val="28"/>
        </w:rPr>
        <w:t>вания современной качественной звукоусиливающая аппаратура</w:t>
      </w:r>
      <w:r w:rsidR="004636A2" w:rsidRPr="00341198">
        <w:rPr>
          <w:rFonts w:ascii="Times New Roman" w:hAnsi="Times New Roman" w:cs="Times New Roman"/>
          <w:sz w:val="28"/>
          <w:szCs w:val="28"/>
        </w:rPr>
        <w:t xml:space="preserve">, компьютерных программ, например «Видимая речь», </w:t>
      </w:r>
      <w:r w:rsidRPr="00341198">
        <w:rPr>
          <w:rFonts w:ascii="Times New Roman" w:hAnsi="Times New Roman" w:cs="Times New Roman"/>
          <w:b/>
          <w:sz w:val="28"/>
          <w:szCs w:val="28"/>
        </w:rPr>
        <w:t>(слайд №9)</w:t>
      </w:r>
      <w:r w:rsidR="00F92A34" w:rsidRPr="00341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A2" w:rsidRPr="00341198">
        <w:rPr>
          <w:rFonts w:ascii="Times New Roman" w:hAnsi="Times New Roman" w:cs="Times New Roman"/>
          <w:sz w:val="28"/>
          <w:szCs w:val="28"/>
        </w:rPr>
        <w:t>мультипроекты</w:t>
      </w:r>
      <w:proofErr w:type="spellEnd"/>
      <w:r w:rsidR="004636A2" w:rsidRPr="00341198">
        <w:rPr>
          <w:rFonts w:ascii="Times New Roman" w:hAnsi="Times New Roman" w:cs="Times New Roman"/>
          <w:sz w:val="28"/>
          <w:szCs w:val="28"/>
        </w:rPr>
        <w:t xml:space="preserve">, </w:t>
      </w:r>
      <w:r w:rsidRPr="00341198">
        <w:rPr>
          <w:rFonts w:ascii="Times New Roman" w:hAnsi="Times New Roman" w:cs="Times New Roman"/>
          <w:b/>
          <w:sz w:val="28"/>
          <w:szCs w:val="28"/>
        </w:rPr>
        <w:t>(слайд №10)</w:t>
      </w:r>
      <w:r w:rsidR="00F92A34" w:rsidRPr="00341198">
        <w:rPr>
          <w:rFonts w:ascii="Times New Roman" w:hAnsi="Times New Roman" w:cs="Times New Roman"/>
          <w:sz w:val="28"/>
          <w:szCs w:val="28"/>
        </w:rPr>
        <w:t>индивидуальный слуховой аппарат</w:t>
      </w:r>
      <w:r w:rsidR="004636A2" w:rsidRPr="00341198">
        <w:rPr>
          <w:rFonts w:ascii="Times New Roman" w:hAnsi="Times New Roman" w:cs="Times New Roman"/>
          <w:sz w:val="28"/>
          <w:szCs w:val="28"/>
        </w:rPr>
        <w:t>.</w:t>
      </w:r>
    </w:p>
    <w:p w:rsidR="00DA2AE6" w:rsidRPr="00341198" w:rsidRDefault="00DA2AE6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D19" w:rsidRPr="00341198" w:rsidRDefault="00567D19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Обучение речевой деятельности шире, чем задача обучения языку как системе, чем обучение речи как процессу её реализации, чем обучение речевым умениям для овладения языком.</w:t>
      </w:r>
    </w:p>
    <w:p w:rsidR="00567D19" w:rsidRPr="00341198" w:rsidRDefault="00567D19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Коммуникативная компетенция – деятельный подход к развитию речи означает не просто речевую практику, не просто речевую активность, не речь как процесс индивидуального пользования языком, а как речевую деятельность со всеми присущими ей характеристиками.</w:t>
      </w:r>
    </w:p>
    <w:p w:rsidR="000E3D6C" w:rsidRPr="00341198" w:rsidRDefault="008D6F12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№11)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567D19" w:rsidRPr="00341198">
        <w:rPr>
          <w:rFonts w:ascii="Times New Roman" w:hAnsi="Times New Roman" w:cs="Times New Roman"/>
          <w:sz w:val="28"/>
          <w:szCs w:val="28"/>
        </w:rPr>
        <w:t xml:space="preserve">Ведущая задача педагогического коллектива нашей школы сегодня </w:t>
      </w:r>
      <w:r w:rsidR="000E3D6C" w:rsidRPr="00341198">
        <w:rPr>
          <w:rFonts w:ascii="Times New Roman" w:hAnsi="Times New Roman" w:cs="Times New Roman"/>
          <w:sz w:val="28"/>
          <w:szCs w:val="28"/>
        </w:rPr>
        <w:t xml:space="preserve">– поиск резервов, повышения качества </w:t>
      </w:r>
      <w:proofErr w:type="spellStart"/>
      <w:r w:rsidR="000E3D6C" w:rsidRPr="0034119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E3D6C" w:rsidRPr="00341198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в первую очередь формирование коммуникативной компетенции учащихся. Поэтому сурдопедагогами школы решено было создать «Сводную таблицу слуховых данных учащихся</w:t>
      </w:r>
      <w:r w:rsidR="00DA2AE6" w:rsidRPr="00341198">
        <w:rPr>
          <w:rFonts w:ascii="Times New Roman" w:hAnsi="Times New Roman" w:cs="Times New Roman"/>
          <w:sz w:val="28"/>
          <w:szCs w:val="28"/>
        </w:rPr>
        <w:t>»</w:t>
      </w:r>
      <w:r w:rsidR="00EC173A" w:rsidRPr="00341198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0E3D6C" w:rsidRPr="00341198">
        <w:rPr>
          <w:rFonts w:ascii="Times New Roman" w:hAnsi="Times New Roman" w:cs="Times New Roman"/>
          <w:sz w:val="28"/>
          <w:szCs w:val="28"/>
        </w:rPr>
        <w:t>учащиеся знали свои способности по произношению и слуховые возможности. А коллектив педагогов мог использовать эти данные при работе в урочное и внеурочное время.</w:t>
      </w:r>
    </w:p>
    <w:p w:rsidR="009242FE" w:rsidRPr="00341198" w:rsidRDefault="008D6F12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№12)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0E3D6C" w:rsidRPr="00341198">
        <w:rPr>
          <w:rFonts w:ascii="Times New Roman" w:hAnsi="Times New Roman" w:cs="Times New Roman"/>
          <w:sz w:val="28"/>
          <w:szCs w:val="28"/>
        </w:rPr>
        <w:t>В младших классах результат достигается за счёт усиления р</w:t>
      </w:r>
      <w:r w:rsidR="00DA2AE6" w:rsidRPr="00341198">
        <w:rPr>
          <w:rFonts w:ascii="Times New Roman" w:hAnsi="Times New Roman" w:cs="Times New Roman"/>
          <w:sz w:val="28"/>
          <w:szCs w:val="28"/>
        </w:rPr>
        <w:t xml:space="preserve">ечевого и общего развития </w:t>
      </w:r>
      <w:proofErr w:type="spellStart"/>
      <w:r w:rsidR="00DA2AE6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0E3D6C" w:rsidRPr="00341198">
        <w:rPr>
          <w:rFonts w:ascii="Times New Roman" w:hAnsi="Times New Roman" w:cs="Times New Roman"/>
          <w:sz w:val="28"/>
          <w:szCs w:val="28"/>
        </w:rPr>
        <w:t xml:space="preserve">. Коммуникативная направленность определяется в основном </w:t>
      </w:r>
      <w:r w:rsidR="00BF3F6A" w:rsidRPr="00341198">
        <w:rPr>
          <w:rFonts w:ascii="Times New Roman" w:hAnsi="Times New Roman" w:cs="Times New Roman"/>
          <w:sz w:val="28"/>
          <w:szCs w:val="28"/>
        </w:rPr>
        <w:t>содержа</w:t>
      </w:r>
      <w:r w:rsidR="004338C2" w:rsidRPr="00341198">
        <w:rPr>
          <w:rFonts w:ascii="Times New Roman" w:hAnsi="Times New Roman" w:cs="Times New Roman"/>
          <w:sz w:val="28"/>
          <w:szCs w:val="28"/>
        </w:rPr>
        <w:t xml:space="preserve">нием учебного процесса, видами, </w:t>
      </w:r>
      <w:r w:rsidR="00EC173A" w:rsidRPr="00341198">
        <w:rPr>
          <w:rFonts w:ascii="Times New Roman" w:hAnsi="Times New Roman" w:cs="Times New Roman"/>
          <w:sz w:val="28"/>
          <w:szCs w:val="28"/>
        </w:rPr>
        <w:t>методами</w:t>
      </w:r>
      <w:r w:rsidR="004338C2" w:rsidRPr="00341198">
        <w:rPr>
          <w:rFonts w:ascii="Times New Roman" w:hAnsi="Times New Roman" w:cs="Times New Roman"/>
          <w:sz w:val="28"/>
          <w:szCs w:val="28"/>
        </w:rPr>
        <w:t xml:space="preserve"> и </w:t>
      </w:r>
      <w:r w:rsidR="00BF3F6A" w:rsidRPr="00341198">
        <w:rPr>
          <w:rFonts w:ascii="Times New Roman" w:hAnsi="Times New Roman" w:cs="Times New Roman"/>
          <w:sz w:val="28"/>
          <w:szCs w:val="28"/>
        </w:rPr>
        <w:t xml:space="preserve"> фор</w:t>
      </w:r>
      <w:r w:rsidR="00DA2AE6" w:rsidRPr="00341198">
        <w:rPr>
          <w:rFonts w:ascii="Times New Roman" w:hAnsi="Times New Roman" w:cs="Times New Roman"/>
          <w:sz w:val="28"/>
          <w:szCs w:val="28"/>
        </w:rPr>
        <w:t xml:space="preserve">мами речевой деятельности </w:t>
      </w:r>
      <w:proofErr w:type="spellStart"/>
      <w:r w:rsidR="00DA2AE6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BF3F6A" w:rsidRPr="00341198">
        <w:rPr>
          <w:rFonts w:ascii="Times New Roman" w:hAnsi="Times New Roman" w:cs="Times New Roman"/>
          <w:sz w:val="28"/>
          <w:szCs w:val="28"/>
        </w:rPr>
        <w:t xml:space="preserve"> учащихся младших классов. В начальном звене закладывается прочный фундамент развития коммуникативной компетенции.</w:t>
      </w:r>
      <w:r w:rsidR="00BF3F6A" w:rsidRPr="00341198">
        <w:rPr>
          <w:rFonts w:ascii="Times New Roman" w:hAnsi="Times New Roman" w:cs="Times New Roman"/>
          <w:sz w:val="28"/>
          <w:szCs w:val="28"/>
        </w:rPr>
        <w:tab/>
      </w:r>
    </w:p>
    <w:p w:rsidR="009242FE" w:rsidRPr="00341198" w:rsidRDefault="008800C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№13)</w:t>
      </w:r>
      <w:r w:rsidR="00BF3F6A" w:rsidRPr="00341198">
        <w:rPr>
          <w:rFonts w:ascii="Times New Roman" w:hAnsi="Times New Roman" w:cs="Times New Roman"/>
          <w:sz w:val="28"/>
          <w:szCs w:val="28"/>
        </w:rPr>
        <w:t>Где речь оказывается необходимой «для других», здесь действуют такие факторы, как потребность в общении, связь с деятельностью, речевая среда, наличие адресата, к которому обращена речь.</w:t>
      </w:r>
      <w:r w:rsidR="009242FE" w:rsidRPr="00341198">
        <w:rPr>
          <w:rFonts w:ascii="Times New Roman" w:hAnsi="Times New Roman" w:cs="Times New Roman"/>
          <w:sz w:val="28"/>
          <w:szCs w:val="28"/>
        </w:rPr>
        <w:t xml:space="preserve">  Действие коммуникации распространено не только на формирование диалогической речи, но и на все разделы обучения языку и на другие </w:t>
      </w:r>
      <w:r w:rsidR="008D6F12" w:rsidRPr="00341198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9242FE" w:rsidRPr="00341198">
        <w:rPr>
          <w:rFonts w:ascii="Times New Roman" w:hAnsi="Times New Roman" w:cs="Times New Roman"/>
          <w:sz w:val="28"/>
          <w:szCs w:val="28"/>
        </w:rPr>
        <w:t>предметы.</w:t>
      </w:r>
    </w:p>
    <w:p w:rsidR="00BF3F6A" w:rsidRPr="00341198" w:rsidRDefault="009242FE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DA139B" w:rsidRPr="00341198">
        <w:rPr>
          <w:rFonts w:ascii="Times New Roman" w:hAnsi="Times New Roman" w:cs="Times New Roman"/>
          <w:sz w:val="28"/>
          <w:szCs w:val="28"/>
        </w:rPr>
        <w:t>Ф</w:t>
      </w:r>
      <w:r w:rsidRPr="00341198">
        <w:rPr>
          <w:rFonts w:ascii="Times New Roman" w:hAnsi="Times New Roman" w:cs="Times New Roman"/>
          <w:sz w:val="28"/>
          <w:szCs w:val="28"/>
        </w:rPr>
        <w:t xml:space="preserve">актор, имеющий важное значение на всех годах </w:t>
      </w:r>
      <w:r w:rsidR="00DA139B" w:rsidRPr="00341198">
        <w:rPr>
          <w:rFonts w:ascii="Times New Roman" w:hAnsi="Times New Roman" w:cs="Times New Roman"/>
          <w:sz w:val="28"/>
          <w:szCs w:val="28"/>
        </w:rPr>
        <w:t>обучения -  развитие</w:t>
      </w:r>
      <w:r w:rsidR="00DA2AE6" w:rsidRPr="00341198">
        <w:rPr>
          <w:rFonts w:ascii="Times New Roman" w:hAnsi="Times New Roman" w:cs="Times New Roman"/>
          <w:sz w:val="28"/>
          <w:szCs w:val="28"/>
        </w:rPr>
        <w:t xml:space="preserve"> слухового восприятия </w:t>
      </w:r>
      <w:proofErr w:type="spellStart"/>
      <w:r w:rsidR="00DA2AE6" w:rsidRPr="00341198">
        <w:rPr>
          <w:rFonts w:ascii="Times New Roman" w:hAnsi="Times New Roman" w:cs="Times New Roman"/>
          <w:sz w:val="28"/>
          <w:szCs w:val="28"/>
        </w:rPr>
        <w:t>не</w:t>
      </w:r>
      <w:r w:rsidR="00DA139B" w:rsidRPr="00341198">
        <w:rPr>
          <w:rFonts w:ascii="Times New Roman" w:hAnsi="Times New Roman" w:cs="Times New Roman"/>
          <w:sz w:val="28"/>
          <w:szCs w:val="28"/>
        </w:rPr>
        <w:t>слышащих</w:t>
      </w:r>
      <w:proofErr w:type="spellEnd"/>
      <w:r w:rsidR="00DA139B" w:rsidRPr="00341198">
        <w:rPr>
          <w:rFonts w:ascii="Times New Roman" w:hAnsi="Times New Roman" w:cs="Times New Roman"/>
          <w:sz w:val="28"/>
          <w:szCs w:val="28"/>
        </w:rPr>
        <w:t xml:space="preserve"> школьников, учитывая значи</w:t>
      </w:r>
      <w:r w:rsidR="00DA2AE6" w:rsidRPr="00341198">
        <w:rPr>
          <w:rFonts w:ascii="Times New Roman" w:hAnsi="Times New Roman" w:cs="Times New Roman"/>
          <w:sz w:val="28"/>
          <w:szCs w:val="28"/>
        </w:rPr>
        <w:t xml:space="preserve">мость устной речи в развитии </w:t>
      </w:r>
      <w:proofErr w:type="spellStart"/>
      <w:r w:rsidR="00DA2AE6" w:rsidRPr="00341198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DA2AE6" w:rsidRPr="0034119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DA139B" w:rsidRPr="00341198">
        <w:rPr>
          <w:rFonts w:ascii="Times New Roman" w:hAnsi="Times New Roman" w:cs="Times New Roman"/>
          <w:sz w:val="28"/>
          <w:szCs w:val="28"/>
        </w:rPr>
        <w:t>, важность устн</w:t>
      </w:r>
      <w:r w:rsidR="00DA2AE6" w:rsidRPr="00341198">
        <w:rPr>
          <w:rFonts w:ascii="Times New Roman" w:hAnsi="Times New Roman" w:cs="Times New Roman"/>
          <w:sz w:val="28"/>
          <w:szCs w:val="28"/>
        </w:rPr>
        <w:t xml:space="preserve">ой коммуникации </w:t>
      </w:r>
      <w:proofErr w:type="spellStart"/>
      <w:r w:rsidR="00DA2AE6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DA139B" w:rsidRPr="00341198">
        <w:rPr>
          <w:rFonts w:ascii="Times New Roman" w:hAnsi="Times New Roman" w:cs="Times New Roman"/>
          <w:sz w:val="28"/>
          <w:szCs w:val="28"/>
        </w:rPr>
        <w:t xml:space="preserve"> со слышащими в современном обществе, возникла нео</w:t>
      </w:r>
      <w:r w:rsidR="00E16960" w:rsidRPr="00341198">
        <w:rPr>
          <w:rFonts w:ascii="Times New Roman" w:hAnsi="Times New Roman" w:cs="Times New Roman"/>
          <w:sz w:val="28"/>
          <w:szCs w:val="28"/>
        </w:rPr>
        <w:t>бходимость  формирования</w:t>
      </w:r>
      <w:r w:rsidR="00DA139B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4338C2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DA139B" w:rsidRPr="00341198">
        <w:rPr>
          <w:rFonts w:ascii="Times New Roman" w:hAnsi="Times New Roman" w:cs="Times New Roman"/>
          <w:sz w:val="28"/>
          <w:szCs w:val="28"/>
        </w:rPr>
        <w:t xml:space="preserve">коммуникативной компетенции глухих 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DA139B" w:rsidRPr="00341198">
        <w:rPr>
          <w:rFonts w:ascii="Times New Roman" w:hAnsi="Times New Roman" w:cs="Times New Roman"/>
          <w:sz w:val="28"/>
          <w:szCs w:val="28"/>
        </w:rPr>
        <w:t>школьников</w:t>
      </w:r>
      <w:r w:rsidR="00EE5E50" w:rsidRPr="00341198">
        <w:rPr>
          <w:rFonts w:ascii="Times New Roman" w:hAnsi="Times New Roman" w:cs="Times New Roman"/>
          <w:sz w:val="28"/>
          <w:szCs w:val="28"/>
        </w:rPr>
        <w:t>,</w:t>
      </w:r>
      <w:r w:rsidR="00E16960" w:rsidRPr="00341198">
        <w:rPr>
          <w:rFonts w:ascii="Times New Roman" w:hAnsi="Times New Roman" w:cs="Times New Roman"/>
          <w:sz w:val="28"/>
          <w:szCs w:val="28"/>
        </w:rPr>
        <w:t xml:space="preserve"> потому что наши </w:t>
      </w:r>
      <w:proofErr w:type="spellStart"/>
      <w:r w:rsidR="00E16960" w:rsidRPr="00341198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="00DA139B" w:rsidRPr="00341198">
        <w:rPr>
          <w:rFonts w:ascii="Times New Roman" w:hAnsi="Times New Roman" w:cs="Times New Roman"/>
          <w:sz w:val="28"/>
          <w:szCs w:val="28"/>
        </w:rPr>
        <w:t xml:space="preserve"> не стремя</w:t>
      </w:r>
      <w:r w:rsidR="00E16960" w:rsidRPr="00341198">
        <w:rPr>
          <w:rFonts w:ascii="Times New Roman" w:hAnsi="Times New Roman" w:cs="Times New Roman"/>
          <w:sz w:val="28"/>
          <w:szCs w:val="28"/>
        </w:rPr>
        <w:t>тся в среду слышащих</w:t>
      </w:r>
      <w:r w:rsidR="00076C64" w:rsidRPr="00341198">
        <w:rPr>
          <w:rFonts w:ascii="Times New Roman" w:hAnsi="Times New Roman" w:cs="Times New Roman"/>
          <w:sz w:val="28"/>
          <w:szCs w:val="28"/>
        </w:rPr>
        <w:t xml:space="preserve">, а остаются в среде </w:t>
      </w:r>
      <w:r w:rsidR="00E16960" w:rsidRPr="00341198">
        <w:rPr>
          <w:rFonts w:ascii="Times New Roman" w:hAnsi="Times New Roman" w:cs="Times New Roman"/>
          <w:sz w:val="28"/>
          <w:szCs w:val="28"/>
        </w:rPr>
        <w:t xml:space="preserve">себе </w:t>
      </w:r>
      <w:r w:rsidR="00076C64" w:rsidRPr="00341198">
        <w:rPr>
          <w:rFonts w:ascii="Times New Roman" w:hAnsi="Times New Roman" w:cs="Times New Roman"/>
          <w:sz w:val="28"/>
          <w:szCs w:val="28"/>
        </w:rPr>
        <w:t>подобных.</w:t>
      </w:r>
      <w:proofErr w:type="gramEnd"/>
    </w:p>
    <w:p w:rsidR="00CB68CF" w:rsidRPr="00341198" w:rsidRDefault="00076C64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Основными задачами по формированию навыков ко</w:t>
      </w:r>
      <w:r w:rsidR="00CB68CF" w:rsidRPr="00341198">
        <w:rPr>
          <w:rFonts w:ascii="Times New Roman" w:hAnsi="Times New Roman" w:cs="Times New Roman"/>
          <w:sz w:val="28"/>
          <w:szCs w:val="28"/>
        </w:rPr>
        <w:t>ммуникативной компетенции у детей с нарушением слуха являются:</w:t>
      </w:r>
    </w:p>
    <w:p w:rsidR="00CB68CF" w:rsidRPr="00341198" w:rsidRDefault="00CB68C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- отработка техники и приёмов общения;</w:t>
      </w:r>
    </w:p>
    <w:p w:rsidR="00076C64" w:rsidRPr="00341198" w:rsidRDefault="00CB68C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 xml:space="preserve">- сообщение, обсуждение, систематизация теоретических знаний; </w:t>
      </w:r>
    </w:p>
    <w:p w:rsidR="00CB68CF" w:rsidRPr="00341198" w:rsidRDefault="00CB68C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- формирование навыков взаимопонимания;</w:t>
      </w:r>
    </w:p>
    <w:p w:rsidR="00CB68CF" w:rsidRPr="00341198" w:rsidRDefault="00CB68C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- обучение преодолению стереотипности поведения;</w:t>
      </w:r>
    </w:p>
    <w:p w:rsidR="00CB68CF" w:rsidRPr="00341198" w:rsidRDefault="00CB68C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- овладение культурными языковыми нормами.</w:t>
      </w:r>
    </w:p>
    <w:p w:rsidR="0004051F" w:rsidRPr="00341198" w:rsidRDefault="00CB68C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Проблемы, стоящие перед педагогами чрез</w:t>
      </w:r>
      <w:r w:rsidR="00E16960" w:rsidRPr="00341198">
        <w:rPr>
          <w:rFonts w:ascii="Times New Roman" w:hAnsi="Times New Roman" w:cs="Times New Roman"/>
          <w:sz w:val="28"/>
          <w:szCs w:val="28"/>
        </w:rPr>
        <w:t xml:space="preserve">вычайно сложны, так как у </w:t>
      </w:r>
      <w:proofErr w:type="spellStart"/>
      <w:r w:rsidR="00E16960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E16960" w:rsidRPr="0034119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341198">
        <w:rPr>
          <w:rFonts w:ascii="Times New Roman" w:hAnsi="Times New Roman" w:cs="Times New Roman"/>
          <w:sz w:val="28"/>
          <w:szCs w:val="28"/>
        </w:rPr>
        <w:t xml:space="preserve"> часто отсутствуют мотивы общения, при наличии общения отсутствуют средства общения</w:t>
      </w:r>
      <w:r w:rsidR="0004051F" w:rsidRPr="00341198">
        <w:rPr>
          <w:rFonts w:ascii="Times New Roman" w:hAnsi="Times New Roman" w:cs="Times New Roman"/>
          <w:sz w:val="28"/>
          <w:szCs w:val="28"/>
        </w:rPr>
        <w:t xml:space="preserve">. Если есть средства, то их сложно </w:t>
      </w:r>
      <w:r w:rsidR="009C6429" w:rsidRPr="00341198">
        <w:rPr>
          <w:rFonts w:ascii="Times New Roman" w:hAnsi="Times New Roman" w:cs="Times New Roman"/>
          <w:sz w:val="28"/>
          <w:szCs w:val="28"/>
        </w:rPr>
        <w:t>реализовать</w:t>
      </w:r>
      <w:r w:rsidR="0004051F" w:rsidRPr="00341198">
        <w:rPr>
          <w:rFonts w:ascii="Times New Roman" w:hAnsi="Times New Roman" w:cs="Times New Roman"/>
          <w:sz w:val="28"/>
          <w:szCs w:val="28"/>
        </w:rPr>
        <w:t xml:space="preserve">, 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04051F" w:rsidRPr="00341198">
        <w:rPr>
          <w:rFonts w:ascii="Times New Roman" w:hAnsi="Times New Roman" w:cs="Times New Roman"/>
          <w:sz w:val="28"/>
          <w:szCs w:val="28"/>
        </w:rPr>
        <w:t>наконец</w:t>
      </w:r>
      <w:r w:rsidR="004338C2" w:rsidRPr="00341198">
        <w:rPr>
          <w:rFonts w:ascii="Times New Roman" w:hAnsi="Times New Roman" w:cs="Times New Roman"/>
          <w:sz w:val="28"/>
          <w:szCs w:val="28"/>
        </w:rPr>
        <w:t>,</w:t>
      </w:r>
      <w:r w:rsidR="0004051F" w:rsidRPr="00341198">
        <w:rPr>
          <w:rFonts w:ascii="Times New Roman" w:hAnsi="Times New Roman" w:cs="Times New Roman"/>
          <w:sz w:val="28"/>
          <w:szCs w:val="28"/>
        </w:rPr>
        <w:t xml:space="preserve"> очень узок круг участников общения. Поэтому коллектив школы практикует создание речевой среды и у</w:t>
      </w:r>
      <w:r w:rsidR="00E16960" w:rsidRPr="00341198">
        <w:rPr>
          <w:rFonts w:ascii="Times New Roman" w:hAnsi="Times New Roman" w:cs="Times New Roman"/>
          <w:sz w:val="28"/>
          <w:szCs w:val="28"/>
        </w:rPr>
        <w:t xml:space="preserve">словия для самовыражения </w:t>
      </w:r>
      <w:proofErr w:type="spellStart"/>
      <w:r w:rsidR="00E16960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E16960" w:rsidRPr="00341198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04051F" w:rsidRPr="00341198">
        <w:rPr>
          <w:rFonts w:ascii="Times New Roman" w:hAnsi="Times New Roman" w:cs="Times New Roman"/>
          <w:sz w:val="28"/>
          <w:szCs w:val="28"/>
        </w:rPr>
        <w:t xml:space="preserve"> в рамках речевой деятельности.</w:t>
      </w:r>
    </w:p>
    <w:p w:rsidR="00A443EB" w:rsidRPr="00341198" w:rsidRDefault="0004051F" w:rsidP="00F92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Ведётся работа по формированию у учащихся самосознания в повышении уровня речевого общения</w:t>
      </w:r>
      <w:r w:rsidR="00A443EB" w:rsidRPr="00341198">
        <w:rPr>
          <w:rFonts w:ascii="Times New Roman" w:hAnsi="Times New Roman" w:cs="Times New Roman"/>
          <w:sz w:val="28"/>
          <w:szCs w:val="28"/>
        </w:rPr>
        <w:t xml:space="preserve"> и побуждения его к совместной практической деятельности</w:t>
      </w:r>
      <w:r w:rsidRPr="00341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429" w:rsidRPr="00341198" w:rsidRDefault="008D6F12" w:rsidP="008D6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№14)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04051F" w:rsidRPr="00341198">
        <w:rPr>
          <w:rFonts w:ascii="Times New Roman" w:hAnsi="Times New Roman" w:cs="Times New Roman"/>
          <w:sz w:val="28"/>
          <w:szCs w:val="28"/>
        </w:rPr>
        <w:t>Коммуникативная н</w:t>
      </w:r>
      <w:r w:rsidR="00A443EB" w:rsidRPr="00341198">
        <w:rPr>
          <w:rFonts w:ascii="Times New Roman" w:hAnsi="Times New Roman" w:cs="Times New Roman"/>
          <w:sz w:val="28"/>
          <w:szCs w:val="28"/>
        </w:rPr>
        <w:t>аправленность обеспечивает увели</w:t>
      </w:r>
      <w:r w:rsidR="0004051F" w:rsidRPr="00341198">
        <w:rPr>
          <w:rFonts w:ascii="Times New Roman" w:hAnsi="Times New Roman" w:cs="Times New Roman"/>
          <w:sz w:val="28"/>
          <w:szCs w:val="28"/>
        </w:rPr>
        <w:t>чения письменных инициативных работ учащихся</w:t>
      </w:r>
      <w:proofErr w:type="gramStart"/>
      <w:r w:rsidR="0004051F" w:rsidRPr="00341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8C2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800CF" w:rsidRPr="0034119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800CF" w:rsidRPr="00341198">
        <w:rPr>
          <w:rFonts w:ascii="Times New Roman" w:hAnsi="Times New Roman" w:cs="Times New Roman"/>
          <w:b/>
          <w:sz w:val="28"/>
          <w:szCs w:val="28"/>
        </w:rPr>
        <w:t>лайд №15)</w:t>
      </w:r>
      <w:r w:rsidR="004338C2" w:rsidRPr="00341198">
        <w:rPr>
          <w:rFonts w:ascii="Times New Roman" w:hAnsi="Times New Roman" w:cs="Times New Roman"/>
          <w:sz w:val="28"/>
          <w:szCs w:val="28"/>
        </w:rPr>
        <w:t xml:space="preserve"> Встречи с ветеранами войны и труда, со слышащими сверстниками.</w:t>
      </w:r>
    </w:p>
    <w:p w:rsidR="009C6429" w:rsidRPr="00341198" w:rsidRDefault="008D6F12" w:rsidP="008D6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lastRenderedPageBreak/>
        <w:t>(слайд №16)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C6429" w:rsidRPr="00341198">
        <w:rPr>
          <w:rFonts w:ascii="Times New Roman" w:hAnsi="Times New Roman" w:cs="Times New Roman"/>
          <w:sz w:val="28"/>
          <w:szCs w:val="28"/>
        </w:rPr>
        <w:t xml:space="preserve">Отзывы и заметки в ежемесячную газету школы «Наша жизнь» 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(слайд №17)</w:t>
      </w:r>
      <w:r w:rsidR="009C6429" w:rsidRPr="00341198">
        <w:rPr>
          <w:rFonts w:ascii="Times New Roman" w:hAnsi="Times New Roman" w:cs="Times New Roman"/>
          <w:sz w:val="28"/>
          <w:szCs w:val="28"/>
        </w:rPr>
        <w:t>и классные газет</w:t>
      </w:r>
      <w:proofErr w:type="gramStart"/>
      <w:r w:rsidR="009C6429" w:rsidRPr="00341198">
        <w:rPr>
          <w:rFonts w:ascii="Times New Roman" w:hAnsi="Times New Roman" w:cs="Times New Roman"/>
          <w:sz w:val="28"/>
          <w:szCs w:val="28"/>
        </w:rPr>
        <w:t>ы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800CF" w:rsidRPr="00341198">
        <w:rPr>
          <w:rFonts w:ascii="Times New Roman" w:hAnsi="Times New Roman" w:cs="Times New Roman"/>
          <w:b/>
          <w:sz w:val="28"/>
          <w:szCs w:val="28"/>
        </w:rPr>
        <w:t>слайд №18)</w:t>
      </w:r>
      <w:r w:rsidR="009C6429" w:rsidRPr="00341198">
        <w:rPr>
          <w:rFonts w:ascii="Times New Roman" w:hAnsi="Times New Roman" w:cs="Times New Roman"/>
          <w:sz w:val="28"/>
          <w:szCs w:val="28"/>
        </w:rPr>
        <w:t>.</w:t>
      </w:r>
    </w:p>
    <w:p w:rsidR="009C6429" w:rsidRPr="00341198" w:rsidRDefault="008D6F12" w:rsidP="008D6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№19)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C6429" w:rsidRPr="00341198">
        <w:rPr>
          <w:rFonts w:ascii="Times New Roman" w:hAnsi="Times New Roman" w:cs="Times New Roman"/>
          <w:sz w:val="28"/>
          <w:szCs w:val="28"/>
        </w:rPr>
        <w:t>Оформление приглашений и поздравительных открыток к знаменательным датам.</w:t>
      </w:r>
    </w:p>
    <w:p w:rsidR="009C6429" w:rsidRPr="00341198" w:rsidRDefault="008D6F12" w:rsidP="008D6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№20-3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2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C6429" w:rsidRPr="00341198">
        <w:rPr>
          <w:rFonts w:ascii="Times New Roman" w:hAnsi="Times New Roman" w:cs="Times New Roman"/>
          <w:sz w:val="28"/>
          <w:szCs w:val="28"/>
        </w:rPr>
        <w:t>Выступление и защита учебных исследовательских работ</w:t>
      </w:r>
      <w:r w:rsidR="00A443EB" w:rsidRPr="00341198">
        <w:rPr>
          <w:rFonts w:ascii="Times New Roman" w:hAnsi="Times New Roman" w:cs="Times New Roman"/>
          <w:sz w:val="28"/>
          <w:szCs w:val="28"/>
        </w:rPr>
        <w:t xml:space="preserve"> перед комиссией, рефераты,  доклады,  классные часы.</w:t>
      </w:r>
      <w:r w:rsidRPr="0034119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64EB" w:rsidRPr="00341198" w:rsidRDefault="008D6F12" w:rsidP="008D6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№3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3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="004338C2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A443EB" w:rsidRPr="00341198">
        <w:rPr>
          <w:rFonts w:ascii="Times New Roman" w:hAnsi="Times New Roman" w:cs="Times New Roman"/>
          <w:sz w:val="28"/>
          <w:szCs w:val="28"/>
        </w:rPr>
        <w:t>Экскурсии с последующим описанием.</w:t>
      </w:r>
      <w:r w:rsidR="004964EB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E16960" w:rsidRPr="00341198">
        <w:rPr>
          <w:rFonts w:ascii="Times New Roman" w:hAnsi="Times New Roman" w:cs="Times New Roman"/>
          <w:sz w:val="28"/>
          <w:szCs w:val="28"/>
        </w:rPr>
        <w:t xml:space="preserve">Проверка итоговых работ </w:t>
      </w:r>
      <w:r w:rsidR="006A379E" w:rsidRPr="00341198">
        <w:rPr>
          <w:rFonts w:ascii="Times New Roman" w:hAnsi="Times New Roman" w:cs="Times New Roman"/>
          <w:sz w:val="28"/>
          <w:szCs w:val="28"/>
        </w:rPr>
        <w:t xml:space="preserve">ориентирует педагога не только на конкретные цели и задачи экскурсий, но и на особенности общего и речевого развития </w:t>
      </w:r>
      <w:proofErr w:type="spellStart"/>
      <w:r w:rsidR="006A379E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6A379E" w:rsidRPr="00341198">
        <w:rPr>
          <w:rFonts w:ascii="Times New Roman" w:hAnsi="Times New Roman" w:cs="Times New Roman"/>
          <w:sz w:val="28"/>
          <w:szCs w:val="28"/>
        </w:rPr>
        <w:t xml:space="preserve"> школьников.</w:t>
      </w:r>
      <w:r w:rsidR="004964EB" w:rsidRPr="00341198">
        <w:rPr>
          <w:rFonts w:ascii="Times New Roman" w:hAnsi="Times New Roman" w:cs="Times New Roman"/>
          <w:sz w:val="28"/>
          <w:szCs w:val="28"/>
        </w:rPr>
        <w:t xml:space="preserve"> Материалы, собранные детьми во время экскурсий</w:t>
      </w:r>
      <w:r w:rsidR="004338C2" w:rsidRPr="00341198">
        <w:rPr>
          <w:rFonts w:ascii="Times New Roman" w:hAnsi="Times New Roman" w:cs="Times New Roman"/>
          <w:sz w:val="28"/>
          <w:szCs w:val="28"/>
        </w:rPr>
        <w:t>,</w:t>
      </w:r>
      <w:r w:rsidR="004964EB" w:rsidRPr="00341198">
        <w:rPr>
          <w:rFonts w:ascii="Times New Roman" w:hAnsi="Times New Roman" w:cs="Times New Roman"/>
          <w:sz w:val="28"/>
          <w:szCs w:val="28"/>
        </w:rPr>
        <w:t xml:space="preserve"> используются для выпуска стенгазе</w:t>
      </w:r>
      <w:r w:rsidR="006A379E" w:rsidRPr="00341198">
        <w:rPr>
          <w:rFonts w:ascii="Times New Roman" w:hAnsi="Times New Roman" w:cs="Times New Roman"/>
          <w:sz w:val="28"/>
          <w:szCs w:val="28"/>
        </w:rPr>
        <w:t>т,</w:t>
      </w:r>
      <w:r w:rsidR="004964EB" w:rsidRPr="00341198">
        <w:rPr>
          <w:rFonts w:ascii="Times New Roman" w:hAnsi="Times New Roman" w:cs="Times New Roman"/>
          <w:sz w:val="28"/>
          <w:szCs w:val="28"/>
        </w:rPr>
        <w:t xml:space="preserve"> в работе кружков, для оформления </w:t>
      </w:r>
      <w:proofErr w:type="spellStart"/>
      <w:r w:rsidR="004964EB" w:rsidRPr="0034119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964EB" w:rsidRPr="00341198">
        <w:rPr>
          <w:rFonts w:ascii="Times New Roman" w:hAnsi="Times New Roman" w:cs="Times New Roman"/>
          <w:sz w:val="28"/>
          <w:szCs w:val="28"/>
        </w:rPr>
        <w:t xml:space="preserve"> –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4964EB" w:rsidRPr="00341198">
        <w:rPr>
          <w:rFonts w:ascii="Times New Roman" w:hAnsi="Times New Roman" w:cs="Times New Roman"/>
          <w:sz w:val="28"/>
          <w:szCs w:val="28"/>
        </w:rPr>
        <w:t xml:space="preserve"> методической базы кабинета биологии и географии. </w:t>
      </w:r>
    </w:p>
    <w:p w:rsidR="004964EB" w:rsidRPr="00341198" w:rsidRDefault="008D6F12" w:rsidP="008D6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№3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4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6A379E" w:rsidRPr="00341198">
        <w:rPr>
          <w:rFonts w:ascii="Times New Roman" w:hAnsi="Times New Roman" w:cs="Times New Roman"/>
          <w:sz w:val="28"/>
          <w:szCs w:val="28"/>
        </w:rPr>
        <w:t xml:space="preserve">Психологи утверждают, что ведущей характеристикой компетенции личности, следует считать не «выдающиеся способности» (интеллект, </w:t>
      </w:r>
      <w:proofErr w:type="spellStart"/>
      <w:r w:rsidR="006A379E" w:rsidRPr="0034119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6A379E" w:rsidRPr="00341198">
        <w:rPr>
          <w:rFonts w:ascii="Times New Roman" w:hAnsi="Times New Roman" w:cs="Times New Roman"/>
          <w:sz w:val="28"/>
          <w:szCs w:val="28"/>
        </w:rPr>
        <w:t xml:space="preserve"> и др.), а её мотивацию – жизненные цели. Работы учащихся над </w:t>
      </w:r>
      <w:proofErr w:type="spellStart"/>
      <w:r w:rsidR="006A379E" w:rsidRPr="0034119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A379E" w:rsidRPr="00341198">
        <w:rPr>
          <w:rFonts w:ascii="Times New Roman" w:hAnsi="Times New Roman" w:cs="Times New Roman"/>
          <w:sz w:val="28"/>
          <w:szCs w:val="28"/>
        </w:rPr>
        <w:t xml:space="preserve"> – хорошая возможность проявить себя, подойти творчески</w:t>
      </w:r>
      <w:r w:rsidR="00BC4A50" w:rsidRPr="00341198">
        <w:rPr>
          <w:rFonts w:ascii="Times New Roman" w:hAnsi="Times New Roman" w:cs="Times New Roman"/>
          <w:sz w:val="28"/>
          <w:szCs w:val="28"/>
        </w:rPr>
        <w:t xml:space="preserve"> к этой задаче, придумать своё, </w:t>
      </w:r>
      <w:r w:rsidR="006A379E" w:rsidRPr="00341198">
        <w:rPr>
          <w:rFonts w:ascii="Times New Roman" w:hAnsi="Times New Roman" w:cs="Times New Roman"/>
          <w:sz w:val="28"/>
          <w:szCs w:val="28"/>
        </w:rPr>
        <w:t xml:space="preserve"> что – то оригинальное.</w:t>
      </w:r>
    </w:p>
    <w:p w:rsidR="004964EB" w:rsidRPr="00341198" w:rsidRDefault="008800CF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№35-36)</w:t>
      </w:r>
      <w:r w:rsidR="004964EB" w:rsidRPr="00341198">
        <w:rPr>
          <w:rFonts w:ascii="Times New Roman" w:hAnsi="Times New Roman" w:cs="Times New Roman"/>
          <w:sz w:val="28"/>
          <w:szCs w:val="28"/>
        </w:rPr>
        <w:t>В процессе работы школьной библиотеки создаются широкие возможности разнообразного анализа по содержанию и речевому оформлению материала по развитию разговорной и связной речи.</w:t>
      </w:r>
      <w:r w:rsidR="008D6F12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4964EB" w:rsidRPr="00341198">
        <w:rPr>
          <w:rFonts w:ascii="Times New Roman" w:hAnsi="Times New Roman" w:cs="Times New Roman"/>
          <w:sz w:val="28"/>
          <w:szCs w:val="28"/>
        </w:rPr>
        <w:t>Ярким примером является «</w:t>
      </w:r>
      <w:proofErr w:type="spellStart"/>
      <w:r w:rsidR="004964EB" w:rsidRPr="0034119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4964EB" w:rsidRPr="00341198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964EB" w:rsidRPr="00341198" w:rsidRDefault="008D6F12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</w:r>
    </w:p>
    <w:p w:rsidR="007E2912" w:rsidRPr="00341198" w:rsidRDefault="008D6F12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198">
        <w:rPr>
          <w:rFonts w:ascii="Times New Roman" w:hAnsi="Times New Roman" w:cs="Times New Roman"/>
          <w:b/>
          <w:sz w:val="28"/>
          <w:szCs w:val="28"/>
        </w:rPr>
        <w:t>(слайд №3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7</w:t>
      </w:r>
      <w:r w:rsidRPr="00341198">
        <w:rPr>
          <w:rFonts w:ascii="Times New Roman" w:hAnsi="Times New Roman" w:cs="Times New Roman"/>
          <w:sz w:val="28"/>
          <w:szCs w:val="28"/>
        </w:rPr>
        <w:t xml:space="preserve">) </w:t>
      </w:r>
      <w:r w:rsidR="007E2912" w:rsidRPr="00341198">
        <w:rPr>
          <w:rFonts w:ascii="Times New Roman" w:hAnsi="Times New Roman" w:cs="Times New Roman"/>
          <w:sz w:val="28"/>
          <w:szCs w:val="28"/>
        </w:rPr>
        <w:t>Уст</w:t>
      </w:r>
      <w:r w:rsidR="006A379E" w:rsidRPr="00341198">
        <w:rPr>
          <w:rFonts w:ascii="Times New Roman" w:hAnsi="Times New Roman" w:cs="Times New Roman"/>
          <w:sz w:val="28"/>
          <w:szCs w:val="28"/>
        </w:rPr>
        <w:t xml:space="preserve">ная форма словесной речи </w:t>
      </w:r>
      <w:proofErr w:type="spellStart"/>
      <w:r w:rsidR="006A379E" w:rsidRPr="00341198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7E2912" w:rsidRPr="00341198">
        <w:rPr>
          <w:rFonts w:ascii="Times New Roman" w:hAnsi="Times New Roman" w:cs="Times New Roman"/>
          <w:sz w:val="28"/>
          <w:szCs w:val="28"/>
        </w:rPr>
        <w:t>, несмо</w:t>
      </w:r>
      <w:r w:rsidRPr="00341198">
        <w:rPr>
          <w:rFonts w:ascii="Times New Roman" w:hAnsi="Times New Roman" w:cs="Times New Roman"/>
          <w:sz w:val="28"/>
          <w:szCs w:val="28"/>
        </w:rPr>
        <w:t>тря на то, что мы обеспечены звукоусиливающей аппаратурой коллективного пользования</w:t>
      </w:r>
      <w:r w:rsidR="007E2912" w:rsidRPr="00341198">
        <w:rPr>
          <w:rFonts w:ascii="Times New Roman" w:hAnsi="Times New Roman" w:cs="Times New Roman"/>
          <w:sz w:val="28"/>
          <w:szCs w:val="28"/>
        </w:rPr>
        <w:t>,</w:t>
      </w:r>
      <w:r w:rsidRPr="00341198">
        <w:rPr>
          <w:rFonts w:ascii="Times New Roman" w:hAnsi="Times New Roman" w:cs="Times New Roman"/>
          <w:sz w:val="28"/>
          <w:szCs w:val="28"/>
        </w:rPr>
        <w:t xml:space="preserve"> индивидуальными слуховыми аппаратами</w:t>
      </w:r>
      <w:r w:rsidR="007E2912" w:rsidRPr="00341198">
        <w:rPr>
          <w:rFonts w:ascii="Times New Roman" w:hAnsi="Times New Roman" w:cs="Times New Roman"/>
          <w:sz w:val="28"/>
          <w:szCs w:val="28"/>
        </w:rPr>
        <w:t xml:space="preserve"> и специальной программой формирования произношения и развития слухового восприятия, </w:t>
      </w:r>
      <w:r w:rsidR="007E2912" w:rsidRPr="00341198">
        <w:rPr>
          <w:rFonts w:ascii="Times New Roman" w:hAnsi="Times New Roman" w:cs="Times New Roman"/>
          <w:sz w:val="28"/>
          <w:szCs w:val="28"/>
        </w:rPr>
        <w:lastRenderedPageBreak/>
        <w:t xml:space="preserve">всё ещё остаётся труднодоступной </w:t>
      </w:r>
      <w:r w:rsidR="00B142CD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7E2912" w:rsidRPr="00341198">
        <w:rPr>
          <w:rFonts w:ascii="Times New Roman" w:hAnsi="Times New Roman" w:cs="Times New Roman"/>
          <w:sz w:val="28"/>
          <w:szCs w:val="28"/>
        </w:rPr>
        <w:t>значительной части наших воспитанников.</w:t>
      </w:r>
      <w:proofErr w:type="gramEnd"/>
    </w:p>
    <w:p w:rsidR="007E2912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 xml:space="preserve">Тем не </w:t>
      </w:r>
      <w:proofErr w:type="gramStart"/>
      <w:r w:rsidR="007E2912" w:rsidRPr="00341198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7E2912" w:rsidRPr="00341198">
        <w:rPr>
          <w:rFonts w:ascii="Times New Roman" w:hAnsi="Times New Roman" w:cs="Times New Roman"/>
          <w:sz w:val="28"/>
          <w:szCs w:val="28"/>
        </w:rPr>
        <w:t xml:space="preserve"> при соответствующих </w:t>
      </w:r>
      <w:r w:rsidR="00D93D11" w:rsidRPr="00341198">
        <w:rPr>
          <w:rFonts w:ascii="Times New Roman" w:hAnsi="Times New Roman" w:cs="Times New Roman"/>
          <w:sz w:val="28"/>
          <w:szCs w:val="28"/>
        </w:rPr>
        <w:t xml:space="preserve">организационно – методических условиях на </w:t>
      </w:r>
      <w:proofErr w:type="spellStart"/>
      <w:r w:rsidR="00D93D11" w:rsidRPr="0034119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D93D11" w:rsidRPr="00341198">
        <w:rPr>
          <w:rFonts w:ascii="Times New Roman" w:hAnsi="Times New Roman" w:cs="Times New Roman"/>
          <w:sz w:val="28"/>
          <w:szCs w:val="28"/>
        </w:rPr>
        <w:t xml:space="preserve"> – зрительно – тактильно – вибрационной основе, с использованием специальной методики обучения методов, ориентированных</w:t>
      </w:r>
      <w:r w:rsidR="003A0988" w:rsidRPr="00341198">
        <w:rPr>
          <w:rFonts w:ascii="Times New Roman" w:hAnsi="Times New Roman" w:cs="Times New Roman"/>
          <w:sz w:val="28"/>
          <w:szCs w:val="28"/>
        </w:rPr>
        <w:t xml:space="preserve"> на устную коммуникацию у </w:t>
      </w:r>
      <w:proofErr w:type="spellStart"/>
      <w:r w:rsidR="003A0988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3A0988" w:rsidRPr="0034119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93D11" w:rsidRPr="00341198">
        <w:rPr>
          <w:rFonts w:ascii="Times New Roman" w:hAnsi="Times New Roman" w:cs="Times New Roman"/>
          <w:sz w:val="28"/>
          <w:szCs w:val="28"/>
        </w:rPr>
        <w:t xml:space="preserve"> до известной степени формируются речевой слух и словесная речь в устной форме при удовлетворительной внятности.</w:t>
      </w:r>
      <w:r w:rsidR="007E2912" w:rsidRPr="0034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1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№3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8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F65F51" w:rsidRPr="00341198">
        <w:rPr>
          <w:rFonts w:ascii="Times New Roman" w:hAnsi="Times New Roman" w:cs="Times New Roman"/>
          <w:sz w:val="28"/>
          <w:szCs w:val="28"/>
        </w:rPr>
        <w:t>К настоящему в</w:t>
      </w:r>
      <w:r w:rsidR="006A379E" w:rsidRPr="00341198">
        <w:rPr>
          <w:rFonts w:ascii="Times New Roman" w:hAnsi="Times New Roman" w:cs="Times New Roman"/>
          <w:sz w:val="28"/>
          <w:szCs w:val="28"/>
        </w:rPr>
        <w:t xml:space="preserve">ремени в системе обучения </w:t>
      </w:r>
      <w:proofErr w:type="spellStart"/>
      <w:r w:rsidR="006A379E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6A379E" w:rsidRPr="00341198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F65F51" w:rsidRPr="00341198">
        <w:rPr>
          <w:rFonts w:ascii="Times New Roman" w:hAnsi="Times New Roman" w:cs="Times New Roman"/>
          <w:sz w:val="28"/>
          <w:szCs w:val="28"/>
        </w:rPr>
        <w:t xml:space="preserve"> навыкам коммуникативной компетенции применяем все формы учебного диалога: на предметных уроках</w:t>
      </w:r>
      <w:r w:rsidR="003A0988" w:rsidRPr="00341198">
        <w:rPr>
          <w:rFonts w:ascii="Times New Roman" w:hAnsi="Times New Roman" w:cs="Times New Roman"/>
          <w:sz w:val="28"/>
          <w:szCs w:val="28"/>
        </w:rPr>
        <w:t xml:space="preserve">,  индивидуальных занятиях, </w:t>
      </w:r>
      <w:r w:rsidRPr="00341198">
        <w:rPr>
          <w:rFonts w:ascii="Times New Roman" w:hAnsi="Times New Roman" w:cs="Times New Roman"/>
          <w:sz w:val="28"/>
          <w:szCs w:val="28"/>
        </w:rPr>
        <w:t xml:space="preserve"> музыкальной ритмике и уроках социально – бытовой ориентировки</w:t>
      </w:r>
      <w:r w:rsidR="00F65F51" w:rsidRPr="00341198">
        <w:rPr>
          <w:rFonts w:ascii="Times New Roman" w:hAnsi="Times New Roman" w:cs="Times New Roman"/>
          <w:sz w:val="28"/>
          <w:szCs w:val="28"/>
        </w:rPr>
        <w:t>.</w:t>
      </w:r>
    </w:p>
    <w:p w:rsidR="00F65F51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 3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9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F65F51" w:rsidRPr="00341198">
        <w:rPr>
          <w:rFonts w:ascii="Times New Roman" w:hAnsi="Times New Roman" w:cs="Times New Roman"/>
          <w:sz w:val="28"/>
          <w:szCs w:val="28"/>
        </w:rPr>
        <w:t>Основу культурного общения составляет гуманное отношение че</w:t>
      </w:r>
      <w:r w:rsidRPr="00341198">
        <w:rPr>
          <w:rFonts w:ascii="Times New Roman" w:hAnsi="Times New Roman" w:cs="Times New Roman"/>
          <w:sz w:val="28"/>
          <w:szCs w:val="28"/>
        </w:rPr>
        <w:t>ловека к человеку. На уроках социально – бытовой ориентировки</w:t>
      </w:r>
      <w:r w:rsidR="00F65F51" w:rsidRPr="00341198">
        <w:rPr>
          <w:rFonts w:ascii="Times New Roman" w:hAnsi="Times New Roman" w:cs="Times New Roman"/>
          <w:sz w:val="28"/>
          <w:szCs w:val="28"/>
        </w:rPr>
        <w:t xml:space="preserve"> учащиеся  овладевают нормами культуры. Культурное общение, вежливость потенциально несёт в себе огромные возможности для формирования навыков коммуникативной компетенции, социального и речевого развития школьников.</w:t>
      </w:r>
    </w:p>
    <w:p w:rsidR="00FC32A4" w:rsidRPr="00341198" w:rsidRDefault="00FC32A4" w:rsidP="00B142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Совмест</w:t>
      </w:r>
      <w:r w:rsidR="003A0988" w:rsidRPr="00341198">
        <w:rPr>
          <w:rFonts w:ascii="Times New Roman" w:hAnsi="Times New Roman" w:cs="Times New Roman"/>
          <w:sz w:val="28"/>
          <w:szCs w:val="28"/>
        </w:rPr>
        <w:t xml:space="preserve">ная деятельность </w:t>
      </w:r>
      <w:proofErr w:type="spellStart"/>
      <w:r w:rsidR="003A0988" w:rsidRPr="00341198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3A0988" w:rsidRPr="00341198">
        <w:rPr>
          <w:rFonts w:ascii="Times New Roman" w:hAnsi="Times New Roman" w:cs="Times New Roman"/>
          <w:sz w:val="28"/>
          <w:szCs w:val="28"/>
        </w:rPr>
        <w:t xml:space="preserve"> ученика с товарищами, </w:t>
      </w:r>
      <w:r w:rsidRPr="00341198">
        <w:rPr>
          <w:rFonts w:ascii="Times New Roman" w:hAnsi="Times New Roman" w:cs="Times New Roman"/>
          <w:sz w:val="28"/>
          <w:szCs w:val="28"/>
        </w:rPr>
        <w:t xml:space="preserve"> учителем порождает мысль, формируя речевое высказывание. Воспитывает, развивает, побуждает потребность говорить, р</w:t>
      </w:r>
      <w:r w:rsidR="003A0988" w:rsidRPr="00341198">
        <w:rPr>
          <w:rFonts w:ascii="Times New Roman" w:hAnsi="Times New Roman" w:cs="Times New Roman"/>
          <w:sz w:val="28"/>
          <w:szCs w:val="28"/>
        </w:rPr>
        <w:t>асширяет слова</w:t>
      </w:r>
      <w:r w:rsidR="00BC4A50" w:rsidRPr="00341198">
        <w:rPr>
          <w:rFonts w:ascii="Times New Roman" w:hAnsi="Times New Roman" w:cs="Times New Roman"/>
          <w:sz w:val="28"/>
          <w:szCs w:val="28"/>
        </w:rPr>
        <w:t>рный запас глухого</w:t>
      </w:r>
      <w:r w:rsidR="003A0988" w:rsidRPr="0034119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341198">
        <w:rPr>
          <w:rFonts w:ascii="Times New Roman" w:hAnsi="Times New Roman" w:cs="Times New Roman"/>
          <w:sz w:val="28"/>
          <w:szCs w:val="28"/>
        </w:rPr>
        <w:t>.  Происходит процесс овладения коммуникативными умениями (спросить, сообщить, попросить ит.д.)</w:t>
      </w:r>
      <w:r w:rsidR="005B1E9C" w:rsidRPr="00341198">
        <w:rPr>
          <w:rFonts w:ascii="Times New Roman" w:hAnsi="Times New Roman" w:cs="Times New Roman"/>
          <w:sz w:val="28"/>
          <w:szCs w:val="28"/>
        </w:rPr>
        <w:t xml:space="preserve">. </w:t>
      </w:r>
      <w:r w:rsidRPr="00341198">
        <w:rPr>
          <w:rFonts w:ascii="Times New Roman" w:hAnsi="Times New Roman" w:cs="Times New Roman"/>
          <w:sz w:val="28"/>
          <w:szCs w:val="28"/>
        </w:rPr>
        <w:t xml:space="preserve"> Появляется желание и умение контролировать качество и точность своей речевой деятельности.</w:t>
      </w:r>
    </w:p>
    <w:p w:rsidR="00B142CD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(слайд №40)</w:t>
      </w:r>
      <w:r w:rsidRPr="00341198">
        <w:rPr>
          <w:rFonts w:ascii="Times New Roman" w:hAnsi="Times New Roman" w:cs="Times New Roman"/>
          <w:sz w:val="28"/>
          <w:szCs w:val="28"/>
        </w:rPr>
        <w:t>В одном занятии социально – бытовой ориентировки</w:t>
      </w:r>
      <w:r w:rsidR="005B1E9C" w:rsidRPr="00341198">
        <w:rPr>
          <w:rFonts w:ascii="Times New Roman" w:hAnsi="Times New Roman" w:cs="Times New Roman"/>
          <w:sz w:val="28"/>
          <w:szCs w:val="28"/>
        </w:rPr>
        <w:t xml:space="preserve"> объединяется работа по разным направлениям, в частности:</w:t>
      </w:r>
    </w:p>
    <w:p w:rsidR="005B1E9C" w:rsidRPr="00341198" w:rsidRDefault="005B1E9C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 xml:space="preserve">- познавательная культура; </w:t>
      </w:r>
    </w:p>
    <w:p w:rsidR="005B1E9C" w:rsidRPr="00341198" w:rsidRDefault="005B1E9C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lastRenderedPageBreak/>
        <w:t>- коммуникативная культура.</w:t>
      </w:r>
    </w:p>
    <w:p w:rsidR="009A72E7" w:rsidRPr="00341198" w:rsidRDefault="00466F78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72E7" w:rsidRPr="00341198">
        <w:rPr>
          <w:rFonts w:ascii="Times New Roman" w:hAnsi="Times New Roman" w:cs="Times New Roman"/>
          <w:sz w:val="28"/>
          <w:szCs w:val="28"/>
        </w:rPr>
        <w:t xml:space="preserve">В работе используются такие темы как: </w:t>
      </w:r>
      <w:proofErr w:type="gramStart"/>
      <w:r w:rsidR="009A72E7" w:rsidRPr="00341198">
        <w:rPr>
          <w:rFonts w:ascii="Times New Roman" w:hAnsi="Times New Roman" w:cs="Times New Roman"/>
          <w:sz w:val="28"/>
          <w:szCs w:val="28"/>
        </w:rPr>
        <w:t xml:space="preserve">«Приём 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A72E7" w:rsidRPr="00341198">
        <w:rPr>
          <w:rFonts w:ascii="Times New Roman" w:hAnsi="Times New Roman" w:cs="Times New Roman"/>
          <w:sz w:val="28"/>
          <w:szCs w:val="28"/>
        </w:rPr>
        <w:t xml:space="preserve">гостей», 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A72E7" w:rsidRPr="00341198">
        <w:rPr>
          <w:rFonts w:ascii="Times New Roman" w:hAnsi="Times New Roman" w:cs="Times New Roman"/>
          <w:sz w:val="28"/>
          <w:szCs w:val="28"/>
        </w:rPr>
        <w:t xml:space="preserve">«Общение 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A72E7" w:rsidRPr="00341198">
        <w:rPr>
          <w:rFonts w:ascii="Times New Roman" w:hAnsi="Times New Roman" w:cs="Times New Roman"/>
          <w:sz w:val="28"/>
          <w:szCs w:val="28"/>
        </w:rPr>
        <w:t xml:space="preserve">со слышащими», 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A72E7" w:rsidRPr="00341198">
        <w:rPr>
          <w:rFonts w:ascii="Times New Roman" w:hAnsi="Times New Roman" w:cs="Times New Roman"/>
          <w:sz w:val="28"/>
          <w:szCs w:val="28"/>
        </w:rPr>
        <w:t xml:space="preserve">«Культура поведения и общения за столом», 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A72E7" w:rsidRPr="00341198">
        <w:rPr>
          <w:rFonts w:ascii="Times New Roman" w:hAnsi="Times New Roman" w:cs="Times New Roman"/>
          <w:sz w:val="28"/>
          <w:szCs w:val="28"/>
        </w:rPr>
        <w:t>«Формы общения с руководителями школы»,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9A72E7" w:rsidRPr="00341198">
        <w:rPr>
          <w:rFonts w:ascii="Times New Roman" w:hAnsi="Times New Roman" w:cs="Times New Roman"/>
          <w:sz w:val="28"/>
          <w:szCs w:val="28"/>
        </w:rPr>
        <w:t xml:space="preserve"> «Формы общения с руководителями предприятия», «Форма общения при поступлении в колледж», «Речь современного человека».</w:t>
      </w:r>
      <w:proofErr w:type="gramEnd"/>
    </w:p>
    <w:p w:rsidR="009A72E7" w:rsidRPr="00341198" w:rsidRDefault="0048629B" w:rsidP="00B142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198">
        <w:rPr>
          <w:rFonts w:ascii="Times New Roman" w:hAnsi="Times New Roman" w:cs="Times New Roman"/>
          <w:sz w:val="28"/>
          <w:szCs w:val="28"/>
        </w:rPr>
        <w:t>Неслышащий</w:t>
      </w:r>
      <w:proofErr w:type="spellEnd"/>
      <w:r w:rsidRPr="0034119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A72E7" w:rsidRPr="00341198">
        <w:rPr>
          <w:rFonts w:ascii="Times New Roman" w:hAnsi="Times New Roman" w:cs="Times New Roman"/>
          <w:sz w:val="28"/>
          <w:szCs w:val="28"/>
        </w:rPr>
        <w:t xml:space="preserve"> овладевает устной речью в процессе специального</w:t>
      </w:r>
      <w:r w:rsidR="001A7115" w:rsidRPr="00341198">
        <w:rPr>
          <w:rFonts w:ascii="Times New Roman" w:hAnsi="Times New Roman" w:cs="Times New Roman"/>
          <w:sz w:val="28"/>
          <w:szCs w:val="28"/>
        </w:rPr>
        <w:t xml:space="preserve"> педагогического воздействия. В процессе речевого общения реализуются приобретённые произносительные умения и навыки.</w:t>
      </w:r>
    </w:p>
    <w:p w:rsidR="001A7115" w:rsidRPr="00341198" w:rsidRDefault="001A7115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Чтобы процесс общения был</w:t>
      </w:r>
      <w:r w:rsidR="0048629B" w:rsidRPr="00341198">
        <w:rPr>
          <w:rFonts w:ascii="Times New Roman" w:hAnsi="Times New Roman" w:cs="Times New Roman"/>
          <w:sz w:val="28"/>
          <w:szCs w:val="28"/>
        </w:rPr>
        <w:t xml:space="preserve"> интересным для </w:t>
      </w:r>
      <w:proofErr w:type="spellStart"/>
      <w:r w:rsidR="0048629B" w:rsidRPr="0034119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341198">
        <w:rPr>
          <w:rFonts w:ascii="Times New Roman" w:hAnsi="Times New Roman" w:cs="Times New Roman"/>
          <w:sz w:val="28"/>
          <w:szCs w:val="28"/>
        </w:rPr>
        <w:t>, коллектив школы создаёт мотивированную ситуацию словесного общения.</w:t>
      </w:r>
    </w:p>
    <w:p w:rsidR="001A7115" w:rsidRPr="00341198" w:rsidRDefault="001A7115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Особое внимание уделяется воспитан</w:t>
      </w:r>
      <w:r w:rsidR="003A0988" w:rsidRPr="00341198">
        <w:rPr>
          <w:rFonts w:ascii="Times New Roman" w:hAnsi="Times New Roman" w:cs="Times New Roman"/>
          <w:sz w:val="28"/>
          <w:szCs w:val="28"/>
        </w:rPr>
        <w:t xml:space="preserve">ию у </w:t>
      </w:r>
      <w:proofErr w:type="spellStart"/>
      <w:r w:rsidR="003A0988" w:rsidRPr="00341198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3A0988" w:rsidRPr="00341198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341198">
        <w:rPr>
          <w:rFonts w:ascii="Times New Roman" w:hAnsi="Times New Roman" w:cs="Times New Roman"/>
          <w:sz w:val="28"/>
          <w:szCs w:val="28"/>
        </w:rPr>
        <w:t xml:space="preserve"> потребности общения словесными средствами и ЗУА.</w:t>
      </w:r>
    </w:p>
    <w:p w:rsidR="001A7115" w:rsidRPr="00341198" w:rsidRDefault="001A7115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Существенную помощь в этом оказывают:</w:t>
      </w:r>
      <w:r w:rsidR="00466F78" w:rsidRPr="0034119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7115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41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-43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Pr="00341198">
        <w:rPr>
          <w:rFonts w:ascii="Times New Roman" w:hAnsi="Times New Roman" w:cs="Times New Roman"/>
          <w:sz w:val="28"/>
          <w:szCs w:val="28"/>
        </w:rPr>
        <w:t xml:space="preserve">      </w:t>
      </w:r>
      <w:r w:rsidR="000C2968" w:rsidRPr="00341198">
        <w:rPr>
          <w:rFonts w:ascii="Times New Roman" w:hAnsi="Times New Roman" w:cs="Times New Roman"/>
          <w:sz w:val="28"/>
          <w:szCs w:val="28"/>
        </w:rPr>
        <w:t>- П</w:t>
      </w:r>
      <w:r w:rsidR="001A7115" w:rsidRPr="00341198">
        <w:rPr>
          <w:rFonts w:ascii="Times New Roman" w:hAnsi="Times New Roman" w:cs="Times New Roman"/>
          <w:sz w:val="28"/>
          <w:szCs w:val="28"/>
        </w:rPr>
        <w:t>редм</w:t>
      </w:r>
      <w:r w:rsidR="00A00540" w:rsidRPr="00341198">
        <w:rPr>
          <w:rFonts w:ascii="Times New Roman" w:hAnsi="Times New Roman" w:cs="Times New Roman"/>
          <w:sz w:val="28"/>
          <w:szCs w:val="28"/>
        </w:rPr>
        <w:t>етные недели</w:t>
      </w:r>
      <w:r w:rsidR="001A7115" w:rsidRPr="00341198">
        <w:rPr>
          <w:rFonts w:ascii="Times New Roman" w:hAnsi="Times New Roman" w:cs="Times New Roman"/>
          <w:sz w:val="28"/>
          <w:szCs w:val="28"/>
        </w:rPr>
        <w:t>;</w:t>
      </w:r>
    </w:p>
    <w:p w:rsidR="001A7115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198">
        <w:rPr>
          <w:rFonts w:ascii="Times New Roman" w:hAnsi="Times New Roman" w:cs="Times New Roman"/>
          <w:b/>
          <w:sz w:val="28"/>
          <w:szCs w:val="28"/>
        </w:rPr>
        <w:t>(слайд 44</w:t>
      </w:r>
      <w:r w:rsidR="008800CF" w:rsidRPr="00341198">
        <w:rPr>
          <w:rFonts w:ascii="Times New Roman" w:hAnsi="Times New Roman" w:cs="Times New Roman"/>
          <w:b/>
          <w:sz w:val="28"/>
          <w:szCs w:val="28"/>
        </w:rPr>
        <w:t>-46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0C2968" w:rsidRPr="00341198">
        <w:rPr>
          <w:rFonts w:ascii="Times New Roman" w:hAnsi="Times New Roman" w:cs="Times New Roman"/>
          <w:sz w:val="28"/>
          <w:szCs w:val="28"/>
        </w:rPr>
        <w:t>- К</w:t>
      </w:r>
      <w:r w:rsidR="0048629B" w:rsidRPr="00341198">
        <w:rPr>
          <w:rFonts w:ascii="Times New Roman" w:hAnsi="Times New Roman" w:cs="Times New Roman"/>
          <w:sz w:val="28"/>
          <w:szCs w:val="28"/>
        </w:rPr>
        <w:t>онкурсы чтецов («Учителю», «Родной</w:t>
      </w:r>
      <w:r w:rsidR="001A7115" w:rsidRPr="00341198">
        <w:rPr>
          <w:rFonts w:ascii="Times New Roman" w:hAnsi="Times New Roman" w:cs="Times New Roman"/>
          <w:sz w:val="28"/>
          <w:szCs w:val="28"/>
        </w:rPr>
        <w:t xml:space="preserve"> Башкортостан», «Профессии», </w:t>
      </w:r>
      <w:r w:rsidR="000C2968" w:rsidRPr="00341198">
        <w:rPr>
          <w:rFonts w:ascii="Times New Roman" w:hAnsi="Times New Roman" w:cs="Times New Roman"/>
          <w:sz w:val="28"/>
          <w:szCs w:val="28"/>
        </w:rPr>
        <w:t xml:space="preserve">«Творчество глухих поэтов», «М. </w:t>
      </w:r>
      <w:proofErr w:type="spellStart"/>
      <w:r w:rsidR="000C2968" w:rsidRPr="00341198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0C2968" w:rsidRPr="00341198">
        <w:rPr>
          <w:rFonts w:ascii="Times New Roman" w:hAnsi="Times New Roman" w:cs="Times New Roman"/>
          <w:sz w:val="28"/>
          <w:szCs w:val="28"/>
        </w:rPr>
        <w:t>», «Книжка», «Пернатые», «День Победы».</w:t>
      </w:r>
      <w:proofErr w:type="gramEnd"/>
    </w:p>
    <w:p w:rsidR="000C2968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 4</w:t>
      </w:r>
      <w:r w:rsidR="00C605AE" w:rsidRPr="00341198">
        <w:rPr>
          <w:rFonts w:ascii="Times New Roman" w:hAnsi="Times New Roman" w:cs="Times New Roman"/>
          <w:b/>
          <w:sz w:val="28"/>
          <w:szCs w:val="28"/>
        </w:rPr>
        <w:t>7</w:t>
      </w:r>
      <w:r w:rsidRPr="00341198">
        <w:rPr>
          <w:rFonts w:ascii="Times New Roman" w:hAnsi="Times New Roman" w:cs="Times New Roman"/>
          <w:b/>
          <w:sz w:val="28"/>
          <w:szCs w:val="28"/>
        </w:rPr>
        <w:t>-</w:t>
      </w:r>
      <w:r w:rsidR="00C605AE" w:rsidRPr="00341198">
        <w:rPr>
          <w:rFonts w:ascii="Times New Roman" w:hAnsi="Times New Roman" w:cs="Times New Roman"/>
          <w:b/>
          <w:sz w:val="28"/>
          <w:szCs w:val="28"/>
        </w:rPr>
        <w:t>50</w:t>
      </w:r>
      <w:r w:rsidRPr="00341198">
        <w:rPr>
          <w:rFonts w:ascii="Times New Roman" w:hAnsi="Times New Roman" w:cs="Times New Roman"/>
          <w:b/>
          <w:sz w:val="28"/>
          <w:szCs w:val="28"/>
        </w:rPr>
        <w:t>)</w:t>
      </w:r>
      <w:r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0C2968" w:rsidRPr="00341198">
        <w:rPr>
          <w:rFonts w:ascii="Times New Roman" w:hAnsi="Times New Roman" w:cs="Times New Roman"/>
          <w:sz w:val="28"/>
          <w:szCs w:val="28"/>
        </w:rPr>
        <w:t>- Школьные праздники;</w:t>
      </w:r>
    </w:p>
    <w:p w:rsidR="000C2968" w:rsidRPr="00341198" w:rsidRDefault="00B142CD" w:rsidP="00A00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>- Речевые конференции</w:t>
      </w:r>
      <w:r w:rsidR="000C2968" w:rsidRPr="00341198">
        <w:rPr>
          <w:rFonts w:ascii="Times New Roman" w:hAnsi="Times New Roman" w:cs="Times New Roman"/>
          <w:sz w:val="28"/>
          <w:szCs w:val="28"/>
        </w:rPr>
        <w:t xml:space="preserve"> «В мире звуков» (театрализованное представление).</w:t>
      </w:r>
    </w:p>
    <w:p w:rsidR="000C2968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</w:r>
    </w:p>
    <w:p w:rsidR="0048629B" w:rsidRPr="00341198" w:rsidRDefault="000C2968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Основная цель мероприятий состоит в практической реализации произносительных навыков школьников с нарушенным слухом посредством театрального</w:t>
      </w:r>
      <w:r w:rsidR="00152827" w:rsidRPr="00341198">
        <w:rPr>
          <w:rFonts w:ascii="Times New Roman" w:hAnsi="Times New Roman" w:cs="Times New Roman"/>
          <w:sz w:val="28"/>
          <w:szCs w:val="28"/>
        </w:rPr>
        <w:t xml:space="preserve"> искусства, воспитании активной творческой</w:t>
      </w:r>
      <w:r w:rsidR="00F50726" w:rsidRPr="00341198">
        <w:rPr>
          <w:rFonts w:ascii="Times New Roman" w:hAnsi="Times New Roman" w:cs="Times New Roman"/>
          <w:sz w:val="28"/>
          <w:szCs w:val="28"/>
        </w:rPr>
        <w:t xml:space="preserve"> </w:t>
      </w:r>
      <w:r w:rsidR="00152827" w:rsidRPr="00341198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48629B" w:rsidRPr="00341198">
        <w:rPr>
          <w:rFonts w:ascii="Times New Roman" w:hAnsi="Times New Roman" w:cs="Times New Roman"/>
          <w:sz w:val="28"/>
          <w:szCs w:val="28"/>
        </w:rPr>
        <w:t>,</w:t>
      </w:r>
      <w:r w:rsidR="00152827" w:rsidRPr="00341198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152827" w:rsidRPr="0034119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48629B" w:rsidRPr="00341198">
        <w:rPr>
          <w:rFonts w:ascii="Times New Roman" w:hAnsi="Times New Roman" w:cs="Times New Roman"/>
          <w:sz w:val="28"/>
          <w:szCs w:val="28"/>
        </w:rPr>
        <w:t xml:space="preserve">еатральная деятельность </w:t>
      </w:r>
      <w:r w:rsidR="00152827" w:rsidRPr="00341198">
        <w:rPr>
          <w:rFonts w:ascii="Times New Roman" w:hAnsi="Times New Roman" w:cs="Times New Roman"/>
          <w:sz w:val="28"/>
          <w:szCs w:val="28"/>
        </w:rPr>
        <w:t xml:space="preserve"> интересна, любима, наиболее близка и доступна </w:t>
      </w:r>
      <w:r w:rsidR="0048629B" w:rsidRPr="00341198">
        <w:rPr>
          <w:rFonts w:ascii="Times New Roman" w:hAnsi="Times New Roman" w:cs="Times New Roman"/>
          <w:sz w:val="28"/>
          <w:szCs w:val="28"/>
        </w:rPr>
        <w:t>школьнику</w:t>
      </w:r>
      <w:r w:rsidR="00152827" w:rsidRPr="00341198">
        <w:rPr>
          <w:rFonts w:ascii="Times New Roman" w:hAnsi="Times New Roman" w:cs="Times New Roman"/>
          <w:sz w:val="28"/>
          <w:szCs w:val="28"/>
        </w:rPr>
        <w:t>, поскольку в основе её лежит игра, которая, по убеждению</w:t>
      </w:r>
    </w:p>
    <w:p w:rsidR="000C2968" w:rsidRPr="00341198" w:rsidRDefault="00152827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341198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341198">
        <w:rPr>
          <w:rFonts w:ascii="Times New Roman" w:hAnsi="Times New Roman" w:cs="Times New Roman"/>
          <w:sz w:val="28"/>
          <w:szCs w:val="28"/>
        </w:rPr>
        <w:t>, является корнем всякого детского творчества.</w:t>
      </w:r>
    </w:p>
    <w:p w:rsidR="00152827" w:rsidRPr="00341198" w:rsidRDefault="0048629B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Для школьника</w:t>
      </w:r>
      <w:r w:rsidR="00152827" w:rsidRPr="00341198">
        <w:rPr>
          <w:rFonts w:ascii="Times New Roman" w:hAnsi="Times New Roman" w:cs="Times New Roman"/>
          <w:sz w:val="28"/>
          <w:szCs w:val="28"/>
        </w:rPr>
        <w:t xml:space="preserve"> с нарушенным слу</w:t>
      </w:r>
      <w:r w:rsidRPr="00341198">
        <w:rPr>
          <w:rFonts w:ascii="Times New Roman" w:hAnsi="Times New Roman" w:cs="Times New Roman"/>
          <w:sz w:val="28"/>
          <w:szCs w:val="28"/>
        </w:rPr>
        <w:t>хом, как и для слышащего ученика</w:t>
      </w:r>
      <w:r w:rsidR="00152827" w:rsidRPr="00341198">
        <w:rPr>
          <w:rFonts w:ascii="Times New Roman" w:hAnsi="Times New Roman" w:cs="Times New Roman"/>
          <w:sz w:val="28"/>
          <w:szCs w:val="28"/>
        </w:rPr>
        <w:t>, игра является основой для развития воображения, образного мышления, речевого общения. При создании адекватных условий и правильной организации в игре происходит как коррекция отдельных психических функций, так и формирование личности ребёнка в целом.</w:t>
      </w:r>
    </w:p>
    <w:p w:rsidR="001904DC" w:rsidRPr="00341198" w:rsidRDefault="001904DC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Общение – это сложный многогранный процесс, овладение которым имеет свои трудности.</w:t>
      </w:r>
    </w:p>
    <w:p w:rsidR="001904DC" w:rsidRPr="00341198" w:rsidRDefault="001904DC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Коллектив школы в процессе обуч</w:t>
      </w:r>
      <w:r w:rsidR="006C4133" w:rsidRPr="00341198">
        <w:rPr>
          <w:rFonts w:ascii="Times New Roman" w:hAnsi="Times New Roman" w:cs="Times New Roman"/>
          <w:sz w:val="28"/>
          <w:szCs w:val="28"/>
        </w:rPr>
        <w:t>ения старается учесть один из  основных  мотивов  учащихся</w:t>
      </w:r>
      <w:r w:rsidRPr="00341198">
        <w:rPr>
          <w:rFonts w:ascii="Times New Roman" w:hAnsi="Times New Roman" w:cs="Times New Roman"/>
          <w:sz w:val="28"/>
          <w:szCs w:val="28"/>
        </w:rPr>
        <w:t xml:space="preserve"> – стремление к общению, побужд</w:t>
      </w:r>
      <w:r w:rsidR="0048629B" w:rsidRPr="00341198">
        <w:rPr>
          <w:rFonts w:ascii="Times New Roman" w:hAnsi="Times New Roman" w:cs="Times New Roman"/>
          <w:sz w:val="28"/>
          <w:szCs w:val="28"/>
        </w:rPr>
        <w:t>ающий к совместной деятельности.</w:t>
      </w:r>
    </w:p>
    <w:p w:rsidR="009D4CF3" w:rsidRPr="00341198" w:rsidRDefault="009D4CF3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98">
        <w:rPr>
          <w:rFonts w:ascii="Times New Roman" w:hAnsi="Times New Roman" w:cs="Times New Roman"/>
          <w:sz w:val="28"/>
          <w:szCs w:val="28"/>
        </w:rPr>
        <w:tab/>
        <w:t>Сегодня мы убеждены в том, что значимость умения общаться, чрезвычайно важна и определяет в большей сте</w:t>
      </w:r>
      <w:r w:rsidR="0048629B" w:rsidRPr="00341198">
        <w:rPr>
          <w:rFonts w:ascii="Times New Roman" w:hAnsi="Times New Roman" w:cs="Times New Roman"/>
          <w:sz w:val="28"/>
          <w:szCs w:val="28"/>
        </w:rPr>
        <w:t xml:space="preserve">пени дальнейшее развитие </w:t>
      </w:r>
      <w:proofErr w:type="spellStart"/>
      <w:r w:rsidR="0048629B" w:rsidRPr="00341198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48629B" w:rsidRPr="00341198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341198">
        <w:rPr>
          <w:rFonts w:ascii="Times New Roman" w:hAnsi="Times New Roman" w:cs="Times New Roman"/>
          <w:sz w:val="28"/>
          <w:szCs w:val="28"/>
        </w:rPr>
        <w:t xml:space="preserve">, так как коммуникативная компетенция – </w:t>
      </w:r>
      <w:r w:rsidR="00A11E4A" w:rsidRPr="0034119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341198">
        <w:rPr>
          <w:rFonts w:ascii="Times New Roman" w:hAnsi="Times New Roman" w:cs="Times New Roman"/>
          <w:sz w:val="28"/>
          <w:szCs w:val="28"/>
        </w:rPr>
        <w:t>умение принимать и передавать информацию</w:t>
      </w:r>
      <w:r w:rsidR="00A11E4A" w:rsidRPr="00341198">
        <w:rPr>
          <w:rFonts w:ascii="Times New Roman" w:hAnsi="Times New Roman" w:cs="Times New Roman"/>
          <w:sz w:val="28"/>
          <w:szCs w:val="28"/>
        </w:rPr>
        <w:t xml:space="preserve"> в основе общечеловеческой культуры.</w:t>
      </w:r>
    </w:p>
    <w:p w:rsidR="00B142CD" w:rsidRPr="00341198" w:rsidRDefault="00B142CD" w:rsidP="00F92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198">
        <w:rPr>
          <w:rFonts w:ascii="Times New Roman" w:hAnsi="Times New Roman" w:cs="Times New Roman"/>
          <w:b/>
          <w:sz w:val="28"/>
          <w:szCs w:val="28"/>
        </w:rPr>
        <w:t>(слайд №51)</w:t>
      </w:r>
    </w:p>
    <w:p w:rsidR="000C2968" w:rsidRPr="00341198" w:rsidRDefault="000C2968" w:rsidP="00F92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6A" w:rsidRPr="00C1440A" w:rsidRDefault="00BF3F6A" w:rsidP="00F92A34">
      <w:pPr>
        <w:spacing w:line="360" w:lineRule="auto"/>
        <w:jc w:val="both"/>
        <w:rPr>
          <w:sz w:val="28"/>
          <w:szCs w:val="28"/>
        </w:rPr>
      </w:pPr>
    </w:p>
    <w:sectPr w:rsidR="00BF3F6A" w:rsidRPr="00C1440A" w:rsidSect="00035CE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8D0"/>
    <w:rsid w:val="00016D0F"/>
    <w:rsid w:val="00035CEA"/>
    <w:rsid w:val="0004051F"/>
    <w:rsid w:val="00076C64"/>
    <w:rsid w:val="000C2968"/>
    <w:rsid w:val="000E3D6C"/>
    <w:rsid w:val="00152827"/>
    <w:rsid w:val="001904DC"/>
    <w:rsid w:val="001A7115"/>
    <w:rsid w:val="002A726E"/>
    <w:rsid w:val="00335472"/>
    <w:rsid w:val="00341198"/>
    <w:rsid w:val="00341F34"/>
    <w:rsid w:val="00353C4F"/>
    <w:rsid w:val="003A0988"/>
    <w:rsid w:val="003D42BE"/>
    <w:rsid w:val="003F0D95"/>
    <w:rsid w:val="0042555F"/>
    <w:rsid w:val="004338C2"/>
    <w:rsid w:val="004636A2"/>
    <w:rsid w:val="00466F78"/>
    <w:rsid w:val="0048629B"/>
    <w:rsid w:val="004964EB"/>
    <w:rsid w:val="00497D98"/>
    <w:rsid w:val="004D3755"/>
    <w:rsid w:val="004D5586"/>
    <w:rsid w:val="00567D19"/>
    <w:rsid w:val="00592B13"/>
    <w:rsid w:val="0059346C"/>
    <w:rsid w:val="005B1E9C"/>
    <w:rsid w:val="00637C59"/>
    <w:rsid w:val="006A379E"/>
    <w:rsid w:val="006B11B0"/>
    <w:rsid w:val="006B7F8C"/>
    <w:rsid w:val="006C4133"/>
    <w:rsid w:val="007618D0"/>
    <w:rsid w:val="007C2279"/>
    <w:rsid w:val="007E2912"/>
    <w:rsid w:val="007F2406"/>
    <w:rsid w:val="008800CF"/>
    <w:rsid w:val="008D314A"/>
    <w:rsid w:val="008D6F12"/>
    <w:rsid w:val="009242FE"/>
    <w:rsid w:val="00937AF5"/>
    <w:rsid w:val="00971868"/>
    <w:rsid w:val="009A72E7"/>
    <w:rsid w:val="009C6429"/>
    <w:rsid w:val="009C71B7"/>
    <w:rsid w:val="009D4CF3"/>
    <w:rsid w:val="009E329B"/>
    <w:rsid w:val="00A00540"/>
    <w:rsid w:val="00A11E4A"/>
    <w:rsid w:val="00A443EB"/>
    <w:rsid w:val="00B142CD"/>
    <w:rsid w:val="00B913D7"/>
    <w:rsid w:val="00BC4A50"/>
    <w:rsid w:val="00BE7A92"/>
    <w:rsid w:val="00BF3F6A"/>
    <w:rsid w:val="00C1440A"/>
    <w:rsid w:val="00C605AE"/>
    <w:rsid w:val="00C84D63"/>
    <w:rsid w:val="00C92CB2"/>
    <w:rsid w:val="00CB68CF"/>
    <w:rsid w:val="00CC0463"/>
    <w:rsid w:val="00D04329"/>
    <w:rsid w:val="00D64063"/>
    <w:rsid w:val="00D724D5"/>
    <w:rsid w:val="00D93D11"/>
    <w:rsid w:val="00DA139B"/>
    <w:rsid w:val="00DA1CB6"/>
    <w:rsid w:val="00DA2AE6"/>
    <w:rsid w:val="00DA6FCE"/>
    <w:rsid w:val="00E00DDC"/>
    <w:rsid w:val="00E16960"/>
    <w:rsid w:val="00E276D9"/>
    <w:rsid w:val="00EA6C67"/>
    <w:rsid w:val="00EC173A"/>
    <w:rsid w:val="00ED6F66"/>
    <w:rsid w:val="00EE5E50"/>
    <w:rsid w:val="00F50726"/>
    <w:rsid w:val="00F65F51"/>
    <w:rsid w:val="00F92A34"/>
    <w:rsid w:val="00FC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5CEA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35CE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02FB5BFE29402587101E1959CDD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B06D13-944E-4925-8AD1-BCCEA86824D4}"/>
      </w:docPartPr>
      <w:docPartBody>
        <w:p w:rsidR="00D13C3B" w:rsidRDefault="001B442D" w:rsidP="001B442D">
          <w:pPr>
            <w:pStyle w:val="1702FB5BFE29402587101E1959CDDD2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4511A4F6FE1F483DB7F8E5C3F2106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834A1-DEFF-41E6-AA81-C011E9E31DAA}"/>
      </w:docPartPr>
      <w:docPartBody>
        <w:p w:rsidR="00D13C3B" w:rsidRDefault="001B442D" w:rsidP="001B442D">
          <w:pPr>
            <w:pStyle w:val="4511A4F6FE1F483DB7F8E5C3F2106E1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B442D"/>
    <w:rsid w:val="001B442D"/>
    <w:rsid w:val="006C5A7D"/>
    <w:rsid w:val="00895E0A"/>
    <w:rsid w:val="00D1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02FB5BFE29402587101E1959CDDD21">
    <w:name w:val="1702FB5BFE29402587101E1959CDDD21"/>
    <w:rsid w:val="001B442D"/>
  </w:style>
  <w:style w:type="paragraph" w:customStyle="1" w:styleId="4511A4F6FE1F483DB7F8E5C3F2106E1B">
    <w:name w:val="4511A4F6FE1F483DB7F8E5C3F2106E1B"/>
    <w:rsid w:val="001B442D"/>
  </w:style>
  <w:style w:type="paragraph" w:customStyle="1" w:styleId="40B82E9CCE4048E4B1948837F70260B5">
    <w:name w:val="40B82E9CCE4048E4B1948837F70260B5"/>
    <w:rsid w:val="001B442D"/>
  </w:style>
  <w:style w:type="paragraph" w:customStyle="1" w:styleId="F47A16DF11904720943D50CDAA5FA32D">
    <w:name w:val="F47A16DF11904720943D50CDAA5FA32D"/>
    <w:rsid w:val="001B442D"/>
  </w:style>
  <w:style w:type="paragraph" w:customStyle="1" w:styleId="B9D78A33961C4AD390899B7B752DF54E">
    <w:name w:val="B9D78A33961C4AD390899B7B752DF54E"/>
    <w:rsid w:val="001B44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50F0BD-AB9D-4DCF-AD98-726011FC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коммуникативной компетенции учащихся с нарушением слуха</vt:lpstr>
    </vt:vector>
  </TitlesOfParts>
  <Company>Уфимская специальная школа-интернат I вида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коммуникативной компетенции учащихся с нарушением слуха</dc:title>
  <dc:subject>Арестова В.З., Дмитриева Л.С., Ермолаева Н.А.</dc:subject>
  <dc:creator>Уфа</dc:creator>
  <cp:keywords/>
  <dc:description/>
  <cp:lastModifiedBy>Админ</cp:lastModifiedBy>
  <cp:revision>18</cp:revision>
  <cp:lastPrinted>2011-03-21T06:11:00Z</cp:lastPrinted>
  <dcterms:created xsi:type="dcterms:W3CDTF">2011-03-16T06:14:00Z</dcterms:created>
  <dcterms:modified xsi:type="dcterms:W3CDTF">2021-09-03T08:58:00Z</dcterms:modified>
</cp:coreProperties>
</file>