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93" w:rsidRDefault="00785E93" w:rsidP="00785E9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</w:t>
      </w:r>
    </w:p>
    <w:p w:rsidR="00785E93" w:rsidRPr="009E5F17" w:rsidRDefault="0032067E" w:rsidP="0032067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</w:rPr>
        <w:t xml:space="preserve">                                                 </w:t>
      </w:r>
      <w:r w:rsidR="00785E93" w:rsidRPr="009E5F17">
        <w:rPr>
          <w:rFonts w:asciiTheme="minorHAnsi" w:hAnsiTheme="minorHAnsi" w:cs="Arial"/>
          <w:color w:val="000000"/>
          <w:sz w:val="28"/>
          <w:szCs w:val="28"/>
        </w:rPr>
        <w:t>Каллиграфическое письмо.</w:t>
      </w:r>
    </w:p>
    <w:p w:rsidR="00785E93" w:rsidRPr="009E5F17" w:rsidRDefault="00785E93" w:rsidP="00785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9E5F17">
        <w:rPr>
          <w:rFonts w:asciiTheme="minorHAnsi" w:hAnsiTheme="minorHAnsi" w:cs="Arial"/>
          <w:color w:val="000000"/>
          <w:sz w:val="28"/>
          <w:szCs w:val="28"/>
        </w:rPr>
        <w:t>Элементы обучения каллиграфическому письму во втором классе.</w:t>
      </w:r>
    </w:p>
    <w:p w:rsidR="00785E93" w:rsidRPr="009E5F17" w:rsidRDefault="00785E93" w:rsidP="00785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9E5F17">
        <w:rPr>
          <w:rFonts w:asciiTheme="minorHAnsi" w:hAnsiTheme="minorHAnsi" w:cs="Arial"/>
          <w:color w:val="000000"/>
          <w:sz w:val="28"/>
          <w:szCs w:val="28"/>
        </w:rPr>
        <w:t xml:space="preserve">Автор: учитель высшей категории МКОУ «СШ п. </w:t>
      </w:r>
      <w:proofErr w:type="spellStart"/>
      <w:r w:rsidRPr="009E5F17">
        <w:rPr>
          <w:rFonts w:asciiTheme="minorHAnsi" w:hAnsiTheme="minorHAnsi" w:cs="Arial"/>
          <w:color w:val="000000"/>
          <w:sz w:val="28"/>
          <w:szCs w:val="28"/>
        </w:rPr>
        <w:t>Малокурганый</w:t>
      </w:r>
      <w:proofErr w:type="spellEnd"/>
      <w:r w:rsidRPr="009E5F17">
        <w:rPr>
          <w:rFonts w:asciiTheme="minorHAnsi" w:hAnsiTheme="minorHAnsi" w:cs="Arial"/>
          <w:color w:val="000000"/>
          <w:sz w:val="28"/>
          <w:szCs w:val="28"/>
        </w:rPr>
        <w:t>»</w:t>
      </w:r>
    </w:p>
    <w:p w:rsidR="00785E93" w:rsidRPr="009E5F17" w:rsidRDefault="00785E93" w:rsidP="00785E9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9E5F17">
        <w:rPr>
          <w:rFonts w:asciiTheme="minorHAnsi" w:hAnsiTheme="minorHAnsi" w:cs="Arial"/>
          <w:color w:val="000000"/>
          <w:sz w:val="28"/>
          <w:szCs w:val="28"/>
        </w:rPr>
        <w:t>Дзамыхова</w:t>
      </w:r>
      <w:proofErr w:type="spellEnd"/>
      <w:r w:rsidRPr="009E5F17">
        <w:rPr>
          <w:rFonts w:asciiTheme="minorHAnsi" w:hAnsiTheme="minorHAnsi" w:cs="Arial"/>
          <w:color w:val="000000"/>
          <w:sz w:val="28"/>
          <w:szCs w:val="28"/>
        </w:rPr>
        <w:t xml:space="preserve"> Ф.А.</w:t>
      </w:r>
    </w:p>
    <w:p w:rsidR="00785E93" w:rsidRPr="002245E0" w:rsidRDefault="00785E93" w:rsidP="00785E9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785E93" w:rsidRPr="00BE1D13" w:rsidRDefault="0032067E" w:rsidP="00785E9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</w:rPr>
      </w:pPr>
      <w:r w:rsidRPr="00BE1D13">
        <w:rPr>
          <w:rFonts w:asciiTheme="minorHAnsi" w:hAnsiTheme="minorHAnsi" w:cs="Arial"/>
          <w:color w:val="000000"/>
          <w:sz w:val="28"/>
        </w:rPr>
        <w:t xml:space="preserve">      </w:t>
      </w:r>
      <w:r w:rsidR="00C47F01" w:rsidRPr="00BE1D13">
        <w:rPr>
          <w:rFonts w:asciiTheme="minorHAnsi" w:hAnsiTheme="minorHAnsi" w:cs="Arial"/>
          <w:color w:val="000000"/>
          <w:sz w:val="28"/>
        </w:rPr>
        <w:t xml:space="preserve">Я помню с детства «минутки чистописания», где учили  чёткому, красивому письму. А каллиграфия – это искусство писать чётким, красивым почерком. Я всё больше и больше убеждаюсь, что у большинства моих учеников, как и у большинства из нас далеко не каллиграфический почерк. </w:t>
      </w:r>
      <w:r w:rsidR="00E62506" w:rsidRPr="00BE1D13">
        <w:rPr>
          <w:rFonts w:asciiTheme="minorHAnsi" w:hAnsiTheme="minorHAnsi" w:cs="Arial"/>
          <w:color w:val="000000"/>
          <w:sz w:val="28"/>
        </w:rPr>
        <w:t xml:space="preserve"> Я стала задумываться, как сделать, чтобы чистописание стало интересным. М</w:t>
      </w:r>
      <w:r w:rsidR="00C47F01" w:rsidRPr="00BE1D13">
        <w:rPr>
          <w:rFonts w:asciiTheme="minorHAnsi" w:hAnsiTheme="minorHAnsi" w:cs="Arial"/>
          <w:color w:val="000000"/>
          <w:sz w:val="28"/>
        </w:rPr>
        <w:t xml:space="preserve">не пришла </w:t>
      </w:r>
      <w:r w:rsidR="00E62506" w:rsidRPr="00BE1D13">
        <w:rPr>
          <w:rFonts w:asciiTheme="minorHAnsi" w:hAnsiTheme="minorHAnsi" w:cs="Arial"/>
          <w:color w:val="000000"/>
          <w:sz w:val="28"/>
        </w:rPr>
        <w:t xml:space="preserve">  интересная </w:t>
      </w:r>
      <w:r w:rsidR="00C47F01" w:rsidRPr="00BE1D13">
        <w:rPr>
          <w:rFonts w:asciiTheme="minorHAnsi" w:hAnsiTheme="minorHAnsi" w:cs="Arial"/>
          <w:color w:val="000000"/>
          <w:sz w:val="28"/>
        </w:rPr>
        <w:t>идея</w:t>
      </w:r>
      <w:r w:rsidR="00E62506" w:rsidRPr="00BE1D13">
        <w:rPr>
          <w:rFonts w:asciiTheme="minorHAnsi" w:hAnsiTheme="minorHAnsi" w:cs="Arial"/>
          <w:color w:val="000000"/>
          <w:sz w:val="28"/>
        </w:rPr>
        <w:t xml:space="preserve">,  разработать </w:t>
      </w:r>
      <w:r w:rsidR="00C47F01" w:rsidRPr="00BE1D13">
        <w:rPr>
          <w:rFonts w:asciiTheme="minorHAnsi" w:hAnsiTheme="minorHAnsi" w:cs="Arial"/>
          <w:color w:val="000000"/>
          <w:sz w:val="28"/>
        </w:rPr>
        <w:t xml:space="preserve"> свою м</w:t>
      </w:r>
      <w:r w:rsidR="00E62506" w:rsidRPr="00BE1D13">
        <w:rPr>
          <w:rFonts w:asciiTheme="minorHAnsi" w:hAnsiTheme="minorHAnsi" w:cs="Arial"/>
          <w:color w:val="000000"/>
          <w:sz w:val="28"/>
        </w:rPr>
        <w:t>инутку чистописания. Включила  региональный компонент. Детям стало интереснее работать, стали узнавать о своей республике много интересного. Каллиграфия стала меняться к лучшему.</w:t>
      </w:r>
    </w:p>
    <w:p w:rsidR="00785E93" w:rsidRPr="00BE1D13" w:rsidRDefault="00785E93" w:rsidP="00785E9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</w:rPr>
      </w:pPr>
    </w:p>
    <w:p w:rsidR="00785E93" w:rsidRPr="00BE1D13" w:rsidRDefault="00E253B6" w:rsidP="00785E9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</w:rPr>
      </w:pPr>
      <w:r w:rsidRPr="00BE1D13">
        <w:rPr>
          <w:rFonts w:asciiTheme="minorHAnsi" w:hAnsiTheme="minorHAnsi" w:cs="Arial"/>
          <w:color w:val="000000"/>
          <w:sz w:val="28"/>
        </w:rPr>
        <w:t>Ключевые слова: учиться, каллиграфия, навык</w:t>
      </w:r>
      <w:proofErr w:type="gramStart"/>
      <w:r w:rsidRPr="00BE1D13">
        <w:rPr>
          <w:rFonts w:asciiTheme="minorHAnsi" w:hAnsiTheme="minorHAnsi" w:cs="Arial"/>
          <w:color w:val="000000"/>
          <w:sz w:val="28"/>
        </w:rPr>
        <w:t>.</w:t>
      </w:r>
      <w:proofErr w:type="gramEnd"/>
      <w:r w:rsidRPr="00BE1D13">
        <w:rPr>
          <w:rFonts w:asciiTheme="minorHAnsi" w:hAnsiTheme="minorHAnsi" w:cs="Arial"/>
          <w:color w:val="000000"/>
          <w:sz w:val="28"/>
        </w:rPr>
        <w:t xml:space="preserve">  </w:t>
      </w:r>
      <w:proofErr w:type="gramStart"/>
      <w:r w:rsidRPr="00BE1D13">
        <w:rPr>
          <w:rFonts w:asciiTheme="minorHAnsi" w:hAnsiTheme="minorHAnsi" w:cs="Arial"/>
          <w:color w:val="000000"/>
          <w:sz w:val="28"/>
        </w:rPr>
        <w:t>к</w:t>
      </w:r>
      <w:proofErr w:type="gramEnd"/>
      <w:r w:rsidRPr="00BE1D13">
        <w:rPr>
          <w:rFonts w:asciiTheme="minorHAnsi" w:hAnsiTheme="minorHAnsi" w:cs="Arial"/>
          <w:color w:val="000000"/>
          <w:sz w:val="28"/>
        </w:rPr>
        <w:t>расивое письмо, буквы.</w:t>
      </w:r>
    </w:p>
    <w:p w:rsidR="00785E93" w:rsidRPr="002245E0" w:rsidRDefault="00785E93" w:rsidP="00785E9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785E93" w:rsidRPr="00E62506" w:rsidRDefault="0032067E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</w:rPr>
        <w:t xml:space="preserve"> </w:t>
      </w:r>
      <w:r w:rsidR="00E62506" w:rsidRPr="00E62506">
        <w:rPr>
          <w:rFonts w:asciiTheme="minorHAnsi" w:hAnsiTheme="minorHAnsi" w:cs="Arial"/>
          <w:color w:val="000000"/>
          <w:sz w:val="28"/>
          <w:szCs w:val="28"/>
        </w:rPr>
        <w:t xml:space="preserve">  </w:t>
      </w:r>
      <w:r w:rsidR="00280428" w:rsidRPr="00E62506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785E93" w:rsidRPr="00E62506">
        <w:rPr>
          <w:rFonts w:asciiTheme="minorHAnsi" w:hAnsiTheme="minorHAnsi"/>
          <w:color w:val="000000"/>
          <w:sz w:val="28"/>
          <w:szCs w:val="28"/>
        </w:rPr>
        <w:t xml:space="preserve">Обучение младших школьников письму начинается с формирования у них навыков </w:t>
      </w:r>
      <w:proofErr w:type="spellStart"/>
      <w:r w:rsidR="00785E93" w:rsidRPr="00E62506">
        <w:rPr>
          <w:rFonts w:asciiTheme="minorHAnsi" w:hAnsiTheme="minorHAnsi"/>
          <w:color w:val="000000"/>
          <w:sz w:val="28"/>
          <w:szCs w:val="28"/>
        </w:rPr>
        <w:t>графо-моторной</w:t>
      </w:r>
      <w:proofErr w:type="spellEnd"/>
      <w:r w:rsidR="00785E93" w:rsidRPr="00E62506">
        <w:rPr>
          <w:rFonts w:asciiTheme="minorHAnsi" w:hAnsiTheme="minorHAnsi"/>
          <w:color w:val="000000"/>
          <w:sz w:val="28"/>
          <w:szCs w:val="28"/>
        </w:rPr>
        <w:t xml:space="preserve"> деятельности, обеспечивающей, во-первых, правильность и скорость письма, во-вторых, его соответствие эстетическим требованиям, что позволяет без затруднений читать написанный текст. Обучение каллиграфии начинается для учителя с постановки целей, учебных и коррекционных задач.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E62506">
        <w:rPr>
          <w:rFonts w:asciiTheme="minorHAnsi" w:hAnsiTheme="minorHAnsi"/>
          <w:color w:val="000000"/>
          <w:sz w:val="28"/>
          <w:szCs w:val="28"/>
        </w:rPr>
        <w:t xml:space="preserve">    Цель — развитие умений управлять движениями кисти и пальцев, контролировать и корригировать эти движения.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E62506">
        <w:rPr>
          <w:rFonts w:asciiTheme="minorHAnsi" w:hAnsiTheme="minorHAnsi"/>
          <w:color w:val="000000"/>
          <w:sz w:val="28"/>
          <w:szCs w:val="28"/>
        </w:rPr>
        <w:t xml:space="preserve">    </w:t>
      </w:r>
      <w:proofErr w:type="gramStart"/>
      <w:r w:rsidRPr="00E62506">
        <w:rPr>
          <w:rFonts w:asciiTheme="minorHAnsi" w:hAnsiTheme="minorHAnsi"/>
          <w:color w:val="000000"/>
          <w:sz w:val="28"/>
          <w:szCs w:val="28"/>
        </w:rPr>
        <w:t xml:space="preserve">Задачи учителя: — обучать приёмам письма и развивать координацию движений руки; — обеспечить образование чётких зрительных и двигательных образов букв и их соединений; — ознакомить детей с графическими и гигиеническими правилами письма и обеспечить их применение; — содействовать снижению общего психического напряжения, сопровождающего процесс письма; — развивать зрительный контроль и двигательный самоконтроль, зрительную и моторную память. </w:t>
      </w:r>
      <w:proofErr w:type="gram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/>
          <w:color w:val="000000"/>
          <w:sz w:val="28"/>
          <w:szCs w:val="28"/>
        </w:rPr>
        <w:t xml:space="preserve">   Задачи учеников:— учиться внимательно, разглядывать образец и описывать его; — учиться концентрировать внимание на движениях кисти и пальцев и </w:t>
      </w:r>
      <w:r w:rsidRPr="00E62506">
        <w:rPr>
          <w:rFonts w:asciiTheme="minorHAnsi" w:hAnsiTheme="minorHAnsi"/>
          <w:color w:val="000000"/>
          <w:sz w:val="28"/>
          <w:szCs w:val="28"/>
        </w:rPr>
        <w:lastRenderedPageBreak/>
        <w:t>управлять этими движениями;— учиться писать буквы и их соединения, похожие на образец.</w:t>
      </w: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  Ежедневные пятиминутки каллиграфии предусмотрены программой начального обучения и направлены на совершенствование техники письма, на предупреждение дискографии и исправление графических ошибок. Соблюдение единых правил написания букв и соединений облегчает пись</w:t>
      </w:r>
      <w:r w:rsidRPr="00E62506">
        <w:rPr>
          <w:rFonts w:asciiTheme="minorHAnsi" w:hAnsiTheme="minorHAnsi" w:cs="Arial"/>
          <w:color w:val="000000"/>
          <w:sz w:val="28"/>
          <w:szCs w:val="28"/>
        </w:rPr>
        <w:softHyphen/>
        <w:t>менное общение. Неграмотное письмо затрудняет процесс чтения, а, следовательно, и понимание текста.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/>
          <w:color w:val="000000"/>
          <w:sz w:val="28"/>
          <w:szCs w:val="28"/>
        </w:rPr>
        <w:t xml:space="preserve">  Учитель начальных классов несет большую ответственность за формирование полноценного навыка письма. </w:t>
      </w:r>
      <w:r w:rsidRPr="00E62506">
        <w:rPr>
          <w:rFonts w:asciiTheme="minorHAnsi" w:hAnsiTheme="minorHAnsi" w:cs="Arial"/>
          <w:color w:val="000000"/>
          <w:sz w:val="28"/>
          <w:szCs w:val="28"/>
        </w:rPr>
        <w:t>Естественно, выработать у учащихся каллиграфическое письмо в короткий срок невозможно. Для этого требуется несколько лет, так как навык письма формируется медленно.</w:t>
      </w:r>
    </w:p>
    <w:p w:rsidR="00785E93" w:rsidRPr="00E62506" w:rsidRDefault="00785E93" w:rsidP="009E5F17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2506">
        <w:rPr>
          <w:rFonts w:eastAsia="Times New Roman" w:cs="Times New Roman"/>
          <w:color w:val="000000"/>
          <w:sz w:val="28"/>
          <w:szCs w:val="28"/>
          <w:lang w:eastAsia="ru-RU"/>
        </w:rPr>
        <w:t>Условия же выполнения каллиграфических  упражнений должны быть максимально приближены к естественным условиям выполнения письменных работ на уроках русского языка. Это значит, что предлагается письмо с одновременным решением нескольких задач (по каллиграфии и орфографии и выделению частей и построению слова, фразы и т.п.)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/>
          <w:color w:val="000000"/>
          <w:sz w:val="28"/>
          <w:szCs w:val="28"/>
        </w:rPr>
        <w:t>Учитывая повышенный интерес детей к слову, к его графическому образу при работе на минутках чистописания во II – IV классах подбирается материал, имеющий орфографические трудности.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В первом классе обучение письму начинаю с объяснения правил посадки за партой: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1) ноги ставим на подножку парты;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2) спина прямая, голова немного наклонена вперед;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3) глаза от тетради находятся на расстоянии 30-35 см;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4) плечи горизонтальны, на одном уровне;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5) оба локтя лежат на краю парты.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lastRenderedPageBreak/>
        <w:t>Немаловажно и положение тетради. Тетрадь должна лежать накло</w:t>
      </w:r>
      <w:r w:rsidR="00C5016E" w:rsidRPr="00E62506">
        <w:rPr>
          <w:rFonts w:asciiTheme="minorHAnsi" w:hAnsiTheme="minorHAnsi" w:cs="Arial"/>
          <w:color w:val="000000"/>
          <w:sz w:val="28"/>
          <w:szCs w:val="28"/>
        </w:rPr>
        <w:t>нно влево – для праворуких и впра</w:t>
      </w: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во – для </w:t>
      </w:r>
      <w:proofErr w:type="spellStart"/>
      <w:r w:rsidRPr="00E62506">
        <w:rPr>
          <w:rFonts w:asciiTheme="minorHAnsi" w:hAnsiTheme="minorHAnsi" w:cs="Arial"/>
          <w:color w:val="000000"/>
          <w:sz w:val="28"/>
          <w:szCs w:val="28"/>
        </w:rPr>
        <w:t>леворуких</w:t>
      </w:r>
      <w:proofErr w:type="spell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учащихся. Угол наклона нижнего края страницы по отношению к краю стола около 25 градусов. Нижний левый угол страницы, на которой пишет учащийся, располагается напротив середины руки.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Обязательно проверяю, правильно ли держит ученик ручку. Для закрепления этого навыка выполняем упражнения: “Курочка пьет водичку”, “Подними указательный пальчик”, “ Поработай средним пальчиком” и т.д.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Закрепление навыков письма в одну линейку, обучение работе в тетрадях по русскому языку. Совершенствование навыка написания букв и соединений, отработка написаний, в которых дети допускают ошибки.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2 класс: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Закрепление навыка начертания букв и соединений, гигиенических навыков письма. Совершенствование навыка письма в одну линейку.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3 класс: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Закрепление навыка начертания букв, способов соединений: в словах, предложениях, текстах. Работа по совершенствованию почерка, устранению недочетов графического характера.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4 класс: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Совершенствование каллиграфических навыков: закрепление навыков верного начертания букв, способов их соединения при написании слов, предложений, текстов, работа над ускорением темпа письма. Индивидуальная работа с учащимися по устранению недочетов графического характера, по совершенствованию почерка.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  Со второго класса на уроках русского языка регулярно провожу конкурсы “Самая аккуратная тетрадь”, “Лучшая тетрадь”.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При проверке тетрадей выставляю две оценки: первая – за грамотность, вторая – за каллиграфию. </w:t>
      </w:r>
      <w:proofErr w:type="gramStart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Оценки за каллиграфию выставляю с целью проверки качества письма с позиции его соответствия следующим требованиям: </w:t>
      </w:r>
      <w:r w:rsidRPr="00E62506">
        <w:rPr>
          <w:rFonts w:asciiTheme="minorHAnsi" w:hAnsiTheme="minorHAnsi" w:cs="Arial"/>
          <w:color w:val="000000"/>
          <w:sz w:val="28"/>
          <w:szCs w:val="28"/>
        </w:rPr>
        <w:lastRenderedPageBreak/>
        <w:t>правильное, четкое начертание всех букв, соблюдение единой высоты и наклона букв на всей строке, параллельности одинаково направленных штрихов, равного расстояния между элементами в букве, между буквами в слове, между словами на строке, достижение плавности и достаточной скорости письма.</w:t>
      </w:r>
      <w:proofErr w:type="gram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Время работы на каждом уроке (кроме уроков развития речи, контроля, работы над ошибками) – 4 - 5 минут. Материал по чистописанию подготовлен таким образом, что он тесно связан с темой урока и является своеобразным “мостиком”, помогающим перейти к теме урока. 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 В работе по дальнейшему формированию у детей каллиграфического навыка  я разработала  во втором классе, минутку чистописания применяя региональный  компонент.     Материал к каждому уроку располагается от </w:t>
      </w:r>
      <w:proofErr w:type="gramStart"/>
      <w:r w:rsidRPr="00E62506">
        <w:rPr>
          <w:rFonts w:asciiTheme="minorHAnsi" w:hAnsiTheme="minorHAnsi" w:cs="Arial"/>
          <w:color w:val="000000"/>
          <w:sz w:val="28"/>
          <w:szCs w:val="28"/>
        </w:rPr>
        <w:t>простого</w:t>
      </w:r>
      <w:proofErr w:type="gram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к сложному,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      Например: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Тема урока “Повторение фонетики»(2 класс)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1-я строка – строчная буква а и заглавная</w:t>
      </w:r>
      <w:proofErr w:type="gramStart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А</w:t>
      </w:r>
      <w:proofErr w:type="gram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,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аАа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АаА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Аа</w:t>
      </w:r>
      <w:proofErr w:type="spellEnd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А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2-я строка – запись букв в соединении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ас    ал    </w:t>
      </w:r>
      <w:proofErr w:type="spellStart"/>
      <w:r w:rsidRPr="00E62506">
        <w:rPr>
          <w:rFonts w:asciiTheme="minorHAnsi" w:hAnsiTheme="minorHAnsi" w:cs="Arial"/>
          <w:color w:val="000000"/>
          <w:sz w:val="28"/>
          <w:szCs w:val="28"/>
        </w:rPr>
        <w:t>ра</w:t>
      </w:r>
      <w:proofErr w:type="spell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 ан    </w:t>
      </w:r>
      <w:proofErr w:type="spellStart"/>
      <w:r w:rsidRPr="00E62506">
        <w:rPr>
          <w:rFonts w:asciiTheme="minorHAnsi" w:hAnsiTheme="minorHAnsi" w:cs="Arial"/>
          <w:color w:val="000000"/>
          <w:sz w:val="28"/>
          <w:szCs w:val="28"/>
        </w:rPr>
        <w:t>ап</w:t>
      </w:r>
      <w:proofErr w:type="spell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3.Дальше в столбик записаны слова: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3а.  Архыз  </w:t>
      </w:r>
      <w:proofErr w:type="spellStart"/>
      <w:r w:rsidRPr="00E62506">
        <w:rPr>
          <w:rFonts w:asciiTheme="minorHAnsi" w:hAnsiTheme="minorHAnsi" w:cs="Arial"/>
          <w:color w:val="000000"/>
          <w:sz w:val="28"/>
          <w:szCs w:val="28"/>
        </w:rPr>
        <w:t>Алибе</w:t>
      </w:r>
      <w:proofErr w:type="gramStart"/>
      <w:r w:rsidRPr="00E62506">
        <w:rPr>
          <w:rFonts w:asciiTheme="minorHAnsi" w:hAnsiTheme="minorHAnsi" w:cs="Arial"/>
          <w:color w:val="000000"/>
          <w:sz w:val="28"/>
          <w:szCs w:val="28"/>
        </w:rPr>
        <w:t>к</w:t>
      </w:r>
      <w:proofErr w:type="spellEnd"/>
      <w:r w:rsidRPr="00E62506">
        <w:rPr>
          <w:rFonts w:asciiTheme="minorHAnsi" w:hAnsiTheme="minorHAnsi" w:cs="Arial"/>
          <w:color w:val="000000"/>
          <w:sz w:val="28"/>
          <w:szCs w:val="28"/>
        </w:rPr>
        <w:t>-</w:t>
      </w:r>
      <w:proofErr w:type="gram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ледник   </w:t>
      </w:r>
      <w:proofErr w:type="spellStart"/>
      <w:r w:rsidRPr="00E62506">
        <w:rPr>
          <w:rFonts w:asciiTheme="minorHAnsi" w:hAnsiTheme="minorHAnsi" w:cs="Arial"/>
          <w:color w:val="000000"/>
          <w:sz w:val="28"/>
          <w:szCs w:val="28"/>
        </w:rPr>
        <w:t>Аксаут</w:t>
      </w:r>
      <w:proofErr w:type="spell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– гора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 3б. Астрофизическая обсерватория Академии наук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1. Обращаю внимание детей на ряд слов и задаю вопросы: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- Что объединяет все эти слова в 3 строке? (Все - имена существительные)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-Какая орфограмма есть в словах? </w:t>
      </w:r>
      <w:proofErr w:type="gramStart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( </w:t>
      </w:r>
      <w:proofErr w:type="gramEnd"/>
      <w:r w:rsidRPr="00E62506">
        <w:rPr>
          <w:rFonts w:asciiTheme="minorHAnsi" w:hAnsiTheme="minorHAnsi" w:cs="Arial"/>
          <w:color w:val="000000"/>
          <w:sz w:val="28"/>
          <w:szCs w:val="28"/>
        </w:rPr>
        <w:t>собственные имена существительные)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- В каких словах из этого списка все согласные звуки твердые?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- Что такое «Астрофизическая обсерватория»?</w:t>
      </w:r>
    </w:p>
    <w:p w:rsidR="00E253B6" w:rsidRDefault="00785E93" w:rsidP="00E253B6">
      <w:pPr>
        <w:pStyle w:val="a3"/>
        <w:rPr>
          <w:rFonts w:asciiTheme="minorHAnsi" w:hAnsiTheme="minorHAnsi"/>
          <w:sz w:val="28"/>
          <w:szCs w:val="28"/>
        </w:rPr>
      </w:pPr>
      <w:r w:rsidRPr="00E62506">
        <w:rPr>
          <w:rFonts w:asciiTheme="minorHAnsi" w:hAnsiTheme="minorHAnsi"/>
          <w:sz w:val="28"/>
          <w:szCs w:val="28"/>
        </w:rPr>
        <w:lastRenderedPageBreak/>
        <w:t xml:space="preserve"> </w:t>
      </w: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2класс минутка чистописания.</w:t>
      </w:r>
    </w:p>
    <w:p w:rsidR="00E253B6" w:rsidRDefault="00785E93" w:rsidP="00E253B6">
      <w:pPr>
        <w:pStyle w:val="a3"/>
        <w:rPr>
          <w:rFonts w:asciiTheme="minorHAnsi" w:hAnsiTheme="minorHAnsi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1.аАа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АаА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Аа</w:t>
      </w:r>
      <w:proofErr w:type="spellEnd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А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</w:t>
      </w:r>
      <w:proofErr w:type="spellEnd"/>
    </w:p>
    <w:p w:rsidR="00785E93" w:rsidRPr="00E253B6" w:rsidRDefault="00785E93" w:rsidP="00E253B6">
      <w:pPr>
        <w:pStyle w:val="a3"/>
        <w:rPr>
          <w:rFonts w:asciiTheme="minorHAnsi" w:hAnsiTheme="minorHAnsi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ас    ал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ра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ан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ап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</w:p>
    <w:p w:rsidR="00785E93" w:rsidRPr="00E62506" w:rsidRDefault="00785E93" w:rsidP="00E253B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Архыз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Алибе</w:t>
      </w:r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-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ледник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Аксаут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– гора</w:t>
      </w:r>
    </w:p>
    <w:p w:rsidR="00785E93" w:rsidRPr="00E62506" w:rsidRDefault="00785E93" w:rsidP="00E253B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Астрофизическая обсерватория Академии наук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2.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бб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Бб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Ббб</w:t>
      </w:r>
      <w:proofErr w:type="spellEnd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Б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б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бл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бм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аб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об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лб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безвременник – цветы, великолепный ботик, Бастион, Балтика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Большой ставропольский канал.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3.  в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вв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Вв</w:t>
      </w:r>
      <w:proofErr w:type="spellEnd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В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в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водопад  вулкан  Верхняя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Мара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–а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ул витютень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В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Карачаев</w:t>
      </w:r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о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-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Черкессии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часто встречаются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витютени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–дикие голуби. 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4. </w:t>
      </w:r>
      <w:proofErr w:type="spellStart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гг</w:t>
      </w:r>
      <w:proofErr w:type="spellEnd"/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Гг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гГ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</w:t>
      </w:r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Га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го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гд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гв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Гс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город гора   гордый горянка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Горы любят тех, кто любит горы.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                        Х.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Байрамукова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5.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дд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Дд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дД</w:t>
      </w:r>
      <w:proofErr w:type="spellEnd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Д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о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до  де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ди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дэ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дв</w:t>
      </w:r>
      <w:proofErr w:type="spellEnd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Д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о Да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двор  посёлок Домбай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Природа Домбая прекрасна во все времена года.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6. </w:t>
      </w:r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ее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Ее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Еее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Ее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ел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ем  ев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ен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ез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ель берёза ясень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В горных лесах растут ели  и берёзы.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7.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жЖж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ЖжЖ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Жж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Же   </w:t>
      </w:r>
      <w:proofErr w:type="spellStart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жа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жд</w:t>
      </w:r>
      <w:proofErr w:type="spellEnd"/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аж  еж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жители   жук  женьшень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lastRenderedPageBreak/>
        <w:t xml:space="preserve">    Женьшень – ценное лекарственное растение Тебердинского          заповедника.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8.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зЗ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Зз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З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з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за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зо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зе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зи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зд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зн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заповедник Зеленчук  Большой зеленчук – река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В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Хабезском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районе  построили  гипсовый завод.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9.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ии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Ии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иИ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иии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ти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пи ми ли им ив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источник ива мир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Минеральные источники – наше богатство.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10.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й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йЙ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Йй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ай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ой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ий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ый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ей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Шайтан –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Тамак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Пещера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Шайтан-Тамак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очень красива.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11. к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Кк</w:t>
      </w:r>
      <w:proofErr w:type="spellEnd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К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кК К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 Как кто </w:t>
      </w:r>
      <w:proofErr w:type="spellStart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ку</w:t>
      </w:r>
      <w:proofErr w:type="spellEnd"/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ко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Кавкаские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горы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Клухорское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озеро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Карачаевский район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Кумыш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Кардоник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12.лЛл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Ллл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лЛ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Л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л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</w:t>
      </w:r>
      <w:proofErr w:type="spellStart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ла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ле</w:t>
      </w:r>
      <w:proofErr w:type="spellEnd"/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ля ли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лю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ледник лавина  снежное  оледенение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 Ледник – это  большая движущаяся ледяная масса.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13.мМ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МмМ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Мм  М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м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мо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мб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ам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ма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ми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Маруха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Муруджу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proofErr w:type="spellStart"/>
      <w:r w:rsidRPr="00E62506">
        <w:rPr>
          <w:rFonts w:asciiTheme="minorHAnsi" w:hAnsiTheme="minorHAnsi" w:cs="Arial"/>
          <w:b/>
          <w:bCs/>
          <w:i/>
          <w:sz w:val="28"/>
          <w:szCs w:val="28"/>
          <w:shd w:val="clear" w:color="auto" w:fill="FFFFFF"/>
        </w:rPr>
        <w:t>Муруджу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 – </w:t>
      </w:r>
      <w:r w:rsidRPr="00E62506">
        <w:rPr>
          <w:rFonts w:asciiTheme="minorHAnsi" w:hAnsiTheme="minorHAnsi" w:cs="Arial"/>
          <w:b/>
          <w:bCs/>
          <w:i/>
          <w:sz w:val="28"/>
          <w:szCs w:val="28"/>
          <w:shd w:val="clear" w:color="auto" w:fill="FFFFFF"/>
        </w:rPr>
        <w:t>это</w:t>
      </w: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  река, которая протекает в горах Карачаево-Черкесской республике.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lastRenderedPageBreak/>
        <w:t xml:space="preserve">14.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Нн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нн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Н 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н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нН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на </w:t>
      </w:r>
      <w:proofErr w:type="gram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не</w:t>
      </w:r>
      <w:proofErr w:type="gram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ну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нл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он ин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лн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ногайцы народ  Ногайская Орда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Малая Ногайская Орда располагалась на Северном Кавказе.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15.оО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оо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Оо</w:t>
      </w:r>
      <w:proofErr w:type="spellEnd"/>
      <w:proofErr w:type="gram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О</w:t>
      </w:r>
      <w:proofErr w:type="gram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о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ООО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ом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</w:t>
      </w:r>
      <w:proofErr w:type="spellStart"/>
      <w:proofErr w:type="gram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ов</w:t>
      </w:r>
      <w:proofErr w:type="spellEnd"/>
      <w:proofErr w:type="gram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но   во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озеро  Отчизна олень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</w:t>
      </w:r>
      <w:proofErr w:type="spellStart"/>
      <w:proofErr w:type="gram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Оте́чество</w:t>
      </w:r>
      <w:proofErr w:type="spellEnd"/>
      <w:proofErr w:type="gram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, </w:t>
      </w:r>
      <w:proofErr w:type="spellStart"/>
      <w:r w:rsidRPr="00E62506">
        <w:rPr>
          <w:rFonts w:asciiTheme="minorHAnsi" w:hAnsiTheme="minorHAnsi" w:cs="Arial"/>
          <w:b/>
          <w:bCs/>
          <w:i/>
          <w:sz w:val="28"/>
          <w:szCs w:val="28"/>
          <w:shd w:val="clear" w:color="auto" w:fill="FFFFFF"/>
        </w:rPr>
        <w:t>отчи́зна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 — родная страна.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16.пп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пП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Пп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</w:t>
      </w:r>
      <w:proofErr w:type="gram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П</w:t>
      </w:r>
      <w:proofErr w:type="gram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п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 по па пи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пе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пт</w:t>
      </w:r>
      <w:proofErr w:type="spellEnd"/>
      <w:proofErr w:type="gram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пе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пещера  перевал  почва пастбища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Посёлок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Малокурганный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– мы в нём живём.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17.рр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Рр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рР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</w:t>
      </w:r>
      <w:proofErr w:type="gram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Р</w:t>
      </w:r>
      <w:proofErr w:type="gram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р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ра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р</w:t>
      </w:r>
      <w:proofErr w:type="spellEnd"/>
      <w:proofErr w:type="gram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ру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ри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ре 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Рододендрон – растение с необыкновенно красивыми цветами.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18.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сСс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Ссс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Сс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сС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С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с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са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се си  ос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лс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 сталагмит 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Сары-Тюз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 Сад, созданный для великанов.</w:t>
      </w:r>
    </w:p>
    <w:p w:rsidR="00E253B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                                   Е. Ливье.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19.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тТ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ТТ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т </w:t>
      </w:r>
      <w:proofErr w:type="spellStart"/>
      <w:proofErr w:type="gram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т</w:t>
      </w:r>
      <w:proofErr w:type="spellEnd"/>
      <w:proofErr w:type="gram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тТ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</w:t>
      </w:r>
      <w:proofErr w:type="gram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та то</w:t>
      </w:r>
      <w:proofErr w:type="gram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ту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ти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те от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тв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Теберда заповедник зубр тис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Тис – «железное» дерево внесено в Красную книгу.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20.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уу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Уу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уУ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У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у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ум 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уп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ус   </w:t>
      </w:r>
      <w:proofErr w:type="gram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ту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бу</w:t>
      </w:r>
      <w:proofErr w:type="spellEnd"/>
      <w:proofErr w:type="gram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лу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Учкулан уран улан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   Аул </w:t>
      </w:r>
      <w:r w:rsidRPr="00E62506">
        <w:rPr>
          <w:rFonts w:asciiTheme="minorHAnsi" w:hAnsiTheme="minorHAnsi" w:cs="Arial"/>
          <w:b/>
          <w:bCs/>
          <w:i/>
          <w:sz w:val="28"/>
          <w:szCs w:val="28"/>
          <w:shd w:val="clear" w:color="auto" w:fill="FFFFFF"/>
        </w:rPr>
        <w:t>Учкулан</w:t>
      </w: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располагается вдоль реки </w:t>
      </w:r>
      <w:r w:rsidRPr="00E62506">
        <w:rPr>
          <w:rFonts w:asciiTheme="minorHAnsi" w:hAnsiTheme="minorHAnsi" w:cs="Arial"/>
          <w:b/>
          <w:bCs/>
          <w:i/>
          <w:sz w:val="28"/>
          <w:szCs w:val="28"/>
          <w:shd w:val="clear" w:color="auto" w:fill="FFFFFF"/>
        </w:rPr>
        <w:t>Учкулан</w:t>
      </w: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,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</w:rPr>
      </w:pPr>
      <w:r w:rsidRPr="00E62506">
        <w:rPr>
          <w:rFonts w:asciiTheme="minorHAnsi" w:hAnsiTheme="minorHAnsi" w:cs="Arial"/>
          <w:i/>
          <w:sz w:val="28"/>
          <w:szCs w:val="28"/>
        </w:rPr>
        <w:lastRenderedPageBreak/>
        <w:t xml:space="preserve">21.ф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</w:rPr>
        <w:t>Фф</w:t>
      </w:r>
      <w:proofErr w:type="spellEnd"/>
      <w:r w:rsidRPr="00E62506">
        <w:rPr>
          <w:rFonts w:asciiTheme="minorHAnsi" w:hAnsiTheme="minorHAnsi" w:cs="Arial"/>
          <w:i/>
          <w:sz w:val="28"/>
          <w:szCs w:val="28"/>
        </w:rPr>
        <w:t xml:space="preserve">   Ф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</w:rPr>
        <w:t>ф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</w:rPr>
      </w:pPr>
      <w:r w:rsidRPr="00E62506">
        <w:rPr>
          <w:rFonts w:asciiTheme="minorHAnsi" w:hAnsiTheme="minorHAnsi" w:cs="Arial"/>
          <w:i/>
          <w:sz w:val="28"/>
          <w:szCs w:val="28"/>
        </w:rPr>
        <w:t xml:space="preserve">    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</w:rPr>
        <w:t>фо</w:t>
      </w:r>
      <w:proofErr w:type="spellEnd"/>
      <w:r w:rsidRPr="00E62506">
        <w:rPr>
          <w:rFonts w:asciiTheme="minorHAnsi" w:hAnsiTheme="minorHAnsi" w:cs="Arial"/>
          <w:i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</w:rPr>
        <w:t>фе</w:t>
      </w:r>
      <w:proofErr w:type="spellEnd"/>
      <w:r w:rsidRPr="00E62506">
        <w:rPr>
          <w:rFonts w:asciiTheme="minorHAnsi" w:hAnsiTheme="minorHAnsi" w:cs="Arial"/>
          <w:i/>
          <w:sz w:val="28"/>
          <w:szCs w:val="28"/>
        </w:rPr>
        <w:t xml:space="preserve">   фу   фи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</w:rPr>
      </w:pPr>
      <w:r w:rsidRPr="00E62506">
        <w:rPr>
          <w:rFonts w:asciiTheme="minorHAnsi" w:hAnsiTheme="minorHAnsi" w:cs="Arial"/>
          <w:i/>
          <w:sz w:val="28"/>
          <w:szCs w:val="28"/>
        </w:rPr>
        <w:t xml:space="preserve">      форель форельное озеро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В Теберде есть большое </w:t>
      </w:r>
      <w:r w:rsidRPr="00E62506">
        <w:rPr>
          <w:rFonts w:asciiTheme="minorHAnsi" w:hAnsiTheme="minorHAnsi" w:cs="Arial"/>
          <w:b/>
          <w:bCs/>
          <w:i/>
          <w:sz w:val="28"/>
          <w:szCs w:val="28"/>
          <w:shd w:val="clear" w:color="auto" w:fill="FFFFFF"/>
        </w:rPr>
        <w:t>озеро</w:t>
      </w: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, </w:t>
      </w:r>
      <w:r w:rsidRPr="00E62506">
        <w:rPr>
          <w:rFonts w:asciiTheme="minorHAnsi" w:hAnsiTheme="minorHAnsi" w:cs="Arial"/>
          <w:b/>
          <w:bCs/>
          <w:i/>
          <w:sz w:val="28"/>
          <w:szCs w:val="28"/>
          <w:shd w:val="clear" w:color="auto" w:fill="FFFFFF"/>
        </w:rPr>
        <w:t xml:space="preserve">в  </w:t>
      </w: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котором разводят </w:t>
      </w:r>
      <w:r w:rsidRPr="00E62506">
        <w:rPr>
          <w:rFonts w:asciiTheme="minorHAnsi" w:hAnsiTheme="minorHAnsi" w:cs="Arial"/>
          <w:b/>
          <w:bCs/>
          <w:i/>
          <w:sz w:val="28"/>
          <w:szCs w:val="28"/>
          <w:shd w:val="clear" w:color="auto" w:fill="FFFFFF"/>
        </w:rPr>
        <w:t>форель</w:t>
      </w: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22.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хХ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ХхХ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Хх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хХ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</w:t>
      </w:r>
      <w:proofErr w:type="spellStart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хр</w:t>
      </w:r>
      <w:proofErr w:type="spellEnd"/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хо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хл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хи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хребет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Хурзук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Хабез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На крайнем юге нашей республики возвышается Главный Кавказский Хребет.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23.ц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Цц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цЦ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ц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Ц</w:t>
      </w:r>
      <w:proofErr w:type="spellEnd"/>
      <w:proofErr w:type="gram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ца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ци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цы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цу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цветочное озеро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</w:rPr>
      </w:pP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     Цветочное </w:t>
      </w:r>
      <w:r w:rsidRPr="00E62506">
        <w:rPr>
          <w:rFonts w:asciiTheme="minorHAnsi" w:hAnsiTheme="minorHAnsi" w:cs="Arial"/>
          <w:b/>
          <w:bCs/>
          <w:i/>
          <w:sz w:val="28"/>
          <w:szCs w:val="28"/>
          <w:shd w:val="clear" w:color="auto" w:fill="FFFFFF"/>
        </w:rPr>
        <w:t>озеро</w:t>
      </w:r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 почти полностью покрыто цветущим лотосом.</w:t>
      </w:r>
    </w:p>
    <w:p w:rsidR="00785E93" w:rsidRPr="00E253B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24.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Чч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чЧ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чч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ЧЧ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ч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Ч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    </w:t>
      </w:r>
      <w:proofErr w:type="spellStart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ча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чи</w:t>
      </w:r>
      <w:proofErr w:type="spellEnd"/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чу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уч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   Черкесск  ночь очарование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    Черкесск – столица Карачаево-Черкесской республики.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25.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ш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Шш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шШ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ш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Ш</w:t>
      </w:r>
      <w:proofErr w:type="spellEnd"/>
      <w:proofErr w:type="gram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</w:t>
      </w:r>
      <w:proofErr w:type="spellStart"/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ши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ша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шо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ше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шу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шафран пшеница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Шитджатмаз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– на этой горе находится обсерватория, изучающая активность солнца.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26.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щЩ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Щщ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ЩЩ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щщ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Щ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щ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ща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щи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ще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щу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 щука щавель  пещера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В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Карачаев</w:t>
      </w:r>
      <w:proofErr w:type="gram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о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-</w:t>
      </w:r>
      <w:proofErr w:type="gram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Черкессии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много пещер.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27.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ы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ь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ъ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ъь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ыъь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мь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ль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вь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вы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ымвъ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съ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lastRenderedPageBreak/>
        <w:t xml:space="preserve">     ель  ольха алыча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В наших лесах много диких фруктовых деревьев алычи.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28. э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Ээ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эЭ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эээ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эт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эж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эм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эс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Эрцы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– гора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Эльтаркач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Эльбурган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sz w:val="28"/>
          <w:szCs w:val="28"/>
        </w:rPr>
      </w:pPr>
      <w:r w:rsidRPr="00E62506">
        <w:rPr>
          <w:rFonts w:asciiTheme="minorHAnsi" w:hAnsiTheme="minorHAnsi" w:cs="Arial"/>
          <w:i/>
          <w:sz w:val="28"/>
          <w:szCs w:val="28"/>
        </w:rPr>
        <w:t xml:space="preserve">   </w:t>
      </w:r>
      <w:proofErr w:type="spellStart"/>
      <w:r w:rsidRPr="00E62506">
        <w:rPr>
          <w:rFonts w:asciiTheme="minorHAnsi" w:hAnsiTheme="minorHAnsi" w:cs="Arial"/>
          <w:b/>
          <w:bCs/>
          <w:i/>
          <w:sz w:val="28"/>
          <w:szCs w:val="28"/>
          <w:shd w:val="clear" w:color="auto" w:fill="FFFFFF"/>
        </w:rPr>
        <w:t>Эльтарка́ч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 — село в </w:t>
      </w:r>
      <w:proofErr w:type="spellStart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>Усть-Джегутинском</w:t>
      </w:r>
      <w:proofErr w:type="spellEnd"/>
      <w:r w:rsidRPr="00E62506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районе Карачаево-Черкесии.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29.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Юю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юЮ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юю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Ююю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юм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юл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юв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юг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лю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бю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i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       </w:t>
      </w:r>
      <w:proofErr w:type="spellStart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>Кюкюртлю</w:t>
      </w:r>
      <w:proofErr w:type="spellEnd"/>
      <w:r w:rsidRPr="00E62506">
        <w:rPr>
          <w:rFonts w:asciiTheme="minorHAnsi" w:hAnsiTheme="minorHAnsi" w:cs="Arial"/>
          <w:i/>
          <w:color w:val="000000"/>
          <w:sz w:val="28"/>
          <w:szCs w:val="28"/>
        </w:rPr>
        <w:t xml:space="preserve"> - самый длинный ледник нашей республики.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30. я  </w:t>
      </w:r>
      <w:proofErr w:type="spellStart"/>
      <w:r w:rsidRPr="00E62506">
        <w:rPr>
          <w:rFonts w:asciiTheme="minorHAnsi" w:hAnsiTheme="minorHAnsi" w:cs="Arial"/>
          <w:color w:val="000000"/>
          <w:sz w:val="28"/>
          <w:szCs w:val="28"/>
        </w:rPr>
        <w:t>яЯ</w:t>
      </w:r>
      <w:proofErr w:type="spell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</w:t>
      </w:r>
      <w:proofErr w:type="spellStart"/>
      <w:r w:rsidRPr="00E62506">
        <w:rPr>
          <w:rFonts w:asciiTheme="minorHAnsi" w:hAnsiTheme="minorHAnsi" w:cs="Arial"/>
          <w:color w:val="000000"/>
          <w:sz w:val="28"/>
          <w:szCs w:val="28"/>
        </w:rPr>
        <w:t>Яя</w:t>
      </w:r>
      <w:proofErr w:type="spell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color w:val="000000"/>
          <w:sz w:val="28"/>
          <w:szCs w:val="28"/>
        </w:rPr>
        <w:t>яяя</w:t>
      </w:r>
      <w:proofErr w:type="spell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ЯЯ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    ял ям  </w:t>
      </w:r>
      <w:proofErr w:type="spellStart"/>
      <w:r w:rsidRPr="00E62506">
        <w:rPr>
          <w:rFonts w:asciiTheme="minorHAnsi" w:hAnsiTheme="minorHAnsi" w:cs="Arial"/>
          <w:color w:val="000000"/>
          <w:sz w:val="28"/>
          <w:szCs w:val="28"/>
        </w:rPr>
        <w:t>яв</w:t>
      </w:r>
      <w:proofErr w:type="spell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яр мя </w:t>
      </w:r>
      <w:proofErr w:type="spellStart"/>
      <w:r w:rsidRPr="00E62506">
        <w:rPr>
          <w:rFonts w:asciiTheme="minorHAnsi" w:hAnsiTheme="minorHAnsi" w:cs="Arial"/>
          <w:color w:val="000000"/>
          <w:sz w:val="28"/>
          <w:szCs w:val="28"/>
        </w:rPr>
        <w:t>вя</w:t>
      </w:r>
      <w:proofErr w:type="spell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E62506">
        <w:rPr>
          <w:rFonts w:asciiTheme="minorHAnsi" w:hAnsiTheme="minorHAnsi" w:cs="Arial"/>
          <w:color w:val="000000"/>
          <w:sz w:val="28"/>
          <w:szCs w:val="28"/>
        </w:rPr>
        <w:t>зя</w:t>
      </w:r>
      <w:proofErr w:type="spellEnd"/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    як  зяблик оляпка лягушка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     Оляпка обитает у нас в горах.</w:t>
      </w:r>
    </w:p>
    <w:p w:rsidR="00785E93" w:rsidRPr="00E62506" w:rsidRDefault="00E253B6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</w:t>
      </w:r>
      <w:r w:rsidR="00785E93" w:rsidRPr="00E62506">
        <w:rPr>
          <w:rFonts w:asciiTheme="minorHAnsi" w:hAnsiTheme="minorHAnsi" w:cs="Arial"/>
          <w:color w:val="000000"/>
          <w:sz w:val="28"/>
          <w:szCs w:val="28"/>
        </w:rPr>
        <w:t>Задания, которые применяю по темам к минутке чистописания.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1. Словарная работа.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2. Обращаем внимание детей на ряд слов и задаем вопросы: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- Что объединяет все эти слова?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- Какое слово в этом ряду лишнее?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- Найдите слова-синонимы. Как еще можно назвать …?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3. Укажи количество слогов.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4. Укажи количество букв, звуков.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5. Укажи ударный слог.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6. В каких словах из этого списка все согласные звуки твердые?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7. В каких словах из этого списка все согласные звуки мягкие?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8. Допишите слог до слова.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9. Запиши однокоренные слова других частей речи.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10. Измени порядок слов по алфавиту.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11. Сделай </w:t>
      </w:r>
      <w:proofErr w:type="spellStart"/>
      <w:proofErr w:type="gramStart"/>
      <w:r w:rsidRPr="00E62506">
        <w:rPr>
          <w:rFonts w:asciiTheme="minorHAnsi" w:hAnsiTheme="minorHAnsi" w:cs="Arial"/>
          <w:color w:val="000000"/>
          <w:sz w:val="28"/>
          <w:szCs w:val="28"/>
        </w:rPr>
        <w:t>звуко-буквенный</w:t>
      </w:r>
      <w:proofErr w:type="spellEnd"/>
      <w:proofErr w:type="gramEnd"/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анализ слова.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lastRenderedPageBreak/>
        <w:t>12. Выдели в слове его части.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13. Найди и исправь ошибки.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14. Объясни значение слова по толковому словарю.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15. Определи часть речи.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16. Подчеркни члены предложения.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 w:cs="Arial"/>
          <w:color w:val="000000"/>
          <w:sz w:val="28"/>
          <w:szCs w:val="28"/>
        </w:rPr>
        <w:t>17. Запиши проверочные слова.</w:t>
      </w: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</w:p>
    <w:p w:rsidR="00785E93" w:rsidRPr="00E62506" w:rsidRDefault="00785E93" w:rsidP="009E5F17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E62506">
        <w:rPr>
          <w:rFonts w:asciiTheme="minorHAnsi" w:hAnsiTheme="minorHAnsi"/>
          <w:color w:val="000000"/>
          <w:sz w:val="28"/>
          <w:szCs w:val="28"/>
        </w:rPr>
        <w:t xml:space="preserve">    Таким образом, от урока к уроку деятельность учащихся  становится активной  и  увлекательной. </w:t>
      </w:r>
      <w:r w:rsidRPr="00E62506">
        <w:rPr>
          <w:rFonts w:asciiTheme="minorHAnsi" w:hAnsiTheme="minorHAnsi" w:cs="Helvetica"/>
          <w:sz w:val="28"/>
          <w:szCs w:val="28"/>
        </w:rPr>
        <w:t>Из урока в урок мы с учениками пишем, повторяем написание букв, элементов, соедине</w:t>
      </w:r>
      <w:r w:rsidRPr="00E62506">
        <w:rPr>
          <w:rFonts w:asciiTheme="minorHAnsi" w:hAnsiTheme="minorHAnsi" w:cs="Helvetica"/>
          <w:sz w:val="28"/>
          <w:szCs w:val="28"/>
        </w:rPr>
        <w:softHyphen/>
        <w:t xml:space="preserve">ний. </w:t>
      </w:r>
      <w:r w:rsidRPr="00E62506">
        <w:rPr>
          <w:rFonts w:asciiTheme="minorHAnsi" w:hAnsiTheme="minorHAnsi"/>
          <w:color w:val="000000"/>
          <w:sz w:val="28"/>
          <w:szCs w:val="28"/>
        </w:rPr>
        <w:t>Каллиграфия в</w:t>
      </w:r>
      <w:r w:rsidRPr="00E62506">
        <w:rPr>
          <w:rFonts w:asciiTheme="minorHAnsi" w:hAnsiTheme="minorHAnsi" w:cs="Arial"/>
          <w:color w:val="000000"/>
          <w:sz w:val="28"/>
          <w:szCs w:val="28"/>
        </w:rPr>
        <w:t xml:space="preserve"> результате выполнения подобных упражнений у детей становится лучше и лучше.</w:t>
      </w:r>
    </w:p>
    <w:p w:rsidR="002245E0" w:rsidRDefault="00E253B6" w:rsidP="002245E0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sz w:val="27"/>
          <w:szCs w:val="19"/>
        </w:rPr>
      </w:pPr>
      <w:r>
        <w:rPr>
          <w:rFonts w:ascii="Verdana" w:hAnsi="Verdana" w:cs="Arial"/>
          <w:color w:val="000000"/>
          <w:szCs w:val="16"/>
        </w:rPr>
        <w:t xml:space="preserve">                           </w:t>
      </w:r>
      <w:r w:rsidR="002245E0">
        <w:rPr>
          <w:rFonts w:ascii="Helvetica" w:hAnsi="Helvetica" w:cs="Helvetica"/>
          <w:b/>
          <w:bCs/>
          <w:sz w:val="27"/>
          <w:szCs w:val="19"/>
        </w:rPr>
        <w:t>Использованная литература:</w:t>
      </w:r>
    </w:p>
    <w:p w:rsidR="002245E0" w:rsidRDefault="002245E0" w:rsidP="002245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sz w:val="27"/>
          <w:szCs w:val="19"/>
        </w:rPr>
      </w:pPr>
    </w:p>
    <w:p w:rsidR="002245E0" w:rsidRDefault="002245E0" w:rsidP="002245E0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sz w:val="27"/>
          <w:szCs w:val="19"/>
        </w:rPr>
      </w:pPr>
      <w:r>
        <w:rPr>
          <w:rFonts w:ascii="Helvetica" w:hAnsi="Helvetica" w:cs="Helvetica"/>
          <w:sz w:val="27"/>
          <w:szCs w:val="19"/>
        </w:rPr>
        <w:t xml:space="preserve">1. Бакулина Г.А. Интеллектуальное развитие младших школьников на </w:t>
      </w:r>
      <w:proofErr w:type="spellStart"/>
      <w:r>
        <w:rPr>
          <w:rFonts w:ascii="Helvetica" w:hAnsi="Helvetica" w:cs="Helvetica"/>
          <w:sz w:val="27"/>
          <w:szCs w:val="19"/>
        </w:rPr>
        <w:t>ур</w:t>
      </w:r>
      <w:proofErr w:type="gramStart"/>
      <w:r>
        <w:rPr>
          <w:rFonts w:ascii="Helvetica" w:hAnsi="Helvetica" w:cs="Helvetica"/>
          <w:sz w:val="27"/>
          <w:szCs w:val="19"/>
        </w:rPr>
        <w:t>.р</w:t>
      </w:r>
      <w:proofErr w:type="gramEnd"/>
      <w:r>
        <w:rPr>
          <w:rFonts w:ascii="Helvetica" w:hAnsi="Helvetica" w:cs="Helvetica"/>
          <w:sz w:val="27"/>
          <w:szCs w:val="19"/>
        </w:rPr>
        <w:t>усск.яз</w:t>
      </w:r>
      <w:proofErr w:type="spellEnd"/>
      <w:r>
        <w:rPr>
          <w:rFonts w:ascii="Helvetica" w:hAnsi="Helvetica" w:cs="Helvetica"/>
          <w:sz w:val="27"/>
          <w:szCs w:val="19"/>
        </w:rPr>
        <w:t xml:space="preserve">. М.: </w:t>
      </w:r>
      <w:proofErr w:type="spellStart"/>
      <w:r>
        <w:rPr>
          <w:rFonts w:ascii="Helvetica" w:hAnsi="Helvetica" w:cs="Helvetica"/>
          <w:sz w:val="27"/>
          <w:szCs w:val="19"/>
        </w:rPr>
        <w:t>Гуманит</w:t>
      </w:r>
      <w:proofErr w:type="gramStart"/>
      <w:r>
        <w:rPr>
          <w:rFonts w:ascii="Helvetica" w:hAnsi="Helvetica" w:cs="Helvetica"/>
          <w:sz w:val="27"/>
          <w:szCs w:val="19"/>
        </w:rPr>
        <w:t>.и</w:t>
      </w:r>
      <w:proofErr w:type="gramEnd"/>
      <w:r>
        <w:rPr>
          <w:rFonts w:ascii="Helvetica" w:hAnsi="Helvetica" w:cs="Helvetica"/>
          <w:sz w:val="27"/>
          <w:szCs w:val="19"/>
        </w:rPr>
        <w:t>зд.центр</w:t>
      </w:r>
      <w:proofErr w:type="spellEnd"/>
      <w:r>
        <w:rPr>
          <w:rFonts w:ascii="Helvetica" w:hAnsi="Helvetica" w:cs="Helvetica"/>
          <w:sz w:val="27"/>
          <w:szCs w:val="19"/>
        </w:rPr>
        <w:t xml:space="preserve"> ВЛАДОС, 2001.</w:t>
      </w:r>
    </w:p>
    <w:p w:rsidR="002245E0" w:rsidRDefault="002245E0" w:rsidP="002245E0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sz w:val="27"/>
          <w:szCs w:val="19"/>
        </w:rPr>
      </w:pPr>
      <w:r>
        <w:rPr>
          <w:rFonts w:ascii="Helvetica" w:hAnsi="Helvetica" w:cs="Helvetica"/>
          <w:sz w:val="27"/>
          <w:szCs w:val="19"/>
        </w:rPr>
        <w:t>2</w:t>
      </w:r>
      <w:r w:rsidRPr="002245E0">
        <w:rPr>
          <w:rFonts w:ascii="Helvetica" w:hAnsi="Helvetica" w:cs="Helvetica"/>
          <w:sz w:val="27"/>
          <w:szCs w:val="19"/>
        </w:rPr>
        <w:t xml:space="preserve"> </w:t>
      </w:r>
      <w:proofErr w:type="spellStart"/>
      <w:r>
        <w:rPr>
          <w:rFonts w:ascii="Helvetica" w:hAnsi="Helvetica" w:cs="Helvetica"/>
          <w:sz w:val="27"/>
          <w:szCs w:val="19"/>
        </w:rPr>
        <w:t>Бетенькова</w:t>
      </w:r>
      <w:proofErr w:type="spellEnd"/>
      <w:r>
        <w:rPr>
          <w:rFonts w:ascii="Helvetica" w:hAnsi="Helvetica" w:cs="Helvetica"/>
          <w:sz w:val="27"/>
          <w:szCs w:val="19"/>
        </w:rPr>
        <w:t xml:space="preserve"> Н.М. Игры и занимательные упражнения на уроках русского языка. - М.:</w:t>
      </w:r>
    </w:p>
    <w:p w:rsidR="002245E0" w:rsidRDefault="002245E0" w:rsidP="002245E0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sz w:val="27"/>
          <w:szCs w:val="19"/>
        </w:rPr>
      </w:pPr>
      <w:r>
        <w:rPr>
          <w:rFonts w:ascii="Helvetica" w:hAnsi="Helvetica" w:cs="Helvetica"/>
          <w:sz w:val="27"/>
          <w:szCs w:val="19"/>
        </w:rPr>
        <w:t>3. СОЛОВЬЕВА</w:t>
      </w:r>
      <w:proofErr w:type="gramStart"/>
      <w:r>
        <w:rPr>
          <w:rFonts w:ascii="Helvetica" w:hAnsi="Helvetica" w:cs="Helvetica"/>
          <w:sz w:val="27"/>
          <w:szCs w:val="19"/>
        </w:rPr>
        <w:t>.Т</w:t>
      </w:r>
      <w:proofErr w:type="gramEnd"/>
      <w:r>
        <w:rPr>
          <w:rFonts w:ascii="Helvetica" w:hAnsi="Helvetica" w:cs="Helvetica"/>
          <w:sz w:val="27"/>
          <w:szCs w:val="19"/>
        </w:rPr>
        <w:t>.А. “Основы технологии развития интеллекта младших школьников в учебном процессе” - Журнал “Начальная школа” № 12, 1997 г.</w:t>
      </w:r>
    </w:p>
    <w:p w:rsidR="002245E0" w:rsidRDefault="002245E0" w:rsidP="002245E0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sz w:val="27"/>
          <w:szCs w:val="19"/>
        </w:rPr>
      </w:pPr>
      <w:r>
        <w:rPr>
          <w:rFonts w:ascii="Helvetica" w:hAnsi="Helvetica" w:cs="Helvetica"/>
          <w:sz w:val="27"/>
          <w:szCs w:val="19"/>
        </w:rPr>
        <w:t xml:space="preserve">4. С.А. </w:t>
      </w:r>
      <w:proofErr w:type="spellStart"/>
      <w:r>
        <w:rPr>
          <w:rFonts w:ascii="Helvetica" w:hAnsi="Helvetica" w:cs="Helvetica"/>
          <w:sz w:val="27"/>
          <w:szCs w:val="19"/>
        </w:rPr>
        <w:t>Хапаев</w:t>
      </w:r>
      <w:proofErr w:type="spellEnd"/>
      <w:r>
        <w:rPr>
          <w:rFonts w:ascii="Helvetica" w:hAnsi="Helvetica" w:cs="Helvetica"/>
          <w:sz w:val="27"/>
          <w:szCs w:val="19"/>
        </w:rPr>
        <w:t xml:space="preserve"> «Природные условия, населения и хозяйство Карачаево-Черкесской Республики» </w:t>
      </w:r>
      <w:proofErr w:type="spellStart"/>
      <w:r>
        <w:rPr>
          <w:rFonts w:ascii="Helvetica" w:hAnsi="Helvetica" w:cs="Helvetica"/>
          <w:sz w:val="27"/>
          <w:szCs w:val="19"/>
        </w:rPr>
        <w:t>уч</w:t>
      </w:r>
      <w:proofErr w:type="spellEnd"/>
      <w:r>
        <w:rPr>
          <w:rFonts w:ascii="Helvetica" w:hAnsi="Helvetica" w:cs="Helvetica"/>
          <w:sz w:val="27"/>
          <w:szCs w:val="19"/>
        </w:rPr>
        <w:t xml:space="preserve">. пособие </w:t>
      </w:r>
      <w:proofErr w:type="spellStart"/>
      <w:r>
        <w:rPr>
          <w:rFonts w:ascii="Helvetica" w:hAnsi="Helvetica" w:cs="Helvetica"/>
          <w:sz w:val="27"/>
          <w:szCs w:val="19"/>
        </w:rPr>
        <w:t>нач</w:t>
      </w:r>
      <w:proofErr w:type="spellEnd"/>
      <w:r>
        <w:rPr>
          <w:rFonts w:ascii="Helvetica" w:hAnsi="Helvetica" w:cs="Helvetica"/>
          <w:sz w:val="27"/>
          <w:szCs w:val="19"/>
        </w:rPr>
        <w:t xml:space="preserve">. </w:t>
      </w:r>
      <w:proofErr w:type="spellStart"/>
      <w:r>
        <w:rPr>
          <w:rFonts w:ascii="Helvetica" w:hAnsi="Helvetica" w:cs="Helvetica"/>
          <w:sz w:val="27"/>
          <w:szCs w:val="19"/>
        </w:rPr>
        <w:t>кл</w:t>
      </w:r>
      <w:proofErr w:type="spellEnd"/>
      <w:r>
        <w:rPr>
          <w:rFonts w:ascii="Helvetica" w:hAnsi="Helvetica" w:cs="Helvetica"/>
          <w:sz w:val="27"/>
          <w:szCs w:val="19"/>
        </w:rPr>
        <w:t xml:space="preserve">. </w:t>
      </w:r>
      <w:proofErr w:type="spellStart"/>
      <w:r>
        <w:rPr>
          <w:rFonts w:ascii="Helvetica" w:hAnsi="Helvetica" w:cs="Helvetica"/>
          <w:sz w:val="27"/>
          <w:szCs w:val="19"/>
        </w:rPr>
        <w:t>Карачаевск</w:t>
      </w:r>
      <w:proofErr w:type="spellEnd"/>
      <w:r>
        <w:rPr>
          <w:rFonts w:ascii="Helvetica" w:hAnsi="Helvetica" w:cs="Helvetica"/>
          <w:sz w:val="27"/>
          <w:szCs w:val="19"/>
        </w:rPr>
        <w:t xml:space="preserve"> 2001г.</w:t>
      </w:r>
    </w:p>
    <w:p w:rsidR="005D034F" w:rsidRDefault="005D034F"/>
    <w:sectPr w:rsidR="005D034F" w:rsidSect="009E5F1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374C"/>
    <w:multiLevelType w:val="multilevel"/>
    <w:tmpl w:val="6E56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85E93"/>
    <w:rsid w:val="00012FB3"/>
    <w:rsid w:val="002245E0"/>
    <w:rsid w:val="00280428"/>
    <w:rsid w:val="0032067E"/>
    <w:rsid w:val="005D034F"/>
    <w:rsid w:val="006D41B5"/>
    <w:rsid w:val="00785E93"/>
    <w:rsid w:val="00841FB2"/>
    <w:rsid w:val="009E5F17"/>
    <w:rsid w:val="00BE1D13"/>
    <w:rsid w:val="00C47F01"/>
    <w:rsid w:val="00C5016E"/>
    <w:rsid w:val="00E014DE"/>
    <w:rsid w:val="00E0700C"/>
    <w:rsid w:val="00E253B6"/>
    <w:rsid w:val="00E62506"/>
    <w:rsid w:val="00EB40EA"/>
    <w:rsid w:val="00F0184B"/>
    <w:rsid w:val="00F2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37414-3916-4095-A7BC-7691F61A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Хубиева</dc:creator>
  <cp:lastModifiedBy>zarema.khubieva@outlook.com</cp:lastModifiedBy>
  <cp:revision>2</cp:revision>
  <dcterms:created xsi:type="dcterms:W3CDTF">2019-10-17T19:43:00Z</dcterms:created>
  <dcterms:modified xsi:type="dcterms:W3CDTF">2019-10-17T19:43:00Z</dcterms:modified>
</cp:coreProperties>
</file>