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61939" w:rsidRDefault="00861939" w:rsidP="00813DE4">
      <w:pPr>
        <w:spacing w:after="0" w:line="360" w:lineRule="auto"/>
        <w:jc w:val="center"/>
        <w:rPr>
          <w:rFonts w:ascii="Times New Roman" w:hAnsi="Times New Roman"/>
          <w:i/>
          <w:sz w:val="28"/>
          <w:szCs w:val="28"/>
        </w:rPr>
      </w:pPr>
      <w:r w:rsidRPr="00861939">
        <w:rPr>
          <w:rFonts w:ascii="Times New Roman" w:hAnsi="Times New Roman"/>
          <w:i/>
          <w:sz w:val="28"/>
          <w:szCs w:val="28"/>
        </w:rPr>
        <w:t xml:space="preserve"> </w:t>
      </w:r>
      <w:bookmarkStart w:id="0" w:name="_GoBack"/>
      <w:r w:rsidRPr="00861939">
        <w:rPr>
          <w:rFonts w:ascii="Times New Roman" w:hAnsi="Times New Roman"/>
          <w:i/>
          <w:sz w:val="28"/>
          <w:szCs w:val="28"/>
        </w:rPr>
        <w:t>Органи</w:t>
      </w:r>
      <w:r>
        <w:rPr>
          <w:rFonts w:ascii="Times New Roman" w:hAnsi="Times New Roman"/>
          <w:i/>
          <w:sz w:val="28"/>
          <w:szCs w:val="28"/>
        </w:rPr>
        <w:t>зация взаимодействия участников</w:t>
      </w:r>
    </w:p>
    <w:p w:rsidR="00861939" w:rsidRPr="00861939" w:rsidRDefault="00861939" w:rsidP="00813DE4">
      <w:pPr>
        <w:spacing w:after="0" w:line="360" w:lineRule="auto"/>
        <w:jc w:val="center"/>
        <w:rPr>
          <w:rFonts w:ascii="Times New Roman" w:hAnsi="Times New Roman"/>
          <w:i/>
          <w:sz w:val="28"/>
          <w:szCs w:val="28"/>
        </w:rPr>
      </w:pPr>
      <w:r w:rsidRPr="00861939">
        <w:rPr>
          <w:rFonts w:ascii="Times New Roman" w:hAnsi="Times New Roman"/>
          <w:i/>
          <w:sz w:val="28"/>
          <w:szCs w:val="28"/>
        </w:rPr>
        <w:t>образовательного процесса</w:t>
      </w:r>
    </w:p>
    <w:bookmarkEnd w:id="0"/>
    <w:p w:rsidR="00861939" w:rsidRDefault="00861939" w:rsidP="00813DE4">
      <w:pPr>
        <w:spacing w:after="0" w:line="360" w:lineRule="auto"/>
        <w:rPr>
          <w:rFonts w:ascii="Times New Roman" w:hAnsi="Times New Roman"/>
          <w:sz w:val="28"/>
          <w:szCs w:val="28"/>
        </w:rPr>
      </w:pPr>
    </w:p>
    <w:p w:rsidR="00861939" w:rsidRPr="004C4392" w:rsidRDefault="00861939" w:rsidP="00813DE4">
      <w:pPr>
        <w:spacing w:after="0" w:line="360" w:lineRule="auto"/>
        <w:ind w:firstLine="709"/>
        <w:jc w:val="both"/>
        <w:rPr>
          <w:rFonts w:ascii="Times New Roman" w:hAnsi="Times New Roman"/>
          <w:b/>
          <w:sz w:val="28"/>
          <w:szCs w:val="28"/>
        </w:rPr>
      </w:pPr>
      <w:r w:rsidRPr="004C4392">
        <w:rPr>
          <w:rFonts w:ascii="Times New Roman" w:hAnsi="Times New Roman"/>
          <w:b/>
          <w:sz w:val="28"/>
          <w:szCs w:val="28"/>
        </w:rPr>
        <w:t xml:space="preserve">1) </w:t>
      </w:r>
      <w:r w:rsidR="00480BA2" w:rsidRPr="004C4392">
        <w:rPr>
          <w:rFonts w:ascii="Times New Roman" w:hAnsi="Times New Roman"/>
          <w:b/>
          <w:sz w:val="28"/>
          <w:szCs w:val="28"/>
        </w:rPr>
        <w:t>В чем заключается сущность и особенности педагогики сотрудничества как основы психолого-педагогического взаимодействия?</w:t>
      </w:r>
    </w:p>
    <w:p w:rsidR="00000AFE" w:rsidRDefault="00805FEA" w:rsidP="0084124E">
      <w:pPr>
        <w:spacing w:after="0" w:line="360" w:lineRule="auto"/>
        <w:ind w:firstLine="709"/>
        <w:jc w:val="both"/>
        <w:rPr>
          <w:rFonts w:ascii="Times New Roman" w:hAnsi="Times New Roman"/>
          <w:b/>
          <w:sz w:val="28"/>
          <w:szCs w:val="28"/>
        </w:rPr>
      </w:pPr>
      <w:r>
        <w:rPr>
          <w:noProof/>
          <w:lang w:eastAsia="ru-RU"/>
        </w:rPr>
        <w:drawing>
          <wp:anchor distT="0" distB="0" distL="114300" distR="114300" simplePos="0" relativeHeight="251658240" behindDoc="0" locked="0" layoutInCell="1" allowOverlap="1" wp14:anchorId="77E04D73" wp14:editId="7308386C">
            <wp:simplePos x="0" y="0"/>
            <wp:positionH relativeFrom="column">
              <wp:posOffset>3965575</wp:posOffset>
            </wp:positionH>
            <wp:positionV relativeFrom="paragraph">
              <wp:posOffset>300990</wp:posOffset>
            </wp:positionV>
            <wp:extent cx="1941830" cy="1981200"/>
            <wp:effectExtent l="0" t="0" r="1270" b="0"/>
            <wp:wrapSquare wrapText="bothSides"/>
            <wp:docPr id="6" name="Рисунок 6" descr="Коломчанка стала дипломантом областного конкурса педагогов дополнительного  образован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ломчанка стала дипломантом областного конкурса педагогов дополнительного  образования"/>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1830" cy="1981200"/>
                    </a:xfrm>
                    <a:prstGeom prst="rect">
                      <a:avLst/>
                    </a:prstGeom>
                    <a:noFill/>
                    <a:ln>
                      <a:noFill/>
                    </a:ln>
                  </pic:spPr>
                </pic:pic>
              </a:graphicData>
            </a:graphic>
            <wp14:sizeRelH relativeFrom="page">
              <wp14:pctWidth>0</wp14:pctWidth>
            </wp14:sizeRelH>
            <wp14:sizeRelV relativeFrom="page">
              <wp14:pctHeight>0</wp14:pctHeight>
            </wp14:sizeRelV>
          </wp:anchor>
        </w:drawing>
      </w:r>
      <w:r w:rsidR="00000AFE">
        <w:rPr>
          <w:rFonts w:ascii="Times New Roman" w:hAnsi="Times New Roman"/>
          <w:b/>
          <w:sz w:val="28"/>
          <w:szCs w:val="28"/>
        </w:rPr>
        <w:t>Ответ:</w:t>
      </w:r>
    </w:p>
    <w:p w:rsidR="0084124E" w:rsidRPr="0084124E" w:rsidRDefault="0084124E" w:rsidP="0084124E">
      <w:pPr>
        <w:spacing w:after="0" w:line="360" w:lineRule="auto"/>
        <w:ind w:firstLine="709"/>
        <w:jc w:val="both"/>
        <w:rPr>
          <w:rFonts w:ascii="Times New Roman" w:hAnsi="Times New Roman"/>
          <w:sz w:val="28"/>
          <w:szCs w:val="28"/>
        </w:rPr>
      </w:pPr>
      <w:r w:rsidRPr="0084124E">
        <w:rPr>
          <w:rFonts w:ascii="Times New Roman" w:hAnsi="Times New Roman"/>
          <w:b/>
          <w:sz w:val="28"/>
          <w:szCs w:val="28"/>
        </w:rPr>
        <w:t>Педагогика сотрудничества</w:t>
      </w:r>
      <w:r w:rsidRPr="0084124E">
        <w:rPr>
          <w:rFonts w:ascii="Times New Roman" w:hAnsi="Times New Roman"/>
          <w:sz w:val="28"/>
          <w:szCs w:val="28"/>
        </w:rPr>
        <w:t xml:space="preserve"> рассматривается как идея совместной деятельности педагогов и </w:t>
      </w:r>
      <w:r w:rsidR="00A418DB">
        <w:rPr>
          <w:rFonts w:ascii="Times New Roman" w:hAnsi="Times New Roman"/>
          <w:sz w:val="28"/>
          <w:szCs w:val="28"/>
        </w:rPr>
        <w:t>об</w:t>
      </w:r>
      <w:r w:rsidRPr="0084124E">
        <w:rPr>
          <w:rFonts w:ascii="Times New Roman" w:hAnsi="Times New Roman"/>
          <w:sz w:val="28"/>
          <w:szCs w:val="28"/>
        </w:rPr>
        <w:t>уча</w:t>
      </w:r>
      <w:r w:rsidR="00A418DB">
        <w:rPr>
          <w:rFonts w:ascii="Times New Roman" w:hAnsi="Times New Roman"/>
          <w:sz w:val="28"/>
          <w:szCs w:val="28"/>
        </w:rPr>
        <w:t>ю</w:t>
      </w:r>
      <w:r w:rsidRPr="0084124E">
        <w:rPr>
          <w:rFonts w:ascii="Times New Roman" w:hAnsi="Times New Roman"/>
          <w:sz w:val="28"/>
          <w:szCs w:val="28"/>
        </w:rPr>
        <w:t xml:space="preserve">щихся, построенная на осознании ими общности </w:t>
      </w:r>
      <w:r w:rsidR="00A418DB">
        <w:rPr>
          <w:rFonts w:ascii="Times New Roman" w:hAnsi="Times New Roman"/>
          <w:sz w:val="28"/>
          <w:szCs w:val="28"/>
        </w:rPr>
        <w:t xml:space="preserve">и необходимости развивающих </w:t>
      </w:r>
      <w:r w:rsidRPr="0084124E">
        <w:rPr>
          <w:rFonts w:ascii="Times New Roman" w:hAnsi="Times New Roman"/>
          <w:sz w:val="28"/>
          <w:szCs w:val="28"/>
        </w:rPr>
        <w:t>целей в педагогическом процессе</w:t>
      </w:r>
      <w:r w:rsidR="00A418DB">
        <w:rPr>
          <w:rFonts w:ascii="Times New Roman" w:hAnsi="Times New Roman"/>
          <w:sz w:val="28"/>
          <w:szCs w:val="28"/>
        </w:rPr>
        <w:t>, в котором являются равноправными партнерами</w:t>
      </w:r>
      <w:r w:rsidRPr="0084124E">
        <w:rPr>
          <w:rFonts w:ascii="Times New Roman" w:hAnsi="Times New Roman"/>
          <w:sz w:val="28"/>
          <w:szCs w:val="28"/>
        </w:rPr>
        <w:t xml:space="preserve">. </w:t>
      </w:r>
      <w:r w:rsidR="00A418DB">
        <w:rPr>
          <w:rFonts w:ascii="Times New Roman" w:hAnsi="Times New Roman"/>
          <w:sz w:val="28"/>
          <w:szCs w:val="28"/>
        </w:rPr>
        <w:t>При такой организации взаимодействия педагог принимает роль</w:t>
      </w:r>
      <w:r w:rsidRPr="0084124E">
        <w:rPr>
          <w:rFonts w:ascii="Times New Roman" w:hAnsi="Times New Roman"/>
          <w:sz w:val="28"/>
          <w:szCs w:val="28"/>
        </w:rPr>
        <w:t xml:space="preserve"> старш</w:t>
      </w:r>
      <w:r w:rsidR="00A418DB">
        <w:rPr>
          <w:rFonts w:ascii="Times New Roman" w:hAnsi="Times New Roman"/>
          <w:sz w:val="28"/>
          <w:szCs w:val="28"/>
        </w:rPr>
        <w:t>его</w:t>
      </w:r>
      <w:r w:rsidRPr="0084124E">
        <w:rPr>
          <w:rFonts w:ascii="Times New Roman" w:hAnsi="Times New Roman"/>
          <w:sz w:val="28"/>
          <w:szCs w:val="28"/>
        </w:rPr>
        <w:t xml:space="preserve"> товарищ</w:t>
      </w:r>
      <w:r w:rsidR="00A418DB">
        <w:rPr>
          <w:rFonts w:ascii="Times New Roman" w:hAnsi="Times New Roman"/>
          <w:sz w:val="28"/>
          <w:szCs w:val="28"/>
        </w:rPr>
        <w:t>а</w:t>
      </w:r>
      <w:r w:rsidRPr="0084124E">
        <w:rPr>
          <w:rFonts w:ascii="Times New Roman" w:hAnsi="Times New Roman"/>
          <w:sz w:val="28"/>
          <w:szCs w:val="28"/>
        </w:rPr>
        <w:t xml:space="preserve">, </w:t>
      </w:r>
      <w:r w:rsidR="00A418DB">
        <w:rPr>
          <w:rFonts w:ascii="Times New Roman" w:hAnsi="Times New Roman"/>
          <w:sz w:val="28"/>
          <w:szCs w:val="28"/>
        </w:rPr>
        <w:t xml:space="preserve">друга-наставника, советчика, </w:t>
      </w:r>
      <w:r w:rsidRPr="0084124E">
        <w:rPr>
          <w:rFonts w:ascii="Times New Roman" w:hAnsi="Times New Roman"/>
          <w:sz w:val="28"/>
          <w:szCs w:val="28"/>
        </w:rPr>
        <w:t xml:space="preserve">а </w:t>
      </w:r>
      <w:r w:rsidR="00A418DB">
        <w:rPr>
          <w:rFonts w:ascii="Times New Roman" w:hAnsi="Times New Roman"/>
          <w:sz w:val="28"/>
          <w:szCs w:val="28"/>
        </w:rPr>
        <w:t>обучающиеся</w:t>
      </w:r>
      <w:r w:rsidRPr="0084124E">
        <w:rPr>
          <w:rFonts w:ascii="Times New Roman" w:hAnsi="Times New Roman"/>
          <w:sz w:val="28"/>
          <w:szCs w:val="28"/>
        </w:rPr>
        <w:t xml:space="preserve"> получают достаточную самостоятельность как в приобретении знаний и опыта, так и в формировании собственной жизненной позиции. Педагогика сотрудничества обеспечивает условия для свободного развития творческой индивидуальности и активности</w:t>
      </w:r>
      <w:r w:rsidRPr="00805FEA">
        <w:rPr>
          <w:rFonts w:ascii="Times New Roman" w:hAnsi="Times New Roman"/>
          <w:sz w:val="28"/>
          <w:szCs w:val="28"/>
        </w:rPr>
        <w:t xml:space="preserve"> </w:t>
      </w:r>
      <w:r w:rsidR="00A418DB" w:rsidRPr="00805FEA">
        <w:rPr>
          <w:rFonts w:ascii="Times New Roman" w:hAnsi="Times New Roman"/>
          <w:sz w:val="28"/>
          <w:szCs w:val="28"/>
        </w:rPr>
        <w:t>об</w:t>
      </w:r>
      <w:r w:rsidRPr="00805FEA">
        <w:rPr>
          <w:rFonts w:ascii="Times New Roman" w:hAnsi="Times New Roman"/>
          <w:sz w:val="28"/>
          <w:szCs w:val="28"/>
        </w:rPr>
        <w:t>уча</w:t>
      </w:r>
      <w:r w:rsidR="00A418DB" w:rsidRPr="00805FEA">
        <w:rPr>
          <w:rFonts w:ascii="Times New Roman" w:hAnsi="Times New Roman"/>
          <w:sz w:val="28"/>
          <w:szCs w:val="28"/>
        </w:rPr>
        <w:t>ю</w:t>
      </w:r>
      <w:r w:rsidRPr="00805FEA">
        <w:rPr>
          <w:rFonts w:ascii="Times New Roman" w:hAnsi="Times New Roman"/>
          <w:sz w:val="28"/>
          <w:szCs w:val="28"/>
        </w:rPr>
        <w:t>щихся</w:t>
      </w:r>
      <w:r w:rsidRPr="0084124E">
        <w:rPr>
          <w:rFonts w:ascii="Times New Roman" w:hAnsi="Times New Roman"/>
          <w:sz w:val="28"/>
          <w:szCs w:val="28"/>
        </w:rPr>
        <w:t>, а также для воспитания</w:t>
      </w:r>
      <w:r>
        <w:rPr>
          <w:rFonts w:ascii="Times New Roman" w:hAnsi="Times New Roman"/>
          <w:sz w:val="28"/>
          <w:szCs w:val="28"/>
        </w:rPr>
        <w:t xml:space="preserve"> </w:t>
      </w:r>
      <w:r w:rsidRPr="0084124E">
        <w:rPr>
          <w:rFonts w:ascii="Times New Roman" w:hAnsi="Times New Roman"/>
          <w:sz w:val="28"/>
          <w:szCs w:val="28"/>
        </w:rPr>
        <w:t>коллективизма, товарищества, взаимопомощи, дисциплинированности.</w:t>
      </w:r>
    </w:p>
    <w:p w:rsidR="00F567FE" w:rsidRDefault="0084124E" w:rsidP="0084124E">
      <w:pPr>
        <w:spacing w:after="0" w:line="360" w:lineRule="auto"/>
        <w:ind w:firstLine="709"/>
        <w:jc w:val="both"/>
        <w:rPr>
          <w:rFonts w:ascii="Times New Roman" w:hAnsi="Times New Roman"/>
          <w:sz w:val="28"/>
          <w:szCs w:val="28"/>
        </w:rPr>
      </w:pPr>
      <w:r w:rsidRPr="00DA1C5A">
        <w:rPr>
          <w:rFonts w:ascii="Times New Roman" w:hAnsi="Times New Roman"/>
          <w:b/>
          <w:sz w:val="28"/>
          <w:szCs w:val="28"/>
        </w:rPr>
        <w:t>Педагогическое сотрудничество</w:t>
      </w:r>
      <w:r w:rsidRPr="0084124E">
        <w:rPr>
          <w:rFonts w:ascii="Times New Roman" w:hAnsi="Times New Roman"/>
          <w:sz w:val="28"/>
          <w:szCs w:val="28"/>
        </w:rPr>
        <w:t xml:space="preserve"> - явление двустороннее, предполагающее участие в нем обоих субъектов педагогического процесса. Нет учения без увлечения, и нет учения без требований. Здесь нет противоречия - это две стороны «педагогической медали», составляющие ее единство. Нельзя ориентироваться лишь на трудолюбивых, жаждущих знаний и умений, желающих успешно учиться, творчески работающих учащихся. Есть очень способные </w:t>
      </w:r>
      <w:r w:rsidR="00A418DB">
        <w:rPr>
          <w:rFonts w:ascii="Times New Roman" w:hAnsi="Times New Roman"/>
          <w:sz w:val="28"/>
          <w:szCs w:val="28"/>
        </w:rPr>
        <w:t>обучающиеся</w:t>
      </w:r>
      <w:r w:rsidRPr="0084124E">
        <w:rPr>
          <w:rFonts w:ascii="Times New Roman" w:hAnsi="Times New Roman"/>
          <w:sz w:val="28"/>
          <w:szCs w:val="28"/>
        </w:rPr>
        <w:t xml:space="preserve">, но немало и таких, которые ленятся, не хотят учиться, которых к этому надо приучать, а иногда - даже принуждать. Но в задачу педагога входит научить и таких учеников нельзя исключать из сферы педагогического внимания. Педагогическая обязанность каждого </w:t>
      </w:r>
      <w:r w:rsidR="00A418DB">
        <w:rPr>
          <w:rFonts w:ascii="Times New Roman" w:hAnsi="Times New Roman"/>
          <w:sz w:val="28"/>
          <w:szCs w:val="28"/>
        </w:rPr>
        <w:t>педагога</w:t>
      </w:r>
      <w:r w:rsidRPr="0084124E">
        <w:rPr>
          <w:rFonts w:ascii="Times New Roman" w:hAnsi="Times New Roman"/>
          <w:sz w:val="28"/>
          <w:szCs w:val="28"/>
        </w:rPr>
        <w:t xml:space="preserve"> - постоянно активизировать процесс обучения, включать каждого </w:t>
      </w:r>
      <w:r w:rsidR="00A418DB">
        <w:rPr>
          <w:rFonts w:ascii="Times New Roman" w:hAnsi="Times New Roman"/>
          <w:sz w:val="28"/>
          <w:szCs w:val="28"/>
        </w:rPr>
        <w:t>ребенка</w:t>
      </w:r>
      <w:r w:rsidRPr="0084124E">
        <w:rPr>
          <w:rFonts w:ascii="Times New Roman" w:hAnsi="Times New Roman"/>
          <w:sz w:val="28"/>
          <w:szCs w:val="28"/>
        </w:rPr>
        <w:t xml:space="preserve"> в актив</w:t>
      </w:r>
      <w:r w:rsidRPr="0084124E">
        <w:rPr>
          <w:rFonts w:ascii="Times New Roman" w:hAnsi="Times New Roman"/>
          <w:sz w:val="28"/>
          <w:szCs w:val="28"/>
        </w:rPr>
        <w:lastRenderedPageBreak/>
        <w:t xml:space="preserve">ную учебную и учебно-воспитательную деятельность. </w:t>
      </w:r>
      <w:r w:rsidR="00A418DB">
        <w:rPr>
          <w:rFonts w:ascii="Times New Roman" w:hAnsi="Times New Roman"/>
          <w:sz w:val="28"/>
          <w:szCs w:val="28"/>
        </w:rPr>
        <w:t>Е</w:t>
      </w:r>
      <w:r w:rsidRPr="0084124E">
        <w:rPr>
          <w:rFonts w:ascii="Times New Roman" w:hAnsi="Times New Roman"/>
          <w:sz w:val="28"/>
          <w:szCs w:val="28"/>
        </w:rPr>
        <w:t>ст</w:t>
      </w:r>
      <w:r w:rsidR="00A418DB">
        <w:rPr>
          <w:rFonts w:ascii="Times New Roman" w:hAnsi="Times New Roman"/>
          <w:sz w:val="28"/>
          <w:szCs w:val="28"/>
        </w:rPr>
        <w:t>ь разные обу</w:t>
      </w:r>
      <w:r w:rsidRPr="0084124E">
        <w:rPr>
          <w:rFonts w:ascii="Times New Roman" w:hAnsi="Times New Roman"/>
          <w:sz w:val="28"/>
          <w:szCs w:val="28"/>
        </w:rPr>
        <w:t>ча</w:t>
      </w:r>
      <w:r w:rsidR="00A418DB">
        <w:rPr>
          <w:rFonts w:ascii="Times New Roman" w:hAnsi="Times New Roman"/>
          <w:sz w:val="28"/>
          <w:szCs w:val="28"/>
        </w:rPr>
        <w:t>ю</w:t>
      </w:r>
      <w:r w:rsidRPr="0084124E">
        <w:rPr>
          <w:rFonts w:ascii="Times New Roman" w:hAnsi="Times New Roman"/>
          <w:sz w:val="28"/>
          <w:szCs w:val="28"/>
        </w:rPr>
        <w:t>щиеся, значит, должны быть и разные подходы к их обучению и воспитанию. Таким образом, педагогическое сотрудничество - это не только взаимодействие, не только доверие и взаимное уважение, но и требовательность и высокая ответственность учащихся.</w:t>
      </w:r>
    </w:p>
    <w:p w:rsidR="00DA1C5A" w:rsidRPr="00DA1C5A" w:rsidRDefault="00DA1C5A" w:rsidP="00DA1C5A">
      <w:pPr>
        <w:spacing w:after="0" w:line="360" w:lineRule="auto"/>
        <w:ind w:firstLine="709"/>
        <w:jc w:val="both"/>
        <w:rPr>
          <w:rFonts w:ascii="Times New Roman" w:hAnsi="Times New Roman"/>
          <w:b/>
          <w:sz w:val="28"/>
          <w:szCs w:val="28"/>
        </w:rPr>
      </w:pPr>
      <w:r w:rsidRPr="00DA1C5A">
        <w:rPr>
          <w:rFonts w:ascii="Times New Roman" w:hAnsi="Times New Roman"/>
          <w:b/>
          <w:sz w:val="28"/>
          <w:szCs w:val="28"/>
        </w:rPr>
        <w:t>Основные положения педагогики сотрудничества:</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 xml:space="preserve">отношение к обучению как творческому взаимодействию учителя и ученика; </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обучение без принуждения;</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 xml:space="preserve">идея трудной цели (перед учеником ставится как можно более сложная цель и внушается уверенность в её преодолении); </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 xml:space="preserve">идея крупных блоков (объединение нескольких тем учебного материала, уроков в отдельные блоки); </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использование опор (опорные сигналы</w:t>
      </w:r>
      <w:r w:rsidR="00A418DB">
        <w:rPr>
          <w:rFonts w:ascii="Times New Roman" w:hAnsi="Times New Roman"/>
          <w:sz w:val="28"/>
          <w:szCs w:val="28"/>
        </w:rPr>
        <w:t>, опорные схемы и др</w:t>
      </w:r>
      <w:r w:rsidRPr="00DA1C5A">
        <w:rPr>
          <w:rFonts w:ascii="Times New Roman" w:hAnsi="Times New Roman"/>
          <w:sz w:val="28"/>
          <w:szCs w:val="28"/>
        </w:rPr>
        <w:t>.);</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коллективная творческая воспита</w:t>
      </w:r>
      <w:r w:rsidR="00A418DB">
        <w:rPr>
          <w:rFonts w:ascii="Times New Roman" w:hAnsi="Times New Roman"/>
          <w:sz w:val="28"/>
          <w:szCs w:val="28"/>
        </w:rPr>
        <w:t>тельная деятельность</w:t>
      </w:r>
      <w:r w:rsidRPr="00DA1C5A">
        <w:rPr>
          <w:rFonts w:ascii="Times New Roman" w:hAnsi="Times New Roman"/>
          <w:sz w:val="28"/>
          <w:szCs w:val="28"/>
        </w:rPr>
        <w:t>;</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творческое самоуправление учащихся;</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личностный подход к воспитанию;</w:t>
      </w:r>
    </w:p>
    <w:p w:rsidR="00DA1C5A" w:rsidRPr="00DA1C5A" w:rsidRDefault="00DA1C5A" w:rsidP="00DA1C5A">
      <w:pPr>
        <w:pStyle w:val="a3"/>
        <w:numPr>
          <w:ilvl w:val="0"/>
          <w:numId w:val="1"/>
        </w:numPr>
        <w:spacing w:after="0" w:line="360" w:lineRule="auto"/>
        <w:ind w:left="0" w:firstLine="709"/>
        <w:jc w:val="both"/>
        <w:rPr>
          <w:rFonts w:ascii="Times New Roman" w:hAnsi="Times New Roman"/>
          <w:sz w:val="28"/>
          <w:szCs w:val="28"/>
        </w:rPr>
      </w:pPr>
      <w:r w:rsidRPr="00DA1C5A">
        <w:rPr>
          <w:rFonts w:ascii="Times New Roman" w:hAnsi="Times New Roman"/>
          <w:sz w:val="28"/>
          <w:szCs w:val="28"/>
        </w:rPr>
        <w:t>сотрудничество с родителями.</w:t>
      </w:r>
    </w:p>
    <w:p w:rsidR="0084124E" w:rsidRDefault="00805FEA" w:rsidP="00805FEA">
      <w:pPr>
        <w:spacing w:after="0" w:line="360" w:lineRule="auto"/>
        <w:jc w:val="center"/>
        <w:rPr>
          <w:rFonts w:ascii="Times New Roman" w:hAnsi="Times New Roman"/>
          <w:sz w:val="28"/>
          <w:szCs w:val="28"/>
        </w:rPr>
      </w:pPr>
      <w:r>
        <w:rPr>
          <w:noProof/>
          <w:lang w:eastAsia="ru-RU"/>
        </w:rPr>
        <w:drawing>
          <wp:inline distT="0" distB="0" distL="0" distR="0" wp14:anchorId="51D6568B" wp14:editId="26C3049D">
            <wp:extent cx="4562475" cy="2281238"/>
            <wp:effectExtent l="0" t="0" r="0" b="5080"/>
            <wp:docPr id="7" name="Рисунок 7" descr="Эссе &quot;Я - воспитатель!&quot; ⋆ Планета Детст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Эссе &quot;Я - воспитатель!&quot; ⋆ Планета Детства"/>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562963" cy="2281482"/>
                    </a:xfrm>
                    <a:prstGeom prst="rect">
                      <a:avLst/>
                    </a:prstGeom>
                    <a:noFill/>
                    <a:ln>
                      <a:noFill/>
                    </a:ln>
                  </pic:spPr>
                </pic:pic>
              </a:graphicData>
            </a:graphic>
          </wp:inline>
        </w:drawing>
      </w:r>
    </w:p>
    <w:p w:rsidR="00F567FE" w:rsidRPr="00813DE4" w:rsidRDefault="00F567FE" w:rsidP="00805FEA">
      <w:pPr>
        <w:spacing w:after="0" w:line="360" w:lineRule="auto"/>
        <w:ind w:firstLine="709"/>
        <w:rPr>
          <w:rFonts w:ascii="Times New Roman" w:hAnsi="Times New Roman"/>
          <w:b/>
          <w:sz w:val="28"/>
          <w:szCs w:val="28"/>
        </w:rPr>
      </w:pPr>
      <w:r w:rsidRPr="00813DE4">
        <w:rPr>
          <w:rFonts w:ascii="Times New Roman" w:hAnsi="Times New Roman"/>
          <w:b/>
          <w:sz w:val="28"/>
          <w:szCs w:val="28"/>
        </w:rPr>
        <w:t xml:space="preserve">2) </w:t>
      </w:r>
      <w:r w:rsidR="00480BA2" w:rsidRPr="00813DE4">
        <w:rPr>
          <w:rFonts w:ascii="Times New Roman" w:hAnsi="Times New Roman"/>
          <w:b/>
          <w:sz w:val="28"/>
          <w:szCs w:val="28"/>
        </w:rPr>
        <w:t>Приготовьте конспект выступления перед педагогами на тему: «</w:t>
      </w:r>
      <w:r w:rsidR="001A5FF1" w:rsidRPr="00813DE4">
        <w:rPr>
          <w:rFonts w:ascii="Times New Roman" w:hAnsi="Times New Roman"/>
          <w:b/>
          <w:sz w:val="28"/>
          <w:szCs w:val="28"/>
        </w:rPr>
        <w:t>Перцептивная сторона общения. Каузальная атрибуция</w:t>
      </w:r>
      <w:r w:rsidR="00480BA2" w:rsidRPr="00813DE4">
        <w:rPr>
          <w:rFonts w:ascii="Times New Roman" w:hAnsi="Times New Roman"/>
          <w:b/>
          <w:sz w:val="28"/>
          <w:szCs w:val="28"/>
        </w:rPr>
        <w:t>»</w:t>
      </w:r>
      <w:r w:rsidR="001A5FF1" w:rsidRPr="00813DE4">
        <w:rPr>
          <w:rFonts w:ascii="Times New Roman" w:hAnsi="Times New Roman"/>
          <w:b/>
          <w:sz w:val="28"/>
          <w:szCs w:val="28"/>
        </w:rPr>
        <w:t>.</w:t>
      </w:r>
    </w:p>
    <w:p w:rsidR="00F048B3" w:rsidRPr="00813DE4" w:rsidRDefault="00813DE4" w:rsidP="00813DE4">
      <w:pPr>
        <w:spacing w:after="0" w:line="360" w:lineRule="auto"/>
        <w:ind w:firstLine="709"/>
        <w:jc w:val="both"/>
        <w:rPr>
          <w:rFonts w:ascii="Times New Roman" w:hAnsi="Times New Roman"/>
          <w:b/>
          <w:sz w:val="28"/>
          <w:szCs w:val="28"/>
        </w:rPr>
      </w:pPr>
      <w:r w:rsidRPr="00813DE4">
        <w:rPr>
          <w:rFonts w:ascii="Times New Roman" w:hAnsi="Times New Roman"/>
          <w:b/>
          <w:sz w:val="28"/>
          <w:szCs w:val="28"/>
        </w:rPr>
        <w:t>Ответ:</w:t>
      </w:r>
    </w:p>
    <w:p w:rsidR="00813DE4" w:rsidRPr="00813DE4" w:rsidRDefault="00813DE4" w:rsidP="00813DE4">
      <w:pPr>
        <w:spacing w:after="0" w:line="360" w:lineRule="auto"/>
        <w:ind w:firstLine="709"/>
        <w:jc w:val="both"/>
        <w:rPr>
          <w:rFonts w:ascii="Times New Roman" w:hAnsi="Times New Roman"/>
          <w:sz w:val="28"/>
          <w:szCs w:val="28"/>
        </w:rPr>
      </w:pPr>
      <w:r w:rsidRPr="00813DE4">
        <w:rPr>
          <w:rFonts w:ascii="Times New Roman" w:hAnsi="Times New Roman"/>
          <w:b/>
          <w:sz w:val="28"/>
          <w:szCs w:val="28"/>
        </w:rPr>
        <w:lastRenderedPageBreak/>
        <w:t>Перцептивная сторона общения</w:t>
      </w:r>
      <w:r w:rsidRPr="00813DE4">
        <w:rPr>
          <w:rFonts w:ascii="Times New Roman" w:hAnsi="Times New Roman"/>
          <w:sz w:val="28"/>
          <w:szCs w:val="28"/>
        </w:rPr>
        <w:t xml:space="preserve"> - это процесс восприятия и понимания людьми друг друга. </w:t>
      </w:r>
    </w:p>
    <w:p w:rsidR="00805FEA" w:rsidRDefault="00805FEA" w:rsidP="00B237C1">
      <w:pPr>
        <w:spacing w:after="0"/>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43600" cy="3810000"/>
            <wp:effectExtent l="38100" t="0" r="76200" b="0"/>
            <wp:docPr id="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805FEA" w:rsidRDefault="00805FEA" w:rsidP="00813DE4">
      <w:pPr>
        <w:spacing w:after="0" w:line="360" w:lineRule="auto"/>
        <w:ind w:firstLine="709"/>
        <w:jc w:val="both"/>
        <w:rPr>
          <w:rFonts w:ascii="Times New Roman" w:hAnsi="Times New Roman"/>
          <w:sz w:val="28"/>
          <w:szCs w:val="28"/>
        </w:rPr>
      </w:pPr>
    </w:p>
    <w:p w:rsidR="00813DE4" w:rsidRPr="00813DE4" w:rsidRDefault="00B237C1" w:rsidP="00813DE4">
      <w:pPr>
        <w:spacing w:after="0" w:line="360" w:lineRule="auto"/>
        <w:ind w:firstLine="709"/>
        <w:jc w:val="both"/>
        <w:rPr>
          <w:rFonts w:ascii="Times New Roman" w:hAnsi="Times New Roman"/>
          <w:sz w:val="28"/>
          <w:szCs w:val="28"/>
        </w:rPr>
      </w:pPr>
      <w:r w:rsidRPr="00B237C1">
        <w:rPr>
          <w:rFonts w:ascii="Times New Roman" w:hAnsi="Times New Roman"/>
          <w:b/>
          <w:sz w:val="28"/>
          <w:szCs w:val="28"/>
        </w:rPr>
        <w:t>С</w:t>
      </w:r>
      <w:r w:rsidR="00813DE4" w:rsidRPr="00B237C1">
        <w:rPr>
          <w:rFonts w:ascii="Times New Roman" w:hAnsi="Times New Roman"/>
          <w:b/>
          <w:sz w:val="28"/>
          <w:szCs w:val="28"/>
        </w:rPr>
        <w:t>оциальн</w:t>
      </w:r>
      <w:r w:rsidRPr="00B237C1">
        <w:rPr>
          <w:rFonts w:ascii="Times New Roman" w:hAnsi="Times New Roman"/>
          <w:b/>
          <w:sz w:val="28"/>
          <w:szCs w:val="28"/>
        </w:rPr>
        <w:t>ая</w:t>
      </w:r>
      <w:r w:rsidR="00813DE4" w:rsidRPr="00B237C1">
        <w:rPr>
          <w:rFonts w:ascii="Times New Roman" w:hAnsi="Times New Roman"/>
          <w:b/>
          <w:sz w:val="28"/>
          <w:szCs w:val="28"/>
        </w:rPr>
        <w:t xml:space="preserve"> перцепци</w:t>
      </w:r>
      <w:r w:rsidRPr="00B237C1">
        <w:rPr>
          <w:rFonts w:ascii="Times New Roman" w:hAnsi="Times New Roman"/>
          <w:b/>
          <w:sz w:val="28"/>
          <w:szCs w:val="28"/>
        </w:rPr>
        <w:t>я</w:t>
      </w:r>
      <w:r w:rsidR="00813DE4" w:rsidRPr="00813DE4">
        <w:rPr>
          <w:rFonts w:ascii="Times New Roman" w:hAnsi="Times New Roman"/>
          <w:sz w:val="28"/>
          <w:szCs w:val="28"/>
        </w:rPr>
        <w:t xml:space="preserve"> </w:t>
      </w:r>
      <w:r>
        <w:rPr>
          <w:rFonts w:ascii="Times New Roman" w:hAnsi="Times New Roman"/>
          <w:sz w:val="28"/>
          <w:szCs w:val="28"/>
        </w:rPr>
        <w:t xml:space="preserve">- </w:t>
      </w:r>
      <w:r w:rsidR="00813DE4" w:rsidRPr="00813DE4">
        <w:rPr>
          <w:rFonts w:ascii="Times New Roman" w:hAnsi="Times New Roman"/>
          <w:sz w:val="28"/>
          <w:szCs w:val="28"/>
        </w:rPr>
        <w:t>восприятие внешних признаков человека, соотнесение их его личностными характ</w:t>
      </w:r>
      <w:r w:rsidR="00813DE4">
        <w:rPr>
          <w:rFonts w:ascii="Times New Roman" w:hAnsi="Times New Roman"/>
          <w:sz w:val="28"/>
          <w:szCs w:val="28"/>
        </w:rPr>
        <w:t>еристиками, интерпретацию и про</w:t>
      </w:r>
      <w:r w:rsidR="00813DE4" w:rsidRPr="00813DE4">
        <w:rPr>
          <w:rFonts w:ascii="Times New Roman" w:hAnsi="Times New Roman"/>
          <w:sz w:val="28"/>
          <w:szCs w:val="28"/>
        </w:rPr>
        <w:t>гнозирование на этой основе его поступков</w:t>
      </w:r>
    </w:p>
    <w:p w:rsidR="00B237C1" w:rsidRDefault="00B237C1" w:rsidP="00813DE4">
      <w:pPr>
        <w:spacing w:after="0" w:line="360" w:lineRule="auto"/>
        <w:jc w:val="both"/>
        <w:rPr>
          <w:rFonts w:ascii="Times New Roman" w:hAnsi="Times New Roman"/>
          <w:sz w:val="28"/>
          <w:szCs w:val="28"/>
        </w:rPr>
      </w:pPr>
      <w:r>
        <w:rPr>
          <w:rFonts w:ascii="Times New Roman" w:hAnsi="Times New Roman"/>
          <w:noProof/>
          <w:sz w:val="28"/>
          <w:szCs w:val="28"/>
          <w:lang w:eastAsia="ru-RU"/>
        </w:rPr>
        <w:drawing>
          <wp:inline distT="0" distB="0" distL="0" distR="0">
            <wp:extent cx="5972175" cy="2190750"/>
            <wp:effectExtent l="38100" t="0" r="28575" b="0"/>
            <wp:docPr id="8" name="Схема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rsidR="00813DE4" w:rsidRPr="00813DE4" w:rsidRDefault="00813DE4" w:rsidP="00B237C1">
      <w:pPr>
        <w:spacing w:after="0" w:line="360" w:lineRule="auto"/>
        <w:jc w:val="both"/>
        <w:rPr>
          <w:rFonts w:ascii="Times New Roman" w:hAnsi="Times New Roman"/>
          <w:sz w:val="28"/>
          <w:szCs w:val="28"/>
        </w:rPr>
      </w:pPr>
    </w:p>
    <w:p w:rsidR="00813DE4" w:rsidRDefault="00813DE4" w:rsidP="00813DE4">
      <w:pPr>
        <w:spacing w:after="0" w:line="360" w:lineRule="auto"/>
        <w:ind w:firstLine="709"/>
        <w:jc w:val="both"/>
        <w:rPr>
          <w:rFonts w:ascii="Times New Roman" w:hAnsi="Times New Roman"/>
          <w:sz w:val="28"/>
          <w:szCs w:val="28"/>
        </w:rPr>
      </w:pPr>
      <w:r>
        <w:rPr>
          <w:rFonts w:ascii="Times New Roman" w:hAnsi="Times New Roman"/>
          <w:sz w:val="28"/>
          <w:szCs w:val="28"/>
        </w:rPr>
        <w:t>В</w:t>
      </w:r>
      <w:r w:rsidRPr="00813DE4">
        <w:rPr>
          <w:rFonts w:ascii="Times New Roman" w:hAnsi="Times New Roman"/>
          <w:sz w:val="28"/>
          <w:szCs w:val="28"/>
        </w:rPr>
        <w:t>осприятие социальных объектов обладает рядом специфических черт, качественно отличающих его от восприятия неодушевленных предметов. Во-первых, социальный объект (индивид, группа и т. д.) не пассивен и не безраз</w:t>
      </w:r>
      <w:r w:rsidRPr="00813DE4">
        <w:rPr>
          <w:rFonts w:ascii="Times New Roman" w:hAnsi="Times New Roman"/>
          <w:sz w:val="28"/>
          <w:szCs w:val="28"/>
        </w:rPr>
        <w:lastRenderedPageBreak/>
        <w:t>личен по отношению к воспринимающему субъекту, как это имеет место при восприятии неодушевленных предметов. Воздействуя на субъекта восприятия, воспринимаемый человек стремится трансформировать представление о себе в благоприятную для своих целей сторону. Во-вторых, внимание субъекта социальной перцепции сосредоточено, прежде всего, не на моментах порождения образа как результата отражения воспринимаемой реальности, а на смысловых и оценочных интерпретациях объекта восприятия, в том числе причинных</w:t>
      </w:r>
      <w:r>
        <w:rPr>
          <w:rFonts w:ascii="Times New Roman" w:hAnsi="Times New Roman"/>
          <w:sz w:val="28"/>
          <w:szCs w:val="28"/>
        </w:rPr>
        <w:t xml:space="preserve"> </w:t>
      </w:r>
      <w:r w:rsidRPr="00813DE4">
        <w:rPr>
          <w:rFonts w:ascii="Times New Roman" w:hAnsi="Times New Roman"/>
          <w:sz w:val="28"/>
          <w:szCs w:val="28"/>
        </w:rPr>
        <w:t>(казуальная атрибуция)</w:t>
      </w:r>
      <w:r>
        <w:rPr>
          <w:rFonts w:ascii="Times New Roman" w:hAnsi="Times New Roman"/>
          <w:sz w:val="28"/>
          <w:szCs w:val="28"/>
        </w:rPr>
        <w:t>.</w:t>
      </w:r>
    </w:p>
    <w:p w:rsidR="00B237C1" w:rsidRDefault="00B237C1" w:rsidP="00813DE4">
      <w:pPr>
        <w:spacing w:after="0" w:line="360" w:lineRule="auto"/>
        <w:ind w:firstLine="709"/>
        <w:jc w:val="both"/>
        <w:rPr>
          <w:rFonts w:ascii="Times New Roman" w:hAnsi="Times New Roman"/>
          <w:sz w:val="28"/>
          <w:szCs w:val="28"/>
        </w:rPr>
      </w:pPr>
    </w:p>
    <w:p w:rsidR="00B237C1" w:rsidRDefault="00B237C1" w:rsidP="00B237C1">
      <w:pPr>
        <w:spacing w:after="0" w:line="360" w:lineRule="auto"/>
        <w:jc w:val="both"/>
        <w:rPr>
          <w:rFonts w:ascii="Times New Roman" w:hAnsi="Times New Roman"/>
          <w:b/>
          <w:sz w:val="28"/>
          <w:szCs w:val="28"/>
        </w:rPr>
      </w:pPr>
      <w:r>
        <w:rPr>
          <w:rFonts w:ascii="Times New Roman" w:hAnsi="Times New Roman"/>
          <w:b/>
          <w:noProof/>
          <w:sz w:val="28"/>
          <w:szCs w:val="28"/>
          <w:lang w:eastAsia="ru-RU"/>
        </w:rPr>
        <w:drawing>
          <wp:inline distT="0" distB="0" distL="0" distR="0" wp14:anchorId="2505EFCF" wp14:editId="6FCD8D19">
            <wp:extent cx="5895975" cy="3200400"/>
            <wp:effectExtent l="38100" t="0" r="47625" b="0"/>
            <wp:docPr id="9" name="Схема 9"/>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rsidR="00B237C1" w:rsidRDefault="00B237C1" w:rsidP="00B237C1">
      <w:pPr>
        <w:spacing w:after="0" w:line="360" w:lineRule="auto"/>
        <w:jc w:val="both"/>
        <w:rPr>
          <w:rFonts w:ascii="Times New Roman" w:hAnsi="Times New Roman"/>
          <w:b/>
          <w:sz w:val="28"/>
          <w:szCs w:val="28"/>
        </w:rPr>
      </w:pPr>
    </w:p>
    <w:p w:rsidR="00B237C1" w:rsidRDefault="00B237C1" w:rsidP="00813DE4">
      <w:pPr>
        <w:spacing w:after="0" w:line="360" w:lineRule="auto"/>
        <w:ind w:firstLine="709"/>
        <w:jc w:val="both"/>
        <w:rPr>
          <w:rFonts w:ascii="Times New Roman" w:hAnsi="Times New Roman"/>
          <w:b/>
          <w:sz w:val="28"/>
          <w:szCs w:val="28"/>
        </w:rPr>
      </w:pPr>
    </w:p>
    <w:p w:rsidR="00B237C1" w:rsidRDefault="00B237C1" w:rsidP="00B237C1">
      <w:pPr>
        <w:spacing w:after="0" w:line="360" w:lineRule="auto"/>
        <w:jc w:val="both"/>
        <w:rPr>
          <w:rFonts w:ascii="Times New Roman" w:hAnsi="Times New Roman"/>
          <w:b/>
          <w:sz w:val="28"/>
          <w:szCs w:val="28"/>
        </w:rPr>
      </w:pPr>
      <w:r>
        <w:rPr>
          <w:rFonts w:ascii="Times New Roman" w:hAnsi="Times New Roman"/>
          <w:b/>
          <w:noProof/>
          <w:sz w:val="28"/>
          <w:szCs w:val="28"/>
          <w:lang w:eastAsia="ru-RU"/>
        </w:rPr>
        <w:lastRenderedPageBreak/>
        <w:drawing>
          <wp:inline distT="0" distB="0" distL="0" distR="0" wp14:anchorId="6E6B4CB5" wp14:editId="256A9FDC">
            <wp:extent cx="5895975" cy="3200400"/>
            <wp:effectExtent l="38100" t="0" r="66675" b="0"/>
            <wp:docPr id="10" name="Схема 10"/>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3" r:lo="rId24" r:qs="rId25" r:cs="rId26"/>
              </a:graphicData>
            </a:graphic>
          </wp:inline>
        </w:drawing>
      </w:r>
    </w:p>
    <w:p w:rsidR="00813DE4" w:rsidRPr="00813DE4" w:rsidRDefault="00813DE4" w:rsidP="00813DE4">
      <w:pPr>
        <w:spacing w:after="0" w:line="360" w:lineRule="auto"/>
        <w:ind w:firstLine="709"/>
        <w:jc w:val="both"/>
        <w:rPr>
          <w:rFonts w:ascii="Times New Roman" w:hAnsi="Times New Roman"/>
          <w:sz w:val="28"/>
          <w:szCs w:val="28"/>
        </w:rPr>
      </w:pPr>
      <w:r w:rsidRPr="00813DE4">
        <w:rPr>
          <w:rFonts w:ascii="Times New Roman" w:hAnsi="Times New Roman"/>
          <w:sz w:val="28"/>
          <w:szCs w:val="28"/>
        </w:rPr>
        <w:t>В условиях дефицита такой информации индивиду ничего не остается делать, как формировать свой прогноз на основе пред</w:t>
      </w:r>
      <w:r w:rsidR="004C4392">
        <w:rPr>
          <w:rFonts w:ascii="Times New Roman" w:hAnsi="Times New Roman"/>
          <w:sz w:val="28"/>
          <w:szCs w:val="28"/>
        </w:rPr>
        <w:t>положения о возможных причинах. И</w:t>
      </w:r>
      <w:r w:rsidRPr="00813DE4">
        <w:rPr>
          <w:rFonts w:ascii="Times New Roman" w:hAnsi="Times New Roman"/>
          <w:sz w:val="28"/>
          <w:szCs w:val="28"/>
        </w:rPr>
        <w:t>наче говоря, осуществлять приписывание другому определенных мотивов и оснований те</w:t>
      </w:r>
      <w:r w:rsidR="004C4392">
        <w:rPr>
          <w:rFonts w:ascii="Times New Roman" w:hAnsi="Times New Roman"/>
          <w:sz w:val="28"/>
          <w:szCs w:val="28"/>
        </w:rPr>
        <w:t>х или других действий и реакций.</w:t>
      </w:r>
      <w:r w:rsidRPr="00813DE4">
        <w:rPr>
          <w:rFonts w:ascii="Times New Roman" w:hAnsi="Times New Roman"/>
          <w:sz w:val="28"/>
          <w:szCs w:val="28"/>
        </w:rPr>
        <w:t xml:space="preserve"> Не смотря на то, что такое приписывание — процесс сугубо индивидуальный, разносторонние его исследования позволили выявить ряд закономерностей, в соответствии с которыми разворачивается каузальная атрибуция.</w:t>
      </w:r>
    </w:p>
    <w:p w:rsidR="00813DE4" w:rsidRPr="00813DE4" w:rsidRDefault="00813DE4" w:rsidP="00813DE4">
      <w:pPr>
        <w:spacing w:after="0" w:line="360" w:lineRule="auto"/>
        <w:ind w:firstLine="709"/>
        <w:jc w:val="both"/>
        <w:rPr>
          <w:rFonts w:ascii="Times New Roman" w:hAnsi="Times New Roman"/>
          <w:sz w:val="28"/>
          <w:szCs w:val="28"/>
        </w:rPr>
      </w:pPr>
      <w:r w:rsidRPr="004C4392">
        <w:rPr>
          <w:rFonts w:ascii="Times New Roman" w:hAnsi="Times New Roman"/>
          <w:b/>
          <w:sz w:val="28"/>
          <w:szCs w:val="28"/>
        </w:rPr>
        <w:t>Общение</w:t>
      </w:r>
      <w:r w:rsidRPr="00813DE4">
        <w:rPr>
          <w:rFonts w:ascii="Times New Roman" w:hAnsi="Times New Roman"/>
          <w:sz w:val="28"/>
          <w:szCs w:val="28"/>
        </w:rPr>
        <w:t xml:space="preserve"> - не может быть сведено к простой передаче информации. Для того чтобы быть успешным, оно обязательно предполагает </w:t>
      </w:r>
      <w:r w:rsidRPr="004C4392">
        <w:rPr>
          <w:rFonts w:ascii="Times New Roman" w:hAnsi="Times New Roman"/>
          <w:b/>
          <w:sz w:val="28"/>
          <w:szCs w:val="28"/>
        </w:rPr>
        <w:t>обратную связь</w:t>
      </w:r>
      <w:r w:rsidRPr="00813DE4">
        <w:rPr>
          <w:rFonts w:ascii="Times New Roman" w:hAnsi="Times New Roman"/>
          <w:sz w:val="28"/>
          <w:szCs w:val="28"/>
        </w:rPr>
        <w:t xml:space="preserve"> — получение субъектом информации о результатах взаимодействия. Отдельные черты физического облика человека (лицо, руки, плечи), позы, жесты, интонации выступают как носители информации, которую следует принимать во внимание при общении. Особенно информативным носителем сигналов обратной связи оказывается лицо собеседника или слушателя. Часто достаточно полное представление о восприятии субъекта дают его поступки.</w:t>
      </w:r>
    </w:p>
    <w:p w:rsidR="00813DE4" w:rsidRPr="00813DE4" w:rsidRDefault="00813DE4" w:rsidP="00813DE4">
      <w:pPr>
        <w:spacing w:after="0" w:line="360" w:lineRule="auto"/>
        <w:ind w:firstLine="709"/>
        <w:jc w:val="both"/>
        <w:rPr>
          <w:rFonts w:ascii="Times New Roman" w:hAnsi="Times New Roman"/>
          <w:sz w:val="28"/>
          <w:szCs w:val="28"/>
        </w:rPr>
      </w:pPr>
      <w:r w:rsidRPr="00813DE4">
        <w:rPr>
          <w:rFonts w:ascii="Times New Roman" w:hAnsi="Times New Roman"/>
          <w:sz w:val="28"/>
          <w:szCs w:val="28"/>
        </w:rPr>
        <w:t xml:space="preserve">При межличностном взаимодействии важно быть открытым и искренним. Человек, заинтересованный в том, чтобы лучше ориентироваться в своих отношениях с окружающими, должен интересоваться реакциями других </w:t>
      </w:r>
      <w:r w:rsidRPr="00813DE4">
        <w:rPr>
          <w:rFonts w:ascii="Times New Roman" w:hAnsi="Times New Roman"/>
          <w:sz w:val="28"/>
          <w:szCs w:val="28"/>
        </w:rPr>
        <w:lastRenderedPageBreak/>
        <w:t>людей на его поступки в конкретных ситуациях, учитывать истинные последствия своего поведения. Обратная связь — это еще и сообщение другому человеку, как я его воспринимаю, что чувствую в связи с нашими отношениями, какие чувства вызывает у меня его поведение. Для того чтобы высказывать и принимать обратные связи, нужно обладать не только соответствующими умениями, но и смелостью.</w:t>
      </w:r>
    </w:p>
    <w:p w:rsidR="00813DE4" w:rsidRPr="004C4392" w:rsidRDefault="00813DE4" w:rsidP="004C4392">
      <w:pPr>
        <w:spacing w:after="0" w:line="360" w:lineRule="auto"/>
        <w:ind w:firstLine="709"/>
        <w:jc w:val="both"/>
        <w:rPr>
          <w:rFonts w:ascii="Times New Roman" w:hAnsi="Times New Roman"/>
          <w:b/>
          <w:sz w:val="28"/>
          <w:szCs w:val="28"/>
        </w:rPr>
      </w:pPr>
      <w:r w:rsidRPr="004C4392">
        <w:rPr>
          <w:rFonts w:ascii="Times New Roman" w:hAnsi="Times New Roman"/>
          <w:b/>
          <w:sz w:val="28"/>
          <w:szCs w:val="28"/>
        </w:rPr>
        <w:t>Характеристика перцептивной стороны общения</w:t>
      </w:r>
      <w:r w:rsidR="004C4392">
        <w:rPr>
          <w:rFonts w:ascii="Times New Roman" w:hAnsi="Times New Roman"/>
          <w:b/>
          <w:sz w:val="28"/>
          <w:szCs w:val="28"/>
        </w:rPr>
        <w:t xml:space="preserve">: </w:t>
      </w:r>
      <w:r w:rsidR="004C4392">
        <w:rPr>
          <w:rFonts w:ascii="Times New Roman" w:hAnsi="Times New Roman"/>
          <w:sz w:val="28"/>
          <w:szCs w:val="28"/>
        </w:rPr>
        <w:t>п</w:t>
      </w:r>
      <w:r w:rsidRPr="00813DE4">
        <w:rPr>
          <w:rFonts w:ascii="Times New Roman" w:hAnsi="Times New Roman"/>
          <w:sz w:val="28"/>
          <w:szCs w:val="28"/>
        </w:rPr>
        <w:t>ерцепция, или восприятие своего собеседника, происходит как наблюдение и анализ внешних особенностей человека, его поведения и жестов, интонации и манеры говорить. Отслеживая эти проявления, каждый партнер по общению составляет общее впечатление о другом, вникает в его мотивы, изменяет и подстраивает под него свое поведение. Получается, что благодаря перцептивной стороне общения люди могут понимать друг друга, достигать согласия и возможности совершать какие-либо совместные действия.</w:t>
      </w:r>
    </w:p>
    <w:p w:rsidR="00813DE4" w:rsidRPr="00813DE4" w:rsidRDefault="00813DE4" w:rsidP="00813DE4">
      <w:pPr>
        <w:spacing w:after="0" w:line="360" w:lineRule="auto"/>
        <w:ind w:firstLine="709"/>
        <w:jc w:val="both"/>
        <w:rPr>
          <w:rFonts w:ascii="Times New Roman" w:hAnsi="Times New Roman"/>
          <w:sz w:val="28"/>
          <w:szCs w:val="28"/>
        </w:rPr>
      </w:pPr>
      <w:r w:rsidRPr="004C4392">
        <w:rPr>
          <w:rFonts w:ascii="Times New Roman" w:hAnsi="Times New Roman"/>
          <w:b/>
          <w:sz w:val="28"/>
          <w:szCs w:val="28"/>
        </w:rPr>
        <w:t>Перцептивный аспект общения – другой в моих глазах и «Я» глазами других</w:t>
      </w:r>
      <w:r w:rsidR="004C4392">
        <w:rPr>
          <w:rFonts w:ascii="Times New Roman" w:hAnsi="Times New Roman"/>
          <w:b/>
          <w:sz w:val="28"/>
          <w:szCs w:val="28"/>
        </w:rPr>
        <w:t xml:space="preserve">. </w:t>
      </w:r>
      <w:r w:rsidRPr="00813DE4">
        <w:rPr>
          <w:rFonts w:ascii="Times New Roman" w:hAnsi="Times New Roman"/>
          <w:sz w:val="28"/>
          <w:szCs w:val="28"/>
        </w:rPr>
        <w:t>Это взаимное восприятие не ограничивается только наблюдением за собеседником. Важной характеристикой перцептивной стороны общения можно считать и то, что оценивая партнера, человек одновременно отслеживает, как тот относится к нему самому: насколько приятно ему их общение, разделяются ли им ценности и установки, соглашается ли он с выводами.</w:t>
      </w:r>
    </w:p>
    <w:p w:rsidR="00813DE4" w:rsidRPr="00813DE4" w:rsidRDefault="00813DE4" w:rsidP="00813DE4">
      <w:pPr>
        <w:spacing w:after="0" w:line="360" w:lineRule="auto"/>
        <w:ind w:firstLine="709"/>
        <w:jc w:val="both"/>
        <w:rPr>
          <w:rFonts w:ascii="Times New Roman" w:hAnsi="Times New Roman"/>
          <w:sz w:val="28"/>
          <w:szCs w:val="28"/>
        </w:rPr>
      </w:pPr>
      <w:r w:rsidRPr="00813DE4">
        <w:rPr>
          <w:rFonts w:ascii="Times New Roman" w:hAnsi="Times New Roman"/>
          <w:sz w:val="28"/>
          <w:szCs w:val="28"/>
        </w:rPr>
        <w:t xml:space="preserve">Поэтому при каждой беседе или взаимодействии люди не только оценивают друг друга, но анализируют реакцию собеседника на свое поведение и ситуацию в целом – при помощи приемов </w:t>
      </w:r>
      <w:r w:rsidRPr="004C4392">
        <w:rPr>
          <w:rFonts w:ascii="Times New Roman" w:hAnsi="Times New Roman"/>
          <w:b/>
          <w:sz w:val="28"/>
          <w:szCs w:val="28"/>
        </w:rPr>
        <w:t>идентификации и рефлексии</w:t>
      </w:r>
      <w:r w:rsidRPr="00813DE4">
        <w:rPr>
          <w:rFonts w:ascii="Times New Roman" w:hAnsi="Times New Roman"/>
          <w:sz w:val="28"/>
          <w:szCs w:val="28"/>
        </w:rPr>
        <w:t>.</w:t>
      </w:r>
    </w:p>
    <w:p w:rsidR="00813DE4" w:rsidRPr="00813DE4" w:rsidRDefault="00813DE4" w:rsidP="00813DE4">
      <w:pPr>
        <w:spacing w:after="0" w:line="360" w:lineRule="auto"/>
        <w:ind w:firstLine="709"/>
        <w:jc w:val="both"/>
        <w:rPr>
          <w:rFonts w:ascii="Times New Roman" w:hAnsi="Times New Roman"/>
          <w:sz w:val="28"/>
          <w:szCs w:val="28"/>
        </w:rPr>
      </w:pPr>
      <w:r w:rsidRPr="004C4392">
        <w:rPr>
          <w:rFonts w:ascii="Times New Roman" w:hAnsi="Times New Roman"/>
          <w:b/>
          <w:sz w:val="28"/>
          <w:szCs w:val="28"/>
        </w:rPr>
        <w:t>Идентификация</w:t>
      </w:r>
      <w:r w:rsidRPr="00813DE4">
        <w:rPr>
          <w:rFonts w:ascii="Times New Roman" w:hAnsi="Times New Roman"/>
          <w:sz w:val="28"/>
          <w:szCs w:val="28"/>
        </w:rPr>
        <w:t xml:space="preserve"> – это довольно распространенный способ восприятия других. Им пользуются все, когда пытаются понять кого-либо и ставят себя на его место, переносят собственные состояния и особенности на окружающих.</w:t>
      </w:r>
    </w:p>
    <w:p w:rsidR="00813DE4" w:rsidRPr="00813DE4" w:rsidRDefault="00813DE4" w:rsidP="00813DE4">
      <w:pPr>
        <w:spacing w:after="0" w:line="360" w:lineRule="auto"/>
        <w:ind w:firstLine="709"/>
        <w:jc w:val="both"/>
        <w:rPr>
          <w:rFonts w:ascii="Times New Roman" w:hAnsi="Times New Roman"/>
          <w:sz w:val="28"/>
          <w:szCs w:val="28"/>
        </w:rPr>
      </w:pPr>
      <w:r w:rsidRPr="00813DE4">
        <w:rPr>
          <w:rFonts w:ascii="Times New Roman" w:hAnsi="Times New Roman"/>
          <w:sz w:val="28"/>
          <w:szCs w:val="28"/>
        </w:rPr>
        <w:lastRenderedPageBreak/>
        <w:t xml:space="preserve">А </w:t>
      </w:r>
      <w:r w:rsidRPr="004C4392">
        <w:rPr>
          <w:rFonts w:ascii="Times New Roman" w:hAnsi="Times New Roman"/>
          <w:b/>
          <w:sz w:val="28"/>
          <w:szCs w:val="28"/>
        </w:rPr>
        <w:t>рефлексия</w:t>
      </w:r>
      <w:r w:rsidRPr="00813DE4">
        <w:rPr>
          <w:rFonts w:ascii="Times New Roman" w:hAnsi="Times New Roman"/>
          <w:sz w:val="28"/>
          <w:szCs w:val="28"/>
        </w:rPr>
        <w:t xml:space="preserve"> помогает узнать, как другие относятся к нам. Воспринимают ли они нас как достойных людей, добрых, умных и интересных собеседников или же оценивают отрицательно?</w:t>
      </w:r>
    </w:p>
    <w:p w:rsidR="00813DE4" w:rsidRDefault="00813DE4" w:rsidP="00813DE4">
      <w:pPr>
        <w:spacing w:after="0" w:line="360" w:lineRule="auto"/>
        <w:ind w:firstLine="709"/>
        <w:jc w:val="both"/>
        <w:rPr>
          <w:rFonts w:ascii="Times New Roman" w:hAnsi="Times New Roman"/>
          <w:sz w:val="28"/>
          <w:szCs w:val="28"/>
        </w:rPr>
      </w:pPr>
      <w:r w:rsidRPr="00813DE4">
        <w:rPr>
          <w:rFonts w:ascii="Times New Roman" w:hAnsi="Times New Roman"/>
          <w:sz w:val="28"/>
          <w:szCs w:val="28"/>
        </w:rPr>
        <w:t>Мнение, которое сложилось у собеседников друг о друге, существенно влияет на эффективность их взаимодействия и дальнейших отношений. И оно может оказаться неверным.</w:t>
      </w:r>
    </w:p>
    <w:p w:rsidR="00813DE4" w:rsidRDefault="00813DE4" w:rsidP="00813DE4">
      <w:pPr>
        <w:spacing w:after="0" w:line="360" w:lineRule="auto"/>
        <w:ind w:firstLine="709"/>
        <w:jc w:val="both"/>
        <w:rPr>
          <w:rFonts w:ascii="Times New Roman" w:hAnsi="Times New Roman"/>
          <w:sz w:val="28"/>
          <w:szCs w:val="28"/>
        </w:rPr>
      </w:pPr>
    </w:p>
    <w:p w:rsidR="00F048B3" w:rsidRDefault="00F048B3" w:rsidP="00813DE4">
      <w:pPr>
        <w:spacing w:after="0" w:line="360" w:lineRule="auto"/>
        <w:ind w:firstLine="709"/>
        <w:jc w:val="both"/>
        <w:rPr>
          <w:rFonts w:ascii="Times New Roman" w:hAnsi="Times New Roman"/>
          <w:b/>
          <w:sz w:val="28"/>
          <w:szCs w:val="28"/>
        </w:rPr>
      </w:pPr>
      <w:r w:rsidRPr="004C4392">
        <w:rPr>
          <w:rFonts w:ascii="Times New Roman" w:hAnsi="Times New Roman"/>
          <w:b/>
          <w:sz w:val="28"/>
          <w:szCs w:val="28"/>
        </w:rPr>
        <w:t xml:space="preserve">3) </w:t>
      </w:r>
      <w:r w:rsidR="00480BA2" w:rsidRPr="004C4392">
        <w:rPr>
          <w:rFonts w:ascii="Times New Roman" w:hAnsi="Times New Roman"/>
          <w:b/>
          <w:sz w:val="28"/>
          <w:szCs w:val="28"/>
        </w:rPr>
        <w:t>Решите кейс-задание. Определите тип взаимодействия и его эффективность/неэффективность в данной ситуации. Охарактеризуйте с точки зрения коммуникативной компетентности действия всех сторон взаимодействия. Предложите свой вариант решения. Два мальчика подрались на перемене, прозвенел звонок, и начался урок. Один мальчик сидит и улыбается, видимо, он доволен своей победой; второй мальчик – плачет. Учитель выяснила, что произошло, кто виноват в драке. Зачинщика драки (того мальчика, который улыбался) наказывать не стала, а мальчику, который плакал, сказала: «Василий, ты у нас такой красавец и плачешь». Эту фразу учитель повторила несколько раз, пока Василий не стал улыбаться и забыл про драку.</w:t>
      </w:r>
    </w:p>
    <w:p w:rsidR="00000AFE" w:rsidRDefault="00000AFE" w:rsidP="00813DE4">
      <w:pPr>
        <w:spacing w:after="0" w:line="360" w:lineRule="auto"/>
        <w:ind w:firstLine="709"/>
        <w:jc w:val="both"/>
        <w:rPr>
          <w:rFonts w:ascii="Times New Roman" w:hAnsi="Times New Roman"/>
          <w:b/>
          <w:sz w:val="28"/>
          <w:szCs w:val="28"/>
        </w:rPr>
      </w:pPr>
      <w:r>
        <w:rPr>
          <w:rFonts w:ascii="Times New Roman" w:hAnsi="Times New Roman"/>
          <w:b/>
          <w:sz w:val="28"/>
          <w:szCs w:val="28"/>
        </w:rPr>
        <w:t>Ответ:</w:t>
      </w:r>
    </w:p>
    <w:p w:rsidR="00FE18AD" w:rsidRDefault="00FE18AD" w:rsidP="00FE18AD">
      <w:pPr>
        <w:spacing w:after="0" w:line="360" w:lineRule="auto"/>
        <w:ind w:firstLine="709"/>
        <w:jc w:val="both"/>
        <w:rPr>
          <w:rFonts w:ascii="Times New Roman" w:hAnsi="Times New Roman"/>
          <w:sz w:val="28"/>
          <w:szCs w:val="28"/>
        </w:rPr>
      </w:pPr>
      <w:r w:rsidRPr="00FE18AD">
        <w:rPr>
          <w:rFonts w:ascii="Times New Roman" w:hAnsi="Times New Roman"/>
          <w:sz w:val="28"/>
          <w:szCs w:val="28"/>
        </w:rPr>
        <w:t>Нам предложена ситуация, суть которой</w:t>
      </w:r>
      <w:r>
        <w:rPr>
          <w:rFonts w:ascii="Times New Roman" w:hAnsi="Times New Roman"/>
          <w:sz w:val="28"/>
          <w:szCs w:val="28"/>
        </w:rPr>
        <w:t xml:space="preserve"> </w:t>
      </w:r>
      <w:r w:rsidRPr="00FE18AD">
        <w:rPr>
          <w:rFonts w:ascii="Times New Roman" w:hAnsi="Times New Roman"/>
          <w:sz w:val="28"/>
          <w:szCs w:val="28"/>
        </w:rPr>
        <w:t>- драка между одноклассника</w:t>
      </w:r>
      <w:r>
        <w:rPr>
          <w:rFonts w:ascii="Times New Roman" w:hAnsi="Times New Roman"/>
          <w:sz w:val="28"/>
          <w:szCs w:val="28"/>
        </w:rPr>
        <w:t>ми. Возникает ряд закономерных вопросов:</w:t>
      </w:r>
    </w:p>
    <w:p w:rsidR="00FE18AD" w:rsidRDefault="00FE18AD" w:rsidP="00FE18AD">
      <w:pPr>
        <w:spacing w:after="0" w:line="360" w:lineRule="auto"/>
        <w:ind w:firstLine="709"/>
        <w:jc w:val="both"/>
        <w:rPr>
          <w:rFonts w:ascii="Times New Roman" w:hAnsi="Times New Roman"/>
          <w:sz w:val="28"/>
          <w:szCs w:val="28"/>
        </w:rPr>
      </w:pPr>
      <w:r>
        <w:rPr>
          <w:rFonts w:ascii="Times New Roman" w:hAnsi="Times New Roman"/>
          <w:sz w:val="28"/>
          <w:szCs w:val="28"/>
        </w:rPr>
        <w:t xml:space="preserve">1) </w:t>
      </w:r>
      <w:r w:rsidRPr="00FE18AD">
        <w:rPr>
          <w:rFonts w:ascii="Times New Roman" w:hAnsi="Times New Roman"/>
          <w:sz w:val="28"/>
          <w:szCs w:val="28"/>
        </w:rPr>
        <w:t xml:space="preserve">У всякой проблемы всегда есть причина ее возникновения. Каковы причины возникновения </w:t>
      </w:r>
      <w:r>
        <w:rPr>
          <w:rFonts w:ascii="Times New Roman" w:hAnsi="Times New Roman"/>
          <w:sz w:val="28"/>
          <w:szCs w:val="28"/>
        </w:rPr>
        <w:t>конфликтной ситуации и как результат - драки</w:t>
      </w:r>
      <w:r w:rsidRPr="00FE18AD">
        <w:rPr>
          <w:rFonts w:ascii="Times New Roman" w:hAnsi="Times New Roman"/>
          <w:sz w:val="28"/>
          <w:szCs w:val="28"/>
        </w:rPr>
        <w:t>?</w:t>
      </w:r>
    </w:p>
    <w:p w:rsidR="00FE18AD" w:rsidRDefault="00FE18AD" w:rsidP="00FE18AD">
      <w:pPr>
        <w:spacing w:after="0" w:line="360" w:lineRule="auto"/>
        <w:ind w:firstLine="709"/>
        <w:jc w:val="both"/>
        <w:rPr>
          <w:rFonts w:ascii="Times New Roman" w:hAnsi="Times New Roman"/>
          <w:sz w:val="28"/>
          <w:szCs w:val="28"/>
        </w:rPr>
      </w:pPr>
      <w:r>
        <w:rPr>
          <w:rFonts w:ascii="Times New Roman" w:hAnsi="Times New Roman"/>
          <w:sz w:val="28"/>
          <w:szCs w:val="28"/>
        </w:rPr>
        <w:t xml:space="preserve">2) </w:t>
      </w:r>
      <w:r w:rsidRPr="00FE18AD">
        <w:rPr>
          <w:rFonts w:ascii="Times New Roman" w:hAnsi="Times New Roman"/>
          <w:sz w:val="28"/>
          <w:szCs w:val="28"/>
        </w:rPr>
        <w:t>Как улучшить межличностные отношения между одноклассниками</w:t>
      </w:r>
      <w:r>
        <w:rPr>
          <w:rFonts w:ascii="Times New Roman" w:hAnsi="Times New Roman"/>
          <w:sz w:val="28"/>
          <w:szCs w:val="28"/>
        </w:rPr>
        <w:t xml:space="preserve"> (как помирить </w:t>
      </w:r>
      <w:r w:rsidRPr="00FE18AD">
        <w:rPr>
          <w:rFonts w:ascii="Times New Roman" w:hAnsi="Times New Roman"/>
          <w:sz w:val="28"/>
          <w:szCs w:val="28"/>
        </w:rPr>
        <w:t>мальчиков</w:t>
      </w:r>
      <w:r>
        <w:rPr>
          <w:rFonts w:ascii="Times New Roman" w:hAnsi="Times New Roman"/>
          <w:sz w:val="28"/>
          <w:szCs w:val="28"/>
        </w:rPr>
        <w:t xml:space="preserve"> на первоначальном этапе)</w:t>
      </w:r>
      <w:r w:rsidRPr="00FE18AD">
        <w:rPr>
          <w:rFonts w:ascii="Times New Roman" w:hAnsi="Times New Roman"/>
          <w:sz w:val="28"/>
          <w:szCs w:val="28"/>
        </w:rPr>
        <w:t xml:space="preserve">? </w:t>
      </w:r>
    </w:p>
    <w:p w:rsidR="00FE18AD" w:rsidRPr="00FE18AD" w:rsidRDefault="00FE18AD" w:rsidP="00FE18AD">
      <w:pPr>
        <w:spacing w:after="0" w:line="360" w:lineRule="auto"/>
        <w:ind w:firstLine="709"/>
        <w:jc w:val="both"/>
        <w:rPr>
          <w:rFonts w:ascii="Times New Roman" w:hAnsi="Times New Roman"/>
          <w:sz w:val="28"/>
          <w:szCs w:val="28"/>
        </w:rPr>
      </w:pPr>
      <w:r>
        <w:rPr>
          <w:rFonts w:ascii="Times New Roman" w:hAnsi="Times New Roman"/>
          <w:sz w:val="28"/>
          <w:szCs w:val="28"/>
        </w:rPr>
        <w:t xml:space="preserve">3) </w:t>
      </w:r>
      <w:r w:rsidRPr="00FE18AD">
        <w:rPr>
          <w:rFonts w:ascii="Times New Roman" w:hAnsi="Times New Roman"/>
          <w:sz w:val="28"/>
          <w:szCs w:val="28"/>
        </w:rPr>
        <w:t>Что нужно сделать, чтобы этот конфликт больше не повторялся не только у этих детей, но и другие дети тоже дружили между со</w:t>
      </w:r>
      <w:r>
        <w:rPr>
          <w:rFonts w:ascii="Times New Roman" w:hAnsi="Times New Roman"/>
          <w:sz w:val="28"/>
          <w:szCs w:val="28"/>
        </w:rPr>
        <w:t>бой?</w:t>
      </w:r>
    </w:p>
    <w:p w:rsidR="00FE18AD" w:rsidRDefault="00FE18AD" w:rsidP="00FE18AD">
      <w:pPr>
        <w:spacing w:after="0" w:line="360" w:lineRule="auto"/>
        <w:ind w:firstLine="709"/>
        <w:jc w:val="both"/>
        <w:rPr>
          <w:rFonts w:ascii="Times New Roman" w:hAnsi="Times New Roman"/>
          <w:sz w:val="28"/>
          <w:szCs w:val="28"/>
        </w:rPr>
      </w:pPr>
      <w:r>
        <w:rPr>
          <w:rFonts w:ascii="Times New Roman" w:hAnsi="Times New Roman"/>
          <w:sz w:val="28"/>
          <w:szCs w:val="28"/>
        </w:rPr>
        <w:t xml:space="preserve">Причиной возникновения конфликт мог стать недостаточный </w:t>
      </w:r>
      <w:r w:rsidRPr="00FE18AD">
        <w:rPr>
          <w:rFonts w:ascii="Times New Roman" w:hAnsi="Times New Roman"/>
          <w:sz w:val="28"/>
          <w:szCs w:val="28"/>
        </w:rPr>
        <w:t xml:space="preserve">опыт решения конфликтной ситуации (между детьми часто возникают разногласия, а опыта решения конфликтных ситуаций у них нет.) Но учитывая особенности </w:t>
      </w:r>
      <w:r w:rsidRPr="00FE18AD">
        <w:rPr>
          <w:rFonts w:ascii="Times New Roman" w:hAnsi="Times New Roman"/>
          <w:sz w:val="28"/>
          <w:szCs w:val="28"/>
        </w:rPr>
        <w:lastRenderedPageBreak/>
        <w:t>эмоциональ</w:t>
      </w:r>
      <w:r>
        <w:rPr>
          <w:rFonts w:ascii="Times New Roman" w:hAnsi="Times New Roman"/>
          <w:sz w:val="28"/>
          <w:szCs w:val="28"/>
        </w:rPr>
        <w:t>ной сферы младших школьников,</w:t>
      </w:r>
      <w:r w:rsidRPr="00FE18AD">
        <w:rPr>
          <w:rFonts w:ascii="Times New Roman" w:hAnsi="Times New Roman"/>
          <w:sz w:val="28"/>
          <w:szCs w:val="28"/>
        </w:rPr>
        <w:t xml:space="preserve"> такие как, восприимчивость, неустойчивость, а также особенности волевой сферы</w:t>
      </w:r>
      <w:r>
        <w:rPr>
          <w:rFonts w:ascii="Times New Roman" w:hAnsi="Times New Roman"/>
          <w:sz w:val="28"/>
          <w:szCs w:val="28"/>
        </w:rPr>
        <w:t xml:space="preserve"> </w:t>
      </w:r>
      <w:r w:rsidRPr="00FE18AD">
        <w:rPr>
          <w:rFonts w:ascii="Times New Roman" w:hAnsi="Times New Roman"/>
          <w:sz w:val="28"/>
          <w:szCs w:val="28"/>
        </w:rPr>
        <w:t>- недостаточный уровень саморегуляции</w:t>
      </w:r>
      <w:r>
        <w:rPr>
          <w:rFonts w:ascii="Times New Roman" w:hAnsi="Times New Roman"/>
          <w:sz w:val="28"/>
          <w:szCs w:val="28"/>
        </w:rPr>
        <w:t xml:space="preserve"> -</w:t>
      </w:r>
      <w:r w:rsidRPr="00FE18AD">
        <w:rPr>
          <w:rFonts w:ascii="Times New Roman" w:hAnsi="Times New Roman"/>
          <w:sz w:val="28"/>
          <w:szCs w:val="28"/>
        </w:rPr>
        <w:t xml:space="preserve"> это тоже </w:t>
      </w:r>
      <w:r>
        <w:rPr>
          <w:rFonts w:ascii="Times New Roman" w:hAnsi="Times New Roman"/>
          <w:sz w:val="28"/>
          <w:szCs w:val="28"/>
        </w:rPr>
        <w:t>может явля</w:t>
      </w:r>
      <w:r w:rsidRPr="00FE18AD">
        <w:rPr>
          <w:rFonts w:ascii="Times New Roman" w:hAnsi="Times New Roman"/>
          <w:sz w:val="28"/>
          <w:szCs w:val="28"/>
        </w:rPr>
        <w:t>т</w:t>
      </w:r>
      <w:r>
        <w:rPr>
          <w:rFonts w:ascii="Times New Roman" w:hAnsi="Times New Roman"/>
          <w:sz w:val="28"/>
          <w:szCs w:val="28"/>
        </w:rPr>
        <w:t>ь</w:t>
      </w:r>
      <w:r w:rsidRPr="00FE18AD">
        <w:rPr>
          <w:rFonts w:ascii="Times New Roman" w:hAnsi="Times New Roman"/>
          <w:sz w:val="28"/>
          <w:szCs w:val="28"/>
        </w:rPr>
        <w:t xml:space="preserve">ся причинами. </w:t>
      </w:r>
    </w:p>
    <w:p w:rsidR="00FE18AD" w:rsidRPr="00FE18AD" w:rsidRDefault="00FE18AD" w:rsidP="00FE18AD">
      <w:pPr>
        <w:spacing w:after="0" w:line="360" w:lineRule="auto"/>
        <w:ind w:firstLine="709"/>
        <w:jc w:val="both"/>
        <w:rPr>
          <w:rFonts w:ascii="Times New Roman" w:hAnsi="Times New Roman"/>
          <w:sz w:val="28"/>
          <w:szCs w:val="28"/>
        </w:rPr>
      </w:pPr>
      <w:r>
        <w:rPr>
          <w:rFonts w:ascii="Times New Roman" w:hAnsi="Times New Roman"/>
          <w:sz w:val="28"/>
          <w:szCs w:val="28"/>
        </w:rPr>
        <w:t>Я</w:t>
      </w:r>
      <w:r w:rsidRPr="00FE18AD">
        <w:rPr>
          <w:rFonts w:ascii="Times New Roman" w:hAnsi="Times New Roman"/>
          <w:sz w:val="28"/>
          <w:szCs w:val="28"/>
        </w:rPr>
        <w:t xml:space="preserve"> предлагаю </w:t>
      </w:r>
      <w:r>
        <w:rPr>
          <w:rFonts w:ascii="Times New Roman" w:hAnsi="Times New Roman"/>
          <w:sz w:val="28"/>
          <w:szCs w:val="28"/>
        </w:rPr>
        <w:t>распределить причины</w:t>
      </w:r>
      <w:r w:rsidRPr="00FE18AD">
        <w:rPr>
          <w:rFonts w:ascii="Times New Roman" w:hAnsi="Times New Roman"/>
          <w:sz w:val="28"/>
          <w:szCs w:val="28"/>
        </w:rPr>
        <w:t xml:space="preserve"> на</w:t>
      </w:r>
      <w:r>
        <w:rPr>
          <w:rFonts w:ascii="Times New Roman" w:hAnsi="Times New Roman"/>
          <w:sz w:val="28"/>
          <w:szCs w:val="28"/>
        </w:rPr>
        <w:t xml:space="preserve"> 3 категории:</w:t>
      </w:r>
      <w:r w:rsidRPr="00FE18AD">
        <w:rPr>
          <w:rFonts w:ascii="Times New Roman" w:hAnsi="Times New Roman"/>
          <w:sz w:val="28"/>
          <w:szCs w:val="28"/>
        </w:rPr>
        <w:t xml:space="preserve"> психологические, педагогические и социальные. </w:t>
      </w:r>
      <w:r>
        <w:rPr>
          <w:rFonts w:ascii="Times New Roman" w:hAnsi="Times New Roman"/>
          <w:sz w:val="28"/>
          <w:szCs w:val="28"/>
        </w:rPr>
        <w:t xml:space="preserve">Перечисленные </w:t>
      </w:r>
      <w:r w:rsidRPr="00FE18AD">
        <w:rPr>
          <w:rFonts w:ascii="Times New Roman" w:hAnsi="Times New Roman"/>
          <w:sz w:val="28"/>
          <w:szCs w:val="28"/>
        </w:rPr>
        <w:t>выше причины относятся к психологическим к ним можно доба</w:t>
      </w:r>
      <w:r>
        <w:rPr>
          <w:rFonts w:ascii="Times New Roman" w:hAnsi="Times New Roman"/>
          <w:sz w:val="28"/>
          <w:szCs w:val="28"/>
        </w:rPr>
        <w:t>вить проявления хо</w:t>
      </w:r>
      <w:r w:rsidRPr="00FE18AD">
        <w:rPr>
          <w:rFonts w:ascii="Times New Roman" w:hAnsi="Times New Roman"/>
          <w:sz w:val="28"/>
          <w:szCs w:val="28"/>
        </w:rPr>
        <w:t xml:space="preserve">лерического темперамента у одного или обоих мальчиков. Агрессивность как свойство личности, состояние аффекта, преобладание возбуждения над торможением. </w:t>
      </w:r>
    </w:p>
    <w:p w:rsidR="00FE18AD" w:rsidRPr="00FE18AD" w:rsidRDefault="00FE18AD" w:rsidP="00FE18AD">
      <w:pPr>
        <w:spacing w:after="0" w:line="360" w:lineRule="auto"/>
        <w:ind w:firstLine="709"/>
        <w:jc w:val="both"/>
        <w:rPr>
          <w:rFonts w:ascii="Times New Roman" w:hAnsi="Times New Roman"/>
          <w:sz w:val="28"/>
          <w:szCs w:val="28"/>
        </w:rPr>
      </w:pPr>
      <w:r w:rsidRPr="00FE18AD">
        <w:rPr>
          <w:rFonts w:ascii="Times New Roman" w:hAnsi="Times New Roman"/>
          <w:sz w:val="28"/>
          <w:szCs w:val="28"/>
        </w:rPr>
        <w:t>К педагогическим причинам</w:t>
      </w:r>
      <w:r>
        <w:rPr>
          <w:rFonts w:ascii="Times New Roman" w:hAnsi="Times New Roman"/>
          <w:sz w:val="28"/>
          <w:szCs w:val="28"/>
        </w:rPr>
        <w:t xml:space="preserve"> предлагаю отнести</w:t>
      </w:r>
      <w:r w:rsidRPr="00FE18AD">
        <w:rPr>
          <w:rFonts w:ascii="Times New Roman" w:hAnsi="Times New Roman"/>
          <w:sz w:val="28"/>
          <w:szCs w:val="28"/>
        </w:rPr>
        <w:t xml:space="preserve"> низкий уровень воспитанности, недостаточное влияние родительского воспитания, недостаточное влияние педагога на процесс развития межличностных отношений.</w:t>
      </w:r>
    </w:p>
    <w:p w:rsidR="00FE18AD" w:rsidRPr="00FE18AD" w:rsidRDefault="00FE18AD" w:rsidP="00FE18AD">
      <w:pPr>
        <w:spacing w:after="0" w:line="360" w:lineRule="auto"/>
        <w:ind w:firstLine="709"/>
        <w:jc w:val="both"/>
        <w:rPr>
          <w:rFonts w:ascii="Times New Roman" w:hAnsi="Times New Roman"/>
          <w:sz w:val="28"/>
          <w:szCs w:val="28"/>
        </w:rPr>
      </w:pPr>
      <w:r>
        <w:rPr>
          <w:rFonts w:ascii="Times New Roman" w:hAnsi="Times New Roman"/>
          <w:sz w:val="28"/>
          <w:szCs w:val="28"/>
        </w:rPr>
        <w:t>К с</w:t>
      </w:r>
      <w:r w:rsidRPr="00FE18AD">
        <w:rPr>
          <w:rFonts w:ascii="Times New Roman" w:hAnsi="Times New Roman"/>
          <w:sz w:val="28"/>
          <w:szCs w:val="28"/>
        </w:rPr>
        <w:t>оциальны</w:t>
      </w:r>
      <w:r>
        <w:rPr>
          <w:rFonts w:ascii="Times New Roman" w:hAnsi="Times New Roman"/>
          <w:sz w:val="28"/>
          <w:szCs w:val="28"/>
        </w:rPr>
        <w:t>м причинам следует отнести</w:t>
      </w:r>
      <w:r w:rsidRPr="00FE18AD">
        <w:rPr>
          <w:rFonts w:ascii="Times New Roman" w:hAnsi="Times New Roman"/>
          <w:sz w:val="28"/>
          <w:szCs w:val="28"/>
        </w:rPr>
        <w:t xml:space="preserve"> отсутствие опыта бесконфликтного поведе</w:t>
      </w:r>
      <w:r>
        <w:rPr>
          <w:rFonts w:ascii="Times New Roman" w:hAnsi="Times New Roman"/>
          <w:sz w:val="28"/>
          <w:szCs w:val="28"/>
        </w:rPr>
        <w:t>ния, н</w:t>
      </w:r>
      <w:r w:rsidRPr="00FE18AD">
        <w:rPr>
          <w:rFonts w:ascii="Times New Roman" w:hAnsi="Times New Roman"/>
          <w:sz w:val="28"/>
          <w:szCs w:val="28"/>
        </w:rPr>
        <w:t>егуманные, недоброжелательное отношение в классе, низкий уровень раз</w:t>
      </w:r>
      <w:r>
        <w:rPr>
          <w:rFonts w:ascii="Times New Roman" w:hAnsi="Times New Roman"/>
          <w:sz w:val="28"/>
          <w:szCs w:val="28"/>
        </w:rPr>
        <w:t>вития коллектива, п</w:t>
      </w:r>
      <w:r w:rsidRPr="00FE18AD">
        <w:rPr>
          <w:rFonts w:ascii="Times New Roman" w:hAnsi="Times New Roman"/>
          <w:sz w:val="28"/>
          <w:szCs w:val="28"/>
        </w:rPr>
        <w:t>еренос опыта прошлых межличностных отношений, например, в сферу социального отношения.</w:t>
      </w:r>
    </w:p>
    <w:p w:rsidR="00FE18AD" w:rsidRDefault="00FE18AD" w:rsidP="00FE18AD">
      <w:pPr>
        <w:spacing w:after="0" w:line="360" w:lineRule="auto"/>
        <w:ind w:firstLine="709"/>
        <w:jc w:val="both"/>
        <w:rPr>
          <w:rFonts w:ascii="Times New Roman" w:hAnsi="Times New Roman"/>
          <w:sz w:val="28"/>
          <w:szCs w:val="28"/>
        </w:rPr>
      </w:pPr>
      <w:r>
        <w:rPr>
          <w:rFonts w:ascii="Times New Roman" w:hAnsi="Times New Roman"/>
          <w:sz w:val="28"/>
          <w:szCs w:val="28"/>
        </w:rPr>
        <w:t>Следует</w:t>
      </w:r>
      <w:r w:rsidRPr="00FE18AD">
        <w:rPr>
          <w:rFonts w:ascii="Times New Roman" w:hAnsi="Times New Roman"/>
          <w:sz w:val="28"/>
          <w:szCs w:val="28"/>
        </w:rPr>
        <w:t xml:space="preserve"> выяснить причины конфликта между детьми. Вместе с детьми разобрать ситуацию с разных позиций. С позиции обидчика и с позиции жертвы. </w:t>
      </w:r>
      <w:r>
        <w:rPr>
          <w:rFonts w:ascii="Times New Roman" w:hAnsi="Times New Roman"/>
          <w:sz w:val="28"/>
          <w:szCs w:val="28"/>
        </w:rPr>
        <w:t xml:space="preserve">Создать условия для </w:t>
      </w:r>
      <w:r w:rsidRPr="00FE18AD">
        <w:rPr>
          <w:rFonts w:ascii="Times New Roman" w:hAnsi="Times New Roman"/>
          <w:sz w:val="28"/>
          <w:szCs w:val="28"/>
        </w:rPr>
        <w:t xml:space="preserve">предоставления поссорившимся детям </w:t>
      </w:r>
      <w:r>
        <w:rPr>
          <w:rFonts w:ascii="Times New Roman" w:hAnsi="Times New Roman"/>
          <w:sz w:val="28"/>
          <w:szCs w:val="28"/>
        </w:rPr>
        <w:t xml:space="preserve">возможности </w:t>
      </w:r>
      <w:r w:rsidRPr="00FE18AD">
        <w:rPr>
          <w:rFonts w:ascii="Times New Roman" w:hAnsi="Times New Roman"/>
          <w:sz w:val="28"/>
          <w:szCs w:val="28"/>
        </w:rPr>
        <w:t>найти способ примирения и найти способ помириться</w:t>
      </w:r>
      <w:r>
        <w:rPr>
          <w:rFonts w:ascii="Times New Roman" w:hAnsi="Times New Roman"/>
          <w:sz w:val="28"/>
          <w:szCs w:val="28"/>
        </w:rPr>
        <w:t xml:space="preserve"> (по методу известного педагога Ш. </w:t>
      </w:r>
      <w:proofErr w:type="spellStart"/>
      <w:r>
        <w:rPr>
          <w:rFonts w:ascii="Times New Roman" w:hAnsi="Times New Roman"/>
          <w:sz w:val="28"/>
          <w:szCs w:val="28"/>
        </w:rPr>
        <w:t>Амонашвили</w:t>
      </w:r>
      <w:proofErr w:type="spellEnd"/>
      <w:r w:rsidR="00FA7473">
        <w:rPr>
          <w:rFonts w:ascii="Times New Roman" w:hAnsi="Times New Roman"/>
          <w:sz w:val="28"/>
          <w:szCs w:val="28"/>
        </w:rPr>
        <w:t>).</w:t>
      </w:r>
    </w:p>
    <w:p w:rsidR="00FE18AD" w:rsidRDefault="00FE18AD" w:rsidP="00FA7473">
      <w:pPr>
        <w:spacing w:after="0" w:line="360" w:lineRule="auto"/>
        <w:ind w:firstLine="709"/>
        <w:jc w:val="both"/>
        <w:rPr>
          <w:rFonts w:ascii="Times New Roman" w:hAnsi="Times New Roman"/>
          <w:sz w:val="28"/>
          <w:szCs w:val="28"/>
        </w:rPr>
      </w:pPr>
      <w:r w:rsidRPr="00FE18AD">
        <w:rPr>
          <w:rFonts w:ascii="Times New Roman" w:hAnsi="Times New Roman"/>
          <w:sz w:val="28"/>
          <w:szCs w:val="28"/>
        </w:rPr>
        <w:t>Моя позиция заключается по способу Ш</w:t>
      </w:r>
      <w:r>
        <w:rPr>
          <w:rFonts w:ascii="Times New Roman" w:hAnsi="Times New Roman"/>
          <w:sz w:val="28"/>
          <w:szCs w:val="28"/>
        </w:rPr>
        <w:t xml:space="preserve">. </w:t>
      </w:r>
      <w:proofErr w:type="spellStart"/>
      <w:r w:rsidRPr="00FE18AD">
        <w:rPr>
          <w:rFonts w:ascii="Times New Roman" w:hAnsi="Times New Roman"/>
          <w:sz w:val="28"/>
          <w:szCs w:val="28"/>
        </w:rPr>
        <w:t>Амонашвили</w:t>
      </w:r>
      <w:proofErr w:type="spellEnd"/>
      <w:r w:rsidRPr="00FE18AD">
        <w:rPr>
          <w:rFonts w:ascii="Times New Roman" w:hAnsi="Times New Roman"/>
          <w:sz w:val="28"/>
          <w:szCs w:val="28"/>
        </w:rPr>
        <w:t>. Я бы поз</w:t>
      </w:r>
      <w:r w:rsidR="00FA7473">
        <w:rPr>
          <w:rFonts w:ascii="Times New Roman" w:hAnsi="Times New Roman"/>
          <w:sz w:val="28"/>
          <w:szCs w:val="28"/>
        </w:rPr>
        <w:t>вала к себе детей. И сказала: «</w:t>
      </w:r>
      <w:r w:rsidRPr="00FE18AD">
        <w:rPr>
          <w:rFonts w:ascii="Times New Roman" w:hAnsi="Times New Roman"/>
          <w:sz w:val="28"/>
          <w:szCs w:val="28"/>
        </w:rPr>
        <w:t xml:space="preserve">Дорогие мои ученики, я не стану </w:t>
      </w:r>
      <w:r w:rsidR="00FA7473" w:rsidRPr="00FE18AD">
        <w:rPr>
          <w:rFonts w:ascii="Times New Roman" w:hAnsi="Times New Roman"/>
          <w:sz w:val="28"/>
          <w:szCs w:val="28"/>
        </w:rPr>
        <w:t>разбираться,</w:t>
      </w:r>
      <w:r w:rsidRPr="00FE18AD">
        <w:rPr>
          <w:rFonts w:ascii="Times New Roman" w:hAnsi="Times New Roman"/>
          <w:sz w:val="28"/>
          <w:szCs w:val="28"/>
        </w:rPr>
        <w:t xml:space="preserve"> кто был зачинщиком ссоры, но я уважаю позицию каждого. Хотя не могу согласиться с тем, что выбрали такой способ разрешения конфликта. Поэ</w:t>
      </w:r>
      <w:r>
        <w:rPr>
          <w:rFonts w:ascii="Times New Roman" w:hAnsi="Times New Roman"/>
          <w:sz w:val="28"/>
          <w:szCs w:val="28"/>
        </w:rPr>
        <w:t>тому даю вам возможность без дра</w:t>
      </w:r>
      <w:r w:rsidRPr="00FE18AD">
        <w:rPr>
          <w:rFonts w:ascii="Times New Roman" w:hAnsi="Times New Roman"/>
          <w:sz w:val="28"/>
          <w:szCs w:val="28"/>
        </w:rPr>
        <w:t>ки и обидных слов выяс</w:t>
      </w:r>
      <w:r>
        <w:rPr>
          <w:rFonts w:ascii="Times New Roman" w:hAnsi="Times New Roman"/>
          <w:sz w:val="28"/>
          <w:szCs w:val="28"/>
        </w:rPr>
        <w:t>нить. Даю вам время 10</w:t>
      </w:r>
      <w:r w:rsidRPr="00FE18AD">
        <w:rPr>
          <w:rFonts w:ascii="Times New Roman" w:hAnsi="Times New Roman"/>
          <w:sz w:val="28"/>
          <w:szCs w:val="28"/>
        </w:rPr>
        <w:t xml:space="preserve"> минут, сколько длится перемена. За это время вы должны разобраться в ситуации. Но скажу одно, вы оба виноваты, что допустили драку. Я надеюсь, что вы помиритесь, и выйдите достойно из конфлик</w:t>
      </w:r>
      <w:r w:rsidR="00FA7473">
        <w:rPr>
          <w:rFonts w:ascii="Times New Roman" w:hAnsi="Times New Roman"/>
          <w:sz w:val="28"/>
          <w:szCs w:val="28"/>
        </w:rPr>
        <w:t xml:space="preserve">та. А сейчас урок – начнем работу». </w:t>
      </w:r>
      <w:r w:rsidRPr="00FE18AD">
        <w:rPr>
          <w:rFonts w:ascii="Times New Roman" w:hAnsi="Times New Roman"/>
          <w:sz w:val="28"/>
          <w:szCs w:val="28"/>
        </w:rPr>
        <w:t xml:space="preserve">Аргументом моего решения служит убеждение, что за время урока дети успокоятся и на перемене смогут спокойно выйти из конфликта. Другой </w:t>
      </w:r>
      <w:r w:rsidRPr="00FE18AD">
        <w:rPr>
          <w:rFonts w:ascii="Times New Roman" w:hAnsi="Times New Roman"/>
          <w:sz w:val="28"/>
          <w:szCs w:val="28"/>
        </w:rPr>
        <w:lastRenderedPageBreak/>
        <w:t>аргумент, учитель не может быть постоянным судьёй у учеников. А когда д</w:t>
      </w:r>
      <w:r w:rsidR="00FA7473">
        <w:rPr>
          <w:rFonts w:ascii="Times New Roman" w:hAnsi="Times New Roman"/>
          <w:sz w:val="28"/>
          <w:szCs w:val="28"/>
        </w:rPr>
        <w:t>ети сами ищут выход из ситуации</w:t>
      </w:r>
      <w:r w:rsidRPr="00FE18AD">
        <w:rPr>
          <w:rFonts w:ascii="Times New Roman" w:hAnsi="Times New Roman"/>
          <w:sz w:val="28"/>
          <w:szCs w:val="28"/>
        </w:rPr>
        <w:t xml:space="preserve">: мыслят, рассуждают, работают над своими чувствами, самооценка и самоанализ своего поведения, и в связи с этим приобретается опыт социального поведения и отношения в коллективе. </w:t>
      </w:r>
    </w:p>
    <w:p w:rsidR="00FA7473" w:rsidRPr="00FE18AD" w:rsidRDefault="00FA7473" w:rsidP="00FA7473">
      <w:pPr>
        <w:spacing w:after="0" w:line="360" w:lineRule="auto"/>
        <w:ind w:firstLine="709"/>
        <w:jc w:val="both"/>
        <w:rPr>
          <w:rFonts w:ascii="Times New Roman" w:hAnsi="Times New Roman"/>
          <w:sz w:val="28"/>
          <w:szCs w:val="28"/>
        </w:rPr>
      </w:pPr>
      <w:r>
        <w:rPr>
          <w:rFonts w:ascii="Times New Roman" w:hAnsi="Times New Roman"/>
          <w:sz w:val="28"/>
          <w:szCs w:val="28"/>
        </w:rPr>
        <w:t>З</w:t>
      </w:r>
      <w:r w:rsidRPr="00FE18AD">
        <w:rPr>
          <w:rFonts w:ascii="Times New Roman" w:hAnsi="Times New Roman"/>
          <w:sz w:val="28"/>
          <w:szCs w:val="28"/>
        </w:rPr>
        <w:t>адача учителя на перспективу</w:t>
      </w:r>
      <w:r>
        <w:rPr>
          <w:rFonts w:ascii="Times New Roman" w:hAnsi="Times New Roman"/>
          <w:sz w:val="28"/>
          <w:szCs w:val="28"/>
        </w:rPr>
        <w:t>: уделить внимание вопросу</w:t>
      </w:r>
      <w:r w:rsidRPr="00FE18AD">
        <w:rPr>
          <w:rFonts w:ascii="Times New Roman" w:hAnsi="Times New Roman"/>
          <w:sz w:val="28"/>
          <w:szCs w:val="28"/>
        </w:rPr>
        <w:t xml:space="preserve"> проведения воспитательных мероприятий на тему дружбы, взаимоотношений, а также заняться тренингом, играми с психологом и социальным педагогов по формированию опыта бесконфликтного поведения, </w:t>
      </w:r>
      <w:proofErr w:type="spellStart"/>
      <w:r w:rsidRPr="00FE18AD">
        <w:rPr>
          <w:rFonts w:ascii="Times New Roman" w:hAnsi="Times New Roman"/>
          <w:sz w:val="28"/>
          <w:szCs w:val="28"/>
        </w:rPr>
        <w:t>гуманизаций</w:t>
      </w:r>
      <w:proofErr w:type="spellEnd"/>
      <w:r w:rsidRPr="00FE18AD">
        <w:rPr>
          <w:rFonts w:ascii="Times New Roman" w:hAnsi="Times New Roman"/>
          <w:sz w:val="28"/>
          <w:szCs w:val="28"/>
        </w:rPr>
        <w:t xml:space="preserve"> межличностных отноше</w:t>
      </w:r>
      <w:r>
        <w:rPr>
          <w:rFonts w:ascii="Times New Roman" w:hAnsi="Times New Roman"/>
          <w:sz w:val="28"/>
          <w:szCs w:val="28"/>
        </w:rPr>
        <w:t>ний. Провести б</w:t>
      </w:r>
      <w:r w:rsidRPr="00FE18AD">
        <w:rPr>
          <w:rFonts w:ascii="Times New Roman" w:hAnsi="Times New Roman"/>
          <w:sz w:val="28"/>
          <w:szCs w:val="28"/>
        </w:rPr>
        <w:t>есед</w:t>
      </w:r>
      <w:r>
        <w:rPr>
          <w:rFonts w:ascii="Times New Roman" w:hAnsi="Times New Roman"/>
          <w:sz w:val="28"/>
          <w:szCs w:val="28"/>
        </w:rPr>
        <w:t>ы с</w:t>
      </w:r>
      <w:r w:rsidRPr="00FE18AD">
        <w:rPr>
          <w:rFonts w:ascii="Times New Roman" w:hAnsi="Times New Roman"/>
          <w:sz w:val="28"/>
          <w:szCs w:val="28"/>
        </w:rPr>
        <w:t xml:space="preserve"> </w:t>
      </w:r>
      <w:r>
        <w:rPr>
          <w:rFonts w:ascii="Times New Roman" w:hAnsi="Times New Roman"/>
          <w:sz w:val="28"/>
          <w:szCs w:val="28"/>
        </w:rPr>
        <w:t>родителями</w:t>
      </w:r>
      <w:r w:rsidRPr="00FE18AD">
        <w:rPr>
          <w:rFonts w:ascii="Times New Roman" w:hAnsi="Times New Roman"/>
          <w:sz w:val="28"/>
          <w:szCs w:val="28"/>
        </w:rPr>
        <w:t xml:space="preserve">, </w:t>
      </w:r>
      <w:r>
        <w:rPr>
          <w:rFonts w:ascii="Times New Roman" w:hAnsi="Times New Roman"/>
          <w:sz w:val="28"/>
          <w:szCs w:val="28"/>
        </w:rPr>
        <w:t xml:space="preserve">организовать </w:t>
      </w:r>
      <w:r w:rsidRPr="00FE18AD">
        <w:rPr>
          <w:rFonts w:ascii="Times New Roman" w:hAnsi="Times New Roman"/>
          <w:sz w:val="28"/>
          <w:szCs w:val="28"/>
        </w:rPr>
        <w:t>роди</w:t>
      </w:r>
      <w:r>
        <w:rPr>
          <w:rFonts w:ascii="Times New Roman" w:hAnsi="Times New Roman"/>
          <w:sz w:val="28"/>
          <w:szCs w:val="28"/>
        </w:rPr>
        <w:t>те</w:t>
      </w:r>
      <w:r w:rsidRPr="00FE18AD">
        <w:rPr>
          <w:rFonts w:ascii="Times New Roman" w:hAnsi="Times New Roman"/>
          <w:sz w:val="28"/>
          <w:szCs w:val="28"/>
        </w:rPr>
        <w:t>льски</w:t>
      </w:r>
      <w:r>
        <w:rPr>
          <w:rFonts w:ascii="Times New Roman" w:hAnsi="Times New Roman"/>
          <w:sz w:val="28"/>
          <w:szCs w:val="28"/>
        </w:rPr>
        <w:t>е</w:t>
      </w:r>
      <w:r w:rsidRPr="00FE18AD">
        <w:rPr>
          <w:rFonts w:ascii="Times New Roman" w:hAnsi="Times New Roman"/>
          <w:sz w:val="28"/>
          <w:szCs w:val="28"/>
        </w:rPr>
        <w:t xml:space="preserve"> собрани</w:t>
      </w:r>
      <w:r>
        <w:rPr>
          <w:rFonts w:ascii="Times New Roman" w:hAnsi="Times New Roman"/>
          <w:sz w:val="28"/>
          <w:szCs w:val="28"/>
        </w:rPr>
        <w:t>я</w:t>
      </w:r>
      <w:r w:rsidRPr="00FE18AD">
        <w:rPr>
          <w:rFonts w:ascii="Times New Roman" w:hAnsi="Times New Roman"/>
          <w:sz w:val="28"/>
          <w:szCs w:val="28"/>
        </w:rPr>
        <w:t xml:space="preserve"> для родителей конфликтных детей, где педагог </w:t>
      </w:r>
      <w:r>
        <w:rPr>
          <w:rFonts w:ascii="Times New Roman" w:hAnsi="Times New Roman"/>
          <w:sz w:val="28"/>
          <w:szCs w:val="28"/>
        </w:rPr>
        <w:t xml:space="preserve">мог бы озвучить </w:t>
      </w:r>
      <w:r w:rsidRPr="00FE18AD">
        <w:rPr>
          <w:rFonts w:ascii="Times New Roman" w:hAnsi="Times New Roman"/>
          <w:sz w:val="28"/>
          <w:szCs w:val="28"/>
        </w:rPr>
        <w:t>рекомендации по воспитанию</w:t>
      </w:r>
      <w:r>
        <w:rPr>
          <w:rFonts w:ascii="Times New Roman" w:hAnsi="Times New Roman"/>
          <w:sz w:val="28"/>
          <w:szCs w:val="28"/>
        </w:rPr>
        <w:t xml:space="preserve"> у</w:t>
      </w:r>
      <w:r w:rsidRPr="00FE18AD">
        <w:rPr>
          <w:rFonts w:ascii="Times New Roman" w:hAnsi="Times New Roman"/>
          <w:sz w:val="28"/>
          <w:szCs w:val="28"/>
        </w:rPr>
        <w:t xml:space="preserve"> ребёнка</w:t>
      </w:r>
      <w:r>
        <w:rPr>
          <w:rFonts w:ascii="Times New Roman" w:hAnsi="Times New Roman"/>
          <w:sz w:val="28"/>
          <w:szCs w:val="28"/>
        </w:rPr>
        <w:t xml:space="preserve"> </w:t>
      </w:r>
      <w:r w:rsidRPr="00FE18AD">
        <w:rPr>
          <w:rFonts w:ascii="Times New Roman" w:hAnsi="Times New Roman"/>
          <w:sz w:val="28"/>
          <w:szCs w:val="28"/>
        </w:rPr>
        <w:t>доброжелате</w:t>
      </w:r>
      <w:r>
        <w:rPr>
          <w:rFonts w:ascii="Times New Roman" w:hAnsi="Times New Roman"/>
          <w:sz w:val="28"/>
          <w:szCs w:val="28"/>
        </w:rPr>
        <w:t>ль</w:t>
      </w:r>
      <w:r w:rsidRPr="00FE18AD">
        <w:rPr>
          <w:rFonts w:ascii="Times New Roman" w:hAnsi="Times New Roman"/>
          <w:sz w:val="28"/>
          <w:szCs w:val="28"/>
        </w:rPr>
        <w:t>ного отношения и приобретения опыта поведе</w:t>
      </w:r>
      <w:r>
        <w:rPr>
          <w:rFonts w:ascii="Times New Roman" w:hAnsi="Times New Roman"/>
          <w:sz w:val="28"/>
          <w:szCs w:val="28"/>
        </w:rPr>
        <w:t>ния в сложной ситуации, а</w:t>
      </w:r>
      <w:r w:rsidRPr="00FE18AD">
        <w:rPr>
          <w:rFonts w:ascii="Times New Roman" w:hAnsi="Times New Roman"/>
          <w:sz w:val="28"/>
          <w:szCs w:val="28"/>
        </w:rPr>
        <w:t xml:space="preserve"> так же по воспитанию толерантности. </w:t>
      </w:r>
    </w:p>
    <w:p w:rsidR="00FA7473" w:rsidRPr="00FE18AD" w:rsidRDefault="00FA7473" w:rsidP="00FA7473">
      <w:pPr>
        <w:spacing w:after="0" w:line="360" w:lineRule="auto"/>
        <w:ind w:firstLine="709"/>
        <w:jc w:val="both"/>
        <w:rPr>
          <w:rFonts w:ascii="Times New Roman" w:hAnsi="Times New Roman"/>
          <w:sz w:val="28"/>
          <w:szCs w:val="28"/>
        </w:rPr>
      </w:pPr>
    </w:p>
    <w:p w:rsidR="00000AFE" w:rsidRPr="00FE18AD" w:rsidRDefault="00000AFE" w:rsidP="00FE18AD">
      <w:pPr>
        <w:spacing w:after="0" w:line="360" w:lineRule="auto"/>
        <w:ind w:firstLine="709"/>
        <w:jc w:val="both"/>
        <w:rPr>
          <w:rFonts w:ascii="Times New Roman" w:hAnsi="Times New Roman"/>
          <w:sz w:val="28"/>
          <w:szCs w:val="28"/>
        </w:rPr>
      </w:pPr>
    </w:p>
    <w:sectPr w:rsidR="00000AFE" w:rsidRPr="00FE18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rinda">
    <w:panose1 w:val="00000400000000000000"/>
    <w:charset w:val="00"/>
    <w:family w:val="swiss"/>
    <w:pitch w:val="variable"/>
    <w:sig w:usb0="00010003" w:usb1="00000000" w:usb2="00000000" w:usb3="00000000" w:csb0="00000001"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Tahoma">
    <w:panose1 w:val="020B0604030504040204"/>
    <w:charset w:val="CC"/>
    <w:family w:val="swiss"/>
    <w:pitch w:val="variable"/>
    <w:sig w:usb0="E1002EFF" w:usb1="C000605B" w:usb2="00000029" w:usb3="00000000" w:csb0="000101FF" w:csb1="00000000"/>
  </w:font>
  <w:font w:name="Cambria">
    <w:altName w:val="Cambria"/>
    <w:panose1 w:val="02040503050406030204"/>
    <w:charset w:val="CC"/>
    <w:family w:val="roman"/>
    <w:pitch w:val="variable"/>
    <w:sig w:usb0="A00002EF" w:usb1="4000004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30B1A"/>
    <w:multiLevelType w:val="hybridMultilevel"/>
    <w:tmpl w:val="281875A6"/>
    <w:lvl w:ilvl="0" w:tplc="F8A8EEB8">
      <w:start w:val="1"/>
      <w:numFmt w:val="bullet"/>
      <w:lvlText w:val="-"/>
      <w:lvlJc w:val="left"/>
      <w:pPr>
        <w:ind w:left="1429" w:hanging="360"/>
      </w:pPr>
      <w:rPr>
        <w:rFonts w:ascii="Vrinda" w:hAnsi="Vrinda" w:hint="default"/>
        <w:sz w:val="22"/>
        <w:szCs w:val="22"/>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08"/>
  <w:autoHyphenation/>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D26CB"/>
    <w:rsid w:val="00000AFE"/>
    <w:rsid w:val="001A5FF1"/>
    <w:rsid w:val="00480BA2"/>
    <w:rsid w:val="004C4392"/>
    <w:rsid w:val="00805FEA"/>
    <w:rsid w:val="00813DE4"/>
    <w:rsid w:val="0084124E"/>
    <w:rsid w:val="00861939"/>
    <w:rsid w:val="00890CB7"/>
    <w:rsid w:val="00A02D2C"/>
    <w:rsid w:val="00A418DB"/>
    <w:rsid w:val="00B237C1"/>
    <w:rsid w:val="00B92782"/>
    <w:rsid w:val="00CC41BB"/>
    <w:rsid w:val="00D15924"/>
    <w:rsid w:val="00D163ED"/>
    <w:rsid w:val="00DA1C5A"/>
    <w:rsid w:val="00F048B3"/>
    <w:rsid w:val="00F567FE"/>
    <w:rsid w:val="00FA7473"/>
    <w:rsid w:val="00FD26CB"/>
    <w:rsid w:val="00FE18A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8D3FB"/>
  <w15:docId w15:val="{11CC3904-106B-4F6C-9CAF-811FC0EB69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61939"/>
    <w:pPr>
      <w:ind w:left="720"/>
      <w:contextualSpacing/>
    </w:pPr>
  </w:style>
  <w:style w:type="paragraph" w:styleId="a4">
    <w:name w:val="Balloon Text"/>
    <w:basedOn w:val="a"/>
    <w:link w:val="a5"/>
    <w:uiPriority w:val="99"/>
    <w:semiHidden/>
    <w:unhideWhenUsed/>
    <w:rsid w:val="00813DE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813D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diagramData" Target="diagrams/data2.xml"/><Relationship Id="rId18" Type="http://schemas.openxmlformats.org/officeDocument/2006/relationships/diagramData" Target="diagrams/data3.xml"/><Relationship Id="rId26" Type="http://schemas.openxmlformats.org/officeDocument/2006/relationships/diagramColors" Target="diagrams/colors4.xml"/><Relationship Id="rId3" Type="http://schemas.openxmlformats.org/officeDocument/2006/relationships/styles" Target="styles.xml"/><Relationship Id="rId21" Type="http://schemas.openxmlformats.org/officeDocument/2006/relationships/diagramColors" Target="diagrams/colors3.xml"/><Relationship Id="rId7" Type="http://schemas.openxmlformats.org/officeDocument/2006/relationships/image" Target="media/image2.png"/><Relationship Id="rId12" Type="http://schemas.microsoft.com/office/2007/relationships/diagramDrawing" Target="diagrams/drawing1.xml"/><Relationship Id="rId17" Type="http://schemas.microsoft.com/office/2007/relationships/diagramDrawing" Target="diagrams/drawing2.xml"/><Relationship Id="rId25" Type="http://schemas.openxmlformats.org/officeDocument/2006/relationships/diagramQuickStyle" Target="diagrams/quickStyle4.xml"/><Relationship Id="rId2" Type="http://schemas.openxmlformats.org/officeDocument/2006/relationships/numbering" Target="numbering.xml"/><Relationship Id="rId16" Type="http://schemas.openxmlformats.org/officeDocument/2006/relationships/diagramColors" Target="diagrams/colors2.xml"/><Relationship Id="rId20" Type="http://schemas.openxmlformats.org/officeDocument/2006/relationships/diagramQuickStyle" Target="diagrams/quickStyle3.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diagramColors" Target="diagrams/colors1.xml"/><Relationship Id="rId24" Type="http://schemas.openxmlformats.org/officeDocument/2006/relationships/diagramLayout" Target="diagrams/layout4.xml"/><Relationship Id="rId5" Type="http://schemas.openxmlformats.org/officeDocument/2006/relationships/webSettings" Target="webSettings.xml"/><Relationship Id="rId15" Type="http://schemas.openxmlformats.org/officeDocument/2006/relationships/diagramQuickStyle" Target="diagrams/quickStyle2.xml"/><Relationship Id="rId23" Type="http://schemas.openxmlformats.org/officeDocument/2006/relationships/diagramData" Target="diagrams/data4.xml"/><Relationship Id="rId28" Type="http://schemas.openxmlformats.org/officeDocument/2006/relationships/fontTable" Target="fontTable.xml"/><Relationship Id="rId10" Type="http://schemas.openxmlformats.org/officeDocument/2006/relationships/diagramQuickStyle" Target="diagrams/quickStyle1.xml"/><Relationship Id="rId19" Type="http://schemas.openxmlformats.org/officeDocument/2006/relationships/diagramLayout" Target="diagrams/layout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diagramLayout" Target="diagrams/layout2.xml"/><Relationship Id="rId22" Type="http://schemas.microsoft.com/office/2007/relationships/diagramDrawing" Target="diagrams/drawing3.xml"/><Relationship Id="rId27" Type="http://schemas.microsoft.com/office/2007/relationships/diagramDrawing" Target="diagrams/drawing4.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1">
  <dgm:title val=""/>
  <dgm:desc val=""/>
  <dgm:catLst>
    <dgm:cat type="accent1" pri="11100"/>
  </dgm:catLst>
  <dgm:styleLbl name="node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accent1">
        <a:shade val="80000"/>
      </a:schemeClr>
    </dgm:linClrLst>
    <dgm:effectClrLst/>
    <dgm:txLinClrLst/>
    <dgm:txFillClrLst/>
    <dgm:txEffectClrLst/>
  </dgm:styleLbl>
  <dgm:styleLbl name="node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f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align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bgImgPlace1">
    <dgm:fillClrLst meth="repeat">
      <a:schemeClr val="accent1">
        <a:tint val="40000"/>
      </a:schemeClr>
    </dgm:fillClrLst>
    <dgm:linClrLst meth="repeat">
      <a:schemeClr val="accent1">
        <a:shade val="80000"/>
      </a:schemeClr>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meth="repeat">
      <a:schemeClr val="dk1"/>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dgm:linClrLst>
    <dgm:effectClrLst/>
    <dgm:txLinClrLst/>
    <dgm:txFillClrLst meth="repeat">
      <a:schemeClr val="tx1"/>
    </dgm:txFillClrLst>
    <dgm:txEffectClrLst/>
  </dgm:styleLbl>
  <dgm:styleLbl name="asst0">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accent1">
        <a:shade val="80000"/>
      </a:schemeClr>
    </dgm:linClrLst>
    <dgm:effectClrLst/>
    <dgm:txLinClrLst/>
    <dgm:txFillClrLst meth="repeat">
      <a:schemeClr val="dk1"/>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dgm:txEffectClrLst/>
  </dgm:styleLbl>
  <dgm:styleLbl name="parChTrans2D2">
    <dgm:fillClrLst meth="repeat">
      <a:schemeClr val="accent1"/>
    </dgm:fillClrLst>
    <dgm:linClrLst meth="repeat">
      <a:schemeClr val="accent1"/>
    </dgm:linClrLst>
    <dgm:effectClrLst/>
    <dgm:txLinClrLst/>
    <dgm:txFillClrLst/>
    <dgm:txEffectClrLst/>
  </dgm:styleLbl>
  <dgm:styleLbl name="parChTrans2D3">
    <dgm:fillClrLst meth="repeat">
      <a:schemeClr val="accent1"/>
    </dgm:fillClrLst>
    <dgm:linClrLst meth="repeat">
      <a:schemeClr val="accent1"/>
    </dgm:linClrLst>
    <dgm:effectClrLst/>
    <dgm:txLinClrLst/>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conF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align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trAlignAcc1">
    <dgm:fillClrLst meth="repeat">
      <a:schemeClr val="accent1">
        <a:alpha val="40000"/>
        <a:tint val="40000"/>
      </a:schemeClr>
    </dgm:fillClrLst>
    <dgm:linClrLst meth="repeat">
      <a:schemeClr val="accent1"/>
    </dgm:linClrLst>
    <dgm:effectClrLst/>
    <dgm:txLinClrLst/>
    <dgm:txFillClrLst meth="repeat">
      <a:schemeClr val="dk1"/>
    </dgm:txFillClrLst>
    <dgm:txEffectClrLst/>
  </dgm:styleLbl>
  <dgm:styleLbl name="bgAcc1">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accent1">
        <a:alpha val="90000"/>
      </a:schemeClr>
    </dgm:linClrLst>
    <dgm:effectClrLst/>
    <dgm:txLinClrLst/>
    <dgm:txFillClrLst meth="repeat">
      <a:schemeClr val="dk1"/>
    </dgm:txFillClrLst>
    <dgm:txEffectClrLst/>
  </dgm:styleLbl>
  <dgm:styleLbl name="fgAcc0">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2">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3">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fgAcc4">
    <dgm:fillClrLst meth="repeat">
      <a:schemeClr val="accent1">
        <a:alpha val="90000"/>
        <a:tint val="4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012BB96-C41A-4E4B-A16C-3A0F17D30B24}" type="doc">
      <dgm:prSet loTypeId="urn:microsoft.com/office/officeart/2008/layout/LinedList" loCatId="hierarchy" qsTypeId="urn:microsoft.com/office/officeart/2005/8/quickstyle/simple1" qsCatId="simple" csTypeId="urn:microsoft.com/office/officeart/2005/8/colors/accent1_2" csCatId="accent1" phldr="1"/>
      <dgm:spPr/>
      <dgm:t>
        <a:bodyPr/>
        <a:lstStyle/>
        <a:p>
          <a:endParaRPr lang="ru-RU"/>
        </a:p>
      </dgm:t>
    </dgm:pt>
    <dgm:pt modelId="{6C5FEAC3-1D4D-43F9-80A9-4FD3DC0AB93A}">
      <dgm:prSet phldrT="[Текст]" custT="1"/>
      <dgm:spPr/>
      <dgm:t>
        <a:bodyPr/>
        <a:lstStyle/>
        <a:p>
          <a:pPr algn="ctr"/>
          <a:r>
            <a:rPr lang="ru-RU" sz="1400" b="1">
              <a:latin typeface="Times New Roman" pitchFamily="18" charset="0"/>
              <a:cs typeface="Times New Roman" pitchFamily="18" charset="0"/>
            </a:rPr>
            <a:t>Все три стороны общения тесно переплетаются между собой, органически дополняют друг друга и составляют процесс общения в целом.</a:t>
          </a:r>
        </a:p>
      </dgm:t>
    </dgm:pt>
    <dgm:pt modelId="{6F2D4B1B-87F1-4579-9664-136A3A59ECF8}" type="parTrans" cxnId="{8009CB87-AA64-4CE9-97CE-B0E24A0B95CC}">
      <dgm:prSet/>
      <dgm:spPr/>
      <dgm:t>
        <a:bodyPr/>
        <a:lstStyle/>
        <a:p>
          <a:endParaRPr lang="ru-RU">
            <a:latin typeface="Times New Roman" pitchFamily="18" charset="0"/>
            <a:cs typeface="Times New Roman" pitchFamily="18" charset="0"/>
          </a:endParaRPr>
        </a:p>
      </dgm:t>
    </dgm:pt>
    <dgm:pt modelId="{62D09169-081F-4A4E-9D59-4FAC783035A5}" type="sibTrans" cxnId="{8009CB87-AA64-4CE9-97CE-B0E24A0B95CC}">
      <dgm:prSet/>
      <dgm:spPr/>
      <dgm:t>
        <a:bodyPr/>
        <a:lstStyle/>
        <a:p>
          <a:endParaRPr lang="ru-RU">
            <a:latin typeface="Times New Roman" pitchFamily="18" charset="0"/>
            <a:cs typeface="Times New Roman" pitchFamily="18" charset="0"/>
          </a:endParaRPr>
        </a:p>
      </dgm:t>
    </dgm:pt>
    <dgm:pt modelId="{37365177-C6C3-4274-A383-1E1AB4EB9054}">
      <dgm:prSet phldrT="[Текст]" custT="1"/>
      <dgm:spPr/>
      <dgm:t>
        <a:bodyPr/>
        <a:lstStyle/>
        <a:p>
          <a:r>
            <a:rPr lang="ru-RU" sz="1400" b="1" i="0">
              <a:latin typeface="Times New Roman" pitchFamily="18" charset="0"/>
              <a:cs typeface="Times New Roman" pitchFamily="18" charset="0"/>
            </a:rPr>
            <a:t>Коммуникативная. </a:t>
          </a:r>
          <a:r>
            <a:rPr lang="ru-RU" sz="1400" b="0" i="0">
              <a:latin typeface="Times New Roman" pitchFamily="18" charset="0"/>
              <a:cs typeface="Times New Roman" pitchFamily="18" charset="0"/>
            </a:rPr>
            <a:t>Происходит непосредственный обмен информацией между участниками взаимодействия. Главным способом коммуникации является речь. С помощью речи люди делятся суждениями и точками зрения, обсуждают проблемы, разрешают вопросы.</a:t>
          </a:r>
          <a:endParaRPr lang="ru-RU" sz="1400">
            <a:latin typeface="Times New Roman" pitchFamily="18" charset="0"/>
            <a:cs typeface="Times New Roman" pitchFamily="18" charset="0"/>
          </a:endParaRPr>
        </a:p>
      </dgm:t>
    </dgm:pt>
    <dgm:pt modelId="{0314F3A5-2B7E-48E0-870B-101B66FD8810}" type="parTrans" cxnId="{D337E76C-D293-4B4B-8867-C10DCBF2AF1F}">
      <dgm:prSet/>
      <dgm:spPr/>
      <dgm:t>
        <a:bodyPr/>
        <a:lstStyle/>
        <a:p>
          <a:endParaRPr lang="ru-RU">
            <a:latin typeface="Times New Roman" pitchFamily="18" charset="0"/>
            <a:cs typeface="Times New Roman" pitchFamily="18" charset="0"/>
          </a:endParaRPr>
        </a:p>
      </dgm:t>
    </dgm:pt>
    <dgm:pt modelId="{8152D0F6-D096-4112-9F72-5A7F492A4AC9}" type="sibTrans" cxnId="{D337E76C-D293-4B4B-8867-C10DCBF2AF1F}">
      <dgm:prSet/>
      <dgm:spPr/>
      <dgm:t>
        <a:bodyPr/>
        <a:lstStyle/>
        <a:p>
          <a:endParaRPr lang="ru-RU">
            <a:latin typeface="Times New Roman" pitchFamily="18" charset="0"/>
            <a:cs typeface="Times New Roman" pitchFamily="18" charset="0"/>
          </a:endParaRPr>
        </a:p>
      </dgm:t>
    </dgm:pt>
    <dgm:pt modelId="{9EF17F5D-6810-4346-AFBF-8E0B7392B357}">
      <dgm:prSet phldrT="[Текст]" custT="1"/>
      <dgm:spPr/>
      <dgm:t>
        <a:bodyPr/>
        <a:lstStyle/>
        <a:p>
          <a:r>
            <a:rPr lang="ru-RU" sz="1400" b="1" i="0">
              <a:latin typeface="Times New Roman" pitchFamily="18" charset="0"/>
              <a:cs typeface="Times New Roman" pitchFamily="18" charset="0"/>
            </a:rPr>
            <a:t>Перцептивная. </a:t>
          </a:r>
          <a:r>
            <a:rPr lang="ru-RU" sz="1400" b="0" i="0">
              <a:latin typeface="Times New Roman" pitchFamily="18" charset="0"/>
              <a:cs typeface="Times New Roman" pitchFamily="18" charset="0"/>
            </a:rPr>
            <a:t>На когнитивном уровне происходит процесс восприятия людьми другу друга. Во время беседы складывается суждение о собеседнике, которое основывается на рассмотрении его внешнего вида, мимики и, жестов голоса, поступков.</a:t>
          </a:r>
          <a:endParaRPr lang="ru-RU" sz="1400">
            <a:latin typeface="Times New Roman" pitchFamily="18" charset="0"/>
            <a:cs typeface="Times New Roman" pitchFamily="18" charset="0"/>
          </a:endParaRPr>
        </a:p>
      </dgm:t>
    </dgm:pt>
    <dgm:pt modelId="{575C6D06-64A0-4531-B95E-040E68D1867B}" type="parTrans" cxnId="{B9B0616D-8B7A-4581-BF35-DECED8348E93}">
      <dgm:prSet/>
      <dgm:spPr/>
      <dgm:t>
        <a:bodyPr/>
        <a:lstStyle/>
        <a:p>
          <a:endParaRPr lang="ru-RU">
            <a:latin typeface="Times New Roman" pitchFamily="18" charset="0"/>
            <a:cs typeface="Times New Roman" pitchFamily="18" charset="0"/>
          </a:endParaRPr>
        </a:p>
      </dgm:t>
    </dgm:pt>
    <dgm:pt modelId="{8B8924B6-5802-4916-88C7-390543756D1A}" type="sibTrans" cxnId="{B9B0616D-8B7A-4581-BF35-DECED8348E93}">
      <dgm:prSet/>
      <dgm:spPr/>
      <dgm:t>
        <a:bodyPr/>
        <a:lstStyle/>
        <a:p>
          <a:endParaRPr lang="ru-RU">
            <a:latin typeface="Times New Roman" pitchFamily="18" charset="0"/>
            <a:cs typeface="Times New Roman" pitchFamily="18" charset="0"/>
          </a:endParaRPr>
        </a:p>
      </dgm:t>
    </dgm:pt>
    <dgm:pt modelId="{222310AE-1083-4632-9AED-2BB3C5CD8E4D}">
      <dgm:prSet custT="1"/>
      <dgm:spPr/>
      <dgm:t>
        <a:bodyPr/>
        <a:lstStyle/>
        <a:p>
          <a:r>
            <a:rPr lang="ru-RU" sz="1400" b="1" i="0">
              <a:latin typeface="Times New Roman" pitchFamily="18" charset="0"/>
              <a:cs typeface="Times New Roman" pitchFamily="18" charset="0"/>
            </a:rPr>
            <a:t>Интерактивная. </a:t>
          </a:r>
          <a:r>
            <a:rPr lang="ru-RU" sz="1400" b="0" i="0">
              <a:latin typeface="Times New Roman" pitchFamily="18" charset="0"/>
              <a:cs typeface="Times New Roman" pitchFamily="18" charset="0"/>
            </a:rPr>
            <a:t>Непосредственное образование совместной деятельности субъектов. Взаимосвязь между сторонами взаимодействия определяется на основе действий и поступков, которые они совершают на данном этапе времени. </a:t>
          </a:r>
          <a:endParaRPr lang="en-US" sz="1400">
            <a:latin typeface="Times New Roman" pitchFamily="18" charset="0"/>
            <a:cs typeface="Times New Roman" pitchFamily="18" charset="0"/>
          </a:endParaRPr>
        </a:p>
      </dgm:t>
    </dgm:pt>
    <dgm:pt modelId="{BCFB50B3-4533-4863-A51F-7C298A0BC81B}" type="parTrans" cxnId="{0EF05204-3D62-4211-AAE2-A36B721CA22F}">
      <dgm:prSet/>
      <dgm:spPr/>
      <dgm:t>
        <a:bodyPr/>
        <a:lstStyle/>
        <a:p>
          <a:endParaRPr lang="ru-RU">
            <a:latin typeface="Times New Roman" pitchFamily="18" charset="0"/>
            <a:cs typeface="Times New Roman" pitchFamily="18" charset="0"/>
          </a:endParaRPr>
        </a:p>
      </dgm:t>
    </dgm:pt>
    <dgm:pt modelId="{AE57C0E6-162F-409A-9E60-03C570D18838}" type="sibTrans" cxnId="{0EF05204-3D62-4211-AAE2-A36B721CA22F}">
      <dgm:prSet/>
      <dgm:spPr/>
      <dgm:t>
        <a:bodyPr/>
        <a:lstStyle/>
        <a:p>
          <a:endParaRPr lang="ru-RU">
            <a:latin typeface="Times New Roman" pitchFamily="18" charset="0"/>
            <a:cs typeface="Times New Roman" pitchFamily="18" charset="0"/>
          </a:endParaRPr>
        </a:p>
      </dgm:t>
    </dgm:pt>
    <dgm:pt modelId="{AB786C81-425B-4727-BB9A-CB0C53B5F6D1}" type="pres">
      <dgm:prSet presAssocID="{D012BB96-C41A-4E4B-A16C-3A0F17D30B24}" presName="vert0" presStyleCnt="0">
        <dgm:presLayoutVars>
          <dgm:dir/>
          <dgm:animOne val="branch"/>
          <dgm:animLvl val="lvl"/>
        </dgm:presLayoutVars>
      </dgm:prSet>
      <dgm:spPr/>
    </dgm:pt>
    <dgm:pt modelId="{92432CB5-5569-4A5E-8801-3CCCDECE22AD}" type="pres">
      <dgm:prSet presAssocID="{6C5FEAC3-1D4D-43F9-80A9-4FD3DC0AB93A}" presName="thickLine" presStyleLbl="alignNode1" presStyleIdx="0" presStyleCnt="1"/>
      <dgm:spPr/>
    </dgm:pt>
    <dgm:pt modelId="{35D32608-2738-45FF-B4C5-014D81447D59}" type="pres">
      <dgm:prSet presAssocID="{6C5FEAC3-1D4D-43F9-80A9-4FD3DC0AB93A}" presName="horz1" presStyleCnt="0"/>
      <dgm:spPr/>
    </dgm:pt>
    <dgm:pt modelId="{F4D6CA4F-E344-4215-AB08-48DA63B108F8}" type="pres">
      <dgm:prSet presAssocID="{6C5FEAC3-1D4D-43F9-80A9-4FD3DC0AB93A}" presName="tx1" presStyleLbl="revTx" presStyleIdx="0" presStyleCnt="4" custScaleX="158113"/>
      <dgm:spPr/>
    </dgm:pt>
    <dgm:pt modelId="{C4288761-852D-4BC3-8231-8E1F29443472}" type="pres">
      <dgm:prSet presAssocID="{6C5FEAC3-1D4D-43F9-80A9-4FD3DC0AB93A}" presName="vert1" presStyleCnt="0"/>
      <dgm:spPr/>
    </dgm:pt>
    <dgm:pt modelId="{E10D0BF4-62B0-4577-92FC-81AB22F0D6EF}" type="pres">
      <dgm:prSet presAssocID="{37365177-C6C3-4274-A383-1E1AB4EB9054}" presName="vertSpace2a" presStyleCnt="0"/>
      <dgm:spPr/>
    </dgm:pt>
    <dgm:pt modelId="{CE45E3C4-A125-4A37-BD96-44213A39562C}" type="pres">
      <dgm:prSet presAssocID="{37365177-C6C3-4274-A383-1E1AB4EB9054}" presName="horz2" presStyleCnt="0"/>
      <dgm:spPr/>
    </dgm:pt>
    <dgm:pt modelId="{4BD48C2B-1B5A-42FC-8E5D-319F9F459CC7}" type="pres">
      <dgm:prSet presAssocID="{37365177-C6C3-4274-A383-1E1AB4EB9054}" presName="horzSpace2" presStyleCnt="0"/>
      <dgm:spPr/>
    </dgm:pt>
    <dgm:pt modelId="{D5309FAE-DE4C-4CA6-8DCA-24B10F819D31}" type="pres">
      <dgm:prSet presAssocID="{37365177-C6C3-4274-A383-1E1AB4EB9054}" presName="tx2" presStyleLbl="revTx" presStyleIdx="1" presStyleCnt="4" custScaleY="151497"/>
      <dgm:spPr/>
    </dgm:pt>
    <dgm:pt modelId="{9A07E037-B93C-433B-9F78-FB9FCA789E7B}" type="pres">
      <dgm:prSet presAssocID="{37365177-C6C3-4274-A383-1E1AB4EB9054}" presName="vert2" presStyleCnt="0"/>
      <dgm:spPr/>
    </dgm:pt>
    <dgm:pt modelId="{F2298237-3149-461A-A909-23793A38CF0A}" type="pres">
      <dgm:prSet presAssocID="{37365177-C6C3-4274-A383-1E1AB4EB9054}" presName="thinLine2b" presStyleLbl="callout" presStyleIdx="0" presStyleCnt="3"/>
      <dgm:spPr/>
    </dgm:pt>
    <dgm:pt modelId="{57D1290B-9BA8-4092-98CE-B81490C1BFB8}" type="pres">
      <dgm:prSet presAssocID="{37365177-C6C3-4274-A383-1E1AB4EB9054}" presName="vertSpace2b" presStyleCnt="0"/>
      <dgm:spPr/>
    </dgm:pt>
    <dgm:pt modelId="{A9A7C793-DFD0-49D1-B190-C73CE765A900}" type="pres">
      <dgm:prSet presAssocID="{9EF17F5D-6810-4346-AFBF-8E0B7392B357}" presName="horz2" presStyleCnt="0"/>
      <dgm:spPr/>
    </dgm:pt>
    <dgm:pt modelId="{CB971EFA-C682-4432-BEE7-420FBB0B6313}" type="pres">
      <dgm:prSet presAssocID="{9EF17F5D-6810-4346-AFBF-8E0B7392B357}" presName="horzSpace2" presStyleCnt="0"/>
      <dgm:spPr/>
    </dgm:pt>
    <dgm:pt modelId="{5996DF50-E80E-496F-A8E7-103B75681CB3}" type="pres">
      <dgm:prSet presAssocID="{9EF17F5D-6810-4346-AFBF-8E0B7392B357}" presName="tx2" presStyleLbl="revTx" presStyleIdx="2" presStyleCnt="4" custScaleY="132505"/>
      <dgm:spPr/>
    </dgm:pt>
    <dgm:pt modelId="{EA19D763-1CD2-4DC6-8410-2A630C674628}" type="pres">
      <dgm:prSet presAssocID="{9EF17F5D-6810-4346-AFBF-8E0B7392B357}" presName="vert2" presStyleCnt="0"/>
      <dgm:spPr/>
    </dgm:pt>
    <dgm:pt modelId="{9A3F4524-13EF-4F25-AE4B-B644C650D66B}" type="pres">
      <dgm:prSet presAssocID="{9EF17F5D-6810-4346-AFBF-8E0B7392B357}" presName="thinLine2b" presStyleLbl="callout" presStyleIdx="1" presStyleCnt="3"/>
      <dgm:spPr/>
    </dgm:pt>
    <dgm:pt modelId="{6DC1EFCD-4F5E-46B7-A524-3BF5124B23F7}" type="pres">
      <dgm:prSet presAssocID="{9EF17F5D-6810-4346-AFBF-8E0B7392B357}" presName="vertSpace2b" presStyleCnt="0"/>
      <dgm:spPr/>
    </dgm:pt>
    <dgm:pt modelId="{973E3B2A-9560-4758-A540-DC839B72880F}" type="pres">
      <dgm:prSet presAssocID="{222310AE-1083-4632-9AED-2BB3C5CD8E4D}" presName="horz2" presStyleCnt="0"/>
      <dgm:spPr/>
    </dgm:pt>
    <dgm:pt modelId="{D54877C4-A158-401B-A2CB-36C3FFB931E6}" type="pres">
      <dgm:prSet presAssocID="{222310AE-1083-4632-9AED-2BB3C5CD8E4D}" presName="horzSpace2" presStyleCnt="0"/>
      <dgm:spPr/>
    </dgm:pt>
    <dgm:pt modelId="{C5F55741-F022-4529-AE7E-EA2819FD4332}" type="pres">
      <dgm:prSet presAssocID="{222310AE-1083-4632-9AED-2BB3C5CD8E4D}" presName="tx2" presStyleLbl="revTx" presStyleIdx="3" presStyleCnt="4" custScaleY="129292"/>
      <dgm:spPr/>
    </dgm:pt>
    <dgm:pt modelId="{D04A1B5D-F47B-4EC7-8E47-359FCD2E23D9}" type="pres">
      <dgm:prSet presAssocID="{222310AE-1083-4632-9AED-2BB3C5CD8E4D}" presName="vert2" presStyleCnt="0"/>
      <dgm:spPr/>
    </dgm:pt>
    <dgm:pt modelId="{25811733-1215-4825-8041-F29FA4228F89}" type="pres">
      <dgm:prSet presAssocID="{222310AE-1083-4632-9AED-2BB3C5CD8E4D}" presName="thinLine2b" presStyleLbl="callout" presStyleIdx="2" presStyleCnt="3"/>
      <dgm:spPr/>
    </dgm:pt>
    <dgm:pt modelId="{BC25593E-9334-41CB-A5F7-62E4907145E7}" type="pres">
      <dgm:prSet presAssocID="{222310AE-1083-4632-9AED-2BB3C5CD8E4D}" presName="vertSpace2b" presStyleCnt="0"/>
      <dgm:spPr/>
    </dgm:pt>
  </dgm:ptLst>
  <dgm:cxnLst>
    <dgm:cxn modelId="{0EF05204-3D62-4211-AAE2-A36B721CA22F}" srcId="{6C5FEAC3-1D4D-43F9-80A9-4FD3DC0AB93A}" destId="{222310AE-1083-4632-9AED-2BB3C5CD8E4D}" srcOrd="2" destOrd="0" parTransId="{BCFB50B3-4533-4863-A51F-7C298A0BC81B}" sibTransId="{AE57C0E6-162F-409A-9E60-03C570D18838}"/>
    <dgm:cxn modelId="{8831911B-0224-4D72-ADA1-11EB399A2B47}" type="presOf" srcId="{37365177-C6C3-4274-A383-1E1AB4EB9054}" destId="{D5309FAE-DE4C-4CA6-8DCA-24B10F819D31}" srcOrd="0" destOrd="0" presId="urn:microsoft.com/office/officeart/2008/layout/LinedList"/>
    <dgm:cxn modelId="{A03AEA60-8865-4959-B486-AADC7596A2C6}" type="presOf" srcId="{6C5FEAC3-1D4D-43F9-80A9-4FD3DC0AB93A}" destId="{F4D6CA4F-E344-4215-AB08-48DA63B108F8}" srcOrd="0" destOrd="0" presId="urn:microsoft.com/office/officeart/2008/layout/LinedList"/>
    <dgm:cxn modelId="{492B7763-1F32-4F9D-88E6-F17440642D11}" type="presOf" srcId="{222310AE-1083-4632-9AED-2BB3C5CD8E4D}" destId="{C5F55741-F022-4529-AE7E-EA2819FD4332}" srcOrd="0" destOrd="0" presId="urn:microsoft.com/office/officeart/2008/layout/LinedList"/>
    <dgm:cxn modelId="{D337E76C-D293-4B4B-8867-C10DCBF2AF1F}" srcId="{6C5FEAC3-1D4D-43F9-80A9-4FD3DC0AB93A}" destId="{37365177-C6C3-4274-A383-1E1AB4EB9054}" srcOrd="0" destOrd="0" parTransId="{0314F3A5-2B7E-48E0-870B-101B66FD8810}" sibTransId="{8152D0F6-D096-4112-9F72-5A7F492A4AC9}"/>
    <dgm:cxn modelId="{B9B0616D-8B7A-4581-BF35-DECED8348E93}" srcId="{6C5FEAC3-1D4D-43F9-80A9-4FD3DC0AB93A}" destId="{9EF17F5D-6810-4346-AFBF-8E0B7392B357}" srcOrd="1" destOrd="0" parTransId="{575C6D06-64A0-4531-B95E-040E68D1867B}" sibTransId="{8B8924B6-5802-4916-88C7-390543756D1A}"/>
    <dgm:cxn modelId="{8009CB87-AA64-4CE9-97CE-B0E24A0B95CC}" srcId="{D012BB96-C41A-4E4B-A16C-3A0F17D30B24}" destId="{6C5FEAC3-1D4D-43F9-80A9-4FD3DC0AB93A}" srcOrd="0" destOrd="0" parTransId="{6F2D4B1B-87F1-4579-9664-136A3A59ECF8}" sibTransId="{62D09169-081F-4A4E-9D59-4FAC783035A5}"/>
    <dgm:cxn modelId="{D7181CC7-FB1F-4084-AA89-3A2B8CEE2C39}" type="presOf" srcId="{9EF17F5D-6810-4346-AFBF-8E0B7392B357}" destId="{5996DF50-E80E-496F-A8E7-103B75681CB3}" srcOrd="0" destOrd="0" presId="urn:microsoft.com/office/officeart/2008/layout/LinedList"/>
    <dgm:cxn modelId="{2B32FFD8-3955-465B-ABA7-2A6CDDCCA78A}" type="presOf" srcId="{D012BB96-C41A-4E4B-A16C-3A0F17D30B24}" destId="{AB786C81-425B-4727-BB9A-CB0C53B5F6D1}" srcOrd="0" destOrd="0" presId="urn:microsoft.com/office/officeart/2008/layout/LinedList"/>
    <dgm:cxn modelId="{BA5485F7-3215-45AB-A88C-97C2BAE9C8AB}" type="presParOf" srcId="{AB786C81-425B-4727-BB9A-CB0C53B5F6D1}" destId="{92432CB5-5569-4A5E-8801-3CCCDECE22AD}" srcOrd="0" destOrd="0" presId="urn:microsoft.com/office/officeart/2008/layout/LinedList"/>
    <dgm:cxn modelId="{BA4690A9-60A5-48EC-911C-888BE3D0D53B}" type="presParOf" srcId="{AB786C81-425B-4727-BB9A-CB0C53B5F6D1}" destId="{35D32608-2738-45FF-B4C5-014D81447D59}" srcOrd="1" destOrd="0" presId="urn:microsoft.com/office/officeart/2008/layout/LinedList"/>
    <dgm:cxn modelId="{274B1993-73BC-4FEA-A828-D370A55A4E87}" type="presParOf" srcId="{35D32608-2738-45FF-B4C5-014D81447D59}" destId="{F4D6CA4F-E344-4215-AB08-48DA63B108F8}" srcOrd="0" destOrd="0" presId="urn:microsoft.com/office/officeart/2008/layout/LinedList"/>
    <dgm:cxn modelId="{E68ABBD4-E737-43AD-995F-00ACDB823415}" type="presParOf" srcId="{35D32608-2738-45FF-B4C5-014D81447D59}" destId="{C4288761-852D-4BC3-8231-8E1F29443472}" srcOrd="1" destOrd="0" presId="urn:microsoft.com/office/officeart/2008/layout/LinedList"/>
    <dgm:cxn modelId="{C2CE6D89-1510-4755-AFB8-62944AD65088}" type="presParOf" srcId="{C4288761-852D-4BC3-8231-8E1F29443472}" destId="{E10D0BF4-62B0-4577-92FC-81AB22F0D6EF}" srcOrd="0" destOrd="0" presId="urn:microsoft.com/office/officeart/2008/layout/LinedList"/>
    <dgm:cxn modelId="{A0127E9B-6E13-4950-AE75-5143CAC62A92}" type="presParOf" srcId="{C4288761-852D-4BC3-8231-8E1F29443472}" destId="{CE45E3C4-A125-4A37-BD96-44213A39562C}" srcOrd="1" destOrd="0" presId="urn:microsoft.com/office/officeart/2008/layout/LinedList"/>
    <dgm:cxn modelId="{420A00AD-FAE1-4129-AE7F-8CAC7994EFD9}" type="presParOf" srcId="{CE45E3C4-A125-4A37-BD96-44213A39562C}" destId="{4BD48C2B-1B5A-42FC-8E5D-319F9F459CC7}" srcOrd="0" destOrd="0" presId="urn:microsoft.com/office/officeart/2008/layout/LinedList"/>
    <dgm:cxn modelId="{0E5F0362-3CF9-44A0-AC53-FA5D37EFA1B4}" type="presParOf" srcId="{CE45E3C4-A125-4A37-BD96-44213A39562C}" destId="{D5309FAE-DE4C-4CA6-8DCA-24B10F819D31}" srcOrd="1" destOrd="0" presId="urn:microsoft.com/office/officeart/2008/layout/LinedList"/>
    <dgm:cxn modelId="{894DF1C0-CAE4-4BC7-B76C-39DC15468CC1}" type="presParOf" srcId="{CE45E3C4-A125-4A37-BD96-44213A39562C}" destId="{9A07E037-B93C-433B-9F78-FB9FCA789E7B}" srcOrd="2" destOrd="0" presId="urn:microsoft.com/office/officeart/2008/layout/LinedList"/>
    <dgm:cxn modelId="{90A4DACA-6CCD-482C-9140-85F7D17BFA50}" type="presParOf" srcId="{C4288761-852D-4BC3-8231-8E1F29443472}" destId="{F2298237-3149-461A-A909-23793A38CF0A}" srcOrd="2" destOrd="0" presId="urn:microsoft.com/office/officeart/2008/layout/LinedList"/>
    <dgm:cxn modelId="{11EB6844-2F50-4E21-95BE-8F5EABD83F5B}" type="presParOf" srcId="{C4288761-852D-4BC3-8231-8E1F29443472}" destId="{57D1290B-9BA8-4092-98CE-B81490C1BFB8}" srcOrd="3" destOrd="0" presId="urn:microsoft.com/office/officeart/2008/layout/LinedList"/>
    <dgm:cxn modelId="{3EF22A40-D7A9-40ED-821B-7CD6D5978155}" type="presParOf" srcId="{C4288761-852D-4BC3-8231-8E1F29443472}" destId="{A9A7C793-DFD0-49D1-B190-C73CE765A900}" srcOrd="4" destOrd="0" presId="urn:microsoft.com/office/officeart/2008/layout/LinedList"/>
    <dgm:cxn modelId="{9080EB16-0FD7-42B5-9EB0-D2BC1205BA15}" type="presParOf" srcId="{A9A7C793-DFD0-49D1-B190-C73CE765A900}" destId="{CB971EFA-C682-4432-BEE7-420FBB0B6313}" srcOrd="0" destOrd="0" presId="urn:microsoft.com/office/officeart/2008/layout/LinedList"/>
    <dgm:cxn modelId="{5EC4D3DC-EF80-4BC4-B370-52DE9A88C5D6}" type="presParOf" srcId="{A9A7C793-DFD0-49D1-B190-C73CE765A900}" destId="{5996DF50-E80E-496F-A8E7-103B75681CB3}" srcOrd="1" destOrd="0" presId="urn:microsoft.com/office/officeart/2008/layout/LinedList"/>
    <dgm:cxn modelId="{8BF71EDF-A92A-4185-BDF0-A87AAA4B2E94}" type="presParOf" srcId="{A9A7C793-DFD0-49D1-B190-C73CE765A900}" destId="{EA19D763-1CD2-4DC6-8410-2A630C674628}" srcOrd="2" destOrd="0" presId="urn:microsoft.com/office/officeart/2008/layout/LinedList"/>
    <dgm:cxn modelId="{EA488A1A-73AB-4BBD-950B-91DD86FD4624}" type="presParOf" srcId="{C4288761-852D-4BC3-8231-8E1F29443472}" destId="{9A3F4524-13EF-4F25-AE4B-B644C650D66B}" srcOrd="5" destOrd="0" presId="urn:microsoft.com/office/officeart/2008/layout/LinedList"/>
    <dgm:cxn modelId="{8F396238-F51C-4CC1-AB5C-39671F392C24}" type="presParOf" srcId="{C4288761-852D-4BC3-8231-8E1F29443472}" destId="{6DC1EFCD-4F5E-46B7-A524-3BF5124B23F7}" srcOrd="6" destOrd="0" presId="urn:microsoft.com/office/officeart/2008/layout/LinedList"/>
    <dgm:cxn modelId="{8A63884D-B980-49CE-A5DA-5844070E55C8}" type="presParOf" srcId="{C4288761-852D-4BC3-8231-8E1F29443472}" destId="{973E3B2A-9560-4758-A540-DC839B72880F}" srcOrd="7" destOrd="0" presId="urn:microsoft.com/office/officeart/2008/layout/LinedList"/>
    <dgm:cxn modelId="{F76E9F2E-9DDC-4E7E-8678-6866DF3E9E5A}" type="presParOf" srcId="{973E3B2A-9560-4758-A540-DC839B72880F}" destId="{D54877C4-A158-401B-A2CB-36C3FFB931E6}" srcOrd="0" destOrd="0" presId="urn:microsoft.com/office/officeart/2008/layout/LinedList"/>
    <dgm:cxn modelId="{D70D8C44-13CC-4EB7-96B5-4688FD308892}" type="presParOf" srcId="{973E3B2A-9560-4758-A540-DC839B72880F}" destId="{C5F55741-F022-4529-AE7E-EA2819FD4332}" srcOrd="1" destOrd="0" presId="urn:microsoft.com/office/officeart/2008/layout/LinedList"/>
    <dgm:cxn modelId="{F0B4789F-5739-46CE-98AC-21A2AF940E9D}" type="presParOf" srcId="{973E3B2A-9560-4758-A540-DC839B72880F}" destId="{D04A1B5D-F47B-4EC7-8E47-359FCD2E23D9}" srcOrd="2" destOrd="0" presId="urn:microsoft.com/office/officeart/2008/layout/LinedList"/>
    <dgm:cxn modelId="{BE30616F-135C-4CD3-A499-3257D2B8CF22}" type="presParOf" srcId="{C4288761-852D-4BC3-8231-8E1F29443472}" destId="{25811733-1215-4825-8041-F29FA4228F89}" srcOrd="8" destOrd="0" presId="urn:microsoft.com/office/officeart/2008/layout/LinedList"/>
    <dgm:cxn modelId="{A4AC47AB-9BBA-4349-B809-0299997F52D3}" type="presParOf" srcId="{C4288761-852D-4BC3-8231-8E1F29443472}" destId="{BC25593E-9334-41CB-A5F7-62E4907145E7}" srcOrd="9" destOrd="0" presId="urn:microsoft.com/office/officeart/2008/layout/LinedLis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5AB24EC1-92E3-45F3-A66B-494CC2109444}" type="doc">
      <dgm:prSet loTypeId="urn:microsoft.com/office/officeart/2008/layout/LinedList" loCatId="hierarchy" qsTypeId="urn:microsoft.com/office/officeart/2005/8/quickstyle/simple1" qsCatId="simple" csTypeId="urn:microsoft.com/office/officeart/2005/8/colors/accent1_1" csCatId="accent1" phldr="1"/>
      <dgm:spPr/>
      <dgm:t>
        <a:bodyPr/>
        <a:lstStyle/>
        <a:p>
          <a:endParaRPr lang="ru-RU"/>
        </a:p>
      </dgm:t>
    </dgm:pt>
    <dgm:pt modelId="{1E47925F-62EC-49C5-B4A6-6B5CED4907FE}">
      <dgm:prSet phldrT="[Текст]" custT="1"/>
      <dgm:spPr/>
      <dgm:t>
        <a:bodyPr/>
        <a:lstStyle/>
        <a:p>
          <a:r>
            <a:rPr lang="ru-RU" sz="1400">
              <a:latin typeface="Times New Roman" pitchFamily="18" charset="0"/>
              <a:cs typeface="Times New Roman" pitchFamily="18" charset="0"/>
            </a:rPr>
            <a:t>Можно также выделить четыре основных </a:t>
          </a:r>
          <a:r>
            <a:rPr lang="ru-RU" sz="1400" b="1">
              <a:latin typeface="Times New Roman" pitchFamily="18" charset="0"/>
              <a:cs typeface="Times New Roman" pitchFamily="18" charset="0"/>
            </a:rPr>
            <a:t>функции социальной перцепции</a:t>
          </a:r>
          <a:r>
            <a:rPr lang="ru-RU" sz="1400">
              <a:latin typeface="Times New Roman" pitchFamily="18" charset="0"/>
              <a:cs typeface="Times New Roman" pitchFamily="18" charset="0"/>
            </a:rPr>
            <a:t>: </a:t>
          </a:r>
        </a:p>
      </dgm:t>
    </dgm:pt>
    <dgm:pt modelId="{0230891C-7FB8-4B27-8A08-B00AC0B28AB5}" type="parTrans" cxnId="{6240FDC8-B1B0-4AAA-85FF-D3A0605A1EC4}">
      <dgm:prSet/>
      <dgm:spPr/>
      <dgm:t>
        <a:bodyPr/>
        <a:lstStyle/>
        <a:p>
          <a:endParaRPr lang="ru-RU" sz="1400">
            <a:latin typeface="Times New Roman" pitchFamily="18" charset="0"/>
            <a:cs typeface="Times New Roman" pitchFamily="18" charset="0"/>
          </a:endParaRPr>
        </a:p>
      </dgm:t>
    </dgm:pt>
    <dgm:pt modelId="{0344D899-B7D4-4DB4-988E-C13A32B3BCA3}" type="sibTrans" cxnId="{6240FDC8-B1B0-4AAA-85FF-D3A0605A1EC4}">
      <dgm:prSet/>
      <dgm:spPr/>
      <dgm:t>
        <a:bodyPr/>
        <a:lstStyle/>
        <a:p>
          <a:endParaRPr lang="ru-RU" sz="1400">
            <a:latin typeface="Times New Roman" pitchFamily="18" charset="0"/>
            <a:cs typeface="Times New Roman" pitchFamily="18" charset="0"/>
          </a:endParaRPr>
        </a:p>
      </dgm:t>
    </dgm:pt>
    <dgm:pt modelId="{22D75A6D-5C66-4B95-9D7D-164828C13DE7}">
      <dgm:prSet phldrT="[Текст]" custT="1"/>
      <dgm:spPr/>
      <dgm:t>
        <a:bodyPr/>
        <a:lstStyle/>
        <a:p>
          <a:r>
            <a:rPr lang="ru-RU" sz="1400">
              <a:latin typeface="Times New Roman" pitchFamily="18" charset="0"/>
              <a:cs typeface="Times New Roman" pitchFamily="18" charset="0"/>
            </a:rPr>
            <a:t>познание себя</a:t>
          </a:r>
        </a:p>
      </dgm:t>
    </dgm:pt>
    <dgm:pt modelId="{193CCD8F-6006-407B-96CC-1B8869F77D94}" type="parTrans" cxnId="{0B081E44-A8BF-49EF-96A8-A3B7BCE05DEC}">
      <dgm:prSet/>
      <dgm:spPr/>
      <dgm:t>
        <a:bodyPr/>
        <a:lstStyle/>
        <a:p>
          <a:endParaRPr lang="ru-RU" sz="1400">
            <a:latin typeface="Times New Roman" pitchFamily="18" charset="0"/>
            <a:cs typeface="Times New Roman" pitchFamily="18" charset="0"/>
          </a:endParaRPr>
        </a:p>
      </dgm:t>
    </dgm:pt>
    <dgm:pt modelId="{55E0A922-5799-4B64-A7D6-3B26EDD9CE16}" type="sibTrans" cxnId="{0B081E44-A8BF-49EF-96A8-A3B7BCE05DEC}">
      <dgm:prSet/>
      <dgm:spPr/>
      <dgm:t>
        <a:bodyPr/>
        <a:lstStyle/>
        <a:p>
          <a:endParaRPr lang="ru-RU" sz="1400">
            <a:latin typeface="Times New Roman" pitchFamily="18" charset="0"/>
            <a:cs typeface="Times New Roman" pitchFamily="18" charset="0"/>
          </a:endParaRPr>
        </a:p>
      </dgm:t>
    </dgm:pt>
    <dgm:pt modelId="{807F79AA-FBF0-4E93-9C48-DD5E6F923956}">
      <dgm:prSet phldrT="[Текст]" custT="1"/>
      <dgm:spPr/>
      <dgm:t>
        <a:bodyPr/>
        <a:lstStyle/>
        <a:p>
          <a:r>
            <a:rPr lang="ru-RU" sz="1400">
              <a:latin typeface="Times New Roman" pitchFamily="18" charset="0"/>
              <a:cs typeface="Times New Roman" pitchFamily="18" charset="0"/>
            </a:rPr>
            <a:t>познание партнера по общению</a:t>
          </a:r>
        </a:p>
      </dgm:t>
    </dgm:pt>
    <dgm:pt modelId="{0B5381F4-FE1A-45B2-BC8E-123E9058F9BE}" type="parTrans" cxnId="{02DB7E56-2E7D-448C-9954-C77C46AF2F58}">
      <dgm:prSet/>
      <dgm:spPr/>
      <dgm:t>
        <a:bodyPr/>
        <a:lstStyle/>
        <a:p>
          <a:endParaRPr lang="ru-RU" sz="1400">
            <a:latin typeface="Times New Roman" pitchFamily="18" charset="0"/>
            <a:cs typeface="Times New Roman" pitchFamily="18" charset="0"/>
          </a:endParaRPr>
        </a:p>
      </dgm:t>
    </dgm:pt>
    <dgm:pt modelId="{C51766D1-D0AA-4199-9D23-A4C5867C8E88}" type="sibTrans" cxnId="{02DB7E56-2E7D-448C-9954-C77C46AF2F58}">
      <dgm:prSet/>
      <dgm:spPr/>
      <dgm:t>
        <a:bodyPr/>
        <a:lstStyle/>
        <a:p>
          <a:endParaRPr lang="ru-RU" sz="1400">
            <a:latin typeface="Times New Roman" pitchFamily="18" charset="0"/>
            <a:cs typeface="Times New Roman" pitchFamily="18" charset="0"/>
          </a:endParaRPr>
        </a:p>
      </dgm:t>
    </dgm:pt>
    <dgm:pt modelId="{C2668B54-975C-43BB-B6FB-05681199C8C4}">
      <dgm:prSet phldrT="[Текст]" custT="1"/>
      <dgm:spPr/>
      <dgm:t>
        <a:bodyPr/>
        <a:lstStyle/>
        <a:p>
          <a:r>
            <a:rPr lang="ru-RU" sz="1400">
              <a:latin typeface="Times New Roman" pitchFamily="18" charset="0"/>
              <a:cs typeface="Times New Roman" pitchFamily="18" charset="0"/>
            </a:rPr>
            <a:t>организация совместной деятельности на основе взаимопонимания </a:t>
          </a:r>
        </a:p>
      </dgm:t>
    </dgm:pt>
    <dgm:pt modelId="{78A7DB79-4DE4-4CFF-88C9-AC343FC5A235}" type="parTrans" cxnId="{BF2DD963-00DF-43DF-8BE8-A6E25BC2263E}">
      <dgm:prSet/>
      <dgm:spPr/>
      <dgm:t>
        <a:bodyPr/>
        <a:lstStyle/>
        <a:p>
          <a:endParaRPr lang="ru-RU" sz="1400">
            <a:latin typeface="Times New Roman" pitchFamily="18" charset="0"/>
            <a:cs typeface="Times New Roman" pitchFamily="18" charset="0"/>
          </a:endParaRPr>
        </a:p>
      </dgm:t>
    </dgm:pt>
    <dgm:pt modelId="{0AE110CE-1D61-4B8A-8230-42E63327881E}" type="sibTrans" cxnId="{BF2DD963-00DF-43DF-8BE8-A6E25BC2263E}">
      <dgm:prSet/>
      <dgm:spPr/>
      <dgm:t>
        <a:bodyPr/>
        <a:lstStyle/>
        <a:p>
          <a:endParaRPr lang="ru-RU" sz="1400">
            <a:latin typeface="Times New Roman" pitchFamily="18" charset="0"/>
            <a:cs typeface="Times New Roman" pitchFamily="18" charset="0"/>
          </a:endParaRPr>
        </a:p>
      </dgm:t>
    </dgm:pt>
    <dgm:pt modelId="{5695959F-216B-4C34-BB13-EA1B3B8009BC}">
      <dgm:prSet custT="1"/>
      <dgm:spPr/>
      <dgm:t>
        <a:bodyPr/>
        <a:lstStyle/>
        <a:p>
          <a:r>
            <a:rPr lang="ru-RU" sz="1400">
              <a:latin typeface="Times New Roman" pitchFamily="18" charset="0"/>
              <a:cs typeface="Times New Roman" pitchFamily="18" charset="0"/>
            </a:rPr>
            <a:t>установление эмоциональных отношений</a:t>
          </a:r>
        </a:p>
      </dgm:t>
    </dgm:pt>
    <dgm:pt modelId="{F572F7AF-7471-4A55-8D78-AADCE7262FD7}" type="parTrans" cxnId="{F1894A6B-ECA8-497D-80BC-482C28A284AC}">
      <dgm:prSet/>
      <dgm:spPr/>
      <dgm:t>
        <a:bodyPr/>
        <a:lstStyle/>
        <a:p>
          <a:endParaRPr lang="ru-RU" sz="1400">
            <a:latin typeface="Times New Roman" pitchFamily="18" charset="0"/>
            <a:cs typeface="Times New Roman" pitchFamily="18" charset="0"/>
          </a:endParaRPr>
        </a:p>
      </dgm:t>
    </dgm:pt>
    <dgm:pt modelId="{2968A062-EA61-484F-8428-2DAB8BBCCC35}" type="sibTrans" cxnId="{F1894A6B-ECA8-497D-80BC-482C28A284AC}">
      <dgm:prSet/>
      <dgm:spPr/>
      <dgm:t>
        <a:bodyPr/>
        <a:lstStyle/>
        <a:p>
          <a:endParaRPr lang="ru-RU" sz="1400">
            <a:latin typeface="Times New Roman" pitchFamily="18" charset="0"/>
            <a:cs typeface="Times New Roman" pitchFamily="18" charset="0"/>
          </a:endParaRPr>
        </a:p>
      </dgm:t>
    </dgm:pt>
    <dgm:pt modelId="{A4DA66F6-E882-43C6-9250-D1720C018C91}" type="pres">
      <dgm:prSet presAssocID="{5AB24EC1-92E3-45F3-A66B-494CC2109444}" presName="vert0" presStyleCnt="0">
        <dgm:presLayoutVars>
          <dgm:dir/>
          <dgm:animOne val="branch"/>
          <dgm:animLvl val="lvl"/>
        </dgm:presLayoutVars>
      </dgm:prSet>
      <dgm:spPr/>
    </dgm:pt>
    <dgm:pt modelId="{0E7E8080-AC9F-48A2-8977-D7D5401BD834}" type="pres">
      <dgm:prSet presAssocID="{1E47925F-62EC-49C5-B4A6-6B5CED4907FE}" presName="thickLine" presStyleLbl="alignNode1" presStyleIdx="0" presStyleCnt="1"/>
      <dgm:spPr/>
    </dgm:pt>
    <dgm:pt modelId="{71949F5C-6047-4AB0-B25C-E78EA4F5C59F}" type="pres">
      <dgm:prSet presAssocID="{1E47925F-62EC-49C5-B4A6-6B5CED4907FE}" presName="horz1" presStyleCnt="0"/>
      <dgm:spPr/>
    </dgm:pt>
    <dgm:pt modelId="{A739BEAC-AB40-475F-A9A1-C86B2C00CBDA}" type="pres">
      <dgm:prSet presAssocID="{1E47925F-62EC-49C5-B4A6-6B5CED4907FE}" presName="tx1" presStyleLbl="revTx" presStyleIdx="0" presStyleCnt="5"/>
      <dgm:spPr/>
    </dgm:pt>
    <dgm:pt modelId="{25931EF1-E1D4-4859-8FBB-AC040649A1E0}" type="pres">
      <dgm:prSet presAssocID="{1E47925F-62EC-49C5-B4A6-6B5CED4907FE}" presName="vert1" presStyleCnt="0"/>
      <dgm:spPr/>
    </dgm:pt>
    <dgm:pt modelId="{C8EB53C8-E7C1-4861-9FE6-EB457B0C9F78}" type="pres">
      <dgm:prSet presAssocID="{22D75A6D-5C66-4B95-9D7D-164828C13DE7}" presName="vertSpace2a" presStyleCnt="0"/>
      <dgm:spPr/>
    </dgm:pt>
    <dgm:pt modelId="{5225AAB3-3BD1-4DF8-B45D-CDE7CE5D8826}" type="pres">
      <dgm:prSet presAssocID="{22D75A6D-5C66-4B95-9D7D-164828C13DE7}" presName="horz2" presStyleCnt="0"/>
      <dgm:spPr/>
    </dgm:pt>
    <dgm:pt modelId="{1395854E-A643-4367-B923-53F2DB6FBFD0}" type="pres">
      <dgm:prSet presAssocID="{22D75A6D-5C66-4B95-9D7D-164828C13DE7}" presName="horzSpace2" presStyleCnt="0"/>
      <dgm:spPr/>
    </dgm:pt>
    <dgm:pt modelId="{F261F850-5DF2-48C6-B7A6-6B62151A5751}" type="pres">
      <dgm:prSet presAssocID="{22D75A6D-5C66-4B95-9D7D-164828C13DE7}" presName="tx2" presStyleLbl="revTx" presStyleIdx="1" presStyleCnt="5" custScaleY="26193"/>
      <dgm:spPr/>
    </dgm:pt>
    <dgm:pt modelId="{B4AD8EE5-BD0F-4664-97CF-42A26C25A51C}" type="pres">
      <dgm:prSet presAssocID="{22D75A6D-5C66-4B95-9D7D-164828C13DE7}" presName="vert2" presStyleCnt="0"/>
      <dgm:spPr/>
    </dgm:pt>
    <dgm:pt modelId="{88C2094F-99AB-4F81-8415-5547452E896E}" type="pres">
      <dgm:prSet presAssocID="{22D75A6D-5C66-4B95-9D7D-164828C13DE7}" presName="thinLine2b" presStyleLbl="callout" presStyleIdx="0" presStyleCnt="4"/>
      <dgm:spPr/>
    </dgm:pt>
    <dgm:pt modelId="{522A94AA-CBE5-46D1-8D7A-C55F94326D19}" type="pres">
      <dgm:prSet presAssocID="{22D75A6D-5C66-4B95-9D7D-164828C13DE7}" presName="vertSpace2b" presStyleCnt="0"/>
      <dgm:spPr/>
    </dgm:pt>
    <dgm:pt modelId="{1A5FCFBF-9CDB-4A63-9485-EFA16FF3197C}" type="pres">
      <dgm:prSet presAssocID="{807F79AA-FBF0-4E93-9C48-DD5E6F923956}" presName="horz2" presStyleCnt="0"/>
      <dgm:spPr/>
    </dgm:pt>
    <dgm:pt modelId="{CD221485-28BE-46CA-AFBD-B0C3B456F8FB}" type="pres">
      <dgm:prSet presAssocID="{807F79AA-FBF0-4E93-9C48-DD5E6F923956}" presName="horzSpace2" presStyleCnt="0"/>
      <dgm:spPr/>
    </dgm:pt>
    <dgm:pt modelId="{BBBF0AD5-6869-4466-8C17-EDB9E9C9E644}" type="pres">
      <dgm:prSet presAssocID="{807F79AA-FBF0-4E93-9C48-DD5E6F923956}" presName="tx2" presStyleLbl="revTx" presStyleIdx="2" presStyleCnt="5" custScaleY="23417"/>
      <dgm:spPr/>
    </dgm:pt>
    <dgm:pt modelId="{86ACF581-6B05-4264-8526-E42ED0C82A7C}" type="pres">
      <dgm:prSet presAssocID="{807F79AA-FBF0-4E93-9C48-DD5E6F923956}" presName="vert2" presStyleCnt="0"/>
      <dgm:spPr/>
    </dgm:pt>
    <dgm:pt modelId="{6BEAB4DB-C31C-4DBB-B580-F0004FC377CB}" type="pres">
      <dgm:prSet presAssocID="{807F79AA-FBF0-4E93-9C48-DD5E6F923956}" presName="thinLine2b" presStyleLbl="callout" presStyleIdx="1" presStyleCnt="4"/>
      <dgm:spPr/>
    </dgm:pt>
    <dgm:pt modelId="{B34CD061-DDBD-475D-B360-45304A15509A}" type="pres">
      <dgm:prSet presAssocID="{807F79AA-FBF0-4E93-9C48-DD5E6F923956}" presName="vertSpace2b" presStyleCnt="0"/>
      <dgm:spPr/>
    </dgm:pt>
    <dgm:pt modelId="{147D8E18-E5C5-458C-A837-DE81365A1BD2}" type="pres">
      <dgm:prSet presAssocID="{C2668B54-975C-43BB-B6FB-05681199C8C4}" presName="horz2" presStyleCnt="0"/>
      <dgm:spPr/>
    </dgm:pt>
    <dgm:pt modelId="{6DBB0437-9037-4743-9815-7450CD0421A2}" type="pres">
      <dgm:prSet presAssocID="{C2668B54-975C-43BB-B6FB-05681199C8C4}" presName="horzSpace2" presStyleCnt="0"/>
      <dgm:spPr/>
    </dgm:pt>
    <dgm:pt modelId="{67036547-F3AD-42C1-B8FC-1639DC502F0C}" type="pres">
      <dgm:prSet presAssocID="{C2668B54-975C-43BB-B6FB-05681199C8C4}" presName="tx2" presStyleLbl="revTx" presStyleIdx="3" presStyleCnt="5" custScaleY="45970"/>
      <dgm:spPr/>
    </dgm:pt>
    <dgm:pt modelId="{7A565409-2599-4C48-A398-F5161C503D3F}" type="pres">
      <dgm:prSet presAssocID="{C2668B54-975C-43BB-B6FB-05681199C8C4}" presName="vert2" presStyleCnt="0"/>
      <dgm:spPr/>
    </dgm:pt>
    <dgm:pt modelId="{BA1833CC-B98A-4C44-8A57-523E7D9AA1B1}" type="pres">
      <dgm:prSet presAssocID="{C2668B54-975C-43BB-B6FB-05681199C8C4}" presName="thinLine2b" presStyleLbl="callout" presStyleIdx="2" presStyleCnt="4"/>
      <dgm:spPr/>
    </dgm:pt>
    <dgm:pt modelId="{3CCBC642-40DC-44D4-B386-2C225DD67C9D}" type="pres">
      <dgm:prSet presAssocID="{C2668B54-975C-43BB-B6FB-05681199C8C4}" presName="vertSpace2b" presStyleCnt="0"/>
      <dgm:spPr/>
    </dgm:pt>
    <dgm:pt modelId="{39FC2A98-1B11-49B2-B964-FC635423F681}" type="pres">
      <dgm:prSet presAssocID="{5695959F-216B-4C34-BB13-EA1B3B8009BC}" presName="horz2" presStyleCnt="0"/>
      <dgm:spPr/>
    </dgm:pt>
    <dgm:pt modelId="{077AFBA0-3B5A-400E-B382-B88621E425B6}" type="pres">
      <dgm:prSet presAssocID="{5695959F-216B-4C34-BB13-EA1B3B8009BC}" presName="horzSpace2" presStyleCnt="0"/>
      <dgm:spPr/>
    </dgm:pt>
    <dgm:pt modelId="{3D577859-1531-4EBE-9033-9B7262C9FF49}" type="pres">
      <dgm:prSet presAssocID="{5695959F-216B-4C34-BB13-EA1B3B8009BC}" presName="tx2" presStyleLbl="revTx" presStyleIdx="4" presStyleCnt="5" custScaleY="32598"/>
      <dgm:spPr/>
    </dgm:pt>
    <dgm:pt modelId="{4ED7A65F-3CAB-4B93-A33D-23AF9B4FA46A}" type="pres">
      <dgm:prSet presAssocID="{5695959F-216B-4C34-BB13-EA1B3B8009BC}" presName="vert2" presStyleCnt="0"/>
      <dgm:spPr/>
    </dgm:pt>
    <dgm:pt modelId="{FC7F3666-6649-4E4E-8E86-813148A832D5}" type="pres">
      <dgm:prSet presAssocID="{5695959F-216B-4C34-BB13-EA1B3B8009BC}" presName="thinLine2b" presStyleLbl="callout" presStyleIdx="3" presStyleCnt="4"/>
      <dgm:spPr/>
    </dgm:pt>
    <dgm:pt modelId="{5FE037C1-5147-41D7-92C5-C74405599A33}" type="pres">
      <dgm:prSet presAssocID="{5695959F-216B-4C34-BB13-EA1B3B8009BC}" presName="vertSpace2b" presStyleCnt="0"/>
      <dgm:spPr/>
    </dgm:pt>
  </dgm:ptLst>
  <dgm:cxnLst>
    <dgm:cxn modelId="{DF024B0E-82A7-4604-A458-8C4EDC806D44}" type="presOf" srcId="{5695959F-216B-4C34-BB13-EA1B3B8009BC}" destId="{3D577859-1531-4EBE-9033-9B7262C9FF49}" srcOrd="0" destOrd="0" presId="urn:microsoft.com/office/officeart/2008/layout/LinedList"/>
    <dgm:cxn modelId="{FD93DA2A-4533-4EE3-BFAC-4E9843AB0FB2}" type="presOf" srcId="{5AB24EC1-92E3-45F3-A66B-494CC2109444}" destId="{A4DA66F6-E882-43C6-9250-D1720C018C91}" srcOrd="0" destOrd="0" presId="urn:microsoft.com/office/officeart/2008/layout/LinedList"/>
    <dgm:cxn modelId="{BF2DD963-00DF-43DF-8BE8-A6E25BC2263E}" srcId="{1E47925F-62EC-49C5-B4A6-6B5CED4907FE}" destId="{C2668B54-975C-43BB-B6FB-05681199C8C4}" srcOrd="2" destOrd="0" parTransId="{78A7DB79-4DE4-4CFF-88C9-AC343FC5A235}" sibTransId="{0AE110CE-1D61-4B8A-8230-42E63327881E}"/>
    <dgm:cxn modelId="{0B081E44-A8BF-49EF-96A8-A3B7BCE05DEC}" srcId="{1E47925F-62EC-49C5-B4A6-6B5CED4907FE}" destId="{22D75A6D-5C66-4B95-9D7D-164828C13DE7}" srcOrd="0" destOrd="0" parTransId="{193CCD8F-6006-407B-96CC-1B8869F77D94}" sibTransId="{55E0A922-5799-4B64-A7D6-3B26EDD9CE16}"/>
    <dgm:cxn modelId="{F1894A6B-ECA8-497D-80BC-482C28A284AC}" srcId="{1E47925F-62EC-49C5-B4A6-6B5CED4907FE}" destId="{5695959F-216B-4C34-BB13-EA1B3B8009BC}" srcOrd="3" destOrd="0" parTransId="{F572F7AF-7471-4A55-8D78-AADCE7262FD7}" sibTransId="{2968A062-EA61-484F-8428-2DAB8BBCCC35}"/>
    <dgm:cxn modelId="{02DB7E56-2E7D-448C-9954-C77C46AF2F58}" srcId="{1E47925F-62EC-49C5-B4A6-6B5CED4907FE}" destId="{807F79AA-FBF0-4E93-9C48-DD5E6F923956}" srcOrd="1" destOrd="0" parTransId="{0B5381F4-FE1A-45B2-BC8E-123E9058F9BE}" sibTransId="{C51766D1-D0AA-4199-9D23-A4C5867C8E88}"/>
    <dgm:cxn modelId="{26302985-3CD1-4063-823C-D0BE9749615D}" type="presOf" srcId="{22D75A6D-5C66-4B95-9D7D-164828C13DE7}" destId="{F261F850-5DF2-48C6-B7A6-6B62151A5751}" srcOrd="0" destOrd="0" presId="urn:microsoft.com/office/officeart/2008/layout/LinedList"/>
    <dgm:cxn modelId="{640F25B1-EEF9-47B1-A9FB-AB59CA520E49}" type="presOf" srcId="{807F79AA-FBF0-4E93-9C48-DD5E6F923956}" destId="{BBBF0AD5-6869-4466-8C17-EDB9E9C9E644}" srcOrd="0" destOrd="0" presId="urn:microsoft.com/office/officeart/2008/layout/LinedList"/>
    <dgm:cxn modelId="{6240FDC8-B1B0-4AAA-85FF-D3A0605A1EC4}" srcId="{5AB24EC1-92E3-45F3-A66B-494CC2109444}" destId="{1E47925F-62EC-49C5-B4A6-6B5CED4907FE}" srcOrd="0" destOrd="0" parTransId="{0230891C-7FB8-4B27-8A08-B00AC0B28AB5}" sibTransId="{0344D899-B7D4-4DB4-988E-C13A32B3BCA3}"/>
    <dgm:cxn modelId="{173B58CD-E44B-4A4F-9376-29951D81A210}" type="presOf" srcId="{C2668B54-975C-43BB-B6FB-05681199C8C4}" destId="{67036547-F3AD-42C1-B8FC-1639DC502F0C}" srcOrd="0" destOrd="0" presId="urn:microsoft.com/office/officeart/2008/layout/LinedList"/>
    <dgm:cxn modelId="{B24E01DD-FE44-4E2E-BA08-F9613902CEB2}" type="presOf" srcId="{1E47925F-62EC-49C5-B4A6-6B5CED4907FE}" destId="{A739BEAC-AB40-475F-A9A1-C86B2C00CBDA}" srcOrd="0" destOrd="0" presId="urn:microsoft.com/office/officeart/2008/layout/LinedList"/>
    <dgm:cxn modelId="{BBC66150-D6BC-4E7C-BC2E-6C1FAC9B018E}" type="presParOf" srcId="{A4DA66F6-E882-43C6-9250-D1720C018C91}" destId="{0E7E8080-AC9F-48A2-8977-D7D5401BD834}" srcOrd="0" destOrd="0" presId="urn:microsoft.com/office/officeart/2008/layout/LinedList"/>
    <dgm:cxn modelId="{A0758AF6-8765-4E77-8F27-EEEE5599FC7E}" type="presParOf" srcId="{A4DA66F6-E882-43C6-9250-D1720C018C91}" destId="{71949F5C-6047-4AB0-B25C-E78EA4F5C59F}" srcOrd="1" destOrd="0" presId="urn:microsoft.com/office/officeart/2008/layout/LinedList"/>
    <dgm:cxn modelId="{D8ADDB49-E07E-4AC0-88B2-7F9C402FB895}" type="presParOf" srcId="{71949F5C-6047-4AB0-B25C-E78EA4F5C59F}" destId="{A739BEAC-AB40-475F-A9A1-C86B2C00CBDA}" srcOrd="0" destOrd="0" presId="urn:microsoft.com/office/officeart/2008/layout/LinedList"/>
    <dgm:cxn modelId="{8902BB80-8C69-44F6-B079-25CDABDF8B8F}" type="presParOf" srcId="{71949F5C-6047-4AB0-B25C-E78EA4F5C59F}" destId="{25931EF1-E1D4-4859-8FBB-AC040649A1E0}" srcOrd="1" destOrd="0" presId="urn:microsoft.com/office/officeart/2008/layout/LinedList"/>
    <dgm:cxn modelId="{4504C4A8-2FF5-4F94-A81B-48A86DDBB79B}" type="presParOf" srcId="{25931EF1-E1D4-4859-8FBB-AC040649A1E0}" destId="{C8EB53C8-E7C1-4861-9FE6-EB457B0C9F78}" srcOrd="0" destOrd="0" presId="urn:microsoft.com/office/officeart/2008/layout/LinedList"/>
    <dgm:cxn modelId="{55DD2D36-1364-4AC4-BFD5-DC91E07109B1}" type="presParOf" srcId="{25931EF1-E1D4-4859-8FBB-AC040649A1E0}" destId="{5225AAB3-3BD1-4DF8-B45D-CDE7CE5D8826}" srcOrd="1" destOrd="0" presId="urn:microsoft.com/office/officeart/2008/layout/LinedList"/>
    <dgm:cxn modelId="{6FC6FE9E-C7EB-4889-9863-FD9E227877B4}" type="presParOf" srcId="{5225AAB3-3BD1-4DF8-B45D-CDE7CE5D8826}" destId="{1395854E-A643-4367-B923-53F2DB6FBFD0}" srcOrd="0" destOrd="0" presId="urn:microsoft.com/office/officeart/2008/layout/LinedList"/>
    <dgm:cxn modelId="{6772EC63-04C6-4959-ADF3-DAAD22F7C8C6}" type="presParOf" srcId="{5225AAB3-3BD1-4DF8-B45D-CDE7CE5D8826}" destId="{F261F850-5DF2-48C6-B7A6-6B62151A5751}" srcOrd="1" destOrd="0" presId="urn:microsoft.com/office/officeart/2008/layout/LinedList"/>
    <dgm:cxn modelId="{7B2DF8BB-B1FD-487B-BE98-C8DBF9369F8C}" type="presParOf" srcId="{5225AAB3-3BD1-4DF8-B45D-CDE7CE5D8826}" destId="{B4AD8EE5-BD0F-4664-97CF-42A26C25A51C}" srcOrd="2" destOrd="0" presId="urn:microsoft.com/office/officeart/2008/layout/LinedList"/>
    <dgm:cxn modelId="{8B3FF338-6A56-4682-9295-D496E226EA77}" type="presParOf" srcId="{25931EF1-E1D4-4859-8FBB-AC040649A1E0}" destId="{88C2094F-99AB-4F81-8415-5547452E896E}" srcOrd="2" destOrd="0" presId="urn:microsoft.com/office/officeart/2008/layout/LinedList"/>
    <dgm:cxn modelId="{E9553ADD-E49A-41AB-9294-E0994016EBA2}" type="presParOf" srcId="{25931EF1-E1D4-4859-8FBB-AC040649A1E0}" destId="{522A94AA-CBE5-46D1-8D7A-C55F94326D19}" srcOrd="3" destOrd="0" presId="urn:microsoft.com/office/officeart/2008/layout/LinedList"/>
    <dgm:cxn modelId="{0B8A97C3-F055-491C-BE71-7D098B1A26A3}" type="presParOf" srcId="{25931EF1-E1D4-4859-8FBB-AC040649A1E0}" destId="{1A5FCFBF-9CDB-4A63-9485-EFA16FF3197C}" srcOrd="4" destOrd="0" presId="urn:microsoft.com/office/officeart/2008/layout/LinedList"/>
    <dgm:cxn modelId="{FA1F072D-DF22-41A9-A821-B16B08C124CA}" type="presParOf" srcId="{1A5FCFBF-9CDB-4A63-9485-EFA16FF3197C}" destId="{CD221485-28BE-46CA-AFBD-B0C3B456F8FB}" srcOrd="0" destOrd="0" presId="urn:microsoft.com/office/officeart/2008/layout/LinedList"/>
    <dgm:cxn modelId="{470AEB15-2C10-4F48-8A15-901662F1BB8B}" type="presParOf" srcId="{1A5FCFBF-9CDB-4A63-9485-EFA16FF3197C}" destId="{BBBF0AD5-6869-4466-8C17-EDB9E9C9E644}" srcOrd="1" destOrd="0" presId="urn:microsoft.com/office/officeart/2008/layout/LinedList"/>
    <dgm:cxn modelId="{59C54B7B-D025-4132-B37D-A1A9C08C60A2}" type="presParOf" srcId="{1A5FCFBF-9CDB-4A63-9485-EFA16FF3197C}" destId="{86ACF581-6B05-4264-8526-E42ED0C82A7C}" srcOrd="2" destOrd="0" presId="urn:microsoft.com/office/officeart/2008/layout/LinedList"/>
    <dgm:cxn modelId="{4DDF56F2-30F3-4F26-ACDC-72CAFF518E16}" type="presParOf" srcId="{25931EF1-E1D4-4859-8FBB-AC040649A1E0}" destId="{6BEAB4DB-C31C-4DBB-B580-F0004FC377CB}" srcOrd="5" destOrd="0" presId="urn:microsoft.com/office/officeart/2008/layout/LinedList"/>
    <dgm:cxn modelId="{EF077E5D-3999-448C-99D0-499978D731C9}" type="presParOf" srcId="{25931EF1-E1D4-4859-8FBB-AC040649A1E0}" destId="{B34CD061-DDBD-475D-B360-45304A15509A}" srcOrd="6" destOrd="0" presId="urn:microsoft.com/office/officeart/2008/layout/LinedList"/>
    <dgm:cxn modelId="{253BE0E6-03B3-45B2-B148-E3894FBC9149}" type="presParOf" srcId="{25931EF1-E1D4-4859-8FBB-AC040649A1E0}" destId="{147D8E18-E5C5-458C-A837-DE81365A1BD2}" srcOrd="7" destOrd="0" presId="urn:microsoft.com/office/officeart/2008/layout/LinedList"/>
    <dgm:cxn modelId="{CE8E3924-1192-4519-B79A-ADB1C31135C7}" type="presParOf" srcId="{147D8E18-E5C5-458C-A837-DE81365A1BD2}" destId="{6DBB0437-9037-4743-9815-7450CD0421A2}" srcOrd="0" destOrd="0" presId="urn:microsoft.com/office/officeart/2008/layout/LinedList"/>
    <dgm:cxn modelId="{1A437CB3-1543-4F4A-9551-E5FB39CBC37B}" type="presParOf" srcId="{147D8E18-E5C5-458C-A837-DE81365A1BD2}" destId="{67036547-F3AD-42C1-B8FC-1639DC502F0C}" srcOrd="1" destOrd="0" presId="urn:microsoft.com/office/officeart/2008/layout/LinedList"/>
    <dgm:cxn modelId="{BA050ECF-8F3C-46D0-A50C-402C6F5EF3E8}" type="presParOf" srcId="{147D8E18-E5C5-458C-A837-DE81365A1BD2}" destId="{7A565409-2599-4C48-A398-F5161C503D3F}" srcOrd="2" destOrd="0" presId="urn:microsoft.com/office/officeart/2008/layout/LinedList"/>
    <dgm:cxn modelId="{4E95B031-A7F8-4A3E-AF83-2C073F029EEF}" type="presParOf" srcId="{25931EF1-E1D4-4859-8FBB-AC040649A1E0}" destId="{BA1833CC-B98A-4C44-8A57-523E7D9AA1B1}" srcOrd="8" destOrd="0" presId="urn:microsoft.com/office/officeart/2008/layout/LinedList"/>
    <dgm:cxn modelId="{CFEC78EE-36C3-4921-9E99-D4A8F2482C13}" type="presParOf" srcId="{25931EF1-E1D4-4859-8FBB-AC040649A1E0}" destId="{3CCBC642-40DC-44D4-B386-2C225DD67C9D}" srcOrd="9" destOrd="0" presId="urn:microsoft.com/office/officeart/2008/layout/LinedList"/>
    <dgm:cxn modelId="{DF60A832-2C94-464E-8008-1AE382D09ADA}" type="presParOf" srcId="{25931EF1-E1D4-4859-8FBB-AC040649A1E0}" destId="{39FC2A98-1B11-49B2-B964-FC635423F681}" srcOrd="10" destOrd="0" presId="urn:microsoft.com/office/officeart/2008/layout/LinedList"/>
    <dgm:cxn modelId="{C795498D-9ED1-4D5C-9801-F4BBC4D7FCFE}" type="presParOf" srcId="{39FC2A98-1B11-49B2-B964-FC635423F681}" destId="{077AFBA0-3B5A-400E-B382-B88621E425B6}" srcOrd="0" destOrd="0" presId="urn:microsoft.com/office/officeart/2008/layout/LinedList"/>
    <dgm:cxn modelId="{C55B35A0-5611-4435-8D8D-F798B2AAC5A3}" type="presParOf" srcId="{39FC2A98-1B11-49B2-B964-FC635423F681}" destId="{3D577859-1531-4EBE-9033-9B7262C9FF49}" srcOrd="1" destOrd="0" presId="urn:microsoft.com/office/officeart/2008/layout/LinedList"/>
    <dgm:cxn modelId="{F4A0272C-86AA-4FD1-B392-D4260803DF80}" type="presParOf" srcId="{39FC2A98-1B11-49B2-B964-FC635423F681}" destId="{4ED7A65F-3CAB-4B93-A33D-23AF9B4FA46A}" srcOrd="2" destOrd="0" presId="urn:microsoft.com/office/officeart/2008/layout/LinedList"/>
    <dgm:cxn modelId="{35CB5D0A-453F-4DBF-B77B-465C56336A08}" type="presParOf" srcId="{25931EF1-E1D4-4859-8FBB-AC040649A1E0}" destId="{FC7F3666-6649-4E4E-8E86-813148A832D5}" srcOrd="11" destOrd="0" presId="urn:microsoft.com/office/officeart/2008/layout/LinedList"/>
    <dgm:cxn modelId="{CA8C1E61-42D8-4BDB-B474-96F141A45CAC}" type="presParOf" srcId="{25931EF1-E1D4-4859-8FBB-AC040649A1E0}" destId="{5FE037C1-5147-41D7-92C5-C74405599A33}" srcOrd="12" destOrd="0" presId="urn:microsoft.com/office/officeart/2008/layout/LinedList"/>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3EFBA2B2-43E4-4AB2-A2BF-4B2DABBED0A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ru-RU"/>
        </a:p>
      </dgm:t>
    </dgm:pt>
    <dgm:pt modelId="{F2457B18-1E74-4D30-BD9E-D6AFEDF93305}">
      <dgm:prSet phldrT="[Текст]" custT="1"/>
      <dgm:spPr/>
      <dgm:t>
        <a:bodyPr/>
        <a:lstStyle/>
        <a:p>
          <a:r>
            <a:rPr lang="ru-RU" sz="1400" b="1">
              <a:latin typeface="Times New Roman" pitchFamily="18" charset="0"/>
              <a:cs typeface="Times New Roman" pitchFamily="18" charset="0"/>
            </a:rPr>
            <a:t>Механизмы перцептивной стороны общения:</a:t>
          </a:r>
          <a:endParaRPr lang="ru-RU" sz="1400">
            <a:latin typeface="Times New Roman" pitchFamily="18" charset="0"/>
            <a:cs typeface="Times New Roman" pitchFamily="18" charset="0"/>
          </a:endParaRPr>
        </a:p>
      </dgm:t>
    </dgm:pt>
    <dgm:pt modelId="{C38E8B49-ED92-4598-9C3B-64B916B4098E}" type="parTrans" cxnId="{813F91B9-FAEE-4EB7-BD70-643C1F6699FB}">
      <dgm:prSet/>
      <dgm:spPr/>
      <dgm:t>
        <a:bodyPr/>
        <a:lstStyle/>
        <a:p>
          <a:endParaRPr lang="ru-RU" sz="1400">
            <a:latin typeface="Times New Roman" pitchFamily="18" charset="0"/>
            <a:cs typeface="Times New Roman" pitchFamily="18" charset="0"/>
          </a:endParaRPr>
        </a:p>
      </dgm:t>
    </dgm:pt>
    <dgm:pt modelId="{B545A6B0-62CD-446E-90F3-8F8AAB0E7E6B}" type="sibTrans" cxnId="{813F91B9-FAEE-4EB7-BD70-643C1F6699FB}">
      <dgm:prSet/>
      <dgm:spPr/>
      <dgm:t>
        <a:bodyPr/>
        <a:lstStyle/>
        <a:p>
          <a:endParaRPr lang="ru-RU" sz="1400">
            <a:latin typeface="Times New Roman" pitchFamily="18" charset="0"/>
            <a:cs typeface="Times New Roman" pitchFamily="18" charset="0"/>
          </a:endParaRPr>
        </a:p>
      </dgm:t>
    </dgm:pt>
    <dgm:pt modelId="{4AF27CBD-02BD-4C48-BB69-AC06F1752188}">
      <dgm:prSet phldrT="[Текст]" custT="1"/>
      <dgm:spPr/>
      <dgm:t>
        <a:bodyPr/>
        <a:lstStyle/>
        <a:p>
          <a:r>
            <a:rPr lang="ru-RU" sz="1400" b="1">
              <a:latin typeface="Times New Roman" pitchFamily="18" charset="0"/>
              <a:cs typeface="Times New Roman" pitchFamily="18" charset="0"/>
            </a:rPr>
            <a:t>Идентификация</a:t>
          </a:r>
          <a:r>
            <a:rPr lang="ru-RU" sz="1400">
              <a:latin typeface="Times New Roman" pitchFamily="18" charset="0"/>
              <a:cs typeface="Times New Roman" pitchFamily="18" charset="0"/>
            </a:rPr>
            <a:t> - предположение о внутреннем мире партнера, на основе попытки поставить себя на его место. При идентификации с другим усваиваются его нормы, ценности, поведение, вкусы и привычки. Человек ведет себя так, как, по его мнению, строил бы в данной ситуации свое поведение этот человек.</a:t>
          </a:r>
        </a:p>
      </dgm:t>
    </dgm:pt>
    <dgm:pt modelId="{21327192-8A2B-40D3-BFD7-A60F042259E0}" type="parTrans" cxnId="{8309D509-6C75-45FC-8561-5A0E58C12DA3}">
      <dgm:prSet/>
      <dgm:spPr/>
      <dgm:t>
        <a:bodyPr/>
        <a:lstStyle/>
        <a:p>
          <a:endParaRPr lang="ru-RU" sz="1400">
            <a:latin typeface="Times New Roman" pitchFamily="18" charset="0"/>
            <a:cs typeface="Times New Roman" pitchFamily="18" charset="0"/>
          </a:endParaRPr>
        </a:p>
      </dgm:t>
    </dgm:pt>
    <dgm:pt modelId="{CA8E2D39-C96F-456E-943F-04058F8CE239}" type="sibTrans" cxnId="{8309D509-6C75-45FC-8561-5A0E58C12DA3}">
      <dgm:prSet/>
      <dgm:spPr/>
      <dgm:t>
        <a:bodyPr/>
        <a:lstStyle/>
        <a:p>
          <a:endParaRPr lang="ru-RU" sz="1400">
            <a:latin typeface="Times New Roman" pitchFamily="18" charset="0"/>
            <a:cs typeface="Times New Roman" pitchFamily="18" charset="0"/>
          </a:endParaRPr>
        </a:p>
      </dgm:t>
    </dgm:pt>
    <dgm:pt modelId="{98C46F17-B0DC-48B3-9058-2AE06654EF86}">
      <dgm:prSet phldrT="[Текст]" custT="1"/>
      <dgm:spPr/>
      <dgm:t>
        <a:bodyPr/>
        <a:lstStyle/>
        <a:p>
          <a:r>
            <a:rPr lang="ru-RU" sz="1400" b="1">
              <a:latin typeface="Times New Roman" pitchFamily="18" charset="0"/>
              <a:cs typeface="Times New Roman" pitchFamily="18" charset="0"/>
            </a:rPr>
            <a:t>Эмпатия</a:t>
          </a:r>
          <a:r>
            <a:rPr lang="ru-RU" sz="1400">
              <a:latin typeface="Times New Roman" pitchFamily="18" charset="0"/>
              <a:cs typeface="Times New Roman" pitchFamily="18" charset="0"/>
            </a:rPr>
            <a:t> - сочувствие, сопереживание партнера - это эмоциональный отклик на проблемы другого человека, понимание внутреннего мира партнера.</a:t>
          </a:r>
        </a:p>
      </dgm:t>
    </dgm:pt>
    <dgm:pt modelId="{C731D5DA-48F4-4199-A8E9-A6F5C564E4E2}" type="parTrans" cxnId="{8C3843AA-FA42-4577-A41E-E77634E94DC8}">
      <dgm:prSet/>
      <dgm:spPr/>
      <dgm:t>
        <a:bodyPr/>
        <a:lstStyle/>
        <a:p>
          <a:endParaRPr lang="ru-RU" sz="1400">
            <a:latin typeface="Times New Roman" pitchFamily="18" charset="0"/>
            <a:cs typeface="Times New Roman" pitchFamily="18" charset="0"/>
          </a:endParaRPr>
        </a:p>
      </dgm:t>
    </dgm:pt>
    <dgm:pt modelId="{51D52EBF-3DE0-4E43-B683-620D37FA773C}" type="sibTrans" cxnId="{8C3843AA-FA42-4577-A41E-E77634E94DC8}">
      <dgm:prSet/>
      <dgm:spPr/>
      <dgm:t>
        <a:bodyPr/>
        <a:lstStyle/>
        <a:p>
          <a:endParaRPr lang="ru-RU" sz="1400">
            <a:latin typeface="Times New Roman" pitchFamily="18" charset="0"/>
            <a:cs typeface="Times New Roman" pitchFamily="18" charset="0"/>
          </a:endParaRPr>
        </a:p>
      </dgm:t>
    </dgm:pt>
    <dgm:pt modelId="{BDFEA1DC-DD77-44EA-A712-9FDA4D628BB9}">
      <dgm:prSet phldrT="[Текст]" custT="1"/>
      <dgm:spPr/>
      <dgm:t>
        <a:bodyPr/>
        <a:lstStyle/>
        <a:p>
          <a:r>
            <a:rPr lang="ru-RU" sz="1400" b="1">
              <a:latin typeface="Times New Roman" pitchFamily="18" charset="0"/>
              <a:cs typeface="Times New Roman" pitchFamily="18" charset="0"/>
            </a:rPr>
            <a:t>Рефлексия</a:t>
          </a:r>
          <a:r>
            <a:rPr lang="ru-RU" sz="1400">
              <a:latin typeface="Times New Roman" pitchFamily="18" charset="0"/>
              <a:cs typeface="Times New Roman" pitchFamily="18" charset="0"/>
            </a:rPr>
            <a:t> - предполагает осознание индивида, того как он воспринимается и понимается партнером.</a:t>
          </a:r>
        </a:p>
      </dgm:t>
    </dgm:pt>
    <dgm:pt modelId="{42031B22-12A6-46CB-BE0A-BCCF0DD737D9}" type="parTrans" cxnId="{D9667A7E-4BF4-4796-99D5-7FF43B9C3C95}">
      <dgm:prSet/>
      <dgm:spPr/>
      <dgm:t>
        <a:bodyPr/>
        <a:lstStyle/>
        <a:p>
          <a:endParaRPr lang="ru-RU" sz="1400">
            <a:latin typeface="Times New Roman" pitchFamily="18" charset="0"/>
            <a:cs typeface="Times New Roman" pitchFamily="18" charset="0"/>
          </a:endParaRPr>
        </a:p>
      </dgm:t>
    </dgm:pt>
    <dgm:pt modelId="{B0A13985-4036-498E-97D0-C06DA278FF1A}" type="sibTrans" cxnId="{D9667A7E-4BF4-4796-99D5-7FF43B9C3C95}">
      <dgm:prSet/>
      <dgm:spPr/>
      <dgm:t>
        <a:bodyPr/>
        <a:lstStyle/>
        <a:p>
          <a:endParaRPr lang="ru-RU" sz="1400">
            <a:latin typeface="Times New Roman" pitchFamily="18" charset="0"/>
            <a:cs typeface="Times New Roman" pitchFamily="18" charset="0"/>
          </a:endParaRPr>
        </a:p>
      </dgm:t>
    </dgm:pt>
    <dgm:pt modelId="{16B59434-A0B8-4CC0-8F0F-18248C44E391}">
      <dgm:prSet custT="1"/>
      <dgm:spPr/>
      <dgm:t>
        <a:bodyPr/>
        <a:lstStyle/>
        <a:p>
          <a:r>
            <a:rPr lang="ru-RU" sz="1400" b="1">
              <a:latin typeface="Times New Roman" pitchFamily="18" charset="0"/>
              <a:cs typeface="Times New Roman" pitchFamily="18" charset="0"/>
            </a:rPr>
            <a:t>Стереотип</a:t>
          </a:r>
          <a:r>
            <a:rPr lang="ru-RU" sz="1400">
              <a:latin typeface="Times New Roman" pitchFamily="18" charset="0"/>
              <a:cs typeface="Times New Roman" pitchFamily="18" charset="0"/>
            </a:rPr>
            <a:t> - упрощенное или искаженное представление, которое складывается у человека, под влиянием существующих в обществе мнений.</a:t>
          </a:r>
        </a:p>
      </dgm:t>
    </dgm:pt>
    <dgm:pt modelId="{73A918FF-CFAA-484C-A89E-1C5512469559}" type="parTrans" cxnId="{243C5F90-88E4-4ECB-A45B-399FDC0D638C}">
      <dgm:prSet/>
      <dgm:spPr/>
      <dgm:t>
        <a:bodyPr/>
        <a:lstStyle/>
        <a:p>
          <a:endParaRPr lang="ru-RU" sz="1400">
            <a:latin typeface="Times New Roman" pitchFamily="18" charset="0"/>
            <a:cs typeface="Times New Roman" pitchFamily="18" charset="0"/>
          </a:endParaRPr>
        </a:p>
      </dgm:t>
    </dgm:pt>
    <dgm:pt modelId="{C1222598-62FF-46AB-A4D9-E738E0B99A10}" type="sibTrans" cxnId="{243C5F90-88E4-4ECB-A45B-399FDC0D638C}">
      <dgm:prSet/>
      <dgm:spPr/>
      <dgm:t>
        <a:bodyPr/>
        <a:lstStyle/>
        <a:p>
          <a:endParaRPr lang="ru-RU" sz="1400">
            <a:latin typeface="Times New Roman" pitchFamily="18" charset="0"/>
            <a:cs typeface="Times New Roman" pitchFamily="18" charset="0"/>
          </a:endParaRPr>
        </a:p>
      </dgm:t>
    </dgm:pt>
    <dgm:pt modelId="{2B7C7186-D291-4325-9D88-0B8FD03ED64B}" type="pres">
      <dgm:prSet presAssocID="{3EFBA2B2-43E4-4AB2-A2BF-4B2DABBED0AA}" presName="vert0" presStyleCnt="0">
        <dgm:presLayoutVars>
          <dgm:dir/>
          <dgm:animOne val="branch"/>
          <dgm:animLvl val="lvl"/>
        </dgm:presLayoutVars>
      </dgm:prSet>
      <dgm:spPr/>
    </dgm:pt>
    <dgm:pt modelId="{39936536-4A04-402B-9A19-09536B24447A}" type="pres">
      <dgm:prSet presAssocID="{F2457B18-1E74-4D30-BD9E-D6AFEDF93305}" presName="thickLine" presStyleLbl="alignNode1" presStyleIdx="0" presStyleCnt="1"/>
      <dgm:spPr/>
    </dgm:pt>
    <dgm:pt modelId="{825820A6-E8E3-4EEE-9C53-3369319F3A4F}" type="pres">
      <dgm:prSet presAssocID="{F2457B18-1E74-4D30-BD9E-D6AFEDF93305}" presName="horz1" presStyleCnt="0"/>
      <dgm:spPr/>
    </dgm:pt>
    <dgm:pt modelId="{AFE5238B-A418-4713-9EE8-3CA6EBB109BC}" type="pres">
      <dgm:prSet presAssocID="{F2457B18-1E74-4D30-BD9E-D6AFEDF93305}" presName="tx1" presStyleLbl="revTx" presStyleIdx="0" presStyleCnt="5" custScaleX="118094"/>
      <dgm:spPr/>
    </dgm:pt>
    <dgm:pt modelId="{AA7E8072-4401-4BF9-89D5-B12299CD88CC}" type="pres">
      <dgm:prSet presAssocID="{F2457B18-1E74-4D30-BD9E-D6AFEDF93305}" presName="vert1" presStyleCnt="0"/>
      <dgm:spPr/>
    </dgm:pt>
    <dgm:pt modelId="{284108CD-C34F-45D2-833B-D5A7D6AF8385}" type="pres">
      <dgm:prSet presAssocID="{4AF27CBD-02BD-4C48-BB69-AC06F1752188}" presName="vertSpace2a" presStyleCnt="0"/>
      <dgm:spPr/>
    </dgm:pt>
    <dgm:pt modelId="{447256BD-CCB4-46C1-9013-40D306CEEB25}" type="pres">
      <dgm:prSet presAssocID="{4AF27CBD-02BD-4C48-BB69-AC06F1752188}" presName="horz2" presStyleCnt="0"/>
      <dgm:spPr/>
    </dgm:pt>
    <dgm:pt modelId="{16544388-0FF9-46E4-86EE-17E80BF582A1}" type="pres">
      <dgm:prSet presAssocID="{4AF27CBD-02BD-4C48-BB69-AC06F1752188}" presName="horzSpace2" presStyleCnt="0"/>
      <dgm:spPr/>
    </dgm:pt>
    <dgm:pt modelId="{2FB62159-676A-49D0-860A-F74CBA3654EE}" type="pres">
      <dgm:prSet presAssocID="{4AF27CBD-02BD-4C48-BB69-AC06F1752188}" presName="tx2" presStyleLbl="revTx" presStyleIdx="1" presStyleCnt="5" custScaleY="247943"/>
      <dgm:spPr/>
    </dgm:pt>
    <dgm:pt modelId="{2FC5BBF3-8A4E-4C91-A99C-CD093A3B9B60}" type="pres">
      <dgm:prSet presAssocID="{4AF27CBD-02BD-4C48-BB69-AC06F1752188}" presName="vert2" presStyleCnt="0"/>
      <dgm:spPr/>
    </dgm:pt>
    <dgm:pt modelId="{3D77F9DB-106D-44C5-BE38-3B7D0BFC5863}" type="pres">
      <dgm:prSet presAssocID="{4AF27CBD-02BD-4C48-BB69-AC06F1752188}" presName="thinLine2b" presStyleLbl="callout" presStyleIdx="0" presStyleCnt="4"/>
      <dgm:spPr/>
    </dgm:pt>
    <dgm:pt modelId="{475DD8C2-162D-4704-8B6C-F6718FC2C4FB}" type="pres">
      <dgm:prSet presAssocID="{4AF27CBD-02BD-4C48-BB69-AC06F1752188}" presName="vertSpace2b" presStyleCnt="0"/>
      <dgm:spPr/>
    </dgm:pt>
    <dgm:pt modelId="{EFB23666-14EE-44FB-AFD8-6CFCE5C2BA0D}" type="pres">
      <dgm:prSet presAssocID="{98C46F17-B0DC-48B3-9058-2AE06654EF86}" presName="horz2" presStyleCnt="0"/>
      <dgm:spPr/>
    </dgm:pt>
    <dgm:pt modelId="{1B48ED67-2A09-44F0-9B78-464E9DA0E61A}" type="pres">
      <dgm:prSet presAssocID="{98C46F17-B0DC-48B3-9058-2AE06654EF86}" presName="horzSpace2" presStyleCnt="0"/>
      <dgm:spPr/>
    </dgm:pt>
    <dgm:pt modelId="{7F471238-20CE-482B-8828-B54BA969AF2D}" type="pres">
      <dgm:prSet presAssocID="{98C46F17-B0DC-48B3-9058-2AE06654EF86}" presName="tx2" presStyleLbl="revTx" presStyleIdx="2" presStyleCnt="5" custScaleY="139940"/>
      <dgm:spPr/>
    </dgm:pt>
    <dgm:pt modelId="{16E1FDA1-354F-4742-91E9-AF6201B9E39D}" type="pres">
      <dgm:prSet presAssocID="{98C46F17-B0DC-48B3-9058-2AE06654EF86}" presName="vert2" presStyleCnt="0"/>
      <dgm:spPr/>
    </dgm:pt>
    <dgm:pt modelId="{218975AA-DDCB-4F83-AF6F-93E0369E93D9}" type="pres">
      <dgm:prSet presAssocID="{98C46F17-B0DC-48B3-9058-2AE06654EF86}" presName="thinLine2b" presStyleLbl="callout" presStyleIdx="1" presStyleCnt="4"/>
      <dgm:spPr/>
    </dgm:pt>
    <dgm:pt modelId="{DA3A80D2-48C3-44E8-9356-C3C4B788B051}" type="pres">
      <dgm:prSet presAssocID="{98C46F17-B0DC-48B3-9058-2AE06654EF86}" presName="vertSpace2b" presStyleCnt="0"/>
      <dgm:spPr/>
    </dgm:pt>
    <dgm:pt modelId="{81C11D49-756C-450B-AFA4-1C3DD2BDB36D}" type="pres">
      <dgm:prSet presAssocID="{BDFEA1DC-DD77-44EA-A712-9FDA4D628BB9}" presName="horz2" presStyleCnt="0"/>
      <dgm:spPr/>
    </dgm:pt>
    <dgm:pt modelId="{076FCBF7-CA7A-4973-B946-C6E196D1FEDA}" type="pres">
      <dgm:prSet presAssocID="{BDFEA1DC-DD77-44EA-A712-9FDA4D628BB9}" presName="horzSpace2" presStyleCnt="0"/>
      <dgm:spPr/>
    </dgm:pt>
    <dgm:pt modelId="{4F89212D-E9CB-4558-9AFF-79785D240554}" type="pres">
      <dgm:prSet presAssocID="{BDFEA1DC-DD77-44EA-A712-9FDA4D628BB9}" presName="tx2" presStyleLbl="revTx" presStyleIdx="3" presStyleCnt="5"/>
      <dgm:spPr/>
    </dgm:pt>
    <dgm:pt modelId="{A30CCE25-F8E8-4BE6-A422-AB947AF5892C}" type="pres">
      <dgm:prSet presAssocID="{BDFEA1DC-DD77-44EA-A712-9FDA4D628BB9}" presName="vert2" presStyleCnt="0"/>
      <dgm:spPr/>
    </dgm:pt>
    <dgm:pt modelId="{6FE15E9D-3523-4D53-99B7-6D88D8B2B399}" type="pres">
      <dgm:prSet presAssocID="{BDFEA1DC-DD77-44EA-A712-9FDA4D628BB9}" presName="thinLine2b" presStyleLbl="callout" presStyleIdx="2" presStyleCnt="4"/>
      <dgm:spPr/>
    </dgm:pt>
    <dgm:pt modelId="{B27CCB0C-5FC4-4FFC-BC2E-0718045A14CB}" type="pres">
      <dgm:prSet presAssocID="{BDFEA1DC-DD77-44EA-A712-9FDA4D628BB9}" presName="vertSpace2b" presStyleCnt="0"/>
      <dgm:spPr/>
    </dgm:pt>
    <dgm:pt modelId="{3FCB7908-359F-4929-BDCC-59D4E1F87239}" type="pres">
      <dgm:prSet presAssocID="{16B59434-A0B8-4CC0-8F0F-18248C44E391}" presName="horz2" presStyleCnt="0"/>
      <dgm:spPr/>
    </dgm:pt>
    <dgm:pt modelId="{F62E4C48-74A0-4890-B57B-67F2371B8A1C}" type="pres">
      <dgm:prSet presAssocID="{16B59434-A0B8-4CC0-8F0F-18248C44E391}" presName="horzSpace2" presStyleCnt="0"/>
      <dgm:spPr/>
    </dgm:pt>
    <dgm:pt modelId="{82EC2DE9-1A3F-4C65-887D-EA200E5C638E}" type="pres">
      <dgm:prSet presAssocID="{16B59434-A0B8-4CC0-8F0F-18248C44E391}" presName="tx2" presStyleLbl="revTx" presStyleIdx="4" presStyleCnt="5" custScaleY="154195"/>
      <dgm:spPr/>
    </dgm:pt>
    <dgm:pt modelId="{757F54EF-AEBE-4611-A15E-3A6B0C3A0F0C}" type="pres">
      <dgm:prSet presAssocID="{16B59434-A0B8-4CC0-8F0F-18248C44E391}" presName="vert2" presStyleCnt="0"/>
      <dgm:spPr/>
    </dgm:pt>
    <dgm:pt modelId="{48673A1F-4D1D-43BB-B179-F69AC0295A34}" type="pres">
      <dgm:prSet presAssocID="{16B59434-A0B8-4CC0-8F0F-18248C44E391}" presName="thinLine2b" presStyleLbl="callout" presStyleIdx="3" presStyleCnt="4"/>
      <dgm:spPr/>
    </dgm:pt>
    <dgm:pt modelId="{BB8316E1-105B-4F65-B2D2-3D750BEB7531}" type="pres">
      <dgm:prSet presAssocID="{16B59434-A0B8-4CC0-8F0F-18248C44E391}" presName="vertSpace2b" presStyleCnt="0"/>
      <dgm:spPr/>
    </dgm:pt>
  </dgm:ptLst>
  <dgm:cxnLst>
    <dgm:cxn modelId="{28A49702-945F-4145-B43A-8EC6E515611C}" type="presOf" srcId="{BDFEA1DC-DD77-44EA-A712-9FDA4D628BB9}" destId="{4F89212D-E9CB-4558-9AFF-79785D240554}" srcOrd="0" destOrd="0" presId="urn:microsoft.com/office/officeart/2008/layout/LinedList"/>
    <dgm:cxn modelId="{8309D509-6C75-45FC-8561-5A0E58C12DA3}" srcId="{F2457B18-1E74-4D30-BD9E-D6AFEDF93305}" destId="{4AF27CBD-02BD-4C48-BB69-AC06F1752188}" srcOrd="0" destOrd="0" parTransId="{21327192-8A2B-40D3-BFD7-A60F042259E0}" sibTransId="{CA8E2D39-C96F-456E-943F-04058F8CE239}"/>
    <dgm:cxn modelId="{9E40C738-E005-4FEC-B264-FE960D8F7DA9}" type="presOf" srcId="{3EFBA2B2-43E4-4AB2-A2BF-4B2DABBED0AA}" destId="{2B7C7186-D291-4325-9D88-0B8FD03ED64B}" srcOrd="0" destOrd="0" presId="urn:microsoft.com/office/officeart/2008/layout/LinedList"/>
    <dgm:cxn modelId="{9599F140-770A-4A4D-888E-D86B71BBD18E}" type="presOf" srcId="{4AF27CBD-02BD-4C48-BB69-AC06F1752188}" destId="{2FB62159-676A-49D0-860A-F74CBA3654EE}" srcOrd="0" destOrd="0" presId="urn:microsoft.com/office/officeart/2008/layout/LinedList"/>
    <dgm:cxn modelId="{D9667A7E-4BF4-4796-99D5-7FF43B9C3C95}" srcId="{F2457B18-1E74-4D30-BD9E-D6AFEDF93305}" destId="{BDFEA1DC-DD77-44EA-A712-9FDA4D628BB9}" srcOrd="2" destOrd="0" parTransId="{42031B22-12A6-46CB-BE0A-BCCF0DD737D9}" sibTransId="{B0A13985-4036-498E-97D0-C06DA278FF1A}"/>
    <dgm:cxn modelId="{2F378286-D47C-481D-9BA1-D220C623E2B1}" type="presOf" srcId="{16B59434-A0B8-4CC0-8F0F-18248C44E391}" destId="{82EC2DE9-1A3F-4C65-887D-EA200E5C638E}" srcOrd="0" destOrd="0" presId="urn:microsoft.com/office/officeart/2008/layout/LinedList"/>
    <dgm:cxn modelId="{243C5F90-88E4-4ECB-A45B-399FDC0D638C}" srcId="{F2457B18-1E74-4D30-BD9E-D6AFEDF93305}" destId="{16B59434-A0B8-4CC0-8F0F-18248C44E391}" srcOrd="3" destOrd="0" parTransId="{73A918FF-CFAA-484C-A89E-1C5512469559}" sibTransId="{C1222598-62FF-46AB-A4D9-E738E0B99A10}"/>
    <dgm:cxn modelId="{1D5E1398-826F-4070-B012-16AB66F88C7B}" type="presOf" srcId="{98C46F17-B0DC-48B3-9058-2AE06654EF86}" destId="{7F471238-20CE-482B-8828-B54BA969AF2D}" srcOrd="0" destOrd="0" presId="urn:microsoft.com/office/officeart/2008/layout/LinedList"/>
    <dgm:cxn modelId="{8C3843AA-FA42-4577-A41E-E77634E94DC8}" srcId="{F2457B18-1E74-4D30-BD9E-D6AFEDF93305}" destId="{98C46F17-B0DC-48B3-9058-2AE06654EF86}" srcOrd="1" destOrd="0" parTransId="{C731D5DA-48F4-4199-A8E9-A6F5C564E4E2}" sibTransId="{51D52EBF-3DE0-4E43-B683-620D37FA773C}"/>
    <dgm:cxn modelId="{813F91B9-FAEE-4EB7-BD70-643C1F6699FB}" srcId="{3EFBA2B2-43E4-4AB2-A2BF-4B2DABBED0AA}" destId="{F2457B18-1E74-4D30-BD9E-D6AFEDF93305}" srcOrd="0" destOrd="0" parTransId="{C38E8B49-ED92-4598-9C3B-64B916B4098E}" sibTransId="{B545A6B0-62CD-446E-90F3-8F8AAB0E7E6B}"/>
    <dgm:cxn modelId="{00CAD0D6-86D3-4028-B25F-2F6B90512933}" type="presOf" srcId="{F2457B18-1E74-4D30-BD9E-D6AFEDF93305}" destId="{AFE5238B-A418-4713-9EE8-3CA6EBB109BC}" srcOrd="0" destOrd="0" presId="urn:microsoft.com/office/officeart/2008/layout/LinedList"/>
    <dgm:cxn modelId="{CA8850D6-2DAE-415F-9D2D-A9A90386A1CB}" type="presParOf" srcId="{2B7C7186-D291-4325-9D88-0B8FD03ED64B}" destId="{39936536-4A04-402B-9A19-09536B24447A}" srcOrd="0" destOrd="0" presId="urn:microsoft.com/office/officeart/2008/layout/LinedList"/>
    <dgm:cxn modelId="{AE67F657-F53A-41A4-8C5C-2454F99662D7}" type="presParOf" srcId="{2B7C7186-D291-4325-9D88-0B8FD03ED64B}" destId="{825820A6-E8E3-4EEE-9C53-3369319F3A4F}" srcOrd="1" destOrd="0" presId="urn:microsoft.com/office/officeart/2008/layout/LinedList"/>
    <dgm:cxn modelId="{C5BAD5DF-CB0B-471A-98A7-BA75198E47C6}" type="presParOf" srcId="{825820A6-E8E3-4EEE-9C53-3369319F3A4F}" destId="{AFE5238B-A418-4713-9EE8-3CA6EBB109BC}" srcOrd="0" destOrd="0" presId="urn:microsoft.com/office/officeart/2008/layout/LinedList"/>
    <dgm:cxn modelId="{70AECD17-66D9-48DD-BE40-11222B9D4268}" type="presParOf" srcId="{825820A6-E8E3-4EEE-9C53-3369319F3A4F}" destId="{AA7E8072-4401-4BF9-89D5-B12299CD88CC}" srcOrd="1" destOrd="0" presId="urn:microsoft.com/office/officeart/2008/layout/LinedList"/>
    <dgm:cxn modelId="{AA79D52D-969A-48DF-AAC8-86D13BE205DC}" type="presParOf" srcId="{AA7E8072-4401-4BF9-89D5-B12299CD88CC}" destId="{284108CD-C34F-45D2-833B-D5A7D6AF8385}" srcOrd="0" destOrd="0" presId="urn:microsoft.com/office/officeart/2008/layout/LinedList"/>
    <dgm:cxn modelId="{29977B3F-0414-4E44-9C4B-187815918AB5}" type="presParOf" srcId="{AA7E8072-4401-4BF9-89D5-B12299CD88CC}" destId="{447256BD-CCB4-46C1-9013-40D306CEEB25}" srcOrd="1" destOrd="0" presId="urn:microsoft.com/office/officeart/2008/layout/LinedList"/>
    <dgm:cxn modelId="{EE2A20F8-49AD-4F3E-9F4E-5B4257FCC04E}" type="presParOf" srcId="{447256BD-CCB4-46C1-9013-40D306CEEB25}" destId="{16544388-0FF9-46E4-86EE-17E80BF582A1}" srcOrd="0" destOrd="0" presId="urn:microsoft.com/office/officeart/2008/layout/LinedList"/>
    <dgm:cxn modelId="{0AAF3D35-7BF4-4616-8225-CAA595E709C2}" type="presParOf" srcId="{447256BD-CCB4-46C1-9013-40D306CEEB25}" destId="{2FB62159-676A-49D0-860A-F74CBA3654EE}" srcOrd="1" destOrd="0" presId="urn:microsoft.com/office/officeart/2008/layout/LinedList"/>
    <dgm:cxn modelId="{BA8DC753-5332-4652-9D41-CDCBEBB44AF9}" type="presParOf" srcId="{447256BD-CCB4-46C1-9013-40D306CEEB25}" destId="{2FC5BBF3-8A4E-4C91-A99C-CD093A3B9B60}" srcOrd="2" destOrd="0" presId="urn:microsoft.com/office/officeart/2008/layout/LinedList"/>
    <dgm:cxn modelId="{F86B501D-B9E0-40DE-9B33-624AEB088550}" type="presParOf" srcId="{AA7E8072-4401-4BF9-89D5-B12299CD88CC}" destId="{3D77F9DB-106D-44C5-BE38-3B7D0BFC5863}" srcOrd="2" destOrd="0" presId="urn:microsoft.com/office/officeart/2008/layout/LinedList"/>
    <dgm:cxn modelId="{95641A69-53A5-4C54-B338-18AB12A47ECA}" type="presParOf" srcId="{AA7E8072-4401-4BF9-89D5-B12299CD88CC}" destId="{475DD8C2-162D-4704-8B6C-F6718FC2C4FB}" srcOrd="3" destOrd="0" presId="urn:microsoft.com/office/officeart/2008/layout/LinedList"/>
    <dgm:cxn modelId="{F071844C-4775-4E13-8D3B-33DF2788B4EA}" type="presParOf" srcId="{AA7E8072-4401-4BF9-89D5-B12299CD88CC}" destId="{EFB23666-14EE-44FB-AFD8-6CFCE5C2BA0D}" srcOrd="4" destOrd="0" presId="urn:microsoft.com/office/officeart/2008/layout/LinedList"/>
    <dgm:cxn modelId="{78277853-14D4-4964-9F7A-C44317D61480}" type="presParOf" srcId="{EFB23666-14EE-44FB-AFD8-6CFCE5C2BA0D}" destId="{1B48ED67-2A09-44F0-9B78-464E9DA0E61A}" srcOrd="0" destOrd="0" presId="urn:microsoft.com/office/officeart/2008/layout/LinedList"/>
    <dgm:cxn modelId="{9DC14F5D-1A54-4E10-8BB8-302BAFAFBC39}" type="presParOf" srcId="{EFB23666-14EE-44FB-AFD8-6CFCE5C2BA0D}" destId="{7F471238-20CE-482B-8828-B54BA969AF2D}" srcOrd="1" destOrd="0" presId="urn:microsoft.com/office/officeart/2008/layout/LinedList"/>
    <dgm:cxn modelId="{05991AC1-97EF-4D81-9E34-2E657CB37E42}" type="presParOf" srcId="{EFB23666-14EE-44FB-AFD8-6CFCE5C2BA0D}" destId="{16E1FDA1-354F-4742-91E9-AF6201B9E39D}" srcOrd="2" destOrd="0" presId="urn:microsoft.com/office/officeart/2008/layout/LinedList"/>
    <dgm:cxn modelId="{A5A2E8F6-1444-455E-8E61-CDC899A5D4E8}" type="presParOf" srcId="{AA7E8072-4401-4BF9-89D5-B12299CD88CC}" destId="{218975AA-DDCB-4F83-AF6F-93E0369E93D9}" srcOrd="5" destOrd="0" presId="urn:microsoft.com/office/officeart/2008/layout/LinedList"/>
    <dgm:cxn modelId="{4AEDDEA7-68C1-4E6F-8C5E-5BB856C59F09}" type="presParOf" srcId="{AA7E8072-4401-4BF9-89D5-B12299CD88CC}" destId="{DA3A80D2-48C3-44E8-9356-C3C4B788B051}" srcOrd="6" destOrd="0" presId="urn:microsoft.com/office/officeart/2008/layout/LinedList"/>
    <dgm:cxn modelId="{2BFAD0E0-8F84-43F1-BB5F-84575AB973D5}" type="presParOf" srcId="{AA7E8072-4401-4BF9-89D5-B12299CD88CC}" destId="{81C11D49-756C-450B-AFA4-1C3DD2BDB36D}" srcOrd="7" destOrd="0" presId="urn:microsoft.com/office/officeart/2008/layout/LinedList"/>
    <dgm:cxn modelId="{3957D984-2130-4135-B200-8AFEC16FAE71}" type="presParOf" srcId="{81C11D49-756C-450B-AFA4-1C3DD2BDB36D}" destId="{076FCBF7-CA7A-4973-B946-C6E196D1FEDA}" srcOrd="0" destOrd="0" presId="urn:microsoft.com/office/officeart/2008/layout/LinedList"/>
    <dgm:cxn modelId="{BCC79BD6-8539-4976-AB68-9B57A8FEE4F0}" type="presParOf" srcId="{81C11D49-756C-450B-AFA4-1C3DD2BDB36D}" destId="{4F89212D-E9CB-4558-9AFF-79785D240554}" srcOrd="1" destOrd="0" presId="urn:microsoft.com/office/officeart/2008/layout/LinedList"/>
    <dgm:cxn modelId="{24429348-0753-4B81-BB06-772173E2D001}" type="presParOf" srcId="{81C11D49-756C-450B-AFA4-1C3DD2BDB36D}" destId="{A30CCE25-F8E8-4BE6-A422-AB947AF5892C}" srcOrd="2" destOrd="0" presId="urn:microsoft.com/office/officeart/2008/layout/LinedList"/>
    <dgm:cxn modelId="{E7267D4B-07E2-47B6-9683-B20C75D6A328}" type="presParOf" srcId="{AA7E8072-4401-4BF9-89D5-B12299CD88CC}" destId="{6FE15E9D-3523-4D53-99B7-6D88D8B2B399}" srcOrd="8" destOrd="0" presId="urn:microsoft.com/office/officeart/2008/layout/LinedList"/>
    <dgm:cxn modelId="{1796DA55-30F4-44CD-B444-3BF272F18BCD}" type="presParOf" srcId="{AA7E8072-4401-4BF9-89D5-B12299CD88CC}" destId="{B27CCB0C-5FC4-4FFC-BC2E-0718045A14CB}" srcOrd="9" destOrd="0" presId="urn:microsoft.com/office/officeart/2008/layout/LinedList"/>
    <dgm:cxn modelId="{A222FBA7-8F42-4011-ACA5-8C8929682262}" type="presParOf" srcId="{AA7E8072-4401-4BF9-89D5-B12299CD88CC}" destId="{3FCB7908-359F-4929-BDCC-59D4E1F87239}" srcOrd="10" destOrd="0" presId="urn:microsoft.com/office/officeart/2008/layout/LinedList"/>
    <dgm:cxn modelId="{6A013778-5A23-460C-B327-FAB1A7785A60}" type="presParOf" srcId="{3FCB7908-359F-4929-BDCC-59D4E1F87239}" destId="{F62E4C48-74A0-4890-B57B-67F2371B8A1C}" srcOrd="0" destOrd="0" presId="urn:microsoft.com/office/officeart/2008/layout/LinedList"/>
    <dgm:cxn modelId="{188112E7-13F5-4470-B8AE-05B8ED9C0DA2}" type="presParOf" srcId="{3FCB7908-359F-4929-BDCC-59D4E1F87239}" destId="{82EC2DE9-1A3F-4C65-887D-EA200E5C638E}" srcOrd="1" destOrd="0" presId="urn:microsoft.com/office/officeart/2008/layout/LinedList"/>
    <dgm:cxn modelId="{1DBC77C7-0061-4896-9DEB-8FDA867C5253}" type="presParOf" srcId="{3FCB7908-359F-4929-BDCC-59D4E1F87239}" destId="{757F54EF-AEBE-4611-A15E-3A6B0C3A0F0C}" srcOrd="2" destOrd="0" presId="urn:microsoft.com/office/officeart/2008/layout/LinedList"/>
    <dgm:cxn modelId="{87125CDC-DAB8-48B4-B9FA-D4703DCD2730}" type="presParOf" srcId="{AA7E8072-4401-4BF9-89D5-B12299CD88CC}" destId="{48673A1F-4D1D-43BB-B179-F69AC0295A34}" srcOrd="11" destOrd="0" presId="urn:microsoft.com/office/officeart/2008/layout/LinedList"/>
    <dgm:cxn modelId="{D588DEC9-9D79-4534-AB1D-D9C86B0A1DB4}" type="presParOf" srcId="{AA7E8072-4401-4BF9-89D5-B12299CD88CC}" destId="{BB8316E1-105B-4F65-B2D2-3D750BEB7531}" srcOrd="12" destOrd="0" presId="urn:microsoft.com/office/officeart/2008/layout/LinedList"/>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3EFBA2B2-43E4-4AB2-A2BF-4B2DABBED0AA}" type="doc">
      <dgm:prSet loTypeId="urn:microsoft.com/office/officeart/2008/layout/LinedList" loCatId="list" qsTypeId="urn:microsoft.com/office/officeart/2005/8/quickstyle/simple1" qsCatId="simple" csTypeId="urn:microsoft.com/office/officeart/2005/8/colors/accent1_2" csCatId="accent1" phldr="1"/>
      <dgm:spPr/>
      <dgm:t>
        <a:bodyPr/>
        <a:lstStyle/>
        <a:p>
          <a:endParaRPr lang="ru-RU"/>
        </a:p>
      </dgm:t>
    </dgm:pt>
    <dgm:pt modelId="{F2457B18-1E74-4D30-BD9E-D6AFEDF93305}">
      <dgm:prSet phldrT="[Текст]" custT="1"/>
      <dgm:spPr/>
      <dgm:t>
        <a:bodyPr/>
        <a:lstStyle/>
        <a:p>
          <a:r>
            <a:rPr lang="ru-RU" sz="1400" b="1">
              <a:latin typeface="Times New Roman" pitchFamily="18" charset="0"/>
              <a:cs typeface="Times New Roman" pitchFamily="18" charset="0"/>
            </a:rPr>
            <a:t>Антропологические стереотипы внешности:</a:t>
          </a:r>
          <a:endParaRPr lang="ru-RU" sz="1400">
            <a:latin typeface="Times New Roman" pitchFamily="18" charset="0"/>
            <a:cs typeface="Times New Roman" pitchFamily="18" charset="0"/>
          </a:endParaRPr>
        </a:p>
      </dgm:t>
    </dgm:pt>
    <dgm:pt modelId="{C38E8B49-ED92-4598-9C3B-64B916B4098E}" type="parTrans" cxnId="{813F91B9-FAEE-4EB7-BD70-643C1F6699FB}">
      <dgm:prSet/>
      <dgm:spPr/>
      <dgm:t>
        <a:bodyPr/>
        <a:lstStyle/>
        <a:p>
          <a:endParaRPr lang="ru-RU" sz="1400">
            <a:latin typeface="Times New Roman" pitchFamily="18" charset="0"/>
            <a:cs typeface="Times New Roman" pitchFamily="18" charset="0"/>
          </a:endParaRPr>
        </a:p>
      </dgm:t>
    </dgm:pt>
    <dgm:pt modelId="{B545A6B0-62CD-446E-90F3-8F8AAB0E7E6B}" type="sibTrans" cxnId="{813F91B9-FAEE-4EB7-BD70-643C1F6699FB}">
      <dgm:prSet/>
      <dgm:spPr/>
      <dgm:t>
        <a:bodyPr/>
        <a:lstStyle/>
        <a:p>
          <a:endParaRPr lang="ru-RU" sz="1400">
            <a:latin typeface="Times New Roman" pitchFamily="18" charset="0"/>
            <a:cs typeface="Times New Roman" pitchFamily="18" charset="0"/>
          </a:endParaRPr>
        </a:p>
      </dgm:t>
    </dgm:pt>
    <dgm:pt modelId="{4AF27CBD-02BD-4C48-BB69-AC06F1752188}">
      <dgm:prSet phldrT="[Текст]" custT="1"/>
      <dgm:spPr/>
      <dgm:t>
        <a:bodyPr/>
        <a:lstStyle/>
        <a:p>
          <a:r>
            <a:rPr lang="ru-RU" sz="1400" b="1">
              <a:latin typeface="Times New Roman" pitchFamily="18" charset="0"/>
              <a:cs typeface="Times New Roman" pitchFamily="18" charset="0"/>
            </a:rPr>
            <a:t>Социальные стереотипы</a:t>
          </a:r>
          <a:r>
            <a:rPr lang="ru-RU" sz="1400">
              <a:latin typeface="Times New Roman" pitchFamily="18" charset="0"/>
              <a:cs typeface="Times New Roman" pitchFamily="18" charset="0"/>
            </a:rPr>
            <a:t> - профессиональные и статусно-ролевые предположения о психологических качествах личности.</a:t>
          </a:r>
        </a:p>
      </dgm:t>
    </dgm:pt>
    <dgm:pt modelId="{21327192-8A2B-40D3-BFD7-A60F042259E0}" type="parTrans" cxnId="{8309D509-6C75-45FC-8561-5A0E58C12DA3}">
      <dgm:prSet/>
      <dgm:spPr/>
      <dgm:t>
        <a:bodyPr/>
        <a:lstStyle/>
        <a:p>
          <a:endParaRPr lang="ru-RU" sz="1400">
            <a:latin typeface="Times New Roman" pitchFamily="18" charset="0"/>
            <a:cs typeface="Times New Roman" pitchFamily="18" charset="0"/>
          </a:endParaRPr>
        </a:p>
      </dgm:t>
    </dgm:pt>
    <dgm:pt modelId="{CA8E2D39-C96F-456E-943F-04058F8CE239}" type="sibTrans" cxnId="{8309D509-6C75-45FC-8561-5A0E58C12DA3}">
      <dgm:prSet/>
      <dgm:spPr/>
      <dgm:t>
        <a:bodyPr/>
        <a:lstStyle/>
        <a:p>
          <a:endParaRPr lang="ru-RU" sz="1400">
            <a:latin typeface="Times New Roman" pitchFamily="18" charset="0"/>
            <a:cs typeface="Times New Roman" pitchFamily="18" charset="0"/>
          </a:endParaRPr>
        </a:p>
      </dgm:t>
    </dgm:pt>
    <dgm:pt modelId="{98C46F17-B0DC-48B3-9058-2AE06654EF86}">
      <dgm:prSet phldrT="[Текст]" custT="1"/>
      <dgm:spPr/>
      <dgm:t>
        <a:bodyPr/>
        <a:lstStyle/>
        <a:p>
          <a:r>
            <a:rPr lang="ru-RU" sz="1400" b="1">
              <a:latin typeface="Times New Roman" pitchFamily="18" charset="0"/>
              <a:cs typeface="Times New Roman" pitchFamily="18" charset="0"/>
            </a:rPr>
            <a:t>Эмоционально эстетические стереотипы </a:t>
          </a:r>
          <a:r>
            <a:rPr lang="ru-RU" sz="1400">
              <a:latin typeface="Times New Roman" pitchFamily="18" charset="0"/>
              <a:cs typeface="Times New Roman" pitchFamily="18" charset="0"/>
            </a:rPr>
            <a:t>- суждения о психологических качествах, дается на основе физиологической   привлекательности.</a:t>
          </a:r>
        </a:p>
      </dgm:t>
    </dgm:pt>
    <dgm:pt modelId="{C731D5DA-48F4-4199-A8E9-A6F5C564E4E2}" type="parTrans" cxnId="{8C3843AA-FA42-4577-A41E-E77634E94DC8}">
      <dgm:prSet/>
      <dgm:spPr/>
      <dgm:t>
        <a:bodyPr/>
        <a:lstStyle/>
        <a:p>
          <a:endParaRPr lang="ru-RU" sz="1400">
            <a:latin typeface="Times New Roman" pitchFamily="18" charset="0"/>
            <a:cs typeface="Times New Roman" pitchFamily="18" charset="0"/>
          </a:endParaRPr>
        </a:p>
      </dgm:t>
    </dgm:pt>
    <dgm:pt modelId="{51D52EBF-3DE0-4E43-B683-620D37FA773C}" type="sibTrans" cxnId="{8C3843AA-FA42-4577-A41E-E77634E94DC8}">
      <dgm:prSet/>
      <dgm:spPr/>
      <dgm:t>
        <a:bodyPr/>
        <a:lstStyle/>
        <a:p>
          <a:endParaRPr lang="ru-RU" sz="1400">
            <a:latin typeface="Times New Roman" pitchFamily="18" charset="0"/>
            <a:cs typeface="Times New Roman" pitchFamily="18" charset="0"/>
          </a:endParaRPr>
        </a:p>
      </dgm:t>
    </dgm:pt>
    <dgm:pt modelId="{BDFEA1DC-DD77-44EA-A712-9FDA4D628BB9}">
      <dgm:prSet phldrT="[Текст]" custT="1"/>
      <dgm:spPr/>
      <dgm:t>
        <a:bodyPr/>
        <a:lstStyle/>
        <a:p>
          <a:r>
            <a:rPr lang="ru-RU" sz="1400" b="1">
              <a:latin typeface="Times New Roman" pitchFamily="18" charset="0"/>
              <a:cs typeface="Times New Roman" pitchFamily="18" charset="0"/>
            </a:rPr>
            <a:t>Проекция</a:t>
          </a:r>
          <a:r>
            <a:rPr lang="ru-RU" sz="1400">
              <a:latin typeface="Times New Roman" pitchFamily="18" charset="0"/>
              <a:cs typeface="Times New Roman" pitchFamily="18" charset="0"/>
            </a:rPr>
            <a:t> - это механизм, который проявляется в сознательном или не осознанном наделении другого человека качествами присущих самому субъекту.</a:t>
          </a:r>
        </a:p>
      </dgm:t>
    </dgm:pt>
    <dgm:pt modelId="{42031B22-12A6-46CB-BE0A-BCCF0DD737D9}" type="parTrans" cxnId="{D9667A7E-4BF4-4796-99D5-7FF43B9C3C95}">
      <dgm:prSet/>
      <dgm:spPr/>
      <dgm:t>
        <a:bodyPr/>
        <a:lstStyle/>
        <a:p>
          <a:endParaRPr lang="ru-RU" sz="1400">
            <a:latin typeface="Times New Roman" pitchFamily="18" charset="0"/>
            <a:cs typeface="Times New Roman" pitchFamily="18" charset="0"/>
          </a:endParaRPr>
        </a:p>
      </dgm:t>
    </dgm:pt>
    <dgm:pt modelId="{B0A13985-4036-498E-97D0-C06DA278FF1A}" type="sibTrans" cxnId="{D9667A7E-4BF4-4796-99D5-7FF43B9C3C95}">
      <dgm:prSet/>
      <dgm:spPr/>
      <dgm:t>
        <a:bodyPr/>
        <a:lstStyle/>
        <a:p>
          <a:endParaRPr lang="ru-RU" sz="1400">
            <a:latin typeface="Times New Roman" pitchFamily="18" charset="0"/>
            <a:cs typeface="Times New Roman" pitchFamily="18" charset="0"/>
          </a:endParaRPr>
        </a:p>
      </dgm:t>
    </dgm:pt>
    <dgm:pt modelId="{16B59434-A0B8-4CC0-8F0F-18248C44E391}">
      <dgm:prSet custT="1"/>
      <dgm:spPr/>
      <dgm:t>
        <a:bodyPr/>
        <a:lstStyle/>
        <a:p>
          <a:r>
            <a:rPr lang="ru-RU" sz="1400" b="1">
              <a:latin typeface="Times New Roman" pitchFamily="18" charset="0"/>
              <a:cs typeface="Times New Roman" pitchFamily="18" charset="0"/>
            </a:rPr>
            <a:t>Казуальная атрибуция</a:t>
          </a:r>
          <a:r>
            <a:rPr lang="ru-RU" sz="1400">
              <a:latin typeface="Times New Roman" pitchFamily="18" charset="0"/>
              <a:cs typeface="Times New Roman" pitchFamily="18" charset="0"/>
            </a:rPr>
            <a:t> - предписывание причин. Механизм объяснения причин поведения другого человека, руководствуясь своими наблюдениями.</a:t>
          </a:r>
        </a:p>
      </dgm:t>
    </dgm:pt>
    <dgm:pt modelId="{73A918FF-CFAA-484C-A89E-1C5512469559}" type="parTrans" cxnId="{243C5F90-88E4-4ECB-A45B-399FDC0D638C}">
      <dgm:prSet/>
      <dgm:spPr/>
      <dgm:t>
        <a:bodyPr/>
        <a:lstStyle/>
        <a:p>
          <a:endParaRPr lang="ru-RU" sz="1400">
            <a:latin typeface="Times New Roman" pitchFamily="18" charset="0"/>
            <a:cs typeface="Times New Roman" pitchFamily="18" charset="0"/>
          </a:endParaRPr>
        </a:p>
      </dgm:t>
    </dgm:pt>
    <dgm:pt modelId="{C1222598-62FF-46AB-A4D9-E738E0B99A10}" type="sibTrans" cxnId="{243C5F90-88E4-4ECB-A45B-399FDC0D638C}">
      <dgm:prSet/>
      <dgm:spPr/>
      <dgm:t>
        <a:bodyPr/>
        <a:lstStyle/>
        <a:p>
          <a:endParaRPr lang="ru-RU" sz="1400">
            <a:latin typeface="Times New Roman" pitchFamily="18" charset="0"/>
            <a:cs typeface="Times New Roman" pitchFamily="18" charset="0"/>
          </a:endParaRPr>
        </a:p>
      </dgm:t>
    </dgm:pt>
    <dgm:pt modelId="{2B7C7186-D291-4325-9D88-0B8FD03ED64B}" type="pres">
      <dgm:prSet presAssocID="{3EFBA2B2-43E4-4AB2-A2BF-4B2DABBED0AA}" presName="vert0" presStyleCnt="0">
        <dgm:presLayoutVars>
          <dgm:dir/>
          <dgm:animOne val="branch"/>
          <dgm:animLvl val="lvl"/>
        </dgm:presLayoutVars>
      </dgm:prSet>
      <dgm:spPr/>
    </dgm:pt>
    <dgm:pt modelId="{39936536-4A04-402B-9A19-09536B24447A}" type="pres">
      <dgm:prSet presAssocID="{F2457B18-1E74-4D30-BD9E-D6AFEDF93305}" presName="thickLine" presStyleLbl="alignNode1" presStyleIdx="0" presStyleCnt="1"/>
      <dgm:spPr/>
    </dgm:pt>
    <dgm:pt modelId="{825820A6-E8E3-4EEE-9C53-3369319F3A4F}" type="pres">
      <dgm:prSet presAssocID="{F2457B18-1E74-4D30-BD9E-D6AFEDF93305}" presName="horz1" presStyleCnt="0"/>
      <dgm:spPr/>
    </dgm:pt>
    <dgm:pt modelId="{AFE5238B-A418-4713-9EE8-3CA6EBB109BC}" type="pres">
      <dgm:prSet presAssocID="{F2457B18-1E74-4D30-BD9E-D6AFEDF93305}" presName="tx1" presStyleLbl="revTx" presStyleIdx="0" presStyleCnt="5" custScaleX="139760"/>
      <dgm:spPr/>
    </dgm:pt>
    <dgm:pt modelId="{AA7E8072-4401-4BF9-89D5-B12299CD88CC}" type="pres">
      <dgm:prSet presAssocID="{F2457B18-1E74-4D30-BD9E-D6AFEDF93305}" presName="vert1" presStyleCnt="0"/>
      <dgm:spPr/>
    </dgm:pt>
    <dgm:pt modelId="{284108CD-C34F-45D2-833B-D5A7D6AF8385}" type="pres">
      <dgm:prSet presAssocID="{4AF27CBD-02BD-4C48-BB69-AC06F1752188}" presName="vertSpace2a" presStyleCnt="0"/>
      <dgm:spPr/>
    </dgm:pt>
    <dgm:pt modelId="{447256BD-CCB4-46C1-9013-40D306CEEB25}" type="pres">
      <dgm:prSet presAssocID="{4AF27CBD-02BD-4C48-BB69-AC06F1752188}" presName="horz2" presStyleCnt="0"/>
      <dgm:spPr/>
    </dgm:pt>
    <dgm:pt modelId="{16544388-0FF9-46E4-86EE-17E80BF582A1}" type="pres">
      <dgm:prSet presAssocID="{4AF27CBD-02BD-4C48-BB69-AC06F1752188}" presName="horzSpace2" presStyleCnt="0"/>
      <dgm:spPr/>
    </dgm:pt>
    <dgm:pt modelId="{2FB62159-676A-49D0-860A-F74CBA3654EE}" type="pres">
      <dgm:prSet presAssocID="{4AF27CBD-02BD-4C48-BB69-AC06F1752188}" presName="tx2" presStyleLbl="revTx" presStyleIdx="1" presStyleCnt="5" custScaleY="126953"/>
      <dgm:spPr/>
    </dgm:pt>
    <dgm:pt modelId="{2FC5BBF3-8A4E-4C91-A99C-CD093A3B9B60}" type="pres">
      <dgm:prSet presAssocID="{4AF27CBD-02BD-4C48-BB69-AC06F1752188}" presName="vert2" presStyleCnt="0"/>
      <dgm:spPr/>
    </dgm:pt>
    <dgm:pt modelId="{3D77F9DB-106D-44C5-BE38-3B7D0BFC5863}" type="pres">
      <dgm:prSet presAssocID="{4AF27CBD-02BD-4C48-BB69-AC06F1752188}" presName="thinLine2b" presStyleLbl="callout" presStyleIdx="0" presStyleCnt="4"/>
      <dgm:spPr/>
    </dgm:pt>
    <dgm:pt modelId="{475DD8C2-162D-4704-8B6C-F6718FC2C4FB}" type="pres">
      <dgm:prSet presAssocID="{4AF27CBD-02BD-4C48-BB69-AC06F1752188}" presName="vertSpace2b" presStyleCnt="0"/>
      <dgm:spPr/>
    </dgm:pt>
    <dgm:pt modelId="{EFB23666-14EE-44FB-AFD8-6CFCE5C2BA0D}" type="pres">
      <dgm:prSet presAssocID="{98C46F17-B0DC-48B3-9058-2AE06654EF86}" presName="horz2" presStyleCnt="0"/>
      <dgm:spPr/>
    </dgm:pt>
    <dgm:pt modelId="{1B48ED67-2A09-44F0-9B78-464E9DA0E61A}" type="pres">
      <dgm:prSet presAssocID="{98C46F17-B0DC-48B3-9058-2AE06654EF86}" presName="horzSpace2" presStyleCnt="0"/>
      <dgm:spPr/>
    </dgm:pt>
    <dgm:pt modelId="{7F471238-20CE-482B-8828-B54BA969AF2D}" type="pres">
      <dgm:prSet presAssocID="{98C46F17-B0DC-48B3-9058-2AE06654EF86}" presName="tx2" presStyleLbl="revTx" presStyleIdx="2" presStyleCnt="5" custScaleY="122526"/>
      <dgm:spPr/>
    </dgm:pt>
    <dgm:pt modelId="{16E1FDA1-354F-4742-91E9-AF6201B9E39D}" type="pres">
      <dgm:prSet presAssocID="{98C46F17-B0DC-48B3-9058-2AE06654EF86}" presName="vert2" presStyleCnt="0"/>
      <dgm:spPr/>
    </dgm:pt>
    <dgm:pt modelId="{218975AA-DDCB-4F83-AF6F-93E0369E93D9}" type="pres">
      <dgm:prSet presAssocID="{98C46F17-B0DC-48B3-9058-2AE06654EF86}" presName="thinLine2b" presStyleLbl="callout" presStyleIdx="1" presStyleCnt="4"/>
      <dgm:spPr/>
    </dgm:pt>
    <dgm:pt modelId="{DA3A80D2-48C3-44E8-9356-C3C4B788B051}" type="pres">
      <dgm:prSet presAssocID="{98C46F17-B0DC-48B3-9058-2AE06654EF86}" presName="vertSpace2b" presStyleCnt="0"/>
      <dgm:spPr/>
    </dgm:pt>
    <dgm:pt modelId="{81C11D49-756C-450B-AFA4-1C3DD2BDB36D}" type="pres">
      <dgm:prSet presAssocID="{BDFEA1DC-DD77-44EA-A712-9FDA4D628BB9}" presName="horz2" presStyleCnt="0"/>
      <dgm:spPr/>
    </dgm:pt>
    <dgm:pt modelId="{076FCBF7-CA7A-4973-B946-C6E196D1FEDA}" type="pres">
      <dgm:prSet presAssocID="{BDFEA1DC-DD77-44EA-A712-9FDA4D628BB9}" presName="horzSpace2" presStyleCnt="0"/>
      <dgm:spPr/>
    </dgm:pt>
    <dgm:pt modelId="{4F89212D-E9CB-4558-9AFF-79785D240554}" type="pres">
      <dgm:prSet presAssocID="{BDFEA1DC-DD77-44EA-A712-9FDA4D628BB9}" presName="tx2" presStyleLbl="revTx" presStyleIdx="3" presStyleCnt="5" custScaleY="126366"/>
      <dgm:spPr/>
    </dgm:pt>
    <dgm:pt modelId="{A30CCE25-F8E8-4BE6-A422-AB947AF5892C}" type="pres">
      <dgm:prSet presAssocID="{BDFEA1DC-DD77-44EA-A712-9FDA4D628BB9}" presName="vert2" presStyleCnt="0"/>
      <dgm:spPr/>
    </dgm:pt>
    <dgm:pt modelId="{6FE15E9D-3523-4D53-99B7-6D88D8B2B399}" type="pres">
      <dgm:prSet presAssocID="{BDFEA1DC-DD77-44EA-A712-9FDA4D628BB9}" presName="thinLine2b" presStyleLbl="callout" presStyleIdx="2" presStyleCnt="4"/>
      <dgm:spPr/>
    </dgm:pt>
    <dgm:pt modelId="{B27CCB0C-5FC4-4FFC-BC2E-0718045A14CB}" type="pres">
      <dgm:prSet presAssocID="{BDFEA1DC-DD77-44EA-A712-9FDA4D628BB9}" presName="vertSpace2b" presStyleCnt="0"/>
      <dgm:spPr/>
    </dgm:pt>
    <dgm:pt modelId="{3FCB7908-359F-4929-BDCC-59D4E1F87239}" type="pres">
      <dgm:prSet presAssocID="{16B59434-A0B8-4CC0-8F0F-18248C44E391}" presName="horz2" presStyleCnt="0"/>
      <dgm:spPr/>
    </dgm:pt>
    <dgm:pt modelId="{F62E4C48-74A0-4890-B57B-67F2371B8A1C}" type="pres">
      <dgm:prSet presAssocID="{16B59434-A0B8-4CC0-8F0F-18248C44E391}" presName="horzSpace2" presStyleCnt="0"/>
      <dgm:spPr/>
    </dgm:pt>
    <dgm:pt modelId="{82EC2DE9-1A3F-4C65-887D-EA200E5C638E}" type="pres">
      <dgm:prSet presAssocID="{16B59434-A0B8-4CC0-8F0F-18248C44E391}" presName="tx2" presStyleLbl="revTx" presStyleIdx="4" presStyleCnt="5" custScaleY="154195"/>
      <dgm:spPr/>
    </dgm:pt>
    <dgm:pt modelId="{757F54EF-AEBE-4611-A15E-3A6B0C3A0F0C}" type="pres">
      <dgm:prSet presAssocID="{16B59434-A0B8-4CC0-8F0F-18248C44E391}" presName="vert2" presStyleCnt="0"/>
      <dgm:spPr/>
    </dgm:pt>
    <dgm:pt modelId="{48673A1F-4D1D-43BB-B179-F69AC0295A34}" type="pres">
      <dgm:prSet presAssocID="{16B59434-A0B8-4CC0-8F0F-18248C44E391}" presName="thinLine2b" presStyleLbl="callout" presStyleIdx="3" presStyleCnt="4"/>
      <dgm:spPr/>
    </dgm:pt>
    <dgm:pt modelId="{BB8316E1-105B-4F65-B2D2-3D750BEB7531}" type="pres">
      <dgm:prSet presAssocID="{16B59434-A0B8-4CC0-8F0F-18248C44E391}" presName="vertSpace2b" presStyleCnt="0"/>
      <dgm:spPr/>
    </dgm:pt>
  </dgm:ptLst>
  <dgm:cxnLst>
    <dgm:cxn modelId="{8309D509-6C75-45FC-8561-5A0E58C12DA3}" srcId="{F2457B18-1E74-4D30-BD9E-D6AFEDF93305}" destId="{4AF27CBD-02BD-4C48-BB69-AC06F1752188}" srcOrd="0" destOrd="0" parTransId="{21327192-8A2B-40D3-BFD7-A60F042259E0}" sibTransId="{CA8E2D39-C96F-456E-943F-04058F8CE239}"/>
    <dgm:cxn modelId="{29E1551C-1BA8-489F-A2D6-4AF2C15EE807}" type="presOf" srcId="{4AF27CBD-02BD-4C48-BB69-AC06F1752188}" destId="{2FB62159-676A-49D0-860A-F74CBA3654EE}" srcOrd="0" destOrd="0" presId="urn:microsoft.com/office/officeart/2008/layout/LinedList"/>
    <dgm:cxn modelId="{6549C924-756A-461E-AA90-27FE31193E87}" type="presOf" srcId="{16B59434-A0B8-4CC0-8F0F-18248C44E391}" destId="{82EC2DE9-1A3F-4C65-887D-EA200E5C638E}" srcOrd="0" destOrd="0" presId="urn:microsoft.com/office/officeart/2008/layout/LinedList"/>
    <dgm:cxn modelId="{CF51137E-EC9A-4164-8954-23A536E75CB3}" type="presOf" srcId="{F2457B18-1E74-4D30-BD9E-D6AFEDF93305}" destId="{AFE5238B-A418-4713-9EE8-3CA6EBB109BC}" srcOrd="0" destOrd="0" presId="urn:microsoft.com/office/officeart/2008/layout/LinedList"/>
    <dgm:cxn modelId="{D9667A7E-4BF4-4796-99D5-7FF43B9C3C95}" srcId="{F2457B18-1E74-4D30-BD9E-D6AFEDF93305}" destId="{BDFEA1DC-DD77-44EA-A712-9FDA4D628BB9}" srcOrd="2" destOrd="0" parTransId="{42031B22-12A6-46CB-BE0A-BCCF0DD737D9}" sibTransId="{B0A13985-4036-498E-97D0-C06DA278FF1A}"/>
    <dgm:cxn modelId="{243C5F90-88E4-4ECB-A45B-399FDC0D638C}" srcId="{F2457B18-1E74-4D30-BD9E-D6AFEDF93305}" destId="{16B59434-A0B8-4CC0-8F0F-18248C44E391}" srcOrd="3" destOrd="0" parTransId="{73A918FF-CFAA-484C-A89E-1C5512469559}" sibTransId="{C1222598-62FF-46AB-A4D9-E738E0B99A10}"/>
    <dgm:cxn modelId="{8C3843AA-FA42-4577-A41E-E77634E94DC8}" srcId="{F2457B18-1E74-4D30-BD9E-D6AFEDF93305}" destId="{98C46F17-B0DC-48B3-9058-2AE06654EF86}" srcOrd="1" destOrd="0" parTransId="{C731D5DA-48F4-4199-A8E9-A6F5C564E4E2}" sibTransId="{51D52EBF-3DE0-4E43-B683-620D37FA773C}"/>
    <dgm:cxn modelId="{813F91B9-FAEE-4EB7-BD70-643C1F6699FB}" srcId="{3EFBA2B2-43E4-4AB2-A2BF-4B2DABBED0AA}" destId="{F2457B18-1E74-4D30-BD9E-D6AFEDF93305}" srcOrd="0" destOrd="0" parTransId="{C38E8B49-ED92-4598-9C3B-64B916B4098E}" sibTransId="{B545A6B0-62CD-446E-90F3-8F8AAB0E7E6B}"/>
    <dgm:cxn modelId="{2AA3D7BC-F656-4974-9295-F6DB47226C2D}" type="presOf" srcId="{3EFBA2B2-43E4-4AB2-A2BF-4B2DABBED0AA}" destId="{2B7C7186-D291-4325-9D88-0B8FD03ED64B}" srcOrd="0" destOrd="0" presId="urn:microsoft.com/office/officeart/2008/layout/LinedList"/>
    <dgm:cxn modelId="{DA7AC3BD-147E-45F1-A9FC-B06E2043CA4E}" type="presOf" srcId="{98C46F17-B0DC-48B3-9058-2AE06654EF86}" destId="{7F471238-20CE-482B-8828-B54BA969AF2D}" srcOrd="0" destOrd="0" presId="urn:microsoft.com/office/officeart/2008/layout/LinedList"/>
    <dgm:cxn modelId="{1690A2C5-1BB1-42D0-9053-648C4E2F622D}" type="presOf" srcId="{BDFEA1DC-DD77-44EA-A712-9FDA4D628BB9}" destId="{4F89212D-E9CB-4558-9AFF-79785D240554}" srcOrd="0" destOrd="0" presId="urn:microsoft.com/office/officeart/2008/layout/LinedList"/>
    <dgm:cxn modelId="{FD086FA9-FEEF-4508-94C9-071470E6A0C5}" type="presParOf" srcId="{2B7C7186-D291-4325-9D88-0B8FD03ED64B}" destId="{39936536-4A04-402B-9A19-09536B24447A}" srcOrd="0" destOrd="0" presId="urn:microsoft.com/office/officeart/2008/layout/LinedList"/>
    <dgm:cxn modelId="{6ACA08BF-51C2-4509-9F89-1B01B52D9538}" type="presParOf" srcId="{2B7C7186-D291-4325-9D88-0B8FD03ED64B}" destId="{825820A6-E8E3-4EEE-9C53-3369319F3A4F}" srcOrd="1" destOrd="0" presId="urn:microsoft.com/office/officeart/2008/layout/LinedList"/>
    <dgm:cxn modelId="{2A6DB044-82A2-4D8A-8DE9-1BCA3CD91CA5}" type="presParOf" srcId="{825820A6-E8E3-4EEE-9C53-3369319F3A4F}" destId="{AFE5238B-A418-4713-9EE8-3CA6EBB109BC}" srcOrd="0" destOrd="0" presId="urn:microsoft.com/office/officeart/2008/layout/LinedList"/>
    <dgm:cxn modelId="{EE80E8C0-4C7E-42C5-AE7B-C5E1B02CC4D9}" type="presParOf" srcId="{825820A6-E8E3-4EEE-9C53-3369319F3A4F}" destId="{AA7E8072-4401-4BF9-89D5-B12299CD88CC}" srcOrd="1" destOrd="0" presId="urn:microsoft.com/office/officeart/2008/layout/LinedList"/>
    <dgm:cxn modelId="{06263215-D0C1-4587-A8EA-7A994ECD90FB}" type="presParOf" srcId="{AA7E8072-4401-4BF9-89D5-B12299CD88CC}" destId="{284108CD-C34F-45D2-833B-D5A7D6AF8385}" srcOrd="0" destOrd="0" presId="urn:microsoft.com/office/officeart/2008/layout/LinedList"/>
    <dgm:cxn modelId="{4B4C0EA3-78E1-4472-9109-64CFE60FA865}" type="presParOf" srcId="{AA7E8072-4401-4BF9-89D5-B12299CD88CC}" destId="{447256BD-CCB4-46C1-9013-40D306CEEB25}" srcOrd="1" destOrd="0" presId="urn:microsoft.com/office/officeart/2008/layout/LinedList"/>
    <dgm:cxn modelId="{B4BA2B98-0790-4B1B-A143-D85D27583790}" type="presParOf" srcId="{447256BD-CCB4-46C1-9013-40D306CEEB25}" destId="{16544388-0FF9-46E4-86EE-17E80BF582A1}" srcOrd="0" destOrd="0" presId="urn:microsoft.com/office/officeart/2008/layout/LinedList"/>
    <dgm:cxn modelId="{303E0285-4B58-494B-911E-D3E42928B871}" type="presParOf" srcId="{447256BD-CCB4-46C1-9013-40D306CEEB25}" destId="{2FB62159-676A-49D0-860A-F74CBA3654EE}" srcOrd="1" destOrd="0" presId="urn:microsoft.com/office/officeart/2008/layout/LinedList"/>
    <dgm:cxn modelId="{D611FE08-1371-443B-A643-D16E5BFB5A62}" type="presParOf" srcId="{447256BD-CCB4-46C1-9013-40D306CEEB25}" destId="{2FC5BBF3-8A4E-4C91-A99C-CD093A3B9B60}" srcOrd="2" destOrd="0" presId="urn:microsoft.com/office/officeart/2008/layout/LinedList"/>
    <dgm:cxn modelId="{2315DB7C-ED31-4D21-BD84-9AC820FB70F0}" type="presParOf" srcId="{AA7E8072-4401-4BF9-89D5-B12299CD88CC}" destId="{3D77F9DB-106D-44C5-BE38-3B7D0BFC5863}" srcOrd="2" destOrd="0" presId="urn:microsoft.com/office/officeart/2008/layout/LinedList"/>
    <dgm:cxn modelId="{6FEDEA83-4BCB-4854-BF5C-F51C7D94D70D}" type="presParOf" srcId="{AA7E8072-4401-4BF9-89D5-B12299CD88CC}" destId="{475DD8C2-162D-4704-8B6C-F6718FC2C4FB}" srcOrd="3" destOrd="0" presId="urn:microsoft.com/office/officeart/2008/layout/LinedList"/>
    <dgm:cxn modelId="{61CECD38-DD85-4B03-AC7E-C05DA41B305F}" type="presParOf" srcId="{AA7E8072-4401-4BF9-89D5-B12299CD88CC}" destId="{EFB23666-14EE-44FB-AFD8-6CFCE5C2BA0D}" srcOrd="4" destOrd="0" presId="urn:microsoft.com/office/officeart/2008/layout/LinedList"/>
    <dgm:cxn modelId="{F417DF82-328A-4C60-A5A5-6BE1EDB29A6F}" type="presParOf" srcId="{EFB23666-14EE-44FB-AFD8-6CFCE5C2BA0D}" destId="{1B48ED67-2A09-44F0-9B78-464E9DA0E61A}" srcOrd="0" destOrd="0" presId="urn:microsoft.com/office/officeart/2008/layout/LinedList"/>
    <dgm:cxn modelId="{32E0B008-4144-4411-AF3F-7A498BB3980A}" type="presParOf" srcId="{EFB23666-14EE-44FB-AFD8-6CFCE5C2BA0D}" destId="{7F471238-20CE-482B-8828-B54BA969AF2D}" srcOrd="1" destOrd="0" presId="urn:microsoft.com/office/officeart/2008/layout/LinedList"/>
    <dgm:cxn modelId="{AB43FC4E-B23B-4318-A2D5-1763C96DD830}" type="presParOf" srcId="{EFB23666-14EE-44FB-AFD8-6CFCE5C2BA0D}" destId="{16E1FDA1-354F-4742-91E9-AF6201B9E39D}" srcOrd="2" destOrd="0" presId="urn:microsoft.com/office/officeart/2008/layout/LinedList"/>
    <dgm:cxn modelId="{910D6DCF-9063-49B7-8629-3C8C72C0D570}" type="presParOf" srcId="{AA7E8072-4401-4BF9-89D5-B12299CD88CC}" destId="{218975AA-DDCB-4F83-AF6F-93E0369E93D9}" srcOrd="5" destOrd="0" presId="urn:microsoft.com/office/officeart/2008/layout/LinedList"/>
    <dgm:cxn modelId="{D225263F-AE8A-4BF0-8DA2-70ED5D62ED39}" type="presParOf" srcId="{AA7E8072-4401-4BF9-89D5-B12299CD88CC}" destId="{DA3A80D2-48C3-44E8-9356-C3C4B788B051}" srcOrd="6" destOrd="0" presId="urn:microsoft.com/office/officeart/2008/layout/LinedList"/>
    <dgm:cxn modelId="{2A18CEFC-C9F2-4611-A278-73A6235B6B3B}" type="presParOf" srcId="{AA7E8072-4401-4BF9-89D5-B12299CD88CC}" destId="{81C11D49-756C-450B-AFA4-1C3DD2BDB36D}" srcOrd="7" destOrd="0" presId="urn:microsoft.com/office/officeart/2008/layout/LinedList"/>
    <dgm:cxn modelId="{502387AE-70C0-49C4-8F99-88CAF70E2382}" type="presParOf" srcId="{81C11D49-756C-450B-AFA4-1C3DD2BDB36D}" destId="{076FCBF7-CA7A-4973-B946-C6E196D1FEDA}" srcOrd="0" destOrd="0" presId="urn:microsoft.com/office/officeart/2008/layout/LinedList"/>
    <dgm:cxn modelId="{C1C97DDC-9ACF-4C03-819E-477A60BF44CF}" type="presParOf" srcId="{81C11D49-756C-450B-AFA4-1C3DD2BDB36D}" destId="{4F89212D-E9CB-4558-9AFF-79785D240554}" srcOrd="1" destOrd="0" presId="urn:microsoft.com/office/officeart/2008/layout/LinedList"/>
    <dgm:cxn modelId="{0444D60D-88D7-4564-97AE-F8DB507FD61C}" type="presParOf" srcId="{81C11D49-756C-450B-AFA4-1C3DD2BDB36D}" destId="{A30CCE25-F8E8-4BE6-A422-AB947AF5892C}" srcOrd="2" destOrd="0" presId="urn:microsoft.com/office/officeart/2008/layout/LinedList"/>
    <dgm:cxn modelId="{266762E3-50B8-436B-A49E-251D3609C1B1}" type="presParOf" srcId="{AA7E8072-4401-4BF9-89D5-B12299CD88CC}" destId="{6FE15E9D-3523-4D53-99B7-6D88D8B2B399}" srcOrd="8" destOrd="0" presId="urn:microsoft.com/office/officeart/2008/layout/LinedList"/>
    <dgm:cxn modelId="{21704D36-72E7-4877-87AE-8BF080F7D06A}" type="presParOf" srcId="{AA7E8072-4401-4BF9-89D5-B12299CD88CC}" destId="{B27CCB0C-5FC4-4FFC-BC2E-0718045A14CB}" srcOrd="9" destOrd="0" presId="urn:microsoft.com/office/officeart/2008/layout/LinedList"/>
    <dgm:cxn modelId="{FFF6EA33-C38D-48AF-B1AB-9A72BD7737A7}" type="presParOf" srcId="{AA7E8072-4401-4BF9-89D5-B12299CD88CC}" destId="{3FCB7908-359F-4929-BDCC-59D4E1F87239}" srcOrd="10" destOrd="0" presId="urn:microsoft.com/office/officeart/2008/layout/LinedList"/>
    <dgm:cxn modelId="{8954D4B6-BA94-411D-9D92-BE0C7917880D}" type="presParOf" srcId="{3FCB7908-359F-4929-BDCC-59D4E1F87239}" destId="{F62E4C48-74A0-4890-B57B-67F2371B8A1C}" srcOrd="0" destOrd="0" presId="urn:microsoft.com/office/officeart/2008/layout/LinedList"/>
    <dgm:cxn modelId="{F6937362-FDF7-4438-80E9-4DDBF011F157}" type="presParOf" srcId="{3FCB7908-359F-4929-BDCC-59D4E1F87239}" destId="{82EC2DE9-1A3F-4C65-887D-EA200E5C638E}" srcOrd="1" destOrd="0" presId="urn:microsoft.com/office/officeart/2008/layout/LinedList"/>
    <dgm:cxn modelId="{92EF9A17-97DD-41C0-B392-6CA2E069DA58}" type="presParOf" srcId="{3FCB7908-359F-4929-BDCC-59D4E1F87239}" destId="{757F54EF-AEBE-4611-A15E-3A6B0C3A0F0C}" srcOrd="2" destOrd="0" presId="urn:microsoft.com/office/officeart/2008/layout/LinedList"/>
    <dgm:cxn modelId="{B3E7771A-7194-4CB0-A1E6-D90001BB1E40}" type="presParOf" srcId="{AA7E8072-4401-4BF9-89D5-B12299CD88CC}" destId="{48673A1F-4D1D-43BB-B179-F69AC0295A34}" srcOrd="11" destOrd="0" presId="urn:microsoft.com/office/officeart/2008/layout/LinedList"/>
    <dgm:cxn modelId="{C4ACF4EC-09DE-4D34-944A-1B3F0D1A0CB3}" type="presParOf" srcId="{AA7E8072-4401-4BF9-89D5-B12299CD88CC}" destId="{BB8316E1-105B-4F65-B2D2-3D750BEB7531}" srcOrd="12" destOrd="0" presId="urn:microsoft.com/office/officeart/2008/layout/LinedList"/>
  </dgm:cxnLst>
  <dgm:bg/>
  <dgm:whole/>
  <dgm:extLst>
    <a:ext uri="http://schemas.microsoft.com/office/drawing/2008/diagram">
      <dsp:dataModelExt xmlns:dsp="http://schemas.microsoft.com/office/drawing/2008/diagram" relId="rId2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92432CB5-5569-4A5E-8801-3CCCDECE22AD}">
      <dsp:nvSpPr>
        <dsp:cNvPr id="0" name=""/>
        <dsp:cNvSpPr/>
      </dsp:nvSpPr>
      <dsp:spPr>
        <a:xfrm>
          <a:off x="0" y="0"/>
          <a:ext cx="594360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F4D6CA4F-E344-4215-AB08-48DA63B108F8}">
      <dsp:nvSpPr>
        <dsp:cNvPr id="0" name=""/>
        <dsp:cNvSpPr/>
      </dsp:nvSpPr>
      <dsp:spPr>
        <a:xfrm>
          <a:off x="0" y="0"/>
          <a:ext cx="1683125" cy="381000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ctr" defTabSz="622300">
            <a:lnSpc>
              <a:spcPct val="90000"/>
            </a:lnSpc>
            <a:spcBef>
              <a:spcPct val="0"/>
            </a:spcBef>
            <a:spcAft>
              <a:spcPct val="35000"/>
            </a:spcAft>
            <a:buNone/>
          </a:pPr>
          <a:r>
            <a:rPr lang="ru-RU" sz="1400" b="1" kern="1200">
              <a:latin typeface="Times New Roman" pitchFamily="18" charset="0"/>
              <a:cs typeface="Times New Roman" pitchFamily="18" charset="0"/>
            </a:rPr>
            <a:t>Все три стороны общения тесно переплетаются между собой, органически дополняют друг друга и составляют процесс общения в целом.</a:t>
          </a:r>
        </a:p>
      </dsp:txBody>
      <dsp:txXfrm>
        <a:off x="0" y="0"/>
        <a:ext cx="1683125" cy="3810000"/>
      </dsp:txXfrm>
    </dsp:sp>
    <dsp:sp modelId="{D5309FAE-DE4C-4CA6-8DCA-24B10F819D31}">
      <dsp:nvSpPr>
        <dsp:cNvPr id="0" name=""/>
        <dsp:cNvSpPr/>
      </dsp:nvSpPr>
      <dsp:spPr>
        <a:xfrm>
          <a:off x="1762963" y="43950"/>
          <a:ext cx="4178194" cy="1331683"/>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i="0" kern="1200">
              <a:latin typeface="Times New Roman" pitchFamily="18" charset="0"/>
              <a:cs typeface="Times New Roman" pitchFamily="18" charset="0"/>
            </a:rPr>
            <a:t>Коммуникативная. </a:t>
          </a:r>
          <a:r>
            <a:rPr lang="ru-RU" sz="1400" b="0" i="0" kern="1200">
              <a:latin typeface="Times New Roman" pitchFamily="18" charset="0"/>
              <a:cs typeface="Times New Roman" pitchFamily="18" charset="0"/>
            </a:rPr>
            <a:t>Происходит непосредственный обмен информацией между участниками взаимодействия. Главным способом коммуникации является речь. С помощью речи люди делятся суждениями и точками зрения, обсуждают проблемы, разрешают вопросы.</a:t>
          </a:r>
          <a:endParaRPr lang="ru-RU" sz="1400" kern="1200">
            <a:latin typeface="Times New Roman" pitchFamily="18" charset="0"/>
            <a:cs typeface="Times New Roman" pitchFamily="18" charset="0"/>
          </a:endParaRPr>
        </a:p>
      </dsp:txBody>
      <dsp:txXfrm>
        <a:off x="1762963" y="43950"/>
        <a:ext cx="4178194" cy="1331683"/>
      </dsp:txXfrm>
    </dsp:sp>
    <dsp:sp modelId="{F2298237-3149-461A-A909-23793A38CF0A}">
      <dsp:nvSpPr>
        <dsp:cNvPr id="0" name=""/>
        <dsp:cNvSpPr/>
      </dsp:nvSpPr>
      <dsp:spPr>
        <a:xfrm>
          <a:off x="1683125" y="1375633"/>
          <a:ext cx="425803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5996DF50-E80E-496F-A8E7-103B75681CB3}">
      <dsp:nvSpPr>
        <dsp:cNvPr id="0" name=""/>
        <dsp:cNvSpPr/>
      </dsp:nvSpPr>
      <dsp:spPr>
        <a:xfrm>
          <a:off x="1762963" y="1419584"/>
          <a:ext cx="4178194" cy="116474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i="0" kern="1200">
              <a:latin typeface="Times New Roman" pitchFamily="18" charset="0"/>
              <a:cs typeface="Times New Roman" pitchFamily="18" charset="0"/>
            </a:rPr>
            <a:t>Перцептивная. </a:t>
          </a:r>
          <a:r>
            <a:rPr lang="ru-RU" sz="1400" b="0" i="0" kern="1200">
              <a:latin typeface="Times New Roman" pitchFamily="18" charset="0"/>
              <a:cs typeface="Times New Roman" pitchFamily="18" charset="0"/>
            </a:rPr>
            <a:t>На когнитивном уровне происходит процесс восприятия людьми другу друга. Во время беседы складывается суждение о собеседнике, которое основывается на рассмотрении его внешнего вида, мимики и, жестов голоса, поступков.</a:t>
          </a:r>
          <a:endParaRPr lang="ru-RU" sz="1400" kern="1200">
            <a:latin typeface="Times New Roman" pitchFamily="18" charset="0"/>
            <a:cs typeface="Times New Roman" pitchFamily="18" charset="0"/>
          </a:endParaRPr>
        </a:p>
      </dsp:txBody>
      <dsp:txXfrm>
        <a:off x="1762963" y="1419584"/>
        <a:ext cx="4178194" cy="1164740"/>
      </dsp:txXfrm>
    </dsp:sp>
    <dsp:sp modelId="{9A3F4524-13EF-4F25-AE4B-B644C650D66B}">
      <dsp:nvSpPr>
        <dsp:cNvPr id="0" name=""/>
        <dsp:cNvSpPr/>
      </dsp:nvSpPr>
      <dsp:spPr>
        <a:xfrm>
          <a:off x="1683125" y="2584324"/>
          <a:ext cx="425803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C5F55741-F022-4529-AE7E-EA2819FD4332}">
      <dsp:nvSpPr>
        <dsp:cNvPr id="0" name=""/>
        <dsp:cNvSpPr/>
      </dsp:nvSpPr>
      <dsp:spPr>
        <a:xfrm>
          <a:off x="1762963" y="2628275"/>
          <a:ext cx="4178194" cy="113649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i="0" kern="1200">
              <a:latin typeface="Times New Roman" pitchFamily="18" charset="0"/>
              <a:cs typeface="Times New Roman" pitchFamily="18" charset="0"/>
            </a:rPr>
            <a:t>Интерактивная. </a:t>
          </a:r>
          <a:r>
            <a:rPr lang="ru-RU" sz="1400" b="0" i="0" kern="1200">
              <a:latin typeface="Times New Roman" pitchFamily="18" charset="0"/>
              <a:cs typeface="Times New Roman" pitchFamily="18" charset="0"/>
            </a:rPr>
            <a:t>Непосредственное образование совместной деятельности субъектов. Взаимосвязь между сторонами взаимодействия определяется на основе действий и поступков, которые они совершают на данном этапе времени. </a:t>
          </a:r>
          <a:endParaRPr lang="en-US" sz="1400" kern="1200">
            <a:latin typeface="Times New Roman" pitchFamily="18" charset="0"/>
            <a:cs typeface="Times New Roman" pitchFamily="18" charset="0"/>
          </a:endParaRPr>
        </a:p>
      </dsp:txBody>
      <dsp:txXfrm>
        <a:off x="1762963" y="2628275"/>
        <a:ext cx="4178194" cy="1136497"/>
      </dsp:txXfrm>
    </dsp:sp>
    <dsp:sp modelId="{25811733-1215-4825-8041-F29FA4228F89}">
      <dsp:nvSpPr>
        <dsp:cNvPr id="0" name=""/>
        <dsp:cNvSpPr/>
      </dsp:nvSpPr>
      <dsp:spPr>
        <a:xfrm>
          <a:off x="1683125" y="3764773"/>
          <a:ext cx="4258032"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7E8080-AC9F-48A2-8977-D7D5401BD834}">
      <dsp:nvSpPr>
        <dsp:cNvPr id="0" name=""/>
        <dsp:cNvSpPr/>
      </dsp:nvSpPr>
      <dsp:spPr>
        <a:xfrm>
          <a:off x="0" y="0"/>
          <a:ext cx="5972175" cy="0"/>
        </a:xfrm>
        <a:prstGeom prst="line">
          <a:avLst/>
        </a:prstGeom>
        <a:solidFill>
          <a:schemeClr val="lt1">
            <a:hueOff val="0"/>
            <a:satOff val="0"/>
            <a:lumOff val="0"/>
            <a:alphaOff val="0"/>
          </a:schemeClr>
        </a:solidFill>
        <a:ln w="25400" cap="flat" cmpd="sng" algn="ctr">
          <a:solidFill>
            <a:schemeClr val="accent1">
              <a:shade val="80000"/>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739BEAC-AB40-475F-A9A1-C86B2C00CBDA}">
      <dsp:nvSpPr>
        <dsp:cNvPr id="0" name=""/>
        <dsp:cNvSpPr/>
      </dsp:nvSpPr>
      <dsp:spPr>
        <a:xfrm>
          <a:off x="0" y="0"/>
          <a:ext cx="1194435" cy="219075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itchFamily="18" charset="0"/>
              <a:cs typeface="Times New Roman" pitchFamily="18" charset="0"/>
            </a:rPr>
            <a:t>Можно также выделить четыре основных </a:t>
          </a:r>
          <a:r>
            <a:rPr lang="ru-RU" sz="1400" b="1" kern="1200">
              <a:latin typeface="Times New Roman" pitchFamily="18" charset="0"/>
              <a:cs typeface="Times New Roman" pitchFamily="18" charset="0"/>
            </a:rPr>
            <a:t>функции социальной перцепции</a:t>
          </a:r>
          <a:r>
            <a:rPr lang="ru-RU" sz="1400" kern="1200">
              <a:latin typeface="Times New Roman" pitchFamily="18" charset="0"/>
              <a:cs typeface="Times New Roman" pitchFamily="18" charset="0"/>
            </a:rPr>
            <a:t>: </a:t>
          </a:r>
        </a:p>
      </dsp:txBody>
      <dsp:txXfrm>
        <a:off x="0" y="0"/>
        <a:ext cx="1194435" cy="2190750"/>
      </dsp:txXfrm>
    </dsp:sp>
    <dsp:sp modelId="{F261F850-5DF2-48C6-B7A6-6B62151A5751}">
      <dsp:nvSpPr>
        <dsp:cNvPr id="0" name=""/>
        <dsp:cNvSpPr/>
      </dsp:nvSpPr>
      <dsp:spPr>
        <a:xfrm>
          <a:off x="1284017" y="71456"/>
          <a:ext cx="4688157" cy="37432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itchFamily="18" charset="0"/>
              <a:cs typeface="Times New Roman" pitchFamily="18" charset="0"/>
            </a:rPr>
            <a:t>познание себя</a:t>
          </a:r>
        </a:p>
      </dsp:txBody>
      <dsp:txXfrm>
        <a:off x="1284017" y="71456"/>
        <a:ext cx="4688157" cy="374329"/>
      </dsp:txXfrm>
    </dsp:sp>
    <dsp:sp modelId="{88C2094F-99AB-4F81-8415-5547452E896E}">
      <dsp:nvSpPr>
        <dsp:cNvPr id="0" name=""/>
        <dsp:cNvSpPr/>
      </dsp:nvSpPr>
      <dsp:spPr>
        <a:xfrm>
          <a:off x="1194434" y="445786"/>
          <a:ext cx="477774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BBBF0AD5-6869-4466-8C17-EDB9E9C9E644}">
      <dsp:nvSpPr>
        <dsp:cNvPr id="0" name=""/>
        <dsp:cNvSpPr/>
      </dsp:nvSpPr>
      <dsp:spPr>
        <a:xfrm>
          <a:off x="1284017" y="517242"/>
          <a:ext cx="4688157" cy="33465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itchFamily="18" charset="0"/>
              <a:cs typeface="Times New Roman" pitchFamily="18" charset="0"/>
            </a:rPr>
            <a:t>познание партнера по общению</a:t>
          </a:r>
        </a:p>
      </dsp:txBody>
      <dsp:txXfrm>
        <a:off x="1284017" y="517242"/>
        <a:ext cx="4688157" cy="334657"/>
      </dsp:txXfrm>
    </dsp:sp>
    <dsp:sp modelId="{6BEAB4DB-C31C-4DBB-B580-F0004FC377CB}">
      <dsp:nvSpPr>
        <dsp:cNvPr id="0" name=""/>
        <dsp:cNvSpPr/>
      </dsp:nvSpPr>
      <dsp:spPr>
        <a:xfrm>
          <a:off x="1194434" y="851899"/>
          <a:ext cx="477774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67036547-F3AD-42C1-B8FC-1639DC502F0C}">
      <dsp:nvSpPr>
        <dsp:cNvPr id="0" name=""/>
        <dsp:cNvSpPr/>
      </dsp:nvSpPr>
      <dsp:spPr>
        <a:xfrm>
          <a:off x="1284017" y="923355"/>
          <a:ext cx="4688157" cy="65696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itchFamily="18" charset="0"/>
              <a:cs typeface="Times New Roman" pitchFamily="18" charset="0"/>
            </a:rPr>
            <a:t>организация совместной деятельности на основе взаимопонимания </a:t>
          </a:r>
        </a:p>
      </dsp:txBody>
      <dsp:txXfrm>
        <a:off x="1284017" y="923355"/>
        <a:ext cx="4688157" cy="656967"/>
      </dsp:txXfrm>
    </dsp:sp>
    <dsp:sp modelId="{BA1833CC-B98A-4C44-8A57-523E7D9AA1B1}">
      <dsp:nvSpPr>
        <dsp:cNvPr id="0" name=""/>
        <dsp:cNvSpPr/>
      </dsp:nvSpPr>
      <dsp:spPr>
        <a:xfrm>
          <a:off x="1194434" y="1580323"/>
          <a:ext cx="477774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3D577859-1531-4EBE-9033-9B7262C9FF49}">
      <dsp:nvSpPr>
        <dsp:cNvPr id="0" name=""/>
        <dsp:cNvSpPr/>
      </dsp:nvSpPr>
      <dsp:spPr>
        <a:xfrm>
          <a:off x="1284017" y="1651779"/>
          <a:ext cx="4688157" cy="465865"/>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kern="1200">
              <a:latin typeface="Times New Roman" pitchFamily="18" charset="0"/>
              <a:cs typeface="Times New Roman" pitchFamily="18" charset="0"/>
            </a:rPr>
            <a:t>установление эмоциональных отношений</a:t>
          </a:r>
        </a:p>
      </dsp:txBody>
      <dsp:txXfrm>
        <a:off x="1284017" y="1651779"/>
        <a:ext cx="4688157" cy="465865"/>
      </dsp:txXfrm>
    </dsp:sp>
    <dsp:sp modelId="{FC7F3666-6649-4E4E-8E86-813148A832D5}">
      <dsp:nvSpPr>
        <dsp:cNvPr id="0" name=""/>
        <dsp:cNvSpPr/>
      </dsp:nvSpPr>
      <dsp:spPr>
        <a:xfrm>
          <a:off x="1194434" y="2117644"/>
          <a:ext cx="4777740"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936536-4A04-402B-9A19-09536B24447A}">
      <dsp:nvSpPr>
        <dsp:cNvPr id="0" name=""/>
        <dsp:cNvSpPr/>
      </dsp:nvSpPr>
      <dsp:spPr>
        <a:xfrm>
          <a:off x="0" y="1562"/>
          <a:ext cx="589597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E5238B-A418-4713-9EE8-3CA6EBB109BC}">
      <dsp:nvSpPr>
        <dsp:cNvPr id="0" name=""/>
        <dsp:cNvSpPr/>
      </dsp:nvSpPr>
      <dsp:spPr>
        <a:xfrm>
          <a:off x="0" y="1562"/>
          <a:ext cx="1343601" cy="3197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Механизмы перцептивной стороны общения:</a:t>
          </a:r>
          <a:endParaRPr lang="ru-RU" sz="1400" kern="1200">
            <a:latin typeface="Times New Roman" pitchFamily="18" charset="0"/>
            <a:cs typeface="Times New Roman" pitchFamily="18" charset="0"/>
          </a:endParaRPr>
        </a:p>
      </dsp:txBody>
      <dsp:txXfrm>
        <a:off x="0" y="1562"/>
        <a:ext cx="1343601" cy="3197274"/>
      </dsp:txXfrm>
    </dsp:sp>
    <dsp:sp modelId="{2FB62159-676A-49D0-860A-F74CBA3654EE}">
      <dsp:nvSpPr>
        <dsp:cNvPr id="0" name=""/>
        <dsp:cNvSpPr/>
      </dsp:nvSpPr>
      <dsp:spPr>
        <a:xfrm>
          <a:off x="1428931" y="25526"/>
          <a:ext cx="4465625" cy="118833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Идентификация</a:t>
          </a:r>
          <a:r>
            <a:rPr lang="ru-RU" sz="1400" kern="1200">
              <a:latin typeface="Times New Roman" pitchFamily="18" charset="0"/>
              <a:cs typeface="Times New Roman" pitchFamily="18" charset="0"/>
            </a:rPr>
            <a:t> - предположение о внутреннем мире партнера, на основе попытки поставить себя на его место. При идентификации с другим усваиваются его нормы, ценности, поведение, вкусы и привычки. Человек ведет себя так, как, по его мнению, строил бы в данной ситуации свое поведение этот человек.</a:t>
          </a:r>
        </a:p>
      </dsp:txBody>
      <dsp:txXfrm>
        <a:off x="1428931" y="25526"/>
        <a:ext cx="4465625" cy="1188338"/>
      </dsp:txXfrm>
    </dsp:sp>
    <dsp:sp modelId="{3D77F9DB-106D-44C5-BE38-3B7D0BFC5863}">
      <dsp:nvSpPr>
        <dsp:cNvPr id="0" name=""/>
        <dsp:cNvSpPr/>
      </dsp:nvSpPr>
      <dsp:spPr>
        <a:xfrm>
          <a:off x="1343601" y="1213865"/>
          <a:ext cx="455095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471238-20CE-482B-8828-B54BA969AF2D}">
      <dsp:nvSpPr>
        <dsp:cNvPr id="0" name=""/>
        <dsp:cNvSpPr/>
      </dsp:nvSpPr>
      <dsp:spPr>
        <a:xfrm>
          <a:off x="1428931" y="1237829"/>
          <a:ext cx="4465625" cy="67070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Эмпатия</a:t>
          </a:r>
          <a:r>
            <a:rPr lang="ru-RU" sz="1400" kern="1200">
              <a:latin typeface="Times New Roman" pitchFamily="18" charset="0"/>
              <a:cs typeface="Times New Roman" pitchFamily="18" charset="0"/>
            </a:rPr>
            <a:t> - сочувствие, сопереживание партнера - это эмоциональный отклик на проблемы другого человека, понимание внутреннего мира партнера.</a:t>
          </a:r>
        </a:p>
      </dsp:txBody>
      <dsp:txXfrm>
        <a:off x="1428931" y="1237829"/>
        <a:ext cx="4465625" cy="670702"/>
      </dsp:txXfrm>
    </dsp:sp>
    <dsp:sp modelId="{218975AA-DDCB-4F83-AF6F-93E0369E93D9}">
      <dsp:nvSpPr>
        <dsp:cNvPr id="0" name=""/>
        <dsp:cNvSpPr/>
      </dsp:nvSpPr>
      <dsp:spPr>
        <a:xfrm>
          <a:off x="1343601" y="1908532"/>
          <a:ext cx="455095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F89212D-E9CB-4558-9AFF-79785D240554}">
      <dsp:nvSpPr>
        <dsp:cNvPr id="0" name=""/>
        <dsp:cNvSpPr/>
      </dsp:nvSpPr>
      <dsp:spPr>
        <a:xfrm>
          <a:off x="1428931" y="1932496"/>
          <a:ext cx="4465625" cy="479278"/>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Рефлексия</a:t>
          </a:r>
          <a:r>
            <a:rPr lang="ru-RU" sz="1400" kern="1200">
              <a:latin typeface="Times New Roman" pitchFamily="18" charset="0"/>
              <a:cs typeface="Times New Roman" pitchFamily="18" charset="0"/>
            </a:rPr>
            <a:t> - предполагает осознание индивида, того как он воспринимается и понимается партнером.</a:t>
          </a:r>
        </a:p>
      </dsp:txBody>
      <dsp:txXfrm>
        <a:off x="1428931" y="1932496"/>
        <a:ext cx="4465625" cy="479278"/>
      </dsp:txXfrm>
    </dsp:sp>
    <dsp:sp modelId="{6FE15E9D-3523-4D53-99B7-6D88D8B2B399}">
      <dsp:nvSpPr>
        <dsp:cNvPr id="0" name=""/>
        <dsp:cNvSpPr/>
      </dsp:nvSpPr>
      <dsp:spPr>
        <a:xfrm>
          <a:off x="1343601" y="2411775"/>
          <a:ext cx="455095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EC2DE9-1A3F-4C65-887D-EA200E5C638E}">
      <dsp:nvSpPr>
        <dsp:cNvPr id="0" name=""/>
        <dsp:cNvSpPr/>
      </dsp:nvSpPr>
      <dsp:spPr>
        <a:xfrm>
          <a:off x="1428931" y="2435739"/>
          <a:ext cx="4465625" cy="73902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Стереотип</a:t>
          </a:r>
          <a:r>
            <a:rPr lang="ru-RU" sz="1400" kern="1200">
              <a:latin typeface="Times New Roman" pitchFamily="18" charset="0"/>
              <a:cs typeface="Times New Roman" pitchFamily="18" charset="0"/>
            </a:rPr>
            <a:t> - упрощенное или искаженное представление, которое складывается у человека, под влиянием существующих в обществе мнений.</a:t>
          </a:r>
        </a:p>
      </dsp:txBody>
      <dsp:txXfrm>
        <a:off x="1428931" y="2435739"/>
        <a:ext cx="4465625" cy="739024"/>
      </dsp:txXfrm>
    </dsp:sp>
    <dsp:sp modelId="{48673A1F-4D1D-43BB-B179-F69AC0295A34}">
      <dsp:nvSpPr>
        <dsp:cNvPr id="0" name=""/>
        <dsp:cNvSpPr/>
      </dsp:nvSpPr>
      <dsp:spPr>
        <a:xfrm>
          <a:off x="1343601" y="3174763"/>
          <a:ext cx="4550955"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39936536-4A04-402B-9A19-09536B24447A}">
      <dsp:nvSpPr>
        <dsp:cNvPr id="0" name=""/>
        <dsp:cNvSpPr/>
      </dsp:nvSpPr>
      <dsp:spPr>
        <a:xfrm>
          <a:off x="0" y="1562"/>
          <a:ext cx="5895975" cy="0"/>
        </a:xfrm>
        <a:prstGeom prst="line">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sp>
    <dsp:sp modelId="{AFE5238B-A418-4713-9EE8-3CA6EBB109BC}">
      <dsp:nvSpPr>
        <dsp:cNvPr id="0" name=""/>
        <dsp:cNvSpPr/>
      </dsp:nvSpPr>
      <dsp:spPr>
        <a:xfrm>
          <a:off x="0" y="1562"/>
          <a:ext cx="1525727" cy="3197274"/>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Антропологические стереотипы внешности:</a:t>
          </a:r>
          <a:endParaRPr lang="ru-RU" sz="1400" kern="1200">
            <a:latin typeface="Times New Roman" pitchFamily="18" charset="0"/>
            <a:cs typeface="Times New Roman" pitchFamily="18" charset="0"/>
          </a:endParaRPr>
        </a:p>
      </dsp:txBody>
      <dsp:txXfrm>
        <a:off x="0" y="1562"/>
        <a:ext cx="1525727" cy="3197274"/>
      </dsp:txXfrm>
    </dsp:sp>
    <dsp:sp modelId="{2FB62159-676A-49D0-860A-F74CBA3654EE}">
      <dsp:nvSpPr>
        <dsp:cNvPr id="0" name=""/>
        <dsp:cNvSpPr/>
      </dsp:nvSpPr>
      <dsp:spPr>
        <a:xfrm>
          <a:off x="1607602" y="30327"/>
          <a:ext cx="4284830" cy="73034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Социальные стереотипы</a:t>
          </a:r>
          <a:r>
            <a:rPr lang="ru-RU" sz="1400" kern="1200">
              <a:latin typeface="Times New Roman" pitchFamily="18" charset="0"/>
              <a:cs typeface="Times New Roman" pitchFamily="18" charset="0"/>
            </a:rPr>
            <a:t> - профессиональные и статусно-ролевые предположения о психологических качествах личности.</a:t>
          </a:r>
        </a:p>
      </dsp:txBody>
      <dsp:txXfrm>
        <a:off x="1607602" y="30327"/>
        <a:ext cx="4284830" cy="730349"/>
      </dsp:txXfrm>
    </dsp:sp>
    <dsp:sp modelId="{3D77F9DB-106D-44C5-BE38-3B7D0BFC5863}">
      <dsp:nvSpPr>
        <dsp:cNvPr id="0" name=""/>
        <dsp:cNvSpPr/>
      </dsp:nvSpPr>
      <dsp:spPr>
        <a:xfrm>
          <a:off x="1525727" y="760676"/>
          <a:ext cx="43667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7F471238-20CE-482B-8828-B54BA969AF2D}">
      <dsp:nvSpPr>
        <dsp:cNvPr id="0" name=""/>
        <dsp:cNvSpPr/>
      </dsp:nvSpPr>
      <dsp:spPr>
        <a:xfrm>
          <a:off x="1607602" y="789440"/>
          <a:ext cx="4284830" cy="704880"/>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Эмоционально эстетические стереотипы </a:t>
          </a:r>
          <a:r>
            <a:rPr lang="ru-RU" sz="1400" kern="1200">
              <a:latin typeface="Times New Roman" pitchFamily="18" charset="0"/>
              <a:cs typeface="Times New Roman" pitchFamily="18" charset="0"/>
            </a:rPr>
            <a:t>- суждения о психологических качествах, дается на основе физиологической   привлекательности.</a:t>
          </a:r>
        </a:p>
      </dsp:txBody>
      <dsp:txXfrm>
        <a:off x="1607602" y="789440"/>
        <a:ext cx="4284830" cy="704880"/>
      </dsp:txXfrm>
    </dsp:sp>
    <dsp:sp modelId="{218975AA-DDCB-4F83-AF6F-93E0369E93D9}">
      <dsp:nvSpPr>
        <dsp:cNvPr id="0" name=""/>
        <dsp:cNvSpPr/>
      </dsp:nvSpPr>
      <dsp:spPr>
        <a:xfrm>
          <a:off x="1525727" y="1494321"/>
          <a:ext cx="43667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4F89212D-E9CB-4558-9AFF-79785D240554}">
      <dsp:nvSpPr>
        <dsp:cNvPr id="0" name=""/>
        <dsp:cNvSpPr/>
      </dsp:nvSpPr>
      <dsp:spPr>
        <a:xfrm>
          <a:off x="1607602" y="1523086"/>
          <a:ext cx="4284830" cy="726972"/>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Проекция</a:t>
          </a:r>
          <a:r>
            <a:rPr lang="ru-RU" sz="1400" kern="1200">
              <a:latin typeface="Times New Roman" pitchFamily="18" charset="0"/>
              <a:cs typeface="Times New Roman" pitchFamily="18" charset="0"/>
            </a:rPr>
            <a:t> - это механизм, который проявляется в сознательном или не осознанном наделении другого человека качествами присущих самому субъекту.</a:t>
          </a:r>
        </a:p>
      </dsp:txBody>
      <dsp:txXfrm>
        <a:off x="1607602" y="1523086"/>
        <a:ext cx="4284830" cy="726972"/>
      </dsp:txXfrm>
    </dsp:sp>
    <dsp:sp modelId="{6FE15E9D-3523-4D53-99B7-6D88D8B2B399}">
      <dsp:nvSpPr>
        <dsp:cNvPr id="0" name=""/>
        <dsp:cNvSpPr/>
      </dsp:nvSpPr>
      <dsp:spPr>
        <a:xfrm>
          <a:off x="1525727" y="2250058"/>
          <a:ext cx="43667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 modelId="{82EC2DE9-1A3F-4C65-887D-EA200E5C638E}">
      <dsp:nvSpPr>
        <dsp:cNvPr id="0" name=""/>
        <dsp:cNvSpPr/>
      </dsp:nvSpPr>
      <dsp:spPr>
        <a:xfrm>
          <a:off x="1607602" y="2278822"/>
          <a:ext cx="4284830" cy="887069"/>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53340" tIns="53340" rIns="53340" bIns="53340" numCol="1" spcCol="1270" anchor="t" anchorCtr="0">
          <a:noAutofit/>
        </a:bodyPr>
        <a:lstStyle/>
        <a:p>
          <a:pPr marL="0" lvl="0" indent="0" algn="l" defTabSz="622300">
            <a:lnSpc>
              <a:spcPct val="90000"/>
            </a:lnSpc>
            <a:spcBef>
              <a:spcPct val="0"/>
            </a:spcBef>
            <a:spcAft>
              <a:spcPct val="35000"/>
            </a:spcAft>
            <a:buNone/>
          </a:pPr>
          <a:r>
            <a:rPr lang="ru-RU" sz="1400" b="1" kern="1200">
              <a:latin typeface="Times New Roman" pitchFamily="18" charset="0"/>
              <a:cs typeface="Times New Roman" pitchFamily="18" charset="0"/>
            </a:rPr>
            <a:t>Казуальная атрибуция</a:t>
          </a:r>
          <a:r>
            <a:rPr lang="ru-RU" sz="1400" kern="1200">
              <a:latin typeface="Times New Roman" pitchFamily="18" charset="0"/>
              <a:cs typeface="Times New Roman" pitchFamily="18" charset="0"/>
            </a:rPr>
            <a:t> - предписывание причин. Механизм объяснения причин поведения другого человека, руководствуясь своими наблюдениями.</a:t>
          </a:r>
        </a:p>
      </dsp:txBody>
      <dsp:txXfrm>
        <a:off x="1607602" y="2278822"/>
        <a:ext cx="4284830" cy="887069"/>
      </dsp:txXfrm>
    </dsp:sp>
    <dsp:sp modelId="{48673A1F-4D1D-43BB-B179-F69AC0295A34}">
      <dsp:nvSpPr>
        <dsp:cNvPr id="0" name=""/>
        <dsp:cNvSpPr/>
      </dsp:nvSpPr>
      <dsp:spPr>
        <a:xfrm>
          <a:off x="1525727" y="3165892"/>
          <a:ext cx="4366706" cy="0"/>
        </a:xfrm>
        <a:prstGeom prst="line">
          <a:avLst/>
        </a:prstGeom>
        <a:solidFill>
          <a:schemeClr val="accent1">
            <a:hueOff val="0"/>
            <a:satOff val="0"/>
            <a:lumOff val="0"/>
            <a:alphaOff val="0"/>
          </a:schemeClr>
        </a:solidFill>
        <a:ln w="25400" cap="flat" cmpd="sng" algn="ctr">
          <a:solidFill>
            <a:schemeClr val="accent1">
              <a:tint val="50000"/>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2.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3.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layout4.xml><?xml version="1.0" encoding="utf-8"?>
<dgm:layoutDef xmlns:dgm="http://schemas.openxmlformats.org/drawingml/2006/diagram" xmlns:a="http://schemas.openxmlformats.org/drawingml/2006/main" uniqueId="urn:microsoft.com/office/officeart/2008/layout/LinedList">
  <dgm:title val=""/>
  <dgm:desc val=""/>
  <dgm:catLst>
    <dgm:cat type="hierarchy" pri="8000"/>
    <dgm:cat type="list" pri="2500"/>
  </dgm:catLst>
  <dgm:sampData>
    <dgm:dataModel>
      <dgm:ptLst>
        <dgm:pt modelId="0" type="doc"/>
        <dgm:pt modelId="1">
          <dgm:prSet phldr="1"/>
        </dgm:pt>
        <dgm:pt modelId="11">
          <dgm:prSet phldr="1"/>
        </dgm:pt>
        <dgm:pt modelId="12">
          <dgm:prSet phldr="1"/>
        </dgm:pt>
        <dgm:pt modelId="13">
          <dgm:prSet phldr="1"/>
        </dgm:pt>
      </dgm:ptLst>
      <dgm:cxnLst>
        <dgm:cxn modelId="2" srcId="0" destId="1" srcOrd="0" destOrd="0"/>
        <dgm:cxn modelId="3" srcId="1" destId="11" srcOrd="0" destOrd="0"/>
        <dgm:cxn modelId="4" srcId="1" destId="12" srcOrd="1" destOrd="0"/>
        <dgm:cxn modelId="5" srcId="1" destId="13" srcOrd="2" destOrd="0"/>
      </dgm:cxnLst>
      <dgm:bg/>
      <dgm:whole/>
    </dgm:dataModel>
  </dgm:sampData>
  <dgm:style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styleData>
  <dgm:clrData>
    <dgm:dataModel>
      <dgm:ptLst>
        <dgm:pt modelId="0" type="doc"/>
        <dgm:pt modelId="1">
          <dgm:prSet phldr="1"/>
        </dgm:pt>
        <dgm:pt modelId="11">
          <dgm:prSet phldr="1"/>
        </dgm:pt>
        <dgm:pt modelId="12">
          <dgm:prSet phldr="1"/>
        </dgm:pt>
      </dgm:ptLst>
      <dgm:cxnLst>
        <dgm:cxn modelId="2" srcId="0" destId="1" srcOrd="0" destOrd="0"/>
        <dgm:cxn modelId="3" srcId="1" destId="11" srcOrd="0" destOrd="0"/>
        <dgm:cxn modelId="4" srcId="1" destId="12" srcOrd="1" destOrd="0"/>
      </dgm:cxnLst>
      <dgm:bg/>
      <dgm:whole/>
    </dgm:dataModel>
  </dgm:clrData>
  <dgm:layoutNode name="vert0">
    <dgm:varLst>
      <dgm:dir/>
      <dgm:animOne val="branch"/>
      <dgm:animLvl val="lvl"/>
    </dgm:varLst>
    <dgm:choose name="Name0">
      <dgm:if name="Name1" func="var" arg="dir" op="equ" val="norm">
        <dgm:alg type="lin">
          <dgm:param type="linDir" val="fromT"/>
          <dgm:param type="nodeHorzAlign" val="l"/>
        </dgm:alg>
      </dgm:if>
      <dgm:else name="Name2">
        <dgm:alg type="lin">
          <dgm:param type="linDir" val="fromT"/>
          <dgm:param type="nodeHorzAlign" val="r"/>
        </dgm:alg>
      </dgm:else>
    </dgm:choose>
    <dgm:shape xmlns:r="http://schemas.openxmlformats.org/officeDocument/2006/relationships" r:blip="">
      <dgm:adjLst/>
    </dgm:shape>
    <dgm:presOf/>
    <dgm:constrLst>
      <dgm:constr type="w" for="ch" forName="horz1" refType="w"/>
      <dgm:constr type="h" for="ch" forName="horz1" refType="h"/>
      <dgm:constr type="h" for="des" forName="vert1" refType="h"/>
      <dgm:constr type="h" for="des" forName="tx1" refType="h"/>
      <dgm:constr type="h" for="des" forName="horz2" refType="h"/>
      <dgm:constr type="h" for="des" forName="vert2" refType="h"/>
      <dgm:constr type="h" for="des" forName="horz3" refType="h"/>
      <dgm:constr type="h" for="des" forName="vert3" refType="h"/>
      <dgm:constr type="h" for="des" forName="horz4" refType="h"/>
      <dgm:constr type="h" for="des" ptType="node" refType="h"/>
      <dgm:constr type="primFontSz" for="des" forName="tx1" op="equ" val="65"/>
      <dgm:constr type="primFontSz" for="des" forName="tx2" op="equ" val="65"/>
      <dgm:constr type="primFontSz" for="des" forName="tx3" op="equ" val="65"/>
      <dgm:constr type="primFontSz" for="des" forName="tx4" op="equ" val="65"/>
      <dgm:constr type="w" for="des" forName="thickLine" refType="w"/>
      <dgm:constr type="h" for="des" forName="thickLine"/>
      <dgm:constr type="h" for="des" forName="thinLine1"/>
      <dgm:constr type="h" for="des" forName="thinLine2b"/>
      <dgm:constr type="h" for="des" forName="thinLine3"/>
      <dgm:constr type="h" for="des" forName="vertSpace2a" refType="h" fact="0.05"/>
      <dgm:constr type="h" for="des" forName="vertSpace2b" refType="h" refFor="des" refForName="vertSpace2a"/>
    </dgm:constrLst>
    <dgm:forEach name="Name3" axis="ch" ptType="node">
      <dgm:layoutNode name="thickLine" styleLbl="alignNode1">
        <dgm:alg type="sp"/>
        <dgm:shape xmlns:r="http://schemas.openxmlformats.org/officeDocument/2006/relationships" type="line" r:blip="">
          <dgm:adjLst/>
        </dgm:shape>
        <dgm:presOf/>
      </dgm:layoutNode>
      <dgm:layoutNode name="horz1">
        <dgm:choose name="Name4">
          <dgm:if name="Name5" func="var" arg="dir" op="equ" val="norm">
            <dgm:alg type="lin">
              <dgm:param type="linDir" val="fromL"/>
              <dgm:param type="nodeVertAlign" val="t"/>
            </dgm:alg>
          </dgm:if>
          <dgm:else name="Name6">
            <dgm:alg type="lin">
              <dgm:param type="linDir" val="fromR"/>
              <dgm:param type="nodeVertAlign" val="t"/>
            </dgm:alg>
          </dgm:else>
        </dgm:choose>
        <dgm:shape xmlns:r="http://schemas.openxmlformats.org/officeDocument/2006/relationships" r:blip="">
          <dgm:adjLst/>
        </dgm:shape>
        <dgm:presOf/>
        <dgm:choose name="Name7">
          <dgm:if name="Name8" axis="root des" func="maxDepth" op="equ" val="1">
            <dgm:constrLst>
              <dgm:constr type="w" for="ch" forName="tx1" refType="w"/>
            </dgm:constrLst>
          </dgm:if>
          <dgm:if name="Name9" axis="root des" func="maxDepth" op="equ" val="2">
            <dgm:constrLst>
              <dgm:constr type="w" for="ch" forName="tx1" refType="w" fact="0.2"/>
              <dgm:constr type="w" for="des" forName="tx2" refType="w" fact="0.785"/>
              <dgm:constr type="w" for="des" forName="horzSpace2" refType="w" fact="0.015"/>
              <dgm:constr type="w" for="des" forName="thinLine2b" refType="w" fact="0.8"/>
            </dgm:constrLst>
          </dgm:if>
          <dgm:if name="Name10" axis="root des" func="maxDepth" op="equ" val="3">
            <dgm:constrLst>
              <dgm:constr type="w" for="ch" forName="tx1" refType="w" fact="0.2"/>
              <dgm:constr type="w" for="des" forName="tx2" refType="w" fact="0.385"/>
              <dgm:constr type="w" for="des" forName="tx3" refType="w" fact="0.385"/>
              <dgm:constr type="w" for="des" forName="horzSpace2" refType="w" fact="0.015"/>
              <dgm:constr type="w" for="des" forName="horzSpace3" refType="w" fact="0.015"/>
              <dgm:constr type="w" for="des" forName="thinLine2b" refType="w" fact="0.8"/>
              <dgm:constr type="w" for="des" forName="thinLine3" refType="w" fact="0.385"/>
            </dgm:constrLst>
          </dgm:if>
          <dgm:if name="Name11" axis="root des" func="maxDepth" op="gte" val="4">
            <dgm:constrLst>
              <dgm:constr type="w" for="ch" forName="tx1" refType="w" fact="0.2"/>
              <dgm:constr type="w" for="des" forName="tx2" refType="w" fact="0.2516"/>
              <dgm:constr type="w" for="des" forName="tx3" refType="w" fact="0.2516"/>
              <dgm:constr type="w" for="des" forName="tx4" refType="w" fact="0.2516"/>
              <dgm:constr type="w" for="des" forName="horzSpace2" refType="w" fact="0.015"/>
              <dgm:constr type="w" for="des" forName="horzSpace3" refType="w" fact="0.015"/>
              <dgm:constr type="w" for="des" forName="horzSpace4" refType="w" fact="0.015"/>
              <dgm:constr type="w" for="des" forName="thinLine2b" refType="w" fact="0.8"/>
              <dgm:constr type="w" for="des" forName="thinLine3" refType="w" fact="0.5332"/>
            </dgm:constrLst>
          </dgm:if>
          <dgm:else name="Name12"/>
        </dgm:choose>
        <dgm:layoutNode name="tx1"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1">
          <dgm:choose name="Name13">
            <dgm:if name="Name14" func="var" arg="dir" op="equ" val="norm">
              <dgm:alg type="lin">
                <dgm:param type="linDir" val="fromT"/>
                <dgm:param type="nodeHorzAlign" val="l"/>
              </dgm:alg>
            </dgm:if>
            <dgm:else name="Name15">
              <dgm:alg type="lin">
                <dgm:param type="linDir" val="fromT"/>
                <dgm:param type="nodeHorzAlign" val="r"/>
              </dgm:alg>
            </dgm:else>
          </dgm:choose>
          <dgm:shape xmlns:r="http://schemas.openxmlformats.org/officeDocument/2006/relationships" r:blip="">
            <dgm:adjLst/>
          </dgm:shape>
          <dgm:presOf/>
          <dgm:forEach name="Name16" axis="ch" ptType="node">
            <dgm:choose name="Name17">
              <dgm:if name="Name18" axis="self" ptType="node" func="pos" op="equ" val="1">
                <dgm:layoutNode name="vertSpace2a">
                  <dgm:alg type="sp"/>
                  <dgm:shape xmlns:r="http://schemas.openxmlformats.org/officeDocument/2006/relationships" r:blip="">
                    <dgm:adjLst/>
                  </dgm:shape>
                  <dgm:presOf/>
                </dgm:layoutNode>
              </dgm:if>
              <dgm:else name="Name19"/>
            </dgm:choose>
            <dgm:layoutNode name="horz2">
              <dgm:choose name="Name20">
                <dgm:if name="Name21" func="var" arg="dir" op="equ" val="norm">
                  <dgm:alg type="lin">
                    <dgm:param type="linDir" val="fromL"/>
                    <dgm:param type="nodeVertAlign" val="t"/>
                  </dgm:alg>
                </dgm:if>
                <dgm:else name="Name22">
                  <dgm:alg type="lin">
                    <dgm:param type="linDir" val="fromR"/>
                    <dgm:param type="nodeVertAlign" val="t"/>
                  </dgm:alg>
                </dgm:else>
              </dgm:choose>
              <dgm:shape xmlns:r="http://schemas.openxmlformats.org/officeDocument/2006/relationships" r:blip="">
                <dgm:adjLst/>
              </dgm:shape>
              <dgm:presOf/>
              <dgm:layoutNode name="horzSpace2">
                <dgm:alg type="sp"/>
                <dgm:shape xmlns:r="http://schemas.openxmlformats.org/officeDocument/2006/relationships" r:blip="">
                  <dgm:adjLst/>
                </dgm:shape>
                <dgm:presOf/>
              </dgm:layoutNode>
              <dgm:layoutNode name="tx2"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2">
                <dgm:choose name="Name23">
                  <dgm:if name="Name24" func="var" arg="dir" op="equ" val="norm">
                    <dgm:alg type="lin">
                      <dgm:param type="linDir" val="fromT"/>
                      <dgm:param type="nodeHorzAlign" val="l"/>
                    </dgm:alg>
                  </dgm:if>
                  <dgm:else name="Name25">
                    <dgm:alg type="lin">
                      <dgm:param type="linDir" val="fromT"/>
                      <dgm:param type="nodeHorzAlign" val="r"/>
                    </dgm:alg>
                  </dgm:else>
                </dgm:choose>
                <dgm:shape xmlns:r="http://schemas.openxmlformats.org/officeDocument/2006/relationships" r:blip="">
                  <dgm:adjLst/>
                </dgm:shape>
                <dgm:presOf/>
                <dgm:forEach name="Name26" axis="ch" ptType="node">
                  <dgm:layoutNode name="horz3">
                    <dgm:choose name="Name27">
                      <dgm:if name="Name28" func="var" arg="dir" op="equ" val="norm">
                        <dgm:alg type="lin">
                          <dgm:param type="linDir" val="fromL"/>
                          <dgm:param type="nodeVertAlign" val="t"/>
                        </dgm:alg>
                      </dgm:if>
                      <dgm:else name="Name29">
                        <dgm:alg type="lin">
                          <dgm:param type="linDir" val="fromR"/>
                          <dgm:param type="nodeVertAlign" val="t"/>
                        </dgm:alg>
                      </dgm:else>
                    </dgm:choose>
                    <dgm:shape xmlns:r="http://schemas.openxmlformats.org/officeDocument/2006/relationships" r:blip="">
                      <dgm:adjLst/>
                    </dgm:shape>
                    <dgm:presOf/>
                    <dgm:layoutNode name="horzSpace3">
                      <dgm:alg type="sp"/>
                      <dgm:shape xmlns:r="http://schemas.openxmlformats.org/officeDocument/2006/relationships" r:blip="">
                        <dgm:adjLst/>
                      </dgm:shape>
                      <dgm:presOf/>
                    </dgm:layoutNode>
                    <dgm:layoutNode name="tx3" styleLbl="revTx">
                      <dgm:alg type="tx">
                        <dgm:param type="parTxLTRAlign" val="l"/>
                        <dgm:param type="parTxRTLAlign" val="r"/>
                        <dgm:param type="txAnchorVert" val="t"/>
                      </dgm:alg>
                      <dgm:shape xmlns:r="http://schemas.openxmlformats.org/officeDocument/2006/relationships" type="rect" r:blip="">
                        <dgm:adjLst/>
                      </dgm:shape>
                      <dgm:presOf axis="self"/>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vert3">
                      <dgm:choose name="Name30">
                        <dgm:if name="Name31" func="var" arg="dir" op="equ" val="norm">
                          <dgm:alg type="lin">
                            <dgm:param type="linDir" val="fromT"/>
                            <dgm:param type="nodeHorzAlign" val="l"/>
                          </dgm:alg>
                        </dgm:if>
                        <dgm:else name="Name32">
                          <dgm:alg type="lin">
                            <dgm:param type="linDir" val="fromT"/>
                            <dgm:param type="nodeHorzAlign" val="r"/>
                          </dgm:alg>
                        </dgm:else>
                      </dgm:choose>
                      <dgm:shape xmlns:r="http://schemas.openxmlformats.org/officeDocument/2006/relationships" r:blip="">
                        <dgm:adjLst/>
                      </dgm:shape>
                      <dgm:presOf/>
                      <dgm:forEach name="Name33" axis="ch" ptType="node">
                        <dgm:layoutNode name="horz4">
                          <dgm:choose name="Name34">
                            <dgm:if name="Name35" func="var" arg="dir" op="equ" val="norm">
                              <dgm:alg type="lin">
                                <dgm:param type="linDir" val="fromL"/>
                                <dgm:param type="nodeVertAlign" val="t"/>
                              </dgm:alg>
                            </dgm:if>
                            <dgm:else name="Name36">
                              <dgm:alg type="lin">
                                <dgm:param type="linDir" val="fromR"/>
                                <dgm:param type="nodeVertAlign" val="t"/>
                              </dgm:alg>
                            </dgm:else>
                          </dgm:choose>
                          <dgm:shape xmlns:r="http://schemas.openxmlformats.org/officeDocument/2006/relationships" r:blip="">
                            <dgm:adjLst/>
                          </dgm:shape>
                          <dgm:presOf/>
                          <dgm:layoutNode name="horzSpace4">
                            <dgm:alg type="sp"/>
                            <dgm:shape xmlns:r="http://schemas.openxmlformats.org/officeDocument/2006/relationships" r:blip="">
                              <dgm:adjLst/>
                            </dgm:shape>
                            <dgm:presOf/>
                          </dgm:layoutNode>
                          <dgm:layoutNode name="tx4" styleLbl="revTx">
                            <dgm:varLst>
                              <dgm:bulletEnabled val="1"/>
                            </dgm:varLst>
                            <dgm:alg type="tx">
                              <dgm:param type="parTxLTRAlign" val="l"/>
                              <dgm:param type="parTxRTLAlign" val="r"/>
                              <dgm:param type="txAnchorVert" val="t"/>
                            </dgm:alg>
                            <dgm:shape xmlns:r="http://schemas.openxmlformats.org/officeDocument/2006/relationships" type="rect" r:blip="">
                              <dgm:adjLst/>
                            </dgm:shape>
                            <dgm:presOf axis="desOrSelf" ptType="node"/>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dgm:forEach>
                    </dgm:layoutNode>
                  </dgm:layoutNode>
                  <dgm:forEach name="Name37" axis="followSib" ptType="sibTrans" cnt="1">
                    <dgm:layoutNode name="thinLine3" styleLbl="callout">
                      <dgm:alg type="sp"/>
                      <dgm:shape xmlns:r="http://schemas.openxmlformats.org/officeDocument/2006/relationships" type="line" r:blip="">
                        <dgm:adjLst/>
                      </dgm:shape>
                      <dgm:presOf/>
                    </dgm:layoutNode>
                  </dgm:forEach>
                </dgm:forEach>
              </dgm:layoutNode>
            </dgm:layoutNode>
            <dgm:layoutNode name="thinLine2b" styleLbl="callout">
              <dgm:alg type="sp"/>
              <dgm:shape xmlns:r="http://schemas.openxmlformats.org/officeDocument/2006/relationships" type="line" r:blip="">
                <dgm:adjLst/>
              </dgm:shape>
              <dgm:presOf/>
            </dgm:layoutNode>
            <dgm:layoutNode name="vertSpace2b">
              <dgm:alg type="sp"/>
              <dgm:shape xmlns:r="http://schemas.openxmlformats.org/officeDocument/2006/relationships" r:blip="">
                <dgm:adjLst/>
              </dgm:shape>
              <dgm:presOf/>
            </dgm:layoutNode>
          </dgm:forEach>
        </dgm:layoutNode>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76AC7B-EF85-4AB5-B2D6-A3B4AE3D1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TotalTime>
  <Pages>9</Pages>
  <Words>1679</Words>
  <Characters>9575</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Дарья</cp:lastModifiedBy>
  <cp:revision>14</cp:revision>
  <cp:lastPrinted>2021-04-27T03:14:00Z</cp:lastPrinted>
  <dcterms:created xsi:type="dcterms:W3CDTF">2021-03-25T11:43:00Z</dcterms:created>
  <dcterms:modified xsi:type="dcterms:W3CDTF">2021-08-24T16:31:00Z</dcterms:modified>
</cp:coreProperties>
</file>