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3B1" w:rsidRPr="003803B1" w:rsidRDefault="003803B1" w:rsidP="003803B1">
      <w:pPr>
        <w:rPr>
          <w:b/>
          <w:i/>
          <w:sz w:val="28"/>
          <w:szCs w:val="28"/>
        </w:rPr>
      </w:pPr>
      <w:r w:rsidRPr="003803B1">
        <w:rPr>
          <w:b/>
          <w:i/>
          <w:sz w:val="28"/>
          <w:szCs w:val="28"/>
        </w:rPr>
        <w:t>Формирование у дошкольников эмоционально положительного отношения к школе; адекватного отношения к своим способностям, результатам работы, поведению, т.е. самосознания.</w:t>
      </w:r>
    </w:p>
    <w:p w:rsidR="003803B1" w:rsidRPr="003803B1" w:rsidRDefault="003803B1" w:rsidP="003803B1">
      <w:r w:rsidRPr="003803B1">
        <w:t>Подготовка детей к школе - задача актуальная и многогранная, охватывающая все сферы жизни ребенка, следовательно, предполагает многокомпонентное образование. К моменту поступления в школу ребёнок должен иметь представление о том, что его ждёт, каким образом происходит обучение. Прежде всего, у ребенка должно быть желание идти в школу, т. е. мотивация к обучению. Должна быть сформирована внутренняя позиция школьника.</w:t>
      </w:r>
    </w:p>
    <w:p w:rsidR="003803B1" w:rsidRPr="003803B1" w:rsidRDefault="003803B1" w:rsidP="003803B1">
      <w:r w:rsidRPr="003803B1">
        <w:t>Внутренняя позиция формируется в процессе жизни и воспитания ребенка и является отражением того объективного положения, которое занимает ребенок в системе доступных ему общественных отношений. При поступлении в школу вся жизнь ребенка существенным образом перестраивается, т.к. перестраивается вся система социальных взаимоотношений ребенка. Ребенок впервые может и должен выполнять общественно значимую деятельность - учение. Воздействие на мотивационную сферу дошкольника, в том числе и на формирование мотивации учения, должна осуществляться в двух направлениях: непосредственно через личностно значимую деятельность ребёнка и опосредованно - через личностно значимых субъектов (педагога, родителей).</w:t>
      </w:r>
    </w:p>
    <w:p w:rsidR="00CE16DE" w:rsidRDefault="00CE16DE"/>
    <w:sectPr w:rsidR="00CE16DE" w:rsidSect="00CE1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3B1"/>
    <w:rsid w:val="003803B1"/>
    <w:rsid w:val="009274F5"/>
    <w:rsid w:val="00CE16DE"/>
    <w:rsid w:val="00E76980"/>
    <w:rsid w:val="00EA0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D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2021-08-13T12:11:00Z</dcterms:created>
  <dcterms:modified xsi:type="dcterms:W3CDTF">2021-08-13T12:12:00Z</dcterms:modified>
</cp:coreProperties>
</file>