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38F" w:rsidRP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начата над темой в 2020 году</w:t>
      </w:r>
    </w:p>
    <w:p w:rsidR="0079638F" w:rsidRP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Планируемый срок окончания работы над темой -2023 год.</w:t>
      </w:r>
    </w:p>
    <w:p w:rsidR="0079638F" w:rsidRP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самообразования: </w:t>
      </w:r>
      <w:r w:rsidRPr="00796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формирование и развитие математической грамотности на уроках математики.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сегодняшнем стремительно меняющимся мире-на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месте потребность быстро реагировать на все изменения, умение самостоятельно находить, анализировать, применять информацию. Главным становится функциональная грамотность, так как это «способность человека решать стандартные жизненные задачи в различных сферах жизни и деятельности на основе прикладных знаний». Одним из ее видов является математическая грамотность.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«Математическая грамотность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гражданину».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математической грамотностью понимается способность высказывать обоснованные математические суждения и использовать математические средства для решения практических, исследовательских и познавательных проблем.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школы стоит сегодня перед проблемой прохождения Государственной итоговой аттестации в основной и старшей школе, и ему необходимы соответствующие умения в математической сфере, такие как: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владение основными алгоритмами;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знание и понимание ключевых элементов содержания (математических понятий, их свойств, приёмов решения задач и прочее);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умение пользоваться математической записью, применять знания к решению математических задач, не сводящихся к </w:t>
      </w:r>
      <w:proofErr w:type="spell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прямомуприменению</w:t>
      </w:r>
      <w:proofErr w:type="spell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алгоритма, а также применять математические знания в простейших практических ситуациях;</w:t>
      </w:r>
    </w:p>
    <w:p w:rsidR="0079638F" w:rsidRP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проверка владения материалом на повышенном уровне, предполагающая свободное владение материалом курса и хороший уровень математической культуры.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формированию и развитию математической грамотности у обучающихся через применение различных образовательных технологий.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Выстроить систему формирования у учащихся ключевых компетенций.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Обеспечить внедрение в практику своей деятельности инновационные способы, формы и технологии обучения,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ориентированных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формирование и развитие у обучающихся математической грамотности.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Создать условия для полноценного развития деятельности учащихся во время обучения математике, для их нравственного, интеллектуального, духовного развития.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Провести диагностику полученных результатов, познавательных интересов, творческих мотивов обучающихся.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Принимать активное участие в семинарах-практикумах, конференциях, конкурсах.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Обобщить и распространить опыт.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самообразования: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(предмет преподавания);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(педагогические технологии, формы, методы и приёмы обучения);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Психолого-педагогическое (ориентированное на учеников и родителей),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Охрана здоровья (</w:t>
      </w:r>
      <w:proofErr w:type="spell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технологии);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Психологическое (лидерские качества, имидж, общение, и другие);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Правовое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(нормативно-правовая документация);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Информационно-коммуникативные технологии.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Источники самообразования: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СМИ, в том числе: специализированная литература (методическая, научно-популярная, публицистическая, художественная), интернет; </w:t>
      </w: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семинары, конференции, лектории, мероприятия по обмену опытом, мастер-классы, курсы повышения квалификации.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самообразования: индивидуальная </w:t>
      </w:r>
      <w:proofErr w:type="gramStart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–ч</w:t>
      </w:r>
      <w:proofErr w:type="gramEnd"/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ерез индивидуальный план, групповая –через участие в деятельности школьного и городского методических объединений, а также через участие в жизни школы. 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самообразования: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повышение качества преподавания предмета;</w:t>
      </w:r>
    </w:p>
    <w:p w:rsid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разработка, апробирование методических пособий, статей, учебных рабочих программ, сценариев внеклассных мероприятий с применением ИКТ; </w:t>
      </w:r>
    </w:p>
    <w:p w:rsidR="0079638F" w:rsidRPr="0079638F" w:rsidRDefault="0079638F" w:rsidP="0079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разработка и апробирование дидактических материалов, тестов, создание электронного комплекта педагогических разработок, авторских цифровых образовательных ресурсов; </w:t>
      </w:r>
    </w:p>
    <w:p w:rsidR="0079638F" w:rsidRDefault="0079638F" w:rsidP="007963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разработка и проведение открытых уроков, мастер-классов, обобщение по исследуемой теме; </w:t>
      </w:r>
    </w:p>
    <w:p w:rsidR="0079638F" w:rsidRDefault="0079638F" w:rsidP="0079638F">
      <w:pPr>
        <w:jc w:val="both"/>
        <w:rPr>
          <w:rFonts w:ascii="Times New Roman" w:hAnsi="Times New Roman" w:cs="Times New Roman"/>
          <w:sz w:val="24"/>
          <w:szCs w:val="24"/>
        </w:rPr>
      </w:pP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доклады, выступления на заседаниях МО, участие в конкурсах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638F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конференциях с обобщением опыта.</w:t>
      </w:r>
    </w:p>
    <w:p w:rsidR="0079638F" w:rsidRPr="0079638F" w:rsidRDefault="0079638F" w:rsidP="00796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38F">
        <w:rPr>
          <w:rFonts w:ascii="Times New Roman" w:hAnsi="Times New Roman" w:cs="Times New Roman"/>
          <w:b/>
          <w:sz w:val="24"/>
          <w:szCs w:val="24"/>
        </w:rPr>
        <w:t>Предполагаемые результаты самообразования</w:t>
      </w:r>
    </w:p>
    <w:p w:rsidR="0079638F" w:rsidRDefault="0079638F" w:rsidP="0079638F">
      <w:pPr>
        <w:jc w:val="both"/>
        <w:rPr>
          <w:rFonts w:ascii="Times New Roman" w:hAnsi="Times New Roman" w:cs="Times New Roman"/>
          <w:sz w:val="24"/>
          <w:szCs w:val="24"/>
        </w:rPr>
      </w:pPr>
      <w:r w:rsidRPr="0079638F">
        <w:rPr>
          <w:rFonts w:ascii="Times New Roman" w:hAnsi="Times New Roman" w:cs="Times New Roman"/>
          <w:sz w:val="24"/>
          <w:szCs w:val="24"/>
        </w:rPr>
        <w:t xml:space="preserve"> • Повышение качества преподавания предмета. </w:t>
      </w:r>
    </w:p>
    <w:p w:rsidR="0079638F" w:rsidRDefault="0079638F" w:rsidP="0079638F">
      <w:pPr>
        <w:jc w:val="both"/>
        <w:rPr>
          <w:rFonts w:ascii="Times New Roman" w:hAnsi="Times New Roman" w:cs="Times New Roman"/>
          <w:sz w:val="24"/>
          <w:szCs w:val="24"/>
        </w:rPr>
      </w:pPr>
      <w:r w:rsidRPr="0079638F">
        <w:rPr>
          <w:rFonts w:ascii="Times New Roman" w:hAnsi="Times New Roman" w:cs="Times New Roman"/>
          <w:sz w:val="24"/>
          <w:szCs w:val="24"/>
        </w:rPr>
        <w:t xml:space="preserve">•Создание банка заданий электронных учебных материалов, способствующих формированию и развитию математической грамотности учащихся. </w:t>
      </w:r>
    </w:p>
    <w:p w:rsidR="0079638F" w:rsidRDefault="0079638F" w:rsidP="0079638F">
      <w:pPr>
        <w:jc w:val="both"/>
        <w:rPr>
          <w:rFonts w:ascii="Times New Roman" w:hAnsi="Times New Roman" w:cs="Times New Roman"/>
          <w:sz w:val="24"/>
          <w:szCs w:val="24"/>
        </w:rPr>
      </w:pPr>
      <w:r w:rsidRPr="0079638F">
        <w:rPr>
          <w:rFonts w:ascii="Times New Roman" w:hAnsi="Times New Roman" w:cs="Times New Roman"/>
          <w:sz w:val="24"/>
          <w:szCs w:val="24"/>
        </w:rPr>
        <w:t xml:space="preserve">• Создание комплектов педагогических разработок с применением новых технологий, размещение материалов на школьном сайте. </w:t>
      </w:r>
    </w:p>
    <w:p w:rsidR="0079638F" w:rsidRDefault="0079638F" w:rsidP="0079638F">
      <w:pPr>
        <w:jc w:val="both"/>
        <w:rPr>
          <w:rFonts w:ascii="Times New Roman" w:hAnsi="Times New Roman" w:cs="Times New Roman"/>
          <w:sz w:val="24"/>
          <w:szCs w:val="24"/>
        </w:rPr>
      </w:pPr>
      <w:r w:rsidRPr="0079638F">
        <w:rPr>
          <w:rFonts w:ascii="Times New Roman" w:hAnsi="Times New Roman" w:cs="Times New Roman"/>
          <w:sz w:val="24"/>
          <w:szCs w:val="24"/>
        </w:rPr>
        <w:t xml:space="preserve">• Разработка и проведение открытых уроков по новаторским технологиям. </w:t>
      </w:r>
    </w:p>
    <w:p w:rsidR="00614339" w:rsidRDefault="0079638F" w:rsidP="0079638F">
      <w:pPr>
        <w:jc w:val="both"/>
        <w:rPr>
          <w:rFonts w:ascii="Times New Roman" w:hAnsi="Times New Roman" w:cs="Times New Roman"/>
          <w:sz w:val="24"/>
          <w:szCs w:val="24"/>
        </w:rPr>
      </w:pPr>
      <w:r w:rsidRPr="0079638F">
        <w:rPr>
          <w:rFonts w:ascii="Times New Roman" w:hAnsi="Times New Roman" w:cs="Times New Roman"/>
          <w:sz w:val="24"/>
          <w:szCs w:val="24"/>
        </w:rPr>
        <w:t>• Проведение самоанализа своей профессиональной деятельности, транслирование результатов работы над темой на заседаниях ШМО и педагогических советах.</w:t>
      </w:r>
    </w:p>
    <w:p w:rsidR="00614339" w:rsidRDefault="00614339" w:rsidP="00614339">
      <w:pPr>
        <w:rPr>
          <w:rFonts w:ascii="Times New Roman" w:hAnsi="Times New Roman" w:cs="Times New Roman"/>
          <w:sz w:val="24"/>
          <w:szCs w:val="24"/>
        </w:rPr>
      </w:pPr>
    </w:p>
    <w:p w:rsidR="00614339" w:rsidRPr="008374CD" w:rsidRDefault="00614339" w:rsidP="00614339">
      <w:pPr>
        <w:spacing w:after="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8374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Задания для 5-6 классов.</w:t>
      </w:r>
      <w:r w:rsidRPr="008374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1. «План»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27B55" wp14:editId="7802274B">
            <wp:extent cx="4943475" cy="2466975"/>
            <wp:effectExtent l="0" t="0" r="9525" b="9525"/>
            <wp:docPr id="1" name="Рисунок 1" descr="https://mega-talant.com/uploads/files/19770/99166/104370_html/images/99166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19770/99166/104370_html/images/99166.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Прочитайте внимательно текст и выполните задание. На плане изображено домохозяйство по адресу: с. </w:t>
      </w:r>
      <w:proofErr w:type="spell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Авдеево</w:t>
      </w:r>
      <w:proofErr w:type="spell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3-й 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Поперечный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пер., д. 13 (сторона каждой клетки на плане равна 2 м). Участок имеет прямоугольную форму. Выезд и въезд осуществляются через единственные ворота. При входе на участок справа от ворот находится баня, а слева — гараж, отмеченный на плане цифрой 7. Площадь, занятая гаражом, равна 32 кв. м. Жилой дом находится в глубине территории. Помимо гаража, жилого дома и бани, на участке имеется сарай (подсобное помещение), расположенный рядом с гаражом, и теплица, построенная на территории огорода (огород отмечен цифрой 2). </w:t>
      </w:r>
    </w:p>
    <w:p w:rsidR="00614339" w:rsidRPr="008374CD" w:rsidRDefault="00614339" w:rsidP="006143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1)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Перед жилым домом имеются яблоневые посадки. Все дорожки внутри участка имеют ширину 1 м и вымощены тротуарной плиткой размером 1 м × 1 м. Между баней и гаражом имеется площадка площадью 64 кв. м, вымощенная такой же плиткой.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Хозяйка захотела поменять тротуарную плитку.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Тротуарная плитка продаётся в упаковках по 4 штуки. Сколько упаковок плитки понадобилось, чтобы выложить все дорожки и площадку перед гаражом? В таблице представлены фирмы, где можно приобрести понравившуюся тротуарную литку. 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Выбрать выгодную покупку.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1485"/>
        <w:gridCol w:w="1493"/>
        <w:gridCol w:w="2761"/>
        <w:gridCol w:w="2052"/>
      </w:tblGrid>
      <w:tr w:rsidR="00614339" w:rsidRPr="008374CD" w:rsidTr="00C1426F">
        <w:tc>
          <w:tcPr>
            <w:tcW w:w="48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14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фирмы</w:t>
            </w: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Стоимость 1 упаковки </w:t>
            </w:r>
          </w:p>
        </w:tc>
        <w:tc>
          <w:tcPr>
            <w:tcW w:w="27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доставки </w:t>
            </w:r>
            <w:proofErr w:type="gramStart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общей </w:t>
            </w:r>
          </w:p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суммы покупки </w:t>
            </w:r>
          </w:p>
        </w:tc>
        <w:tc>
          <w:tcPr>
            <w:tcW w:w="205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сумма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 </w:t>
            </w:r>
            <w:proofErr w:type="spellStart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4% 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Дружба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 </w:t>
            </w:r>
            <w:proofErr w:type="spellStart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5% 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Миф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39 </w:t>
            </w:r>
            <w:proofErr w:type="spellStart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6% 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</w:tbl>
    <w:p w:rsidR="00614339" w:rsidRPr="008374CD" w:rsidRDefault="00614339" w:rsidP="006143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 2)  </w:t>
      </w:r>
    </w:p>
    <w:p w:rsidR="00614339" w:rsidRPr="008374CD" w:rsidRDefault="00614339" w:rsidP="006143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 Хозяйка решила покрасить пол в гараже. </w:t>
      </w:r>
      <w:r w:rsidRPr="008374CD">
        <w:rPr>
          <w:rFonts w:ascii="Times New Roman" w:eastAsia="Times New Roman" w:hAnsi="Times New Roman" w:cs="Times New Roman"/>
          <w:sz w:val="28"/>
          <w:szCs w:val="28"/>
          <w:shd w:val="clear" w:color="auto" w:fill="B6DDE8"/>
          <w:lang w:eastAsia="ru-RU"/>
        </w:rPr>
        <w:t>Для покраски 1м</w:t>
      </w:r>
      <w:r w:rsidRPr="008374CD">
        <w:rPr>
          <w:rFonts w:ascii="Times New Roman" w:eastAsia="Times New Roman" w:hAnsi="Times New Roman" w:cs="Times New Roman"/>
          <w:sz w:val="19"/>
          <w:szCs w:val="19"/>
          <w:shd w:val="clear" w:color="auto" w:fill="B6DDE8"/>
          <w:vertAlign w:val="superscript"/>
          <w:lang w:eastAsia="ru-RU"/>
        </w:rPr>
        <w:t>2</w:t>
      </w:r>
      <w:r w:rsidRPr="008374CD">
        <w:rPr>
          <w:rFonts w:ascii="Times New Roman" w:eastAsia="Times New Roman" w:hAnsi="Times New Roman" w:cs="Times New Roman"/>
          <w:sz w:val="28"/>
          <w:szCs w:val="28"/>
          <w:shd w:val="clear" w:color="auto" w:fill="B6DDE8"/>
          <w:lang w:eastAsia="ru-RU"/>
        </w:rPr>
        <w:t>  пола требуется 140 г краски. Краска продается в банках по 1,5 кг. Сколько банок краски нужно купить для покраски поля в гараже?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 </w:t>
      </w:r>
    </w:p>
    <w:p w:rsidR="00614339" w:rsidRPr="008374CD" w:rsidRDefault="00614339" w:rsidP="006143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</w:t>
      </w:r>
      <w:r w:rsidRPr="008374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3)</w:t>
      </w:r>
      <w:r w:rsidRPr="008374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сарае хозяйка держит курей, они свободно гуляют по территории участка,</w:t>
      </w:r>
      <w:r w:rsidRPr="008374C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построен дом.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Она решила огородить огород, чтобы куры не портили посевы.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купить сетку-</w:t>
      </w:r>
      <w:proofErr w:type="spell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рябица</w:t>
      </w:r>
      <w:proofErr w:type="spellEnd"/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1м сетки стоит 45 рублей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сколько обойдется покупка сетки.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  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2. «Покупка»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отправила в 10 часов утра Мишу и бабушку Раю   за покупками в магазин. Это был день недели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реда. Мама знала, что в среду в некоторых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магазинах действуют скидки. Она дала им с собой </w:t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400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 список необходимых покупок: батон, буханку черного хлеба, пакет кефира, пачку пельменей, упаковку сосисок, пряники. Поблизости находились магазины, со следующими ценами на интересующий товар. Как вы думаете, в каком магазине Миша и бабушка Рая сделают выгодную покупку?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2761"/>
        <w:gridCol w:w="1741"/>
        <w:gridCol w:w="1485"/>
        <w:gridCol w:w="1485"/>
      </w:tblGrid>
      <w:tr w:rsidR="00614339" w:rsidRPr="008374CD" w:rsidTr="00C1426F">
        <w:tc>
          <w:tcPr>
            <w:tcW w:w="48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7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магазинов</w:t>
            </w: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«Пятёрочка» </w:t>
            </w:r>
          </w:p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+5% скидка </w:t>
            </w:r>
          </w:p>
        </w:tc>
        <w:tc>
          <w:tcPr>
            <w:tcW w:w="14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«Магнит» </w:t>
            </w:r>
          </w:p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+ 10 % </w:t>
            </w:r>
          </w:p>
        </w:tc>
        <w:tc>
          <w:tcPr>
            <w:tcW w:w="1485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«Победа» </w:t>
            </w:r>
          </w:p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0 %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Батон 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 рублей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Буханка черного хлеба 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рублей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Пакт кефира 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 рубля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39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 рублей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Пачка пельменей 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130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127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132 рубля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Упаковка сосисок 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283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275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рублей </w:t>
            </w:r>
          </w:p>
        </w:tc>
      </w:tr>
      <w:tr w:rsidR="00614339" w:rsidRPr="008374CD" w:rsidTr="00C1426F">
        <w:tc>
          <w:tcPr>
            <w:tcW w:w="488" w:type="dxa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Пряники 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56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59 рублей 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14339" w:rsidRPr="008374CD" w:rsidRDefault="00614339" w:rsidP="00C1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 рублей </w:t>
            </w:r>
          </w:p>
        </w:tc>
      </w:tr>
    </w:tbl>
    <w:p w:rsidR="00614339" w:rsidRPr="008374CD" w:rsidRDefault="00614339" w:rsidP="00614339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14339" w:rsidRPr="008374CD" w:rsidRDefault="00614339" w:rsidP="0061433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3. «Чем занято человечество» (проценты)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информация по теме «Чем занято человечество?»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информации ответьте на вопросы: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Сколько процентов населения работает в сельском хозяйстве?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Сколько процентов населения работает в сфере услуг?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На сколько процентов превышает количество населения, занятого в сельском хозяйстве, население, занятое на промышленных предприятиях?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Какие вопросы Вы можете задать своим одноклассникам? Придумайте задачи на проценты по данным рисунка.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AA6A07" wp14:editId="75B232BB">
            <wp:extent cx="5429250" cy="3219450"/>
            <wp:effectExtent l="0" t="0" r="0" b="0"/>
            <wp:docPr id="2" name="Рисунок 2" descr="https://avatars.mds.yandex.net/get-zen_doc/34175/pub_5d2ed898c49f2900aef43946_5d2edd8edfdd2500aeab94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4175/pub_5d2ed898c49f2900aef43946_5d2edd8edfdd2500aeab9425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4. «Сколько мы теперь читаем?»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125DF" wp14:editId="5426B241">
            <wp:extent cx="5943600" cy="4029075"/>
            <wp:effectExtent l="0" t="0" r="0" b="9525"/>
            <wp:docPr id="3" name="Рисунок 3" descr="C:\Users\Алла_2\Desktop\2020\написать статью инфографика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_2\Desktop\2020\написать статью инфографика\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данные по теме «Сколько мы читаем за год?». Изучите их и ответьте на вопросы: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Сколько процентов населения читают более 10 книг в год?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Сколько процентов населения не прочитали ни одной книги?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На сколько процентов увеличилось число не читающих за десять лет?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Сделайте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какой процент населения не читает книги в 2019 году?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Д) Как Вы считаете, нужны ли будут книги населению в 2025 году?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Любите ли Вы читать? Сколько книг за год Вы прочитали? Задайте своим одноклассникам вопросы по данным рисунка.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5. «Расставьте знаки и скобки»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914413" wp14:editId="3EED6C49">
            <wp:extent cx="6048375" cy="933450"/>
            <wp:effectExtent l="0" t="0" r="9525" b="0"/>
            <wp:docPr id="4" name="Рисунок 4" descr="https://mega-talant.com/uploads/files/19770/99166/104370_html/images/99166.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-talant.com/uploads/files/19770/99166/104370_html/images/99166.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6.  «Проценты».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6.1.</w:t>
      </w:r>
      <w:r w:rsidRPr="008374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хранения желудей их необходимо просушить, причем при сушке они теряют 8% своего веса. Сколько желудей нужно собрать, чтобы после просушки получить 368 кг желудей?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6.2.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 сахара равна 12% от массы тростника, используемого при производстве сахара. Сколько сахара будет получено из 3т сахарного тростника?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6.3.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купила 6 чашек по цене 150р и чайник за 300р.  Через неделю магазин повысил цену чашки на 10%, а цену чайника снизил на 15 %. Увеличилась или уменьшилась при этом стоимость маминой покупки и на сколько?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6.4.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проезда в пригородном электропоезде составляет 198 рублей. Школьникам предоставляется скидка 50%. Сколько рублей стоит проезд группы из 4 взрослых и 12 школьников?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6.5.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Чашка, которая стоила 90 рублей, продаётся с 10%-й скидкой. При покупке 10 таких чашек покупатель отдал кассиру 1000 рублей. Сколько рублей сдачи он должен получить?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6.6.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Виноград стоит 160 рублей за килограмм, а малина — 200 рублей за килограмм. На сколько процентов виноград дешевле малины?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6.7.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Клубника стоит 180 рублей за килограмм, а виноград – 160 рублей за килограмм. На сколько процентов клубника дороже винограда?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7.  «Геометрическая»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7.1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карте показан путь Лены от дома до школы. Лена измерила длину каждого участка и подписала его. Используя рисунок, определите, длину пути (в м), если масштаб 1 см:10000 см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00F33" wp14:editId="4133F9D5">
            <wp:extent cx="3286125" cy="1504950"/>
            <wp:effectExtent l="0" t="0" r="9525" b="0"/>
            <wp:docPr id="5" name="Рисунок 5" descr="https://mega-talant.com/uploads/files/19770/99166/104370_html/images/99166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19770/99166/104370_html/images/99166.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7.2.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Определите, сколько необходимо закупить пленки для гидроизоляции садовой дорожки, изображенной на рисунке, если её ширина везде одинакова.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44636" wp14:editId="79063352">
            <wp:extent cx="3095625" cy="1381125"/>
            <wp:effectExtent l="0" t="0" r="9525" b="9525"/>
            <wp:docPr id="6" name="Рисунок 6" descr="https://mega-talant.com/uploads/files/19770/99166/104370_html/images/99166.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ga-talant.com/uploads/files/19770/99166/104370_html/images/99166.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7.3.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периметр прямоугольного участка земли, площадь которого равна 800 м 2 и одна сторона в 2 раза больше другой. Ответ дайте в метрах.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7.4.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досок длиной 3,5 м, шириной 20 см и толщиной 20 мм выйдет из четырехугольной балки длиной 105 </w:t>
      </w:r>
      <w:proofErr w:type="spell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proofErr w:type="spell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имеющей в сечении прямоугольник размером 30 см 40 см?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7.5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Дизайнер Павел получил заказ на декорирование чемодана цветной бумагой. По рисунку определите, сколько бумаги (в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необходимо закупить Павлу, чтобы оклеить всю внешнюю поверхность чемодана, если каждую грань он будет обклеивать отдельно (без загибов).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BC959" wp14:editId="59985623">
            <wp:extent cx="3267075" cy="1209675"/>
            <wp:effectExtent l="0" t="0" r="9525" b="9525"/>
            <wp:docPr id="7" name="Рисунок 7" descr="https://mega-talant.com/uploads/files/19770/99166/104370_html/images/99166.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ga-talant.com/uploads/files/19770/99166/104370_html/images/99166.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7.6.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2D71D4" wp14:editId="1E74A82F">
            <wp:extent cx="3028950" cy="1990725"/>
            <wp:effectExtent l="0" t="0" r="0" b="9525"/>
            <wp:docPr id="8" name="Рисунок 8" descr="ге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ометр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А.) Сравните длины отрезков. Сделайте вывод.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Отложите от точки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отрезов, равный АВ. Можно ли это сделать. Сколько вариантов можно предложить?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 точки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отложите отрезок, равный СЕ. Можно ли это сделать?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На каждом отрезки отметьте его середину. Сравните половину отрезка СЕ и отрезок АВ. Сделайте вывод.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7.7.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Расположите номера длин отрезков в порядке возрастания.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4E890" wp14:editId="463AE62E">
            <wp:extent cx="2667000" cy="2381250"/>
            <wp:effectExtent l="0" t="0" r="0" b="0"/>
            <wp:docPr id="9" name="Рисунок 9" descr="ге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ометр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Придумайте и задайте вопросы своему однокласснику. Какие выводы можно сделать по итогам решения задачи?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Изобразите отрезок, равный сумме отрезков №4 и № 5. Найдите его середину. Чему равна длина этого отрезка? Чему равна длины половины этого отрезка?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Изобразите отрезок, длина которого равна разности отрезков №6 и №5. Вычислите длину этого отрезка.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8. «Схемы и диаграммы»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Дорожный знак, изображённый на рисунке, называется «Ограничение высоты». Его устанавливают перед мостами, тоннелями и прочими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сооружениями, чтобы запретить проезд транспортного средства, габариты которого (с грузом или без груза) превышает установленную высоту. </w:t>
      </w:r>
    </w:p>
    <w:p w:rsidR="00614339" w:rsidRPr="008374CD" w:rsidRDefault="00614339" w:rsidP="00614339">
      <w:pPr>
        <w:spacing w:after="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D54F1" wp14:editId="1AD0806A">
            <wp:extent cx="1009650" cy="1000125"/>
            <wp:effectExtent l="0" t="0" r="0" b="9525"/>
            <wp:docPr id="10" name="Рисунок 10" descr="https://mega-talant.com/uploads/files/19770/99166/104370_html/images/99166.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ga-talant.com/uploads/files/19770/99166/104370_html/images/99166.0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Какому из данных транспортных средств этот знак запрещает проезд?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ответе укажите номер правильного варианта.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молоковозу высотой 3770 мм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пожарному автомобилю высотой 3400 мм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автотопливо</w:t>
      </w:r>
      <w:proofErr w:type="spell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заправщику высотой 2900 мм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автоцистерне высотой 3350 мм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8.2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схеме зала кинотеатра отмечены разной штриховкой места с различной стоимостью билетов, а черным закрашены забронированные места на некоторый сеанс.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B1456" wp14:editId="2EA7F911">
            <wp:extent cx="5133975" cy="1895475"/>
            <wp:effectExtent l="0" t="0" r="9525" b="9525"/>
            <wp:docPr id="11" name="Рисунок 11" descr="https://mega-talant.com/uploads/files/19770/99166/104370_html/images/99166.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ga-talant.com/uploads/files/19770/99166/104370_html/images/99166.0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рублей заплатят за 5 билетов на этот сеанс пятеро друзей, если они хотят сидеть на одном ряду и выбирают самый дешевый вариант? </w:t>
      </w:r>
    </w:p>
    <w:p w:rsidR="00614339" w:rsidRPr="008374CD" w:rsidRDefault="00614339" w:rsidP="006143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ответе укажите номер правильного варианта. </w:t>
      </w:r>
    </w:p>
    <w:p w:rsidR="00614339" w:rsidRPr="008374CD" w:rsidRDefault="00614339" w:rsidP="00614339">
      <w:pPr>
        <w:spacing w:after="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1300 </w:t>
      </w:r>
    </w:p>
    <w:p w:rsidR="00614339" w:rsidRPr="008374CD" w:rsidRDefault="00614339" w:rsidP="00614339">
      <w:pPr>
        <w:spacing w:after="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1250 </w:t>
      </w:r>
    </w:p>
    <w:p w:rsidR="00614339" w:rsidRPr="008374CD" w:rsidRDefault="00614339" w:rsidP="00614339">
      <w:pPr>
        <w:spacing w:after="3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1350 </w:t>
      </w:r>
    </w:p>
    <w:p w:rsidR="00614339" w:rsidRPr="008374CD" w:rsidRDefault="00614339" w:rsidP="006143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1500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8.3.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Ответьте на вопросы: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Сколько ребер, граней и вершин у прямоугольного параллелепипеда?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Найдите на рисунке равные ребра и равные грани параллелепипеда. Назовите их.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3) С помощью модели прямоугольного параллелепипеда найдите длину ломаной линии А</w:t>
      </w:r>
      <w:r w:rsidRPr="008374CD">
        <w:rPr>
          <w:rFonts w:ascii="Times New Roman" w:eastAsia="Times New Roman" w:hAnsi="Times New Roman" w:cs="Times New Roman"/>
          <w:sz w:val="19"/>
          <w:szCs w:val="19"/>
          <w:vertAlign w:val="subscript"/>
          <w:lang w:eastAsia="ru-RU"/>
        </w:rPr>
        <w:t>1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374CD">
        <w:rPr>
          <w:rFonts w:ascii="Times New Roman" w:eastAsia="Times New Roman" w:hAnsi="Times New Roman" w:cs="Times New Roman"/>
          <w:sz w:val="19"/>
          <w:szCs w:val="19"/>
          <w:vertAlign w:val="subscript"/>
          <w:lang w:eastAsia="ru-RU"/>
        </w:rPr>
        <w:t>1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ВСДД</w:t>
      </w:r>
      <w:r w:rsidRPr="008374CD">
        <w:rPr>
          <w:rFonts w:ascii="Times New Roman" w:eastAsia="Times New Roman" w:hAnsi="Times New Roman" w:cs="Times New Roman"/>
          <w:sz w:val="19"/>
          <w:szCs w:val="19"/>
          <w:vertAlign w:val="subscript"/>
          <w:lang w:eastAsia="ru-RU"/>
        </w:rPr>
        <w:t xml:space="preserve">1 ,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АВ=4 см, АД=8 см, АА</w:t>
      </w:r>
      <w:proofErr w:type="gramStart"/>
      <w:r w:rsidRPr="008374CD">
        <w:rPr>
          <w:rFonts w:ascii="Times New Roman" w:eastAsia="Times New Roman" w:hAnsi="Times New Roman" w:cs="Times New Roman"/>
          <w:sz w:val="19"/>
          <w:szCs w:val="19"/>
          <w:vertAlign w:val="subscript"/>
          <w:lang w:eastAsia="ru-RU"/>
        </w:rPr>
        <w:t>1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=5 см. Пересекаются ли отрезки ВС и ДД</w:t>
      </w:r>
      <w:r w:rsidRPr="008374CD">
        <w:rPr>
          <w:rFonts w:ascii="Times New Roman" w:eastAsia="Times New Roman" w:hAnsi="Times New Roman" w:cs="Times New Roman"/>
          <w:sz w:val="19"/>
          <w:szCs w:val="19"/>
          <w:vertAlign w:val="subscript"/>
          <w:lang w:eastAsia="ru-RU"/>
        </w:rPr>
        <w:t>1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                       </w:t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AC223" wp14:editId="20C6A510">
            <wp:extent cx="2200275" cy="1581150"/>
            <wp:effectExtent l="0" t="0" r="9525" b="0"/>
            <wp:docPr id="12" name="Рисунок 12" descr="https://mega-talant.com/uploads/files/19770/99166/104370_html/images/99166.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ga-talant.com/uploads/files/19770/99166/104370_html/images/99166.0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8.4.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фигур, расположенных справа, найдите «лишнюю» фигуру:</w:t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72376" wp14:editId="2FD85F1A">
            <wp:extent cx="5010150" cy="1704975"/>
            <wp:effectExtent l="0" t="0" r="0" b="9525"/>
            <wp:docPr id="13" name="Рисунок 13" descr="https://mega-talant.com/uploads/files/19770/99166/104370_html/images/99166.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ga-talant.com/uploads/files/19770/99166/104370_html/images/99166.0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8.5.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фигуры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и С из пяти </w:t>
      </w:r>
      <w:proofErr w:type="spell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четырехклеточных</w:t>
      </w:r>
      <w:proofErr w:type="spell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фигур, расположенных справа. Решение </w:t>
      </w:r>
      <w:proofErr w:type="spell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нарийте</w:t>
      </w:r>
      <w:proofErr w:type="spell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тетради, раскрасив фигуры цветными карандашами.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53E64" wp14:editId="1BF742EB">
            <wp:extent cx="4352925" cy="1466850"/>
            <wp:effectExtent l="0" t="0" r="9525" b="0"/>
            <wp:docPr id="14" name="Рисунок 14" descr="https://mega-talant.com/uploads/files/19770/99166/104370_html/images/99166.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ga-talant.com/uploads/files/19770/99166/104370_html/images/99166.0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EFADF" wp14:editId="5A7B447B">
            <wp:extent cx="1247775" cy="1466850"/>
            <wp:effectExtent l="0" t="0" r="9525" b="0"/>
            <wp:docPr id="15" name="Рисунок 15" descr="https://mega-talant.com/uploads/files/19770/99166/104370_html/images/99166.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ga-talant.com/uploads/files/19770/99166/104370_html/images/99166.0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8.6.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Перерисуйте фигуры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proofErr w:type="spell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тетрадь и разбейте их на части, из которых составлен прямоугольник:</w:t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F0C1C" wp14:editId="64805773">
            <wp:extent cx="5695950" cy="1666875"/>
            <wp:effectExtent l="0" t="0" r="0" b="9525"/>
            <wp:docPr id="16" name="Рисунок 16" descr="https://mega-talant.com/uploads/files/19770/99166/104370_html/images/99166.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ga-talant.com/uploads/files/19770/99166/104370_html/images/99166.0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8.7. 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шесть граней куб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квадраты.  Подумайте, какие из фигур, изображенных на рисунке, являются развертками поверхности этого куба.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7C958" wp14:editId="01E40466">
            <wp:extent cx="5295900" cy="1304925"/>
            <wp:effectExtent l="0" t="0" r="0" b="9525"/>
            <wp:docPr id="17" name="Рисунок 17" descr="https://mega-talant.com/uploads/files/19770/99166/104370_html/images/99166.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ga-talant.com/uploads/files/19770/99166/104370_html/images/99166.0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8.8.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имеет форму квадрата со стороной 800 м.  По границе парка пролегает пешеходная дорожка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рис.)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Ответьте на вопросы: </w:t>
      </w:r>
    </w:p>
    <w:p w:rsidR="00614339" w:rsidRPr="008374CD" w:rsidRDefault="00614339" w:rsidP="00614339">
      <w:pPr>
        <w:numPr>
          <w:ilvl w:val="0"/>
          <w:numId w:val="1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путь пройдет пешеход, который вошел в парк в некоторой точке дорожки и обошел по ней вокруг всего парка? Ответ дайте в метрах. </w:t>
      </w:r>
    </w:p>
    <w:p w:rsidR="00614339" w:rsidRPr="008374CD" w:rsidRDefault="00614339" w:rsidP="00614339">
      <w:pPr>
        <w:numPr>
          <w:ilvl w:val="0"/>
          <w:numId w:val="1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на рисунке путь другого пешехода который вошел в парк в точке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пошел по дорожке против часовой стрелке, пройдя при этом 2км 800м.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B4629" wp14:editId="08CF85C3">
            <wp:extent cx="2190750" cy="2190750"/>
            <wp:effectExtent l="0" t="0" r="0" b="0"/>
            <wp:docPr id="18" name="Рисунок 18" descr="https://mega-talant.com/uploads/files/19770/99166/104370_html/images/99166.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ga-talant.com/uploads/files/19770/99166/104370_html/images/99166.0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8.9.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рисунке изображены окружности с центрами в точках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В. Радиус самой маленькой окружности 1 см, следующей- 2 см, затем- 3 см и т.д. Муха ползает из точки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должна побывать в точке В и в точке С. </w:t>
      </w:r>
    </w:p>
    <w:p w:rsidR="00614339" w:rsidRPr="008374CD" w:rsidRDefault="00614339" w:rsidP="00614339">
      <w:pPr>
        <w:numPr>
          <w:ilvl w:val="0"/>
          <w:numId w:val="2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Нарисуйте самый короткий путь мухи. </w:t>
      </w:r>
    </w:p>
    <w:p w:rsidR="00614339" w:rsidRPr="008374CD" w:rsidRDefault="00614339" w:rsidP="00614339">
      <w:pPr>
        <w:numPr>
          <w:ilvl w:val="0"/>
          <w:numId w:val="2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его длину.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5D025" wp14:editId="5A3F0F81">
            <wp:extent cx="5619750" cy="2886075"/>
            <wp:effectExtent l="0" t="0" r="0" b="9525"/>
            <wp:docPr id="19" name="Рисунок 19" descr="https://mega-talant.com/uploads/files/19770/99166/104370_html/images/99166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ga-talant.com/uploads/files/19770/99166/104370_html/images/99166.0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8.10.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план города. Длина и ширина каждого квартала от перекрестка до перекрестка равна 300 м (например, АВ=300 м).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Жанне нужно пройти по улицам: от перекрестка улиц  Пушкина и Садовой до перекрестка улиц Весенняя  и Энтузиастов. </w:t>
      </w:r>
      <w:proofErr w:type="gramEnd"/>
    </w:p>
    <w:p w:rsidR="00614339" w:rsidRPr="008374CD" w:rsidRDefault="00614339" w:rsidP="00614339">
      <w:pPr>
        <w:numPr>
          <w:ilvl w:val="0"/>
          <w:numId w:val="3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на рисунке какие-нибудь два возможных маршрута Жанны: оди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короткий, а другой- не самый короткий, который длиннее 4 км. </w:t>
      </w:r>
    </w:p>
    <w:p w:rsidR="00614339" w:rsidRPr="008374CD" w:rsidRDefault="00614339" w:rsidP="00614339">
      <w:pPr>
        <w:numPr>
          <w:ilvl w:val="0"/>
          <w:numId w:val="3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 третий путь Жанны, который имеет такую же длину, как и второй. </w:t>
      </w:r>
    </w:p>
    <w:p w:rsidR="00614339" w:rsidRPr="008374CD" w:rsidRDefault="00614339" w:rsidP="00614339">
      <w:pPr>
        <w:numPr>
          <w:ilvl w:val="0"/>
          <w:numId w:val="3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длину третьего пути. Рассмотрите в паре другие возможные варианты. </w:t>
      </w:r>
    </w:p>
    <w:p w:rsidR="00614339" w:rsidRPr="008374CD" w:rsidRDefault="00614339" w:rsidP="00614339">
      <w:pPr>
        <w:numPr>
          <w:ilvl w:val="0"/>
          <w:numId w:val="3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Какую длину имеет самый короткий путь?</w:t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D49D5" wp14:editId="27263949">
            <wp:extent cx="3676650" cy="2590800"/>
            <wp:effectExtent l="0" t="0" r="0" b="0"/>
            <wp:docPr id="20" name="Рисунок 20" descr="https://mega-talant.com/uploads/files/19770/99166/104370_html/images/99166.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ga-talant.com/uploads/files/19770/99166/104370_html/images/99166.0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8.11.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плане одного из кварталов города изображены строения, каждое  из которых имеет форму прямоугольника со сторонами 50 м и 130 м. Ширина всех улиц в этом квартале равна 30м. </w:t>
      </w:r>
    </w:p>
    <w:p w:rsidR="00614339" w:rsidRPr="008374CD" w:rsidRDefault="00614339" w:rsidP="00614339">
      <w:pPr>
        <w:numPr>
          <w:ilvl w:val="0"/>
          <w:numId w:val="4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длину пути от точки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точки В. </w:t>
      </w:r>
    </w:p>
    <w:p w:rsidR="00614339" w:rsidRPr="008374CD" w:rsidRDefault="00614339" w:rsidP="00614339">
      <w:pPr>
        <w:numPr>
          <w:ilvl w:val="0"/>
          <w:numId w:val="4"/>
        </w:numPr>
        <w:spacing w:before="100" w:beforeAutospacing="1" w:after="96"/>
        <w:ind w:left="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на плане маршрут, который начинается и заканчивается в точке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имеет длину не больше 2 км и не меньше 1000м.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D6C2E" wp14:editId="67BBFD3F">
            <wp:extent cx="4010025" cy="2447925"/>
            <wp:effectExtent l="0" t="0" r="9525" b="9525"/>
            <wp:docPr id="21" name="Рисунок 21" descr="https://mega-talant.com/uploads/files/19770/99166/104370_html/images/99166.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ga-talant.com/uploads/files/19770/99166/104370_html/images/99166.0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8.12.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 рисунке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изображены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куст шиповника и береза. Высота березы равна 8м. Какова примерная высота куста шиповника? Ответ дайте в метрах.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На рисунке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изображены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облепиха и дуб.  Высота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облепихи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6 м.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примерная высота дуба. Ответ дайте в метрах.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F403D" wp14:editId="428042A5">
            <wp:extent cx="2019300" cy="2390775"/>
            <wp:effectExtent l="0" t="0" r="0" b="9525"/>
            <wp:docPr id="22" name="Рисунок 22" descr="https://mega-talant.com/uploads/files/19770/99166/104370_html/images/99166.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ga-talant.com/uploads/files/19770/99166/104370_html/images/99166.0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</w:t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98FA7" wp14:editId="3158E019">
            <wp:extent cx="2886075" cy="2400300"/>
            <wp:effectExtent l="0" t="0" r="9525" b="0"/>
            <wp:docPr id="23" name="Рисунок 23" descr="https://mega-talant.com/uploads/files/19770/99166/104370_html/images/99166.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ga-talant.com/uploads/files/19770/99166/104370_html/images/99166.0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8.13.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изображены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клавиатура и карандаш. Длина карандаша, изображенного на рисунке, 20 см. Какова примерная длина клавиатуры? Ответ дайте в сантиметрах.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9DE2C" wp14:editId="5EED1593">
            <wp:extent cx="3486150" cy="1323975"/>
            <wp:effectExtent l="0" t="0" r="0" b="9525"/>
            <wp:docPr id="24" name="Рисунок 24" descr="https://mega-talant.com/uploads/files/19770/99166/104370_html/images/99166.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ga-talant.com/uploads/files/19770/99166/104370_html/images/99166.0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8.14.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изображены два автомобиля. Длина второго автомобиля равна 4300 мм. Какова примерная длина первого автомобиля? Ответ дайте в метрах.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18F34" wp14:editId="61BF9FD2">
            <wp:extent cx="5133975" cy="1133475"/>
            <wp:effectExtent l="0" t="0" r="9525" b="9525"/>
            <wp:docPr id="25" name="Рисунок 25" descr="https://mega-talant.com/uploads/files/19770/99166/104370_html/images/99166.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ga-talant.com/uploads/files/19770/99166/104370_html/images/99166.0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8.15.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рисунке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изображены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автопогрузчик и стопка из трех контейнеров.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контейнера 105 см. </w:t>
      </w:r>
      <w:proofErr w:type="gramStart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</w:t>
      </w:r>
      <w:proofErr w:type="gramEnd"/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примерная высота погрузчика? Ответ дайте в сантиметрах.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324A4" wp14:editId="698169E3">
            <wp:extent cx="3762375" cy="1485900"/>
            <wp:effectExtent l="0" t="0" r="9525" b="0"/>
            <wp:docPr id="26" name="Рисунок 26" descr="https://mega-talant.com/uploads/files/19770/99166/104370_html/images/99166.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ega-talant.com/uploads/files/19770/99166/104370_html/images/99166.0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9.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339" w:rsidRPr="008374CD" w:rsidRDefault="00614339" w:rsidP="00614339">
      <w:pPr>
        <w:spacing w:after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задачу по рисунку. Какие вопросы можно задать друг другу в паре? Обсудите их. Хватает ли вам условий, чтобы составить задачу? Предложите несколько задач по данным рисунка. </w:t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</w:t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82027" wp14:editId="2C864738">
            <wp:extent cx="4895850" cy="1143000"/>
            <wp:effectExtent l="0" t="0" r="0" b="0"/>
            <wp:docPr id="27" name="Рисунок 27" descr="C:\Users\SW\Desktop\сборник задач для конкурс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W\Desktop\сборник задач для конкурса\img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</w:t>
      </w: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6FB06" wp14:editId="27B8DA31">
            <wp:extent cx="4895850" cy="1362075"/>
            <wp:effectExtent l="0" t="0" r="0" b="9525"/>
            <wp:docPr id="28" name="Рисунок 28" descr="C:\Users\SW\Desktop\сборник задач для конкурс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W\Desktop\сборник задач для конкурса\img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74870" wp14:editId="3BC2EB32">
            <wp:extent cx="4886325" cy="1133475"/>
            <wp:effectExtent l="0" t="0" r="9525" b="9525"/>
            <wp:docPr id="29" name="Рисунок 29" descr="C:\Users\SW\Desktop\сборник задач для конкурс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W\Desktop\сборник задач для конкурса\img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39" w:rsidRPr="008374CD" w:rsidRDefault="00614339" w:rsidP="00614339">
      <w:pPr>
        <w:spacing w:after="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3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2FA" w:rsidRPr="00614339" w:rsidRDefault="00614339" w:rsidP="00614339">
      <w:pPr>
        <w:rPr>
          <w:rFonts w:ascii="Times New Roman" w:hAnsi="Times New Roman" w:cs="Times New Roman"/>
          <w:sz w:val="24"/>
          <w:szCs w:val="24"/>
        </w:rPr>
      </w:pPr>
    </w:p>
    <w:sectPr w:rsidR="001A42FA" w:rsidRPr="00614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57511"/>
    <w:multiLevelType w:val="multilevel"/>
    <w:tmpl w:val="CD32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C7B62"/>
    <w:multiLevelType w:val="multilevel"/>
    <w:tmpl w:val="658AE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921DE"/>
    <w:multiLevelType w:val="multilevel"/>
    <w:tmpl w:val="D47E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62070D"/>
    <w:multiLevelType w:val="multilevel"/>
    <w:tmpl w:val="655E3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8F"/>
    <w:rsid w:val="003B26FA"/>
    <w:rsid w:val="00614339"/>
    <w:rsid w:val="00731764"/>
    <w:rsid w:val="007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2365</Words>
  <Characters>13485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Крикуненко Наталья Ивановна</dc:creator>
  <cp:lastModifiedBy>Крикуненко Наталья Ивановна</cp:lastModifiedBy>
  <cp:revision>2</cp:revision>
  <dcterms:created xsi:type="dcterms:W3CDTF">2020-12-24T09:12:00Z</dcterms:created>
  <dcterms:modified xsi:type="dcterms:W3CDTF">2021-07-14T09:52:00Z</dcterms:modified>
</cp:coreProperties>
</file>