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1" w:rsidRPr="005A5A11" w:rsidRDefault="005A5A11" w:rsidP="005A5A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C024DC">
        <w:rPr>
          <w:rFonts w:ascii="Times New Roman" w:hAnsi="Times New Roman"/>
          <w:b/>
          <w:sz w:val="28"/>
          <w:szCs w:val="28"/>
        </w:rPr>
        <w:t>Особенности функционирования у терцев военно-промыслового хозяйственно-культурного типа с применяемыми системами землепольз</w:t>
      </w:r>
      <w:r w:rsidRPr="00C024DC">
        <w:rPr>
          <w:rFonts w:ascii="Times New Roman" w:hAnsi="Times New Roman"/>
          <w:b/>
          <w:sz w:val="28"/>
          <w:szCs w:val="28"/>
        </w:rPr>
        <w:t>о</w:t>
      </w:r>
      <w:r w:rsidRPr="00C024DC">
        <w:rPr>
          <w:rFonts w:ascii="Times New Roman" w:hAnsi="Times New Roman"/>
          <w:b/>
          <w:sz w:val="28"/>
          <w:szCs w:val="28"/>
        </w:rPr>
        <w:t>вания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Одним из сложнейших </w:t>
      </w:r>
      <w:proofErr w:type="spellStart"/>
      <w:r w:rsidRPr="00C81507">
        <w:rPr>
          <w:sz w:val="28"/>
          <w:szCs w:val="28"/>
        </w:rPr>
        <w:t>этносоциальных</w:t>
      </w:r>
      <w:proofErr w:type="spellEnd"/>
      <w:r w:rsidRPr="00C81507">
        <w:rPr>
          <w:sz w:val="28"/>
          <w:szCs w:val="28"/>
        </w:rPr>
        <w:t xml:space="preserve"> феноменов России является казачество. В новейшей истори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графии оно признается </w:t>
      </w:r>
      <w:proofErr w:type="spellStart"/>
      <w:r w:rsidRPr="00C81507">
        <w:rPr>
          <w:sz w:val="28"/>
          <w:szCs w:val="28"/>
        </w:rPr>
        <w:t>субэтносом</w:t>
      </w:r>
      <w:proofErr w:type="spellEnd"/>
      <w:r w:rsidRPr="00C81507">
        <w:rPr>
          <w:sz w:val="28"/>
          <w:szCs w:val="28"/>
        </w:rPr>
        <w:t>, но его место в системе этнографических классификаций так и не определено.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Разрушительная критика марксистского понимания истории сопровождалась ослаблением внимания исследователей к социально-экономическому разв</w:t>
      </w:r>
      <w:r w:rsidRPr="00C81507">
        <w:rPr>
          <w:sz w:val="28"/>
          <w:szCs w:val="28"/>
        </w:rPr>
        <w:t>и</w:t>
      </w:r>
      <w:r w:rsidRPr="00C81507">
        <w:rPr>
          <w:sz w:val="28"/>
          <w:szCs w:val="28"/>
        </w:rPr>
        <w:t>тию этносов, что, на наш взгляд, самым негативным образом отразилось на изучении казачества, которое именно в это время переживало свое возрожд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>ние.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В советский период экономической стороне жизни казаков уделялось достаточно большое внимание, но из-за действовавших стереотипов хозяйство, например, терцев представлялось как сугубо земледельческо-скотоводческое</w:t>
      </w:r>
      <w:r>
        <w:rPr>
          <w:rStyle w:val="a6"/>
          <w:sz w:val="28"/>
          <w:szCs w:val="28"/>
        </w:rPr>
        <w:footnoteReference w:id="1"/>
      </w:r>
      <w:r w:rsidRPr="00C81507">
        <w:rPr>
          <w:sz w:val="28"/>
          <w:szCs w:val="28"/>
        </w:rPr>
        <w:t>. Такой подход, если и применим, то ко второй половине ХIХ века, но не к более ранним эпохам. По отношению к т.н. вольному периоду истории казачества в качестве одного из основных хозяйственны</w:t>
      </w:r>
      <w:r>
        <w:rPr>
          <w:sz w:val="28"/>
          <w:szCs w:val="28"/>
        </w:rPr>
        <w:t>х</w:t>
      </w:r>
      <w:r w:rsidRPr="00C81507">
        <w:rPr>
          <w:sz w:val="28"/>
          <w:szCs w:val="28"/>
        </w:rPr>
        <w:t xml:space="preserve"> занятий назывались грабежи</w:t>
      </w:r>
      <w:r>
        <w:rPr>
          <w:rStyle w:val="a6"/>
          <w:sz w:val="28"/>
          <w:szCs w:val="28"/>
        </w:rPr>
        <w:footnoteReference w:id="2"/>
      </w:r>
      <w:r w:rsidRPr="00C81507">
        <w:rPr>
          <w:sz w:val="28"/>
          <w:szCs w:val="28"/>
        </w:rPr>
        <w:t>. Однако, как правило, «мирные» хозяйственные занятия и военное дело во всех его проявлениях рассматривались и рассматриваются отдельно, как параллельные непересекающиеся миры, что в отн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шении казачества вряд ли оправдано.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Назревшую проблему, связанную с местом казачества в классификации хозяйственно-культурных типов (далее – ХКТ) ра</w:t>
      </w:r>
      <w:r w:rsidRPr="00C81507">
        <w:rPr>
          <w:sz w:val="28"/>
          <w:szCs w:val="28"/>
        </w:rPr>
        <w:t>с</w:t>
      </w:r>
      <w:r w:rsidRPr="00C81507">
        <w:rPr>
          <w:sz w:val="28"/>
          <w:szCs w:val="28"/>
        </w:rPr>
        <w:t xml:space="preserve">смотрим на примере одной из старейших на Северном Кавказе групп казачества – </w:t>
      </w:r>
      <w:proofErr w:type="spellStart"/>
      <w:r w:rsidRPr="00C81507">
        <w:rPr>
          <w:sz w:val="28"/>
          <w:szCs w:val="28"/>
        </w:rPr>
        <w:t>гребенского</w:t>
      </w:r>
      <w:proofErr w:type="spellEnd"/>
      <w:r w:rsidRPr="00C81507">
        <w:rPr>
          <w:sz w:val="28"/>
          <w:szCs w:val="28"/>
        </w:rPr>
        <w:t>, уже около 30 лет находящегося в фок</w:t>
      </w:r>
      <w:r>
        <w:rPr>
          <w:sz w:val="28"/>
          <w:szCs w:val="28"/>
        </w:rPr>
        <w:t xml:space="preserve">усе исследовательского внимания </w:t>
      </w:r>
      <w:r w:rsidRPr="00C81507">
        <w:rPr>
          <w:sz w:val="28"/>
          <w:szCs w:val="28"/>
        </w:rPr>
        <w:t>научно-</w:t>
      </w:r>
      <w:r w:rsidRPr="00C81507">
        <w:rPr>
          <w:sz w:val="28"/>
          <w:szCs w:val="28"/>
        </w:rPr>
        <w:lastRenderedPageBreak/>
        <w:t>педагогической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Кавказоведческой</w:t>
      </w:r>
      <w:proofErr w:type="spellEnd"/>
      <w:r>
        <w:rPr>
          <w:sz w:val="28"/>
          <w:szCs w:val="28"/>
        </w:rPr>
        <w:t xml:space="preserve"> Школы им. В.Б. Виноградова, сначала</w:t>
      </w:r>
      <w:r w:rsidRPr="00C81507">
        <w:rPr>
          <w:sz w:val="28"/>
          <w:szCs w:val="28"/>
        </w:rPr>
        <w:t xml:space="preserve"> грозненской, а теперь </w:t>
      </w:r>
      <w:proofErr w:type="spellStart"/>
      <w:r w:rsidRPr="00C81507">
        <w:rPr>
          <w:sz w:val="28"/>
          <w:szCs w:val="28"/>
        </w:rPr>
        <w:t>армавирской</w:t>
      </w:r>
      <w:proofErr w:type="spellEnd"/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Первые сведения о </w:t>
      </w:r>
      <w:proofErr w:type="spellStart"/>
      <w:r w:rsidRPr="00C81507">
        <w:rPr>
          <w:sz w:val="28"/>
          <w:szCs w:val="28"/>
        </w:rPr>
        <w:t>терско-гребенских</w:t>
      </w:r>
      <w:proofErr w:type="spellEnd"/>
      <w:r w:rsidRPr="00C81507">
        <w:rPr>
          <w:sz w:val="28"/>
          <w:szCs w:val="28"/>
        </w:rPr>
        <w:t xml:space="preserve"> казаках относятся ко второй половине ХVI века. Это жалобы на нападения казаков на персидских, крымских, турецких купцов, ногайских, кумыкских, </w:t>
      </w:r>
      <w:proofErr w:type="spellStart"/>
      <w:r w:rsidRPr="00C81507">
        <w:rPr>
          <w:sz w:val="28"/>
          <w:szCs w:val="28"/>
        </w:rPr>
        <w:t>брагунских</w:t>
      </w:r>
      <w:proofErr w:type="spellEnd"/>
      <w:r w:rsidRPr="00C81507">
        <w:rPr>
          <w:sz w:val="28"/>
          <w:szCs w:val="28"/>
        </w:rPr>
        <w:t xml:space="preserve"> и иных «владельцев». Так, в </w:t>
      </w:r>
      <w:smartTag w:uri="urn:schemas-microsoft-com:office:smarttags" w:element="metricconverter">
        <w:smartTagPr>
          <w:attr w:name="ProductID" w:val="1583 г"/>
        </w:smartTagPr>
        <w:r w:rsidRPr="00C81507">
          <w:rPr>
            <w:sz w:val="28"/>
            <w:szCs w:val="28"/>
          </w:rPr>
          <w:t>1583 г</w:t>
        </w:r>
      </w:smartTag>
      <w:r w:rsidRPr="00C81507">
        <w:rPr>
          <w:sz w:val="28"/>
          <w:szCs w:val="28"/>
        </w:rPr>
        <w:t>. на левобер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жье </w:t>
      </w:r>
      <w:proofErr w:type="spellStart"/>
      <w:r w:rsidRPr="00C81507">
        <w:rPr>
          <w:sz w:val="28"/>
          <w:szCs w:val="28"/>
        </w:rPr>
        <w:t>Сунжи</w:t>
      </w:r>
      <w:proofErr w:type="spellEnd"/>
      <w:r w:rsidRPr="00C81507">
        <w:rPr>
          <w:sz w:val="28"/>
          <w:szCs w:val="28"/>
        </w:rPr>
        <w:t xml:space="preserve"> казаки напали на турок, отбили все обозы и захватили пленных. На протест султана русскому правительству было заявлено, что живут на Тереке «беглые казаки разбойники без госуд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>рева ведома, никого они де не слушают…»</w:t>
      </w:r>
      <w:r>
        <w:rPr>
          <w:rStyle w:val="a6"/>
          <w:sz w:val="28"/>
          <w:szCs w:val="28"/>
        </w:rPr>
        <w:footnoteReference w:id="3"/>
      </w:r>
      <w:r w:rsidRPr="00C81507">
        <w:rPr>
          <w:sz w:val="28"/>
          <w:szCs w:val="28"/>
        </w:rPr>
        <w:t>. Воеводы жаловались царю, что в Терки «</w:t>
      </w:r>
      <w:proofErr w:type="gramStart"/>
      <w:r w:rsidRPr="00C81507">
        <w:rPr>
          <w:sz w:val="28"/>
          <w:szCs w:val="28"/>
        </w:rPr>
        <w:t>для торгу</w:t>
      </w:r>
      <w:proofErr w:type="gramEnd"/>
      <w:r w:rsidRPr="00C81507">
        <w:rPr>
          <w:sz w:val="28"/>
          <w:szCs w:val="28"/>
        </w:rPr>
        <w:t xml:space="preserve">» никто из </w:t>
      </w:r>
      <w:proofErr w:type="spellStart"/>
      <w:r w:rsidRPr="00C81507">
        <w:rPr>
          <w:sz w:val="28"/>
          <w:szCs w:val="28"/>
        </w:rPr>
        <w:t>северокавказцев</w:t>
      </w:r>
      <w:proofErr w:type="spellEnd"/>
      <w:r w:rsidRPr="00C81507">
        <w:rPr>
          <w:sz w:val="28"/>
          <w:szCs w:val="28"/>
        </w:rPr>
        <w:t xml:space="preserve"> не приезжает, «б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ясь, что их погромят казаки»</w:t>
      </w:r>
      <w:r>
        <w:rPr>
          <w:rStyle w:val="a6"/>
          <w:sz w:val="28"/>
          <w:szCs w:val="28"/>
        </w:rPr>
        <w:footnoteReference w:id="4"/>
      </w:r>
      <w:r w:rsidRPr="00C81507">
        <w:rPr>
          <w:sz w:val="28"/>
          <w:szCs w:val="28"/>
        </w:rPr>
        <w:t xml:space="preserve">. Уже в ХVI в. известны походы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в Грузию «</w:t>
      </w:r>
      <w:proofErr w:type="gramStart"/>
      <w:r w:rsidRPr="00C81507">
        <w:rPr>
          <w:sz w:val="28"/>
          <w:szCs w:val="28"/>
        </w:rPr>
        <w:t>на добыч</w:t>
      </w:r>
      <w:proofErr w:type="gramEnd"/>
      <w:r w:rsidRPr="00C81507">
        <w:rPr>
          <w:sz w:val="28"/>
          <w:szCs w:val="28"/>
        </w:rPr>
        <w:t>», служ</w:t>
      </w:r>
      <w:r>
        <w:rPr>
          <w:sz w:val="28"/>
          <w:szCs w:val="28"/>
        </w:rPr>
        <w:t>ба их грузинским царям</w:t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Предания полны сообщений о том, что казаки «пускались на добычу в горы к лезгинам и другим народам и всегда возвращались не с пустыми руками, а с лошадьми, скотом, оружием, а подчас и пленницами, которых делали своими женами»</w:t>
      </w:r>
      <w:r>
        <w:rPr>
          <w:rStyle w:val="a6"/>
          <w:sz w:val="28"/>
          <w:szCs w:val="28"/>
        </w:rPr>
        <w:footnoteReference w:id="5"/>
      </w:r>
      <w:r w:rsidRPr="00C81507">
        <w:rPr>
          <w:sz w:val="28"/>
          <w:szCs w:val="28"/>
        </w:rPr>
        <w:t xml:space="preserve">. </w:t>
      </w:r>
      <w:proofErr w:type="spellStart"/>
      <w:r w:rsidRPr="00C81507">
        <w:rPr>
          <w:sz w:val="28"/>
          <w:szCs w:val="28"/>
        </w:rPr>
        <w:t>Гребенцы</w:t>
      </w:r>
      <w:proofErr w:type="spellEnd"/>
      <w:r w:rsidRPr="00C81507">
        <w:rPr>
          <w:sz w:val="28"/>
          <w:szCs w:val="28"/>
        </w:rPr>
        <w:t xml:space="preserve"> «гнушались воровством между собою, но грабеж на стороне, особенно у неприятелей, был для них вещью обыкновенною»</w:t>
      </w:r>
      <w:r>
        <w:rPr>
          <w:rStyle w:val="a6"/>
          <w:sz w:val="28"/>
          <w:szCs w:val="28"/>
        </w:rPr>
        <w:footnoteReference w:id="6"/>
      </w:r>
      <w:r w:rsidRPr="00C81507">
        <w:rPr>
          <w:sz w:val="28"/>
          <w:szCs w:val="28"/>
        </w:rPr>
        <w:t>. Судя по преданиям и письменным источникам, казаки контролиров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>ли некоторые переправы и дороги, взимая дань. Таким образом, военная добыча являлась важным фактором в системе жизнеобеспечения казаков.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bookmarkStart w:id="1" w:name="_Hlk38887107"/>
      <w:r w:rsidRPr="00C81507">
        <w:rPr>
          <w:sz w:val="28"/>
          <w:szCs w:val="28"/>
        </w:rPr>
        <w:t>Среди «мирных» занятий предпочтение отдавалось охоте и рыболовству (присваивающим отраслям)</w:t>
      </w:r>
      <w:r>
        <w:rPr>
          <w:rStyle w:val="a6"/>
          <w:sz w:val="28"/>
          <w:szCs w:val="28"/>
        </w:rPr>
        <w:footnoteReference w:id="7"/>
      </w:r>
      <w:r w:rsidRPr="00C81507">
        <w:rPr>
          <w:sz w:val="28"/>
          <w:szCs w:val="28"/>
        </w:rPr>
        <w:t xml:space="preserve">. Имело место скотоводство (коневодство). По документам ХVII в. известно, что </w:t>
      </w:r>
      <w:proofErr w:type="spellStart"/>
      <w:r w:rsidRPr="00C81507">
        <w:rPr>
          <w:sz w:val="28"/>
          <w:szCs w:val="28"/>
        </w:rPr>
        <w:t>гребенские</w:t>
      </w:r>
      <w:proofErr w:type="spellEnd"/>
      <w:r w:rsidRPr="00C81507">
        <w:rPr>
          <w:sz w:val="28"/>
          <w:szCs w:val="28"/>
        </w:rPr>
        <w:t xml:space="preserve"> казаки занимались и виноделием. «Виноградное питье» изготавливалось из «лесного», то есть дикого винограда, который в больших количествах </w:t>
      </w:r>
      <w:r w:rsidRPr="00C81507">
        <w:rPr>
          <w:sz w:val="28"/>
          <w:szCs w:val="28"/>
        </w:rPr>
        <w:lastRenderedPageBreak/>
        <w:t xml:space="preserve">произрастал в </w:t>
      </w:r>
      <w:proofErr w:type="spellStart"/>
      <w:r w:rsidRPr="00C81507">
        <w:rPr>
          <w:sz w:val="28"/>
          <w:szCs w:val="28"/>
        </w:rPr>
        <w:t>Притеречье</w:t>
      </w:r>
      <w:bookmarkEnd w:id="1"/>
      <w:proofErr w:type="spellEnd"/>
      <w:r>
        <w:rPr>
          <w:rStyle w:val="a6"/>
          <w:sz w:val="28"/>
          <w:szCs w:val="28"/>
        </w:rPr>
        <w:footnoteReference w:id="8"/>
      </w:r>
      <w:r w:rsidRPr="00C81507">
        <w:rPr>
          <w:sz w:val="28"/>
          <w:szCs w:val="28"/>
        </w:rPr>
        <w:t>. Названные отрасли требовали постоянного возобновления природных ресурсов, а с другой стороны, столкновения с ближними и дальними соседями также приводили к смене местожительства. В этой связи ст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>новятся понятны упоминания источников о «кочующих» в гребнях казаках</w:t>
      </w:r>
      <w:r>
        <w:rPr>
          <w:rStyle w:val="a6"/>
          <w:sz w:val="28"/>
          <w:szCs w:val="28"/>
        </w:rPr>
        <w:footnoteReference w:id="9"/>
      </w:r>
      <w:r w:rsidRPr="00C81507">
        <w:rPr>
          <w:sz w:val="28"/>
          <w:szCs w:val="28"/>
        </w:rPr>
        <w:t>. Для сравнения отметим, что в ХVI в. московские послы сообщали, что донские казаки «живут кочевым обычаем, переезжая по рекам…»</w:t>
      </w:r>
      <w:r>
        <w:rPr>
          <w:rStyle w:val="a6"/>
          <w:sz w:val="28"/>
          <w:szCs w:val="28"/>
        </w:rPr>
        <w:footnoteReference w:id="10"/>
      </w:r>
      <w:r w:rsidRPr="00C81507">
        <w:rPr>
          <w:sz w:val="28"/>
          <w:szCs w:val="28"/>
        </w:rPr>
        <w:t>. Термин «к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чевой», на наш взгляд, является показателем большой мобильности казачьих </w:t>
      </w:r>
      <w:proofErr w:type="spellStart"/>
      <w:r w:rsidRPr="00C81507">
        <w:rPr>
          <w:sz w:val="28"/>
          <w:szCs w:val="28"/>
        </w:rPr>
        <w:t>социоров</w:t>
      </w:r>
      <w:proofErr w:type="spellEnd"/>
      <w:r w:rsidRPr="00C81507">
        <w:rPr>
          <w:sz w:val="28"/>
          <w:szCs w:val="28"/>
        </w:rPr>
        <w:t xml:space="preserve"> (социально-исторических организмов, прошедших длительный путь разви</w:t>
      </w:r>
      <w:r>
        <w:rPr>
          <w:sz w:val="28"/>
          <w:szCs w:val="28"/>
        </w:rPr>
        <w:t>тия)</w:t>
      </w:r>
      <w:r w:rsidRPr="00C81507">
        <w:rPr>
          <w:sz w:val="28"/>
          <w:szCs w:val="28"/>
        </w:rPr>
        <w:t>. Неоседлый образ жизни препятствовал накоплению на поселениях т.н. культурного слоя, что вызывает известные трудности в археологическом изучении казачества вольного пери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да</w:t>
      </w:r>
      <w:r>
        <w:rPr>
          <w:rStyle w:val="a6"/>
          <w:sz w:val="28"/>
          <w:szCs w:val="28"/>
        </w:rPr>
        <w:footnoteReference w:id="11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bookmarkStart w:id="2" w:name="_Hlk38887139"/>
      <w:r w:rsidRPr="00C81507">
        <w:rPr>
          <w:sz w:val="28"/>
          <w:szCs w:val="28"/>
        </w:rPr>
        <w:t xml:space="preserve">О важном значении присваивающих отраслей, в частности, рыболовства у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свидетельствуют и документы ХVIII в., согласно которым казаки неоднократно выезжали к кабардинцам и кумыкам за хлебом, меняя его на рыбу и икру, для той же мены в станицы прибывали чеченцы</w:t>
      </w:r>
      <w:bookmarkEnd w:id="2"/>
      <w:r>
        <w:rPr>
          <w:rStyle w:val="a6"/>
          <w:sz w:val="28"/>
          <w:szCs w:val="28"/>
        </w:rPr>
        <w:footnoteReference w:id="12"/>
      </w:r>
      <w:r w:rsidRPr="00C81507">
        <w:rPr>
          <w:sz w:val="28"/>
          <w:szCs w:val="28"/>
        </w:rPr>
        <w:t>. Возможно, что именно занятия рыболовством определили особенности рассел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ния казаков – по рекам. О роли рыболовства в системе жизнеобеспечения можно судить и по традиционной кухне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(пища, как известно, д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статочно четко «маркирует» хозяйственно-культурный тип), включавшей многочисленные блюда из рыбы, которая по утверждениям дореволюционных авторов являлась главным продуктом питания. Как говорили сами </w:t>
      </w:r>
      <w:proofErr w:type="spellStart"/>
      <w:r w:rsidRPr="00C81507">
        <w:rPr>
          <w:sz w:val="28"/>
          <w:szCs w:val="28"/>
        </w:rPr>
        <w:t>гребенцы</w:t>
      </w:r>
      <w:proofErr w:type="spellEnd"/>
      <w:r w:rsidRPr="00C81507">
        <w:rPr>
          <w:sz w:val="28"/>
          <w:szCs w:val="28"/>
        </w:rPr>
        <w:t xml:space="preserve">: «Без рыбы ни в пиру, ни в похмелье, ни на </w:t>
      </w:r>
      <w:r w:rsidRPr="00C81507">
        <w:rPr>
          <w:sz w:val="28"/>
          <w:szCs w:val="28"/>
        </w:rPr>
        <w:lastRenderedPageBreak/>
        <w:t>поминках»</w:t>
      </w:r>
      <w:r>
        <w:rPr>
          <w:rStyle w:val="a6"/>
          <w:sz w:val="28"/>
          <w:szCs w:val="28"/>
        </w:rPr>
        <w:footnoteReference w:id="13"/>
      </w:r>
      <w:r>
        <w:rPr>
          <w:sz w:val="28"/>
          <w:szCs w:val="28"/>
        </w:rPr>
        <w:t>.</w:t>
      </w:r>
      <w:r w:rsidRPr="00C81507">
        <w:rPr>
          <w:sz w:val="28"/>
          <w:szCs w:val="28"/>
        </w:rPr>
        <w:t xml:space="preserve">  Показателем давних охотничьих традиций является Указ Сената </w:t>
      </w:r>
      <w:smartTag w:uri="urn:schemas-microsoft-com:office:smarttags" w:element="metricconverter">
        <w:smartTagPr>
          <w:attr w:name="ProductID" w:val="1738 г"/>
        </w:smartTagPr>
        <w:r w:rsidRPr="00C81507">
          <w:rPr>
            <w:sz w:val="28"/>
            <w:szCs w:val="28"/>
          </w:rPr>
          <w:t>1738 г</w:t>
        </w:r>
      </w:smartTag>
      <w:r w:rsidRPr="00C81507">
        <w:rPr>
          <w:sz w:val="28"/>
          <w:szCs w:val="28"/>
        </w:rPr>
        <w:t>., возложи</w:t>
      </w:r>
      <w:r w:rsidRPr="00C81507">
        <w:rPr>
          <w:sz w:val="28"/>
          <w:szCs w:val="28"/>
        </w:rPr>
        <w:t>в</w:t>
      </w:r>
      <w:r w:rsidRPr="00C81507">
        <w:rPr>
          <w:sz w:val="28"/>
          <w:szCs w:val="28"/>
        </w:rPr>
        <w:t xml:space="preserve">ший на </w:t>
      </w:r>
      <w:proofErr w:type="spellStart"/>
      <w:r w:rsidRPr="00C81507">
        <w:rPr>
          <w:sz w:val="28"/>
          <w:szCs w:val="28"/>
        </w:rPr>
        <w:t>гребенских</w:t>
      </w:r>
      <w:proofErr w:type="spellEnd"/>
      <w:r w:rsidRPr="00C81507">
        <w:rPr>
          <w:sz w:val="28"/>
          <w:szCs w:val="28"/>
        </w:rPr>
        <w:t xml:space="preserve"> казаков повинность пополнять дворцовую «</w:t>
      </w:r>
      <w:proofErr w:type="spellStart"/>
      <w:r w:rsidRPr="00C81507">
        <w:rPr>
          <w:sz w:val="28"/>
          <w:szCs w:val="28"/>
        </w:rPr>
        <w:t>межанерию</w:t>
      </w:r>
      <w:proofErr w:type="spellEnd"/>
      <w:r w:rsidRPr="00C81507">
        <w:rPr>
          <w:sz w:val="28"/>
          <w:szCs w:val="28"/>
        </w:rPr>
        <w:t>» фазанами, журавлями, оленями,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штейнбоками</w:t>
      </w:r>
      <w:proofErr w:type="spellEnd"/>
      <w:r>
        <w:rPr>
          <w:sz w:val="28"/>
          <w:szCs w:val="28"/>
        </w:rPr>
        <w:t>, кабанами и козами</w:t>
      </w:r>
      <w:r w:rsidRPr="00C81507">
        <w:rPr>
          <w:sz w:val="28"/>
          <w:szCs w:val="28"/>
        </w:rPr>
        <w:t>. О значении в</w:t>
      </w:r>
      <w:r w:rsidRPr="00C81507">
        <w:rPr>
          <w:sz w:val="28"/>
          <w:szCs w:val="28"/>
        </w:rPr>
        <w:t>и</w:t>
      </w:r>
      <w:r w:rsidRPr="00C81507">
        <w:rPr>
          <w:sz w:val="28"/>
          <w:szCs w:val="28"/>
        </w:rPr>
        <w:t>ноградарства можно судить по тому, что виноград в станицах называли вт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рым хлебом.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С выходом российских границ на Терек воеводы сначала эпизодически, а затем и регулярно привлекают казаков к государственной службе, за что с начала ХVII в. им выплачивали жалование (деньги, муку и пр.</w:t>
      </w:r>
      <w:r>
        <w:rPr>
          <w:sz w:val="28"/>
          <w:szCs w:val="28"/>
        </w:rPr>
        <w:t>)</w:t>
      </w:r>
      <w:r w:rsidRPr="00C81507">
        <w:rPr>
          <w:sz w:val="28"/>
          <w:szCs w:val="28"/>
        </w:rPr>
        <w:t xml:space="preserve"> –</w:t>
      </w:r>
      <w:r w:rsidRPr="005F3565">
        <w:rPr>
          <w:color w:val="FF0000"/>
          <w:sz w:val="36"/>
          <w:szCs w:val="36"/>
        </w:rPr>
        <w:t xml:space="preserve"> </w:t>
      </w:r>
      <w:r w:rsidRPr="00C81507">
        <w:rPr>
          <w:sz w:val="28"/>
          <w:szCs w:val="28"/>
        </w:rPr>
        <w:t>что стало своеобразным з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 xml:space="preserve">менителем военной добычи. В этот период казаки по-прежнему не занимались земледелием и даже «побивали тех, кто им занимался, как ремеслом </w:t>
      </w:r>
      <w:proofErr w:type="spellStart"/>
      <w:r w:rsidRPr="00C81507">
        <w:rPr>
          <w:sz w:val="28"/>
          <w:szCs w:val="28"/>
        </w:rPr>
        <w:t>несро</w:t>
      </w:r>
      <w:r w:rsidRPr="00C81507">
        <w:rPr>
          <w:sz w:val="28"/>
          <w:szCs w:val="28"/>
        </w:rPr>
        <w:t>д</w:t>
      </w:r>
      <w:r w:rsidRPr="00C81507">
        <w:rPr>
          <w:sz w:val="28"/>
          <w:szCs w:val="28"/>
        </w:rPr>
        <w:t>ным</w:t>
      </w:r>
      <w:proofErr w:type="spellEnd"/>
      <w:r w:rsidRPr="00C81507">
        <w:rPr>
          <w:sz w:val="28"/>
          <w:szCs w:val="28"/>
        </w:rPr>
        <w:t xml:space="preserve"> казачеству»</w:t>
      </w:r>
      <w:r>
        <w:rPr>
          <w:rStyle w:val="a6"/>
          <w:sz w:val="28"/>
          <w:szCs w:val="28"/>
        </w:rPr>
        <w:footnoteReference w:id="14"/>
      </w:r>
      <w:r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bookmarkStart w:id="3" w:name="_Hlk38887195"/>
      <w:r w:rsidRPr="00C81507">
        <w:rPr>
          <w:sz w:val="28"/>
          <w:szCs w:val="28"/>
        </w:rPr>
        <w:t>Таким образом, эти и другие источники свидетельствуют об особом военно-промысловом хозяйственно-культурном типе, к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торый сложился у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в вольный период.</w:t>
      </w:r>
    </w:p>
    <w:bookmarkEnd w:id="3"/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При определении ХКТ мы исходили из того, что не было и нет одноотраслевых хозяйств, а все известные можно классифицировать по типам с преобладанием одной или нескольких отрас</w:t>
      </w:r>
      <w:r>
        <w:rPr>
          <w:sz w:val="28"/>
          <w:szCs w:val="28"/>
        </w:rPr>
        <w:t>лей</w:t>
      </w:r>
      <w:r w:rsidRPr="00C81507">
        <w:rPr>
          <w:sz w:val="28"/>
          <w:szCs w:val="28"/>
        </w:rPr>
        <w:t>. В последнем случае тру</w:t>
      </w:r>
      <w:r w:rsidRPr="00C81507">
        <w:rPr>
          <w:sz w:val="28"/>
          <w:szCs w:val="28"/>
        </w:rPr>
        <w:t>д</w:t>
      </w:r>
      <w:r w:rsidRPr="00C81507">
        <w:rPr>
          <w:sz w:val="28"/>
          <w:szCs w:val="28"/>
        </w:rPr>
        <w:t>но, а порой и невозможно определить, какая же из сторон деятельности является главной (к тому же изучение систем жизнеобеспечения только начин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>ется). Объективному рассмотрению вопроса мешают и сложившиеся стереотипы. В «мужской» истории и этнографии особенности ХКТ традиционно определяются именно мужскими занятиями (хотя зачастую ежедневный «хлеб насущный» добывался женщинами в процессе собирательства, огоро</w:t>
      </w:r>
      <w:r w:rsidRPr="00C81507">
        <w:rPr>
          <w:sz w:val="28"/>
          <w:szCs w:val="28"/>
        </w:rPr>
        <w:t>д</w:t>
      </w:r>
      <w:r w:rsidRPr="00C81507">
        <w:rPr>
          <w:sz w:val="28"/>
          <w:szCs w:val="28"/>
        </w:rPr>
        <w:t xml:space="preserve">ничества и пр.), занимающими в системе ценностей высшие строчки, являющимися наиболее престижными. Применительно к казачьим </w:t>
      </w:r>
      <w:proofErr w:type="spellStart"/>
      <w:r w:rsidRPr="00C81507">
        <w:rPr>
          <w:sz w:val="28"/>
          <w:szCs w:val="28"/>
        </w:rPr>
        <w:t>социорам</w:t>
      </w:r>
      <w:proofErr w:type="spellEnd"/>
      <w:r w:rsidRPr="00C81507">
        <w:rPr>
          <w:sz w:val="28"/>
          <w:szCs w:val="28"/>
        </w:rPr>
        <w:t xml:space="preserve"> учет всего изложенного и дает военно-промысловый ХКТ</w:t>
      </w:r>
      <w:r>
        <w:rPr>
          <w:rStyle w:val="a6"/>
          <w:sz w:val="28"/>
          <w:szCs w:val="28"/>
        </w:rPr>
        <w:footnoteReference w:id="15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lastRenderedPageBreak/>
        <w:t xml:space="preserve">В формировании неземледельческих </w:t>
      </w:r>
      <w:proofErr w:type="spellStart"/>
      <w:r w:rsidRPr="00C81507">
        <w:rPr>
          <w:sz w:val="28"/>
          <w:szCs w:val="28"/>
        </w:rPr>
        <w:t>милитарных</w:t>
      </w:r>
      <w:proofErr w:type="spellEnd"/>
      <w:r w:rsidRPr="00C81507">
        <w:rPr>
          <w:sz w:val="28"/>
          <w:szCs w:val="28"/>
        </w:rPr>
        <w:t xml:space="preserve"> казачьих обществ, по-видимому, сыграли свою роль процессы дивергенции некогда единого </w:t>
      </w:r>
      <w:proofErr w:type="gramStart"/>
      <w:r w:rsidRPr="00C81507">
        <w:rPr>
          <w:sz w:val="28"/>
          <w:szCs w:val="28"/>
        </w:rPr>
        <w:t>по своему</w:t>
      </w:r>
      <w:proofErr w:type="gramEnd"/>
      <w:r w:rsidRPr="00C81507">
        <w:rPr>
          <w:sz w:val="28"/>
          <w:szCs w:val="28"/>
        </w:rPr>
        <w:t xml:space="preserve"> ХКТ (пашенные земледельцы) восточнославянского массива, что было характерно для феодальной раздробленности и последующих катаклизмов. Как справедливо отметил А.А. </w:t>
      </w:r>
      <w:proofErr w:type="spellStart"/>
      <w:r w:rsidRPr="00C81507">
        <w:rPr>
          <w:sz w:val="28"/>
          <w:szCs w:val="28"/>
        </w:rPr>
        <w:t>Шенников</w:t>
      </w:r>
      <w:proofErr w:type="spellEnd"/>
      <w:r w:rsidRPr="00C81507">
        <w:rPr>
          <w:sz w:val="28"/>
          <w:szCs w:val="28"/>
        </w:rPr>
        <w:t>, монгольское нашествие о</w:t>
      </w:r>
      <w:r w:rsidRPr="00C81507">
        <w:rPr>
          <w:sz w:val="28"/>
          <w:szCs w:val="28"/>
        </w:rPr>
        <w:t>т</w:t>
      </w:r>
      <w:r w:rsidRPr="00C81507">
        <w:rPr>
          <w:sz w:val="28"/>
          <w:szCs w:val="28"/>
        </w:rPr>
        <w:t>нюдь не уничтожило население южнорусских степей (Дикого поля)</w:t>
      </w:r>
      <w:r>
        <w:rPr>
          <w:rStyle w:val="a6"/>
          <w:sz w:val="28"/>
          <w:szCs w:val="28"/>
        </w:rPr>
        <w:footnoteReference w:id="16"/>
      </w:r>
      <w:r w:rsidRPr="00C81507">
        <w:rPr>
          <w:sz w:val="28"/>
          <w:szCs w:val="28"/>
        </w:rPr>
        <w:t xml:space="preserve">, но в его жизни произошли качественные хозяйственно-культурные преобразования. Усиление военных черт было необходимостью, условием выживания, </w:t>
      </w:r>
      <w:proofErr w:type="gramStart"/>
      <w:r w:rsidRPr="00C81507">
        <w:rPr>
          <w:sz w:val="28"/>
          <w:szCs w:val="28"/>
        </w:rPr>
        <w:t>также</w:t>
      </w:r>
      <w:proofErr w:type="gramEnd"/>
      <w:r w:rsidRPr="00C81507">
        <w:rPr>
          <w:sz w:val="28"/>
          <w:szCs w:val="28"/>
        </w:rPr>
        <w:t xml:space="preserve"> как и переход к присваивающей в целом экономике. В этой связи можно говорить о своеобразном архаическом синдроме у части восточнославянского населения. Под влиянием тюркско-монгольской среды шло формирование военно-социальных структур (атаман, есаул и пр.), неземледельческие занятия выступили на первый план (примечательно, что терминология, связанная, например, со скотоводством, у </w:t>
      </w:r>
      <w:proofErr w:type="spellStart"/>
      <w:r w:rsidRPr="00C81507">
        <w:rPr>
          <w:sz w:val="28"/>
          <w:szCs w:val="28"/>
        </w:rPr>
        <w:t>гребенских</w:t>
      </w:r>
      <w:proofErr w:type="spellEnd"/>
      <w:r w:rsidRPr="00C81507">
        <w:rPr>
          <w:sz w:val="28"/>
          <w:szCs w:val="28"/>
        </w:rPr>
        <w:t xml:space="preserve"> казаков имела ярко выраженный тюркский пласт). Это подтверждает известную этнографическую закономерность: переход к иному ХКТ, прои</w:t>
      </w:r>
      <w:r w:rsidRPr="00C81507">
        <w:rPr>
          <w:sz w:val="28"/>
          <w:szCs w:val="28"/>
        </w:rPr>
        <w:t>с</w:t>
      </w:r>
      <w:r w:rsidRPr="00C81507">
        <w:rPr>
          <w:sz w:val="28"/>
          <w:szCs w:val="28"/>
        </w:rPr>
        <w:t xml:space="preserve">ходящий под влиянием соседних этносов (по документам известны казаки-половцы, «казакующие» ногайцы, </w:t>
      </w:r>
      <w:proofErr w:type="spellStart"/>
      <w:r w:rsidRPr="00C81507">
        <w:rPr>
          <w:sz w:val="28"/>
          <w:szCs w:val="28"/>
        </w:rPr>
        <w:t>тюркоязычная</w:t>
      </w:r>
      <w:proofErr w:type="spellEnd"/>
      <w:r w:rsidRPr="00C81507">
        <w:rPr>
          <w:sz w:val="28"/>
          <w:szCs w:val="28"/>
        </w:rPr>
        <w:t xml:space="preserve"> казацкая орда и пр.), сопр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вождается многими заимствованиями, </w:t>
      </w:r>
      <w:proofErr w:type="gramStart"/>
      <w:r w:rsidRPr="00C81507">
        <w:rPr>
          <w:sz w:val="28"/>
          <w:szCs w:val="28"/>
        </w:rPr>
        <w:t>с эти типом</w:t>
      </w:r>
      <w:proofErr w:type="gramEnd"/>
      <w:r w:rsidRPr="00C81507">
        <w:rPr>
          <w:sz w:val="28"/>
          <w:szCs w:val="28"/>
        </w:rPr>
        <w:t xml:space="preserve"> св</w:t>
      </w:r>
      <w:r w:rsidRPr="00C81507">
        <w:rPr>
          <w:sz w:val="28"/>
          <w:szCs w:val="28"/>
        </w:rPr>
        <w:t>я</w:t>
      </w:r>
      <w:r w:rsidRPr="00C81507">
        <w:rPr>
          <w:sz w:val="28"/>
          <w:szCs w:val="28"/>
        </w:rPr>
        <w:t>занными.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Особый военно-промысловый ХКТ, к которому перешла часть восточнославянского населения, принимавшая в свой состав как «единоплеменников», так и сходное по типу </w:t>
      </w:r>
      <w:proofErr w:type="spellStart"/>
      <w:r w:rsidRPr="00C81507">
        <w:rPr>
          <w:sz w:val="28"/>
          <w:szCs w:val="28"/>
        </w:rPr>
        <w:t>иноэтничное</w:t>
      </w:r>
      <w:proofErr w:type="spellEnd"/>
      <w:r w:rsidRPr="00C81507">
        <w:rPr>
          <w:sz w:val="28"/>
          <w:szCs w:val="28"/>
        </w:rPr>
        <w:t xml:space="preserve"> население, не был полным откатом назад, так как сохранил элементы производящего хозяйства (скотоводство, огородничество и др.). Открытость казачьих </w:t>
      </w:r>
      <w:proofErr w:type="spellStart"/>
      <w:r w:rsidRPr="00C81507">
        <w:rPr>
          <w:sz w:val="28"/>
          <w:szCs w:val="28"/>
        </w:rPr>
        <w:t>социоров</w:t>
      </w:r>
      <w:proofErr w:type="spellEnd"/>
      <w:r w:rsidRPr="00C81507">
        <w:rPr>
          <w:sz w:val="28"/>
          <w:szCs w:val="28"/>
        </w:rPr>
        <w:t>, деятельность которых сопровождалась людскими потерями, объяснялась вполне понятными прич</w:t>
      </w:r>
      <w:r w:rsidRPr="00C81507">
        <w:rPr>
          <w:sz w:val="28"/>
          <w:szCs w:val="28"/>
        </w:rPr>
        <w:t>и</w:t>
      </w:r>
      <w:r w:rsidRPr="00C81507">
        <w:rPr>
          <w:sz w:val="28"/>
          <w:szCs w:val="28"/>
        </w:rPr>
        <w:t>нами регенерации.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Для утверждения нового ХКТ требовался разрыв с прежней (земледельческой) традицией. Он и произошел в обществах, оторванных от </w:t>
      </w:r>
      <w:r w:rsidRPr="00C81507">
        <w:rPr>
          <w:sz w:val="28"/>
          <w:szCs w:val="28"/>
        </w:rPr>
        <w:lastRenderedPageBreak/>
        <w:t xml:space="preserve">исторической родины. Именно </w:t>
      </w:r>
      <w:proofErr w:type="spellStart"/>
      <w:r w:rsidRPr="00C81507">
        <w:rPr>
          <w:sz w:val="28"/>
          <w:szCs w:val="28"/>
        </w:rPr>
        <w:t>этнизированный</w:t>
      </w:r>
      <w:proofErr w:type="spellEnd"/>
      <w:r w:rsidRPr="00C81507">
        <w:rPr>
          <w:sz w:val="28"/>
          <w:szCs w:val="28"/>
        </w:rPr>
        <w:t xml:space="preserve"> ХКТ выступил главным фактором идентификации членов казачьих </w:t>
      </w:r>
      <w:proofErr w:type="spellStart"/>
      <w:r w:rsidRPr="00C81507">
        <w:rPr>
          <w:sz w:val="28"/>
          <w:szCs w:val="28"/>
        </w:rPr>
        <w:t>социоров</w:t>
      </w:r>
      <w:proofErr w:type="spellEnd"/>
      <w:r w:rsidRPr="00C81507">
        <w:rPr>
          <w:sz w:val="28"/>
          <w:szCs w:val="28"/>
        </w:rPr>
        <w:t>, их консолидации, определил основные черты культуры. Казачество пополнялось теми, кто принимал его о</w:t>
      </w:r>
      <w:r w:rsidRPr="00C81507">
        <w:rPr>
          <w:sz w:val="28"/>
          <w:szCs w:val="28"/>
        </w:rPr>
        <w:t>б</w:t>
      </w:r>
      <w:r w:rsidRPr="00C81507">
        <w:rPr>
          <w:sz w:val="28"/>
          <w:szCs w:val="28"/>
        </w:rPr>
        <w:t xml:space="preserve">раз жизни и деятельности. Как свидетельствуют источники, уже ранние </w:t>
      </w:r>
      <w:proofErr w:type="spellStart"/>
      <w:r w:rsidRPr="00C81507">
        <w:rPr>
          <w:sz w:val="28"/>
          <w:szCs w:val="28"/>
        </w:rPr>
        <w:t>с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циоры</w:t>
      </w:r>
      <w:proofErr w:type="spellEnd"/>
      <w:r w:rsidRPr="00C81507">
        <w:rPr>
          <w:sz w:val="28"/>
          <w:szCs w:val="28"/>
        </w:rPr>
        <w:t xml:space="preserve"> помимо ХКТ имели и другие этнические черты: вновь прибывшие должны были переходить на русскую речь и принимать крещение. В опред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ленной экологической и этнической среде военно-промысловый ХКТ (наряду с вышеотмеченными факторами) стал основой донского, </w:t>
      </w:r>
      <w:proofErr w:type="spellStart"/>
      <w:r w:rsidRPr="00C81507">
        <w:rPr>
          <w:sz w:val="28"/>
          <w:szCs w:val="28"/>
        </w:rPr>
        <w:t>гребенского</w:t>
      </w:r>
      <w:proofErr w:type="spellEnd"/>
      <w:r w:rsidRPr="00C81507">
        <w:rPr>
          <w:sz w:val="28"/>
          <w:szCs w:val="28"/>
        </w:rPr>
        <w:t xml:space="preserve"> и др</w:t>
      </w:r>
      <w:r w:rsidRPr="00C81507">
        <w:rPr>
          <w:sz w:val="28"/>
          <w:szCs w:val="28"/>
        </w:rPr>
        <w:t>у</w:t>
      </w:r>
      <w:r w:rsidRPr="00C81507">
        <w:rPr>
          <w:sz w:val="28"/>
          <w:szCs w:val="28"/>
        </w:rPr>
        <w:t>гих групп казачества</w:t>
      </w:r>
      <w:r>
        <w:rPr>
          <w:rStyle w:val="a6"/>
          <w:sz w:val="28"/>
          <w:szCs w:val="28"/>
        </w:rPr>
        <w:footnoteReference w:id="17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Впервые на эту проблему (но не в связи с казачеством) обратил внимание </w:t>
      </w:r>
      <w:proofErr w:type="spellStart"/>
      <w:r w:rsidRPr="00C81507">
        <w:rPr>
          <w:sz w:val="28"/>
          <w:szCs w:val="28"/>
        </w:rPr>
        <w:t>Я.В.Чеснов</w:t>
      </w:r>
      <w:proofErr w:type="spellEnd"/>
      <w:r w:rsidRPr="00C81507">
        <w:rPr>
          <w:sz w:val="28"/>
          <w:szCs w:val="28"/>
        </w:rPr>
        <w:t>, который показал недостаточность изучения этнографических групп лишь с точки зрения этногенетических и миграционных процессов</w:t>
      </w:r>
      <w:r>
        <w:rPr>
          <w:rStyle w:val="a6"/>
          <w:sz w:val="28"/>
          <w:szCs w:val="28"/>
        </w:rPr>
        <w:footnoteReference w:id="18"/>
      </w:r>
      <w:r w:rsidRPr="00C81507">
        <w:rPr>
          <w:sz w:val="28"/>
          <w:szCs w:val="28"/>
        </w:rPr>
        <w:t>. Наиболее стойкие этнографические группы русского населения хара</w:t>
      </w:r>
      <w:r w:rsidRPr="00C81507">
        <w:rPr>
          <w:sz w:val="28"/>
          <w:szCs w:val="28"/>
        </w:rPr>
        <w:t>к</w:t>
      </w:r>
      <w:r w:rsidRPr="00C81507">
        <w:rPr>
          <w:sz w:val="28"/>
          <w:szCs w:val="28"/>
        </w:rPr>
        <w:t xml:space="preserve">теризовались прежде всего иным ХКТ (поморы - рыболовы, охотники на морского зверя; </w:t>
      </w:r>
      <w:proofErr w:type="spellStart"/>
      <w:r w:rsidRPr="00C81507">
        <w:rPr>
          <w:sz w:val="28"/>
          <w:szCs w:val="28"/>
        </w:rPr>
        <w:t>колымчане</w:t>
      </w:r>
      <w:proofErr w:type="spellEnd"/>
      <w:r w:rsidRPr="00C81507">
        <w:rPr>
          <w:sz w:val="28"/>
          <w:szCs w:val="28"/>
        </w:rPr>
        <w:t xml:space="preserve"> – оленеводы и т.п.). Выявленная закономе</w:t>
      </w:r>
      <w:r w:rsidRPr="00C81507">
        <w:rPr>
          <w:sz w:val="28"/>
          <w:szCs w:val="28"/>
        </w:rPr>
        <w:t>р</w:t>
      </w:r>
      <w:r w:rsidRPr="00C81507">
        <w:rPr>
          <w:sz w:val="28"/>
          <w:szCs w:val="28"/>
        </w:rPr>
        <w:t>ность подтверждается и материалами по казачеству.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О том, что военно-промысловый ХКТ, сложившийся в вольный период, был достаточно прочным, свидетельствует и последующая «экономическая ист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рия» </w:t>
      </w:r>
      <w:proofErr w:type="spellStart"/>
      <w:r w:rsidRPr="00C81507">
        <w:rPr>
          <w:sz w:val="28"/>
          <w:szCs w:val="28"/>
        </w:rPr>
        <w:t>гребенских</w:t>
      </w:r>
      <w:proofErr w:type="spellEnd"/>
      <w:r w:rsidRPr="00C81507">
        <w:rPr>
          <w:sz w:val="28"/>
          <w:szCs w:val="28"/>
        </w:rPr>
        <w:t xml:space="preserve"> казаков.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В начале ХVIII в. завершается переселение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на левобережье Терека. С </w:t>
      </w:r>
      <w:smartTag w:uri="urn:schemas-microsoft-com:office:smarttags" w:element="metricconverter">
        <w:smartTagPr>
          <w:attr w:name="ProductID" w:val="1721 г"/>
        </w:smartTagPr>
        <w:r w:rsidRPr="00C81507">
          <w:rPr>
            <w:sz w:val="28"/>
            <w:szCs w:val="28"/>
          </w:rPr>
          <w:t>1721 г</w:t>
        </w:r>
      </w:smartTag>
      <w:r w:rsidRPr="00C81507">
        <w:rPr>
          <w:sz w:val="28"/>
          <w:szCs w:val="28"/>
        </w:rPr>
        <w:t>. они переходят под управление Военной коллегии. За службу по охране границ, участии в войнах, которые вела Россия, они получали денежное жалование, а также муку, крупу, овес и соль. Существование, жизнеобесп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чение казаков и в этот период напрямую было связано с военным делом. То есть власти использовали сложившийся ХКТ в своих целях, они не ломали, а видоизменили его. При этом правительство, частично принявшее на </w:t>
      </w:r>
      <w:r w:rsidRPr="00C81507">
        <w:rPr>
          <w:sz w:val="28"/>
          <w:szCs w:val="28"/>
        </w:rPr>
        <w:lastRenderedPageBreak/>
        <w:t xml:space="preserve">себя продовольственное бремя, было заинтересовано в переводе казаков на </w:t>
      </w:r>
      <w:proofErr w:type="spellStart"/>
      <w:r w:rsidRPr="00C81507">
        <w:rPr>
          <w:sz w:val="28"/>
          <w:szCs w:val="28"/>
        </w:rPr>
        <w:t>самообеспечение</w:t>
      </w:r>
      <w:proofErr w:type="spellEnd"/>
      <w:r w:rsidRPr="00C81507">
        <w:rPr>
          <w:sz w:val="28"/>
          <w:szCs w:val="28"/>
        </w:rPr>
        <w:t>, пыталось всеми силами развить у них земледельческий ХКТ. В середине ХVIII в. делаются первые попытки размежевания земель по Терскому левобережью, а в конце века устанавливаются твердые паи в зависимости от служебно-должностного положения.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Однако по данным </w:t>
      </w:r>
      <w:smartTag w:uri="urn:schemas-microsoft-com:office:smarttags" w:element="metricconverter">
        <w:smartTagPr>
          <w:attr w:name="ProductID" w:val="1772 г"/>
        </w:smartTagPr>
        <w:r w:rsidRPr="00C81507">
          <w:rPr>
            <w:sz w:val="28"/>
            <w:szCs w:val="28"/>
          </w:rPr>
          <w:t>1772 г</w:t>
        </w:r>
      </w:smartTag>
      <w:r w:rsidRPr="00C81507">
        <w:rPr>
          <w:sz w:val="28"/>
          <w:szCs w:val="28"/>
        </w:rPr>
        <w:t xml:space="preserve">. из 44 333 десятин, выделенных </w:t>
      </w:r>
      <w:proofErr w:type="spellStart"/>
      <w:r w:rsidRPr="00C81507">
        <w:rPr>
          <w:sz w:val="28"/>
          <w:szCs w:val="28"/>
        </w:rPr>
        <w:t>гребенским</w:t>
      </w:r>
      <w:proofErr w:type="spellEnd"/>
      <w:r w:rsidRPr="00C81507">
        <w:rPr>
          <w:sz w:val="28"/>
          <w:szCs w:val="28"/>
        </w:rPr>
        <w:t xml:space="preserve"> казакам, ими обрабатывалось только 2035 десятин. Аналогичная картина наблюдалась и в соседних войсках. Это атаманы объясняли тем, что казаки заняты по службе</w:t>
      </w:r>
      <w:r>
        <w:rPr>
          <w:rStyle w:val="a6"/>
          <w:sz w:val="28"/>
          <w:szCs w:val="28"/>
        </w:rPr>
        <w:footnoteReference w:id="19"/>
      </w:r>
      <w:r w:rsidRPr="00C81507">
        <w:rPr>
          <w:sz w:val="28"/>
          <w:szCs w:val="28"/>
        </w:rPr>
        <w:t>. В связи с Кавказской войной в отдельные годы в станицах не вспахивалось ни одной десятины. Большая же часть скота передав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 xml:space="preserve">лась на выпас (за натуральную плату) </w:t>
      </w:r>
      <w:proofErr w:type="spellStart"/>
      <w:r w:rsidRPr="00C81507">
        <w:rPr>
          <w:sz w:val="28"/>
          <w:szCs w:val="28"/>
        </w:rPr>
        <w:t>караногайцам</w:t>
      </w:r>
      <w:proofErr w:type="spellEnd"/>
      <w:r>
        <w:rPr>
          <w:rStyle w:val="a6"/>
          <w:sz w:val="28"/>
          <w:szCs w:val="28"/>
        </w:rPr>
        <w:footnoteReference w:id="20"/>
      </w:r>
      <w:r w:rsidRPr="00C81507">
        <w:rPr>
          <w:sz w:val="28"/>
          <w:szCs w:val="28"/>
        </w:rPr>
        <w:t>. Предпочтение из зе</w:t>
      </w:r>
      <w:r w:rsidRPr="00C81507">
        <w:rPr>
          <w:sz w:val="28"/>
          <w:szCs w:val="28"/>
        </w:rPr>
        <w:t>м</w:t>
      </w:r>
      <w:r w:rsidRPr="00C81507">
        <w:rPr>
          <w:sz w:val="28"/>
          <w:szCs w:val="28"/>
        </w:rPr>
        <w:t xml:space="preserve">ледельческих занятий отдавалось виноградарству, огородничеству и пр. В этих отраслях, дававших наибольший доход, были заняты, в основном, женщины, и современники заявляли о том, что все хозяйство казака лежит на плечах жены. Хлебопашество у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в документах первой полвины ХIХ века характеризовалось как крайне скудное, не обеспечивавшее минимал</w:t>
      </w:r>
      <w:r w:rsidRPr="00C81507">
        <w:rPr>
          <w:sz w:val="28"/>
          <w:szCs w:val="28"/>
        </w:rPr>
        <w:t>ь</w:t>
      </w:r>
      <w:r w:rsidRPr="00C81507">
        <w:rPr>
          <w:sz w:val="28"/>
          <w:szCs w:val="28"/>
        </w:rPr>
        <w:t>ных нужд</w:t>
      </w:r>
      <w:r>
        <w:rPr>
          <w:rStyle w:val="a6"/>
          <w:sz w:val="28"/>
          <w:szCs w:val="28"/>
        </w:rPr>
        <w:footnoteReference w:id="21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Командир </w:t>
      </w:r>
      <w:proofErr w:type="spellStart"/>
      <w:r w:rsidRPr="00C81507">
        <w:rPr>
          <w:sz w:val="28"/>
          <w:szCs w:val="28"/>
        </w:rPr>
        <w:t>Гребенского</w:t>
      </w:r>
      <w:proofErr w:type="spellEnd"/>
      <w:r w:rsidRPr="00C81507">
        <w:rPr>
          <w:sz w:val="28"/>
          <w:szCs w:val="28"/>
        </w:rPr>
        <w:t xml:space="preserve"> казачьего полка граф </w:t>
      </w:r>
      <w:proofErr w:type="spellStart"/>
      <w:r w:rsidRPr="00C81507">
        <w:rPr>
          <w:sz w:val="28"/>
          <w:szCs w:val="28"/>
        </w:rPr>
        <w:t>Стенбок</w:t>
      </w:r>
      <w:proofErr w:type="spellEnd"/>
      <w:r w:rsidRPr="00C81507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39 г"/>
        </w:smartTagPr>
        <w:r w:rsidRPr="00C81507">
          <w:rPr>
            <w:sz w:val="28"/>
            <w:szCs w:val="28"/>
          </w:rPr>
          <w:t>1839 г</w:t>
        </w:r>
      </w:smartTag>
      <w:r w:rsidRPr="00C81507">
        <w:rPr>
          <w:sz w:val="28"/>
          <w:szCs w:val="28"/>
        </w:rPr>
        <w:t xml:space="preserve">. объяснял сложившуюся ситуацию тем, что «хлебопашество и скотоводство никогда не могли быть занятием </w:t>
      </w:r>
      <w:proofErr w:type="spellStart"/>
      <w:r w:rsidRPr="00C81507">
        <w:rPr>
          <w:sz w:val="28"/>
          <w:szCs w:val="28"/>
        </w:rPr>
        <w:t>гребенских</w:t>
      </w:r>
      <w:proofErr w:type="spellEnd"/>
      <w:r w:rsidRPr="00C81507">
        <w:rPr>
          <w:sz w:val="28"/>
          <w:szCs w:val="28"/>
        </w:rPr>
        <w:t xml:space="preserve"> казаков, </w:t>
      </w:r>
      <w:r>
        <w:rPr>
          <w:sz w:val="28"/>
          <w:szCs w:val="28"/>
        </w:rPr>
        <w:t xml:space="preserve">так как малое количество земли </w:t>
      </w:r>
      <w:r w:rsidRPr="00C81507">
        <w:rPr>
          <w:sz w:val="28"/>
          <w:szCs w:val="28"/>
        </w:rPr>
        <w:t>плодородной, им принадлежащей,</w:t>
      </w:r>
      <w:r>
        <w:rPr>
          <w:sz w:val="28"/>
          <w:szCs w:val="28"/>
        </w:rPr>
        <w:t xml:space="preserve"> а</w:t>
      </w:r>
      <w:r w:rsidRPr="00C81507">
        <w:rPr>
          <w:sz w:val="28"/>
          <w:szCs w:val="28"/>
        </w:rPr>
        <w:t xml:space="preserve"> по большей части песок и солонец, скудно вознаграждающие труд земледельца»</w:t>
      </w:r>
      <w:r>
        <w:rPr>
          <w:rStyle w:val="a6"/>
          <w:sz w:val="28"/>
          <w:szCs w:val="28"/>
        </w:rPr>
        <w:footnoteReference w:id="22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Но правительство с таким положением мириться не желало. Еще в </w:t>
      </w:r>
      <w:smartTag w:uri="urn:schemas-microsoft-com:office:smarttags" w:element="metricconverter">
        <w:smartTagPr>
          <w:attr w:name="ProductID" w:val="1833 г"/>
        </w:smartTagPr>
        <w:r w:rsidRPr="00C81507">
          <w:rPr>
            <w:sz w:val="28"/>
            <w:szCs w:val="28"/>
          </w:rPr>
          <w:t>1833 г</w:t>
        </w:r>
      </w:smartTag>
      <w:r w:rsidRPr="00C81507">
        <w:rPr>
          <w:sz w:val="28"/>
          <w:szCs w:val="28"/>
        </w:rPr>
        <w:t>. было заявлено, что «решительно должна быть ограничена помощь, которую Кавказские линейные казаки от Правител</w:t>
      </w:r>
      <w:r w:rsidRPr="00C81507">
        <w:rPr>
          <w:sz w:val="28"/>
          <w:szCs w:val="28"/>
        </w:rPr>
        <w:t>ь</w:t>
      </w:r>
      <w:r w:rsidRPr="00C81507">
        <w:rPr>
          <w:sz w:val="28"/>
          <w:szCs w:val="28"/>
        </w:rPr>
        <w:t xml:space="preserve">ства ожидать могут и что за сим от </w:t>
      </w:r>
      <w:r w:rsidRPr="00C81507">
        <w:rPr>
          <w:sz w:val="28"/>
          <w:szCs w:val="28"/>
        </w:rPr>
        <w:lastRenderedPageBreak/>
        <w:t>них самих зависеть будет находить дал</w:t>
      </w:r>
      <w:r w:rsidRPr="00C81507">
        <w:rPr>
          <w:sz w:val="28"/>
          <w:szCs w:val="28"/>
        </w:rPr>
        <w:t>ь</w:t>
      </w:r>
      <w:r w:rsidRPr="00C81507">
        <w:rPr>
          <w:sz w:val="28"/>
          <w:szCs w:val="28"/>
        </w:rPr>
        <w:t>нейшие способы к своему пропит</w:t>
      </w:r>
      <w:r w:rsidRPr="00C81507">
        <w:rPr>
          <w:sz w:val="28"/>
          <w:szCs w:val="28"/>
        </w:rPr>
        <w:t>а</w:t>
      </w:r>
      <w:r>
        <w:rPr>
          <w:sz w:val="28"/>
          <w:szCs w:val="28"/>
        </w:rPr>
        <w:t>нию…»</w:t>
      </w:r>
      <w:r>
        <w:rPr>
          <w:rStyle w:val="a6"/>
          <w:sz w:val="28"/>
          <w:szCs w:val="28"/>
        </w:rPr>
        <w:footnoteReference w:id="23"/>
      </w:r>
      <w:r w:rsidRPr="00C81507">
        <w:rPr>
          <w:sz w:val="28"/>
          <w:szCs w:val="28"/>
        </w:rPr>
        <w:t>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Как видим, новый ХКТ, основанный на земледелии, внедрялся с большим трудом и попытки объяснить это лишь неблагоприятными природными и политическими условиями (они, конечно же, имели место) не выдерживают критики, хотя бы потому, что государственные крестьяне, переведенные в казаки и просто крестьяне-переселенцы на тех же землях вполне </w:t>
      </w:r>
      <w:proofErr w:type="gramStart"/>
      <w:r w:rsidRPr="00C81507">
        <w:rPr>
          <w:sz w:val="28"/>
          <w:szCs w:val="28"/>
        </w:rPr>
        <w:t>себя</w:t>
      </w:r>
      <w:proofErr w:type="gramEnd"/>
      <w:r w:rsidRPr="00C81507">
        <w:rPr>
          <w:sz w:val="28"/>
          <w:szCs w:val="28"/>
        </w:rPr>
        <w:t xml:space="preserve"> обесп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>чивали.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У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же прежний ХКТ не был изжит и в середине ХIХ века. Л.Н. Толстой, два с половиной года проживший в </w:t>
      </w:r>
      <w:proofErr w:type="spellStart"/>
      <w:r w:rsidRPr="00C81507">
        <w:rPr>
          <w:sz w:val="28"/>
          <w:szCs w:val="28"/>
        </w:rPr>
        <w:t>гребенских</w:t>
      </w:r>
      <w:proofErr w:type="spellEnd"/>
      <w:r w:rsidRPr="00C81507">
        <w:rPr>
          <w:sz w:val="28"/>
          <w:szCs w:val="28"/>
        </w:rPr>
        <w:t xml:space="preserve"> станицах, отмечал, что «казак большую часть времени проводит на кордонах, в походах, на охоте или рыбной ловле. Он почти никогда не работает дома. На женщину казак смотрит как на орудие своего благосостояния. Весь дом, все имущ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>ство, все хозяйство приобретено ею и держится только ее трудами и заботами». Казак же «твердо убежден, что труд постыден… и приличен только р</w:t>
      </w:r>
      <w:r w:rsidRPr="00C81507">
        <w:rPr>
          <w:sz w:val="28"/>
          <w:szCs w:val="28"/>
        </w:rPr>
        <w:t>а</w:t>
      </w:r>
      <w:r w:rsidRPr="00C81507">
        <w:rPr>
          <w:sz w:val="28"/>
          <w:szCs w:val="28"/>
        </w:rPr>
        <w:t>ботнику-ногайцу и женщине… Средства жизни казаков составляют вин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 xml:space="preserve">градные и фруктовые сады, бахчи с арбузами и тыквами, рыбная ловля, охота, посевы кукурузы и проса, военная добыча». А главными чертами характера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Л.Н. Толстой считал «любовь к свободе, праздности, грабежу и войне»</w:t>
      </w:r>
      <w:r>
        <w:rPr>
          <w:rStyle w:val="a6"/>
          <w:sz w:val="28"/>
          <w:szCs w:val="28"/>
        </w:rPr>
        <w:footnoteReference w:id="24"/>
      </w:r>
      <w:r w:rsidRPr="00C81507">
        <w:rPr>
          <w:sz w:val="28"/>
          <w:szCs w:val="28"/>
        </w:rPr>
        <w:t>. И в конце ХIХ в. от казаков можно было услышать: «Не мужики мы сиволапые, чтобы копаться в земле»</w:t>
      </w:r>
      <w:r>
        <w:rPr>
          <w:rStyle w:val="a6"/>
          <w:sz w:val="28"/>
          <w:szCs w:val="28"/>
        </w:rPr>
        <w:footnoteReference w:id="25"/>
      </w:r>
      <w:r w:rsidRPr="00C81507">
        <w:rPr>
          <w:sz w:val="28"/>
          <w:szCs w:val="28"/>
        </w:rPr>
        <w:t>. То есть осознание важности и необходимости занятия земледелием значительно отставало от реалий, сложившихся в пореформенный п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>риод.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Примечательно, что после окончания военных действий на Кавказе (в 60-х гг. ХIХ в.) в терских станицах началось религиозное движение. Распростран</w:t>
      </w:r>
      <w:r w:rsidRPr="00C81507">
        <w:rPr>
          <w:sz w:val="28"/>
          <w:szCs w:val="28"/>
        </w:rPr>
        <w:t>я</w:t>
      </w:r>
      <w:r w:rsidRPr="00C81507">
        <w:rPr>
          <w:sz w:val="28"/>
          <w:szCs w:val="28"/>
        </w:rPr>
        <w:t xml:space="preserve">лись слухи о конце света. Казаки, главным образом, </w:t>
      </w:r>
      <w:proofErr w:type="spellStart"/>
      <w:r w:rsidRPr="00C81507">
        <w:rPr>
          <w:sz w:val="28"/>
          <w:szCs w:val="28"/>
        </w:rPr>
        <w:t>гребенцы</w:t>
      </w:r>
      <w:proofErr w:type="spellEnd"/>
      <w:r w:rsidRPr="00C81507">
        <w:rPr>
          <w:sz w:val="28"/>
          <w:szCs w:val="28"/>
        </w:rPr>
        <w:t xml:space="preserve">, </w:t>
      </w:r>
      <w:r w:rsidRPr="00C81507">
        <w:rPr>
          <w:sz w:val="28"/>
          <w:szCs w:val="28"/>
        </w:rPr>
        <w:lastRenderedPageBreak/>
        <w:t>бросали заниматься хозяйством, «предоста</w:t>
      </w:r>
      <w:r>
        <w:rPr>
          <w:sz w:val="28"/>
          <w:szCs w:val="28"/>
        </w:rPr>
        <w:t>вляя пользоваться кому угодно»</w:t>
      </w:r>
      <w:r>
        <w:rPr>
          <w:rStyle w:val="a6"/>
          <w:sz w:val="28"/>
          <w:szCs w:val="28"/>
        </w:rPr>
        <w:footnoteReference w:id="26"/>
      </w:r>
      <w:r w:rsidRPr="00C81507">
        <w:rPr>
          <w:sz w:val="28"/>
          <w:szCs w:val="28"/>
        </w:rPr>
        <w:t>. Эсхатологические идеи получили распространение в мирное время, что свидетел</w:t>
      </w:r>
      <w:r w:rsidRPr="00C81507">
        <w:rPr>
          <w:sz w:val="28"/>
          <w:szCs w:val="28"/>
        </w:rPr>
        <w:t>ь</w:t>
      </w:r>
      <w:r w:rsidRPr="00C81507">
        <w:rPr>
          <w:sz w:val="28"/>
          <w:szCs w:val="28"/>
        </w:rPr>
        <w:t xml:space="preserve">ствует о серьезном ментальном переломе. Культ воинственности, удальства, молодечества, о котором писали дореволюционные и современные исследователи, переживал кризис. Ведь в пореформенный период, когда к тому же сроки воинской службы были сильно сокращены, на первый план выступил не воин-герой, а труженик-земледелец. Менялись основы всей хозяйственной деятельности, уходил в прошлое военизированный быт. Но ремесло и торговля так и не стали у </w:t>
      </w:r>
      <w:proofErr w:type="spellStart"/>
      <w:r w:rsidRPr="00C81507">
        <w:rPr>
          <w:sz w:val="28"/>
          <w:szCs w:val="28"/>
        </w:rPr>
        <w:t>гребенцов</w:t>
      </w:r>
      <w:proofErr w:type="spellEnd"/>
      <w:r w:rsidRPr="00C81507">
        <w:rPr>
          <w:sz w:val="28"/>
          <w:szCs w:val="28"/>
        </w:rPr>
        <w:t xml:space="preserve"> престижными занятиями.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По мере того, как сфера прежнего ХКТ сужалась, терялась очень важная этническая черта казачества, то есть происходила его </w:t>
      </w:r>
      <w:proofErr w:type="spellStart"/>
      <w:r w:rsidRPr="00C81507">
        <w:rPr>
          <w:sz w:val="28"/>
          <w:szCs w:val="28"/>
        </w:rPr>
        <w:t>деэтнизация</w:t>
      </w:r>
      <w:proofErr w:type="spellEnd"/>
      <w:r w:rsidRPr="00C81507">
        <w:rPr>
          <w:sz w:val="28"/>
          <w:szCs w:val="28"/>
        </w:rPr>
        <w:t>, превращение в особую группу сельского земледельческого нас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>ления.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>Таким образом, дореволюционная история свидетельствует о том, что военное дело во всех его проявлениях (набеги, служба) долгое время определяло</w:t>
      </w:r>
      <w:r>
        <w:rPr>
          <w:sz w:val="28"/>
          <w:szCs w:val="28"/>
        </w:rPr>
        <w:t>,</w:t>
      </w:r>
      <w:r w:rsidRPr="00C81507">
        <w:rPr>
          <w:sz w:val="28"/>
          <w:szCs w:val="28"/>
        </w:rPr>
        <w:t xml:space="preserve"> в том числе и этнические особенности казачества.</w:t>
      </w:r>
    </w:p>
    <w:p w:rsidR="005A5A11" w:rsidRPr="00C81507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Социальная структура подобных </w:t>
      </w:r>
      <w:proofErr w:type="spellStart"/>
      <w:r w:rsidRPr="00C81507">
        <w:rPr>
          <w:sz w:val="28"/>
          <w:szCs w:val="28"/>
        </w:rPr>
        <w:t>субэтносов</w:t>
      </w:r>
      <w:proofErr w:type="spellEnd"/>
      <w:r w:rsidRPr="00C81507">
        <w:rPr>
          <w:sz w:val="28"/>
          <w:szCs w:val="28"/>
        </w:rPr>
        <w:t xml:space="preserve"> (в составе украинцев – запорожцы) и этносов (у ряда сев</w:t>
      </w:r>
      <w:r w:rsidRPr="00C81507"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рокавказских народов, по мнению М.М. </w:t>
      </w:r>
      <w:proofErr w:type="spellStart"/>
      <w:r w:rsidRPr="00C81507">
        <w:rPr>
          <w:sz w:val="28"/>
          <w:szCs w:val="28"/>
        </w:rPr>
        <w:t>Блиева</w:t>
      </w:r>
      <w:proofErr w:type="spellEnd"/>
      <w:r w:rsidRPr="00C81507">
        <w:rPr>
          <w:sz w:val="28"/>
          <w:szCs w:val="28"/>
        </w:rPr>
        <w:t xml:space="preserve"> и В.В. </w:t>
      </w:r>
      <w:proofErr w:type="spellStart"/>
      <w:r w:rsidRPr="00C81507">
        <w:rPr>
          <w:sz w:val="28"/>
          <w:szCs w:val="28"/>
        </w:rPr>
        <w:t>Дегоева</w:t>
      </w:r>
      <w:proofErr w:type="spellEnd"/>
      <w:r>
        <w:rPr>
          <w:sz w:val="28"/>
          <w:szCs w:val="28"/>
        </w:rPr>
        <w:t>)</w:t>
      </w:r>
      <w:r w:rsidRPr="00C81507">
        <w:rPr>
          <w:sz w:val="28"/>
          <w:szCs w:val="28"/>
        </w:rPr>
        <w:t>, набеги стали не только хозяйственным зан</w:t>
      </w:r>
      <w:r>
        <w:rPr>
          <w:sz w:val="28"/>
          <w:szCs w:val="28"/>
        </w:rPr>
        <w:t>ятием, но и элементом культуры</w:t>
      </w:r>
      <w:r w:rsidRPr="00C81507">
        <w:rPr>
          <w:sz w:val="28"/>
          <w:szCs w:val="28"/>
        </w:rPr>
        <w:t xml:space="preserve">. Согласно данным этнографии, присваивающее хозяйство никогда не приводило к резкому социальному расслоению. Материалы по </w:t>
      </w:r>
      <w:proofErr w:type="spellStart"/>
      <w:r w:rsidRPr="00C81507">
        <w:rPr>
          <w:sz w:val="28"/>
          <w:szCs w:val="28"/>
        </w:rPr>
        <w:t>гребенскому</w:t>
      </w:r>
      <w:proofErr w:type="spellEnd"/>
      <w:r w:rsidRPr="00C81507">
        <w:rPr>
          <w:sz w:val="28"/>
          <w:szCs w:val="28"/>
        </w:rPr>
        <w:t xml:space="preserve"> казачеству эту закономерность подтве</w:t>
      </w:r>
      <w:r w:rsidRPr="00C81507">
        <w:rPr>
          <w:sz w:val="28"/>
          <w:szCs w:val="28"/>
        </w:rPr>
        <w:t>р</w:t>
      </w:r>
      <w:r w:rsidRPr="00C81507">
        <w:rPr>
          <w:sz w:val="28"/>
          <w:szCs w:val="28"/>
        </w:rPr>
        <w:t>ждают. Однако ни о какой первобытности не может быть и речи</w:t>
      </w:r>
      <w:r>
        <w:rPr>
          <w:rStyle w:val="a6"/>
          <w:sz w:val="28"/>
          <w:szCs w:val="28"/>
        </w:rPr>
        <w:footnoteReference w:id="27"/>
      </w:r>
      <w:r w:rsidRPr="00C81507">
        <w:rPr>
          <w:sz w:val="28"/>
          <w:szCs w:val="28"/>
        </w:rPr>
        <w:t xml:space="preserve">. В казачьих </w:t>
      </w:r>
      <w:proofErr w:type="spellStart"/>
      <w:r w:rsidRPr="00C81507">
        <w:rPr>
          <w:sz w:val="28"/>
          <w:szCs w:val="28"/>
        </w:rPr>
        <w:t>социорах</w:t>
      </w:r>
      <w:proofErr w:type="spellEnd"/>
      <w:r w:rsidRPr="00C81507">
        <w:rPr>
          <w:sz w:val="28"/>
          <w:szCs w:val="28"/>
        </w:rPr>
        <w:t xml:space="preserve"> эксплуатация, то есть присвоение (чужого) общественного продукта, была перенесена не внутрь общества, в вовне, то есть являлась </w:t>
      </w:r>
      <w:proofErr w:type="spellStart"/>
      <w:r w:rsidRPr="00C81507">
        <w:rPr>
          <w:sz w:val="28"/>
          <w:szCs w:val="28"/>
        </w:rPr>
        <w:t>межсоциорной</w:t>
      </w:r>
      <w:proofErr w:type="spellEnd"/>
      <w:r>
        <w:rPr>
          <w:rStyle w:val="a6"/>
          <w:sz w:val="28"/>
          <w:szCs w:val="28"/>
        </w:rPr>
        <w:footnoteReference w:id="28"/>
      </w:r>
      <w:r w:rsidRPr="00C81507">
        <w:rPr>
          <w:sz w:val="28"/>
          <w:szCs w:val="28"/>
        </w:rPr>
        <w:t>. В услов</w:t>
      </w:r>
      <w:r w:rsidRPr="00C81507">
        <w:rPr>
          <w:sz w:val="28"/>
          <w:szCs w:val="28"/>
        </w:rPr>
        <w:t>и</w:t>
      </w:r>
      <w:r w:rsidRPr="00C81507">
        <w:rPr>
          <w:sz w:val="28"/>
          <w:szCs w:val="28"/>
        </w:rPr>
        <w:t xml:space="preserve">ях, когда казак и воин в течение многих столетий </w:t>
      </w:r>
      <w:r w:rsidRPr="00C81507">
        <w:rPr>
          <w:sz w:val="28"/>
          <w:szCs w:val="28"/>
        </w:rPr>
        <w:lastRenderedPageBreak/>
        <w:t xml:space="preserve">были </w:t>
      </w:r>
      <w:proofErr w:type="spellStart"/>
      <w:r w:rsidRPr="00C81507">
        <w:rPr>
          <w:sz w:val="28"/>
          <w:szCs w:val="28"/>
        </w:rPr>
        <w:t>однопорядковыми</w:t>
      </w:r>
      <w:proofErr w:type="spellEnd"/>
      <w:r w:rsidRPr="00C81507">
        <w:rPr>
          <w:sz w:val="28"/>
          <w:szCs w:val="28"/>
        </w:rPr>
        <w:t xml:space="preserve"> я</w:t>
      </w:r>
      <w:r w:rsidRPr="00C81507">
        <w:rPr>
          <w:sz w:val="28"/>
          <w:szCs w:val="28"/>
        </w:rPr>
        <w:t>в</w:t>
      </w:r>
      <w:r w:rsidRPr="00C81507">
        <w:rPr>
          <w:sz w:val="28"/>
          <w:szCs w:val="28"/>
        </w:rPr>
        <w:t xml:space="preserve">лениями, процесс </w:t>
      </w:r>
      <w:proofErr w:type="spellStart"/>
      <w:r w:rsidRPr="00C81507">
        <w:rPr>
          <w:sz w:val="28"/>
          <w:szCs w:val="28"/>
        </w:rPr>
        <w:t>классообразования</w:t>
      </w:r>
      <w:proofErr w:type="spellEnd"/>
      <w:r w:rsidRPr="00C81507">
        <w:rPr>
          <w:sz w:val="28"/>
          <w:szCs w:val="28"/>
        </w:rPr>
        <w:t xml:space="preserve"> затруднялся даже с усилением роли производящих отраслей хозяйства и связанным с этим имущественным расслоением. Набеги, военная добыча помогали решать назревшие противоречия. Как свидетельствует донской материал, именно «голытьба» выступала инициатором походов «за зипунами», в х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де которых можно было серьезно поправить свое пол</w:t>
      </w:r>
      <w:r w:rsidRPr="00C81507">
        <w:rPr>
          <w:sz w:val="28"/>
          <w:szCs w:val="28"/>
        </w:rPr>
        <w:t>о</w:t>
      </w:r>
      <w:r w:rsidRPr="00C81507">
        <w:rPr>
          <w:sz w:val="28"/>
          <w:szCs w:val="28"/>
        </w:rPr>
        <w:t>жение.</w:t>
      </w:r>
    </w:p>
    <w:p w:rsidR="005A5A11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81507">
        <w:rPr>
          <w:sz w:val="28"/>
          <w:szCs w:val="28"/>
        </w:rPr>
        <w:t xml:space="preserve">В условиях государственного диктата ХVIII-ХIХ вв. социальная структура казаков моделировалась по </w:t>
      </w:r>
      <w:proofErr w:type="spellStart"/>
      <w:r w:rsidRPr="00C81507">
        <w:rPr>
          <w:sz w:val="28"/>
          <w:szCs w:val="28"/>
        </w:rPr>
        <w:t>общесроссийским</w:t>
      </w:r>
      <w:proofErr w:type="spellEnd"/>
      <w:r w:rsidRPr="00C81507">
        <w:rPr>
          <w:sz w:val="28"/>
          <w:szCs w:val="28"/>
        </w:rPr>
        <w:t xml:space="preserve"> ста</w:t>
      </w:r>
      <w:r w:rsidRPr="00C81507">
        <w:rPr>
          <w:sz w:val="28"/>
          <w:szCs w:val="28"/>
        </w:rPr>
        <w:t>н</w:t>
      </w:r>
      <w:r w:rsidRPr="00C81507">
        <w:rPr>
          <w:sz w:val="28"/>
          <w:szCs w:val="28"/>
        </w:rPr>
        <w:t xml:space="preserve">дартам. Казачьи </w:t>
      </w:r>
      <w:proofErr w:type="spellStart"/>
      <w:r w:rsidRPr="00C81507">
        <w:rPr>
          <w:sz w:val="28"/>
          <w:szCs w:val="28"/>
        </w:rPr>
        <w:t>социоры</w:t>
      </w:r>
      <w:proofErr w:type="spellEnd"/>
      <w:r w:rsidRPr="00C81507">
        <w:rPr>
          <w:sz w:val="28"/>
          <w:szCs w:val="28"/>
        </w:rPr>
        <w:t xml:space="preserve"> постепенно превращались в крестьянские общины, выделялось дворянство, духовенство и пр. Искусственность этого процесса осознавалась ка</w:t>
      </w:r>
      <w:r>
        <w:rPr>
          <w:sz w:val="28"/>
          <w:szCs w:val="28"/>
        </w:rPr>
        <w:t>зачьей общественностью</w:t>
      </w:r>
      <w:r w:rsidRPr="00C81507">
        <w:rPr>
          <w:sz w:val="28"/>
          <w:szCs w:val="28"/>
        </w:rPr>
        <w:t xml:space="preserve">. И здесь мы не можем не отметить роль российского государства, которое в одних случаях могло выступать творцом новых </w:t>
      </w:r>
      <w:proofErr w:type="spellStart"/>
      <w:r w:rsidRPr="00C81507">
        <w:rPr>
          <w:sz w:val="28"/>
          <w:szCs w:val="28"/>
        </w:rPr>
        <w:t>э</w:t>
      </w:r>
      <w:r w:rsidRPr="00C81507">
        <w:rPr>
          <w:sz w:val="28"/>
          <w:szCs w:val="28"/>
        </w:rPr>
        <w:t>т</w:t>
      </w:r>
      <w:r w:rsidRPr="00C81507">
        <w:rPr>
          <w:sz w:val="28"/>
          <w:szCs w:val="28"/>
        </w:rPr>
        <w:t>носоциальных</w:t>
      </w:r>
      <w:proofErr w:type="spellEnd"/>
      <w:r w:rsidRPr="00C81507">
        <w:rPr>
          <w:sz w:val="28"/>
          <w:szCs w:val="28"/>
        </w:rPr>
        <w:t xml:space="preserve"> общностей</w:t>
      </w:r>
      <w:r>
        <w:rPr>
          <w:sz w:val="28"/>
          <w:szCs w:val="28"/>
        </w:rPr>
        <w:t>, а в других – их разрушителем</w:t>
      </w:r>
      <w:r w:rsidRPr="00C81507">
        <w:rPr>
          <w:sz w:val="28"/>
          <w:szCs w:val="28"/>
        </w:rPr>
        <w:t>.</w:t>
      </w:r>
    </w:p>
    <w:p w:rsidR="005A5A11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можем говорить о закреплении и развитии </w:t>
      </w:r>
      <w:r w:rsidRPr="00C81507">
        <w:rPr>
          <w:sz w:val="28"/>
          <w:szCs w:val="28"/>
        </w:rPr>
        <w:t>земледельческо-скотоводческо</w:t>
      </w:r>
      <w:r>
        <w:rPr>
          <w:sz w:val="28"/>
          <w:szCs w:val="28"/>
        </w:rPr>
        <w:t>го хозяйства у терцев лишь в</w:t>
      </w:r>
      <w:r w:rsidRPr="00C81507">
        <w:rPr>
          <w:sz w:val="28"/>
          <w:szCs w:val="28"/>
        </w:rPr>
        <w:t xml:space="preserve">о второй половине ХIХ века, но не </w:t>
      </w:r>
      <w:r>
        <w:rPr>
          <w:sz w:val="28"/>
          <w:szCs w:val="28"/>
        </w:rPr>
        <w:t>в</w:t>
      </w:r>
      <w:r w:rsidRPr="00C81507">
        <w:rPr>
          <w:sz w:val="28"/>
          <w:szCs w:val="28"/>
        </w:rPr>
        <w:t xml:space="preserve"> более ранни</w:t>
      </w:r>
      <w:r>
        <w:rPr>
          <w:sz w:val="28"/>
          <w:szCs w:val="28"/>
        </w:rPr>
        <w:t>е</w:t>
      </w:r>
      <w:r w:rsidRPr="00C81507">
        <w:rPr>
          <w:sz w:val="28"/>
          <w:szCs w:val="28"/>
        </w:rPr>
        <w:t xml:space="preserve"> эпох</w:t>
      </w:r>
      <w:r>
        <w:rPr>
          <w:sz w:val="28"/>
          <w:szCs w:val="28"/>
        </w:rPr>
        <w:t>и</w:t>
      </w:r>
      <w:r w:rsidRPr="00C81507">
        <w:rPr>
          <w:sz w:val="28"/>
          <w:szCs w:val="28"/>
        </w:rPr>
        <w:t>. По отношению к т.н. вольному периоду истории казачества в качестве одного из основных хозяйственны</w:t>
      </w:r>
      <w:r>
        <w:rPr>
          <w:sz w:val="28"/>
          <w:szCs w:val="28"/>
        </w:rPr>
        <w:t>х</w:t>
      </w:r>
      <w:r w:rsidRPr="00C81507">
        <w:rPr>
          <w:sz w:val="28"/>
          <w:szCs w:val="28"/>
        </w:rPr>
        <w:t xml:space="preserve"> занятий назывались грабежи</w:t>
      </w:r>
      <w:r>
        <w:rPr>
          <w:sz w:val="28"/>
          <w:szCs w:val="28"/>
        </w:rPr>
        <w:t>. На ряду с военизированным укладом вполне естественно сосуществовало присваивающее. Предпочтение терцы отдавали</w:t>
      </w:r>
      <w:r w:rsidRPr="00C81507">
        <w:rPr>
          <w:sz w:val="28"/>
          <w:szCs w:val="28"/>
        </w:rPr>
        <w:t xml:space="preserve"> охоте и рыболовству</w:t>
      </w:r>
      <w:r>
        <w:rPr>
          <w:sz w:val="28"/>
          <w:szCs w:val="28"/>
        </w:rPr>
        <w:t>, и</w:t>
      </w:r>
      <w:r w:rsidRPr="00C81507">
        <w:rPr>
          <w:sz w:val="28"/>
          <w:szCs w:val="28"/>
        </w:rPr>
        <w:t>мело место скотоводство (коневодство). По документам ХVII в</w:t>
      </w:r>
      <w:r>
        <w:rPr>
          <w:sz w:val="28"/>
          <w:szCs w:val="28"/>
        </w:rPr>
        <w:t>ека</w:t>
      </w:r>
      <w:r w:rsidRPr="00C81507">
        <w:rPr>
          <w:sz w:val="28"/>
          <w:szCs w:val="28"/>
        </w:rPr>
        <w:t xml:space="preserve"> известно, что </w:t>
      </w:r>
      <w:proofErr w:type="spellStart"/>
      <w:r w:rsidRPr="00C81507">
        <w:rPr>
          <w:sz w:val="28"/>
          <w:szCs w:val="28"/>
        </w:rPr>
        <w:t>гребенские</w:t>
      </w:r>
      <w:proofErr w:type="spellEnd"/>
      <w:r w:rsidRPr="00C81507">
        <w:rPr>
          <w:sz w:val="28"/>
          <w:szCs w:val="28"/>
        </w:rPr>
        <w:t xml:space="preserve"> казаки занимались и виноделием. «Виноградное питье» изготавливалось из «лесного», то есть дикого винограда, который в больших количествах произрастал в </w:t>
      </w:r>
      <w:proofErr w:type="spellStart"/>
      <w:r w:rsidRPr="00C81507">
        <w:rPr>
          <w:sz w:val="28"/>
          <w:szCs w:val="28"/>
        </w:rPr>
        <w:t>Притеречье</w:t>
      </w:r>
      <w:proofErr w:type="spellEnd"/>
      <w:r>
        <w:rPr>
          <w:sz w:val="28"/>
          <w:szCs w:val="28"/>
        </w:rPr>
        <w:t xml:space="preserve">. </w:t>
      </w:r>
    </w:p>
    <w:p w:rsidR="005A5A11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Здесь же отметим, что с наступлением боле оседлого вида жизни терских казаков и закреплении их для охраны определенных территорий во второй половине </w:t>
      </w:r>
      <w:r w:rsidRPr="00C81507">
        <w:rPr>
          <w:sz w:val="28"/>
          <w:szCs w:val="28"/>
        </w:rPr>
        <w:t>ХVIII в</w:t>
      </w:r>
      <w:r>
        <w:rPr>
          <w:sz w:val="28"/>
          <w:szCs w:val="28"/>
        </w:rPr>
        <w:t xml:space="preserve">ека, согласно местным текущим документам того периода видно, что у терцев и </w:t>
      </w:r>
      <w:proofErr w:type="spellStart"/>
      <w:r>
        <w:rPr>
          <w:sz w:val="28"/>
          <w:szCs w:val="28"/>
        </w:rPr>
        <w:t>гребенцов</w:t>
      </w:r>
      <w:proofErr w:type="spellEnd"/>
      <w:r>
        <w:rPr>
          <w:sz w:val="28"/>
          <w:szCs w:val="28"/>
        </w:rPr>
        <w:t xml:space="preserve"> продолжает играть значительную роль присваивающие отрасли – рыболовство, в первую очередь. Была налажена активная торговля с</w:t>
      </w:r>
      <w:r w:rsidRPr="00C81507">
        <w:rPr>
          <w:sz w:val="28"/>
          <w:szCs w:val="28"/>
        </w:rPr>
        <w:t xml:space="preserve"> кабардинцам</w:t>
      </w:r>
      <w:r>
        <w:rPr>
          <w:sz w:val="28"/>
          <w:szCs w:val="28"/>
        </w:rPr>
        <w:t>и</w:t>
      </w:r>
      <w:r w:rsidRPr="00C81507">
        <w:rPr>
          <w:sz w:val="28"/>
          <w:szCs w:val="28"/>
        </w:rPr>
        <w:t xml:space="preserve"> и кумыкам</w:t>
      </w:r>
      <w:r>
        <w:rPr>
          <w:sz w:val="28"/>
          <w:szCs w:val="28"/>
        </w:rPr>
        <w:t xml:space="preserve">и, </w:t>
      </w:r>
      <w:r w:rsidRPr="00C81507">
        <w:rPr>
          <w:sz w:val="28"/>
          <w:szCs w:val="28"/>
        </w:rPr>
        <w:t>хлебом</w:t>
      </w:r>
      <w:r>
        <w:rPr>
          <w:sz w:val="28"/>
          <w:szCs w:val="28"/>
        </w:rPr>
        <w:t xml:space="preserve"> казаки</w:t>
      </w:r>
      <w:r w:rsidRPr="00C81507">
        <w:rPr>
          <w:sz w:val="28"/>
          <w:szCs w:val="28"/>
        </w:rPr>
        <w:t xml:space="preserve"> меня</w:t>
      </w:r>
      <w:r>
        <w:rPr>
          <w:sz w:val="28"/>
          <w:szCs w:val="28"/>
        </w:rPr>
        <w:t>ли</w:t>
      </w:r>
      <w:r w:rsidRPr="00C81507">
        <w:rPr>
          <w:sz w:val="28"/>
          <w:szCs w:val="28"/>
        </w:rPr>
        <w:t xml:space="preserve"> на рыбу и икру, для той же мены в станицы прибывали чеченцы</w:t>
      </w:r>
      <w:r>
        <w:rPr>
          <w:sz w:val="28"/>
          <w:szCs w:val="28"/>
        </w:rPr>
        <w:t>.</w:t>
      </w:r>
    </w:p>
    <w:p w:rsidR="005A5A11" w:rsidRDefault="005A5A11" w:rsidP="005A5A11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F20969">
        <w:rPr>
          <w:sz w:val="28"/>
          <w:szCs w:val="28"/>
        </w:rPr>
        <w:lastRenderedPageBreak/>
        <w:t>То есть, эти и другие источники свидетельствуют об особом военно-промысловом хозяйственно-культурном типе, к</w:t>
      </w:r>
      <w:r w:rsidRPr="00F20969">
        <w:rPr>
          <w:sz w:val="28"/>
          <w:szCs w:val="28"/>
        </w:rPr>
        <w:t>о</w:t>
      </w:r>
      <w:r w:rsidRPr="00F20969">
        <w:rPr>
          <w:sz w:val="28"/>
          <w:szCs w:val="28"/>
        </w:rPr>
        <w:t xml:space="preserve">торый сложился у терских казаков в </w:t>
      </w:r>
      <w:r>
        <w:rPr>
          <w:sz w:val="28"/>
          <w:szCs w:val="28"/>
        </w:rPr>
        <w:t>изучаемый период</w:t>
      </w:r>
      <w:r w:rsidRPr="00F20969">
        <w:rPr>
          <w:sz w:val="28"/>
          <w:szCs w:val="28"/>
        </w:rPr>
        <w:t>.</w:t>
      </w:r>
    </w:p>
    <w:p w:rsidR="00EA165B" w:rsidRDefault="00564FD5"/>
    <w:sectPr w:rsidR="00EA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D5" w:rsidRDefault="00564FD5" w:rsidP="005A5A11">
      <w:pPr>
        <w:spacing w:after="0" w:line="240" w:lineRule="auto"/>
      </w:pPr>
      <w:r>
        <w:separator/>
      </w:r>
    </w:p>
  </w:endnote>
  <w:endnote w:type="continuationSeparator" w:id="0">
    <w:p w:rsidR="00564FD5" w:rsidRDefault="00564FD5" w:rsidP="005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D5" w:rsidRDefault="00564FD5" w:rsidP="005A5A11">
      <w:pPr>
        <w:spacing w:after="0" w:line="240" w:lineRule="auto"/>
      </w:pPr>
      <w:r>
        <w:separator/>
      </w:r>
    </w:p>
  </w:footnote>
  <w:footnote w:type="continuationSeparator" w:id="0">
    <w:p w:rsidR="00564FD5" w:rsidRDefault="00564FD5" w:rsidP="005A5A11">
      <w:pPr>
        <w:spacing w:after="0" w:line="240" w:lineRule="auto"/>
      </w:pPr>
      <w:r>
        <w:continuationSeparator/>
      </w:r>
    </w:p>
  </w:footnote>
  <w:footnote w:id="1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Омельченко И.Л. Терское казачество. – Владикавказ, 1991. С. 301.</w:t>
      </w:r>
    </w:p>
  </w:footnote>
  <w:footnote w:id="2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Великая Н.Н. О месте вольного казачества в этнографической классификации хозяйственно-культурных типов (к постановке проблемы)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1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http://slavakubani.ru/geography/population/ethnogenesis/o-meste-volnogo-kazachestva-v-etnograficheskoy-klassifikatsii-khozyaystvenno-kulturnykh-tipov-k-post/</w:t>
        </w:r>
      </w:hyperlink>
      <w:r w:rsidRPr="00FE6F7B">
        <w:rPr>
          <w:rFonts w:ascii="Times New Roman" w:hAnsi="Times New Roman"/>
          <w:sz w:val="24"/>
          <w:szCs w:val="24"/>
        </w:rPr>
        <w:t xml:space="preserve"> </w:t>
      </w:r>
    </w:p>
  </w:footnote>
  <w:footnote w:id="3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>Потто В.А. Два века Терского казачества. Т.1. – Владикавказ, 1912. С. 28.</w:t>
      </w:r>
    </w:p>
  </w:footnote>
  <w:footnote w:id="4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</w:footnote>
  <w:footnote w:id="5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Сухарев Ю.Ф. Казачья память России – М., 2012. С. 452.</w:t>
      </w:r>
    </w:p>
  </w:footnote>
  <w:footnote w:id="6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</w:footnote>
  <w:footnote w:id="7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</w:footnote>
  <w:footnote w:id="8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>Кабардино-русские отношения в ХVI-ХVIII вв. сб. док. Т.1. – М., 1957. С. 317.</w:t>
      </w:r>
    </w:p>
  </w:footnote>
  <w:footnote w:id="9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Там же… С. 114-123</w:t>
      </w:r>
    </w:p>
  </w:footnote>
  <w:footnote w:id="10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Омельченко И.Л. Терское казачество. – Владикавказ, 1991. С. 57.</w:t>
      </w:r>
    </w:p>
  </w:footnote>
  <w:footnote w:id="11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Великая Н.Н. О месте вольного казачества в этнографической классификации хозяйственно-культурных типов (к постановке проблемы)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2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http://slavakubani.ru/geography/population/ethnogenesis/o-meste-volnogo-kazachestva-v-etnograficheskoy-klassifikatsii-khozyaystvenno-kulturnykh-tipov-k-post/</w:t>
        </w:r>
      </w:hyperlink>
    </w:p>
  </w:footnote>
  <w:footnote w:id="12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Омельченко И.Л. Терское казачество. – Владикавказ, 1991. С. 172.</w:t>
      </w:r>
    </w:p>
  </w:footnote>
  <w:footnote w:id="13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Ржевуский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 xml:space="preserve"> А. Терцы. – Владикавказ, 1988. С. 240.</w:t>
      </w:r>
    </w:p>
  </w:footnote>
  <w:footnote w:id="14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 xml:space="preserve">Потто В.А. Два века Терского казачества. Т.1. – Владикавказ, 1912. С. </w:t>
      </w:r>
      <w:r w:rsidRPr="00FE6F7B">
        <w:rPr>
          <w:rFonts w:ascii="Times New Roman" w:hAnsi="Times New Roman"/>
          <w:color w:val="222222"/>
          <w:sz w:val="24"/>
          <w:szCs w:val="24"/>
          <w:lang w:val="ru-RU"/>
        </w:rPr>
        <w:t>19</w:t>
      </w:r>
      <w:r w:rsidRPr="00FE6F7B">
        <w:rPr>
          <w:rFonts w:ascii="Times New Roman" w:hAnsi="Times New Roman"/>
          <w:color w:val="222222"/>
          <w:sz w:val="24"/>
          <w:szCs w:val="24"/>
        </w:rPr>
        <w:t>6.</w:t>
      </w:r>
    </w:p>
  </w:footnote>
  <w:footnote w:id="15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Шенников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 xml:space="preserve"> А.А.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Червленный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 xml:space="preserve"> Яр. – Л., 1987. С. 79-81.</w:t>
      </w:r>
    </w:p>
  </w:footnote>
  <w:footnote w:id="16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  <w:lang w:val="ru-RU"/>
        </w:rPr>
        <w:t>Там же …</w:t>
      </w:r>
    </w:p>
  </w:footnote>
  <w:footnote w:id="17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Великая Н.Н. О месте вольного казачества в этнографической классификации хозяйственно-культурных типов (к постановке проблемы)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3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http://slavakubani.ru/geography/population/ethnogenesis/o-meste-volnogo-kazachestva-v-etnograficheskoy-klassifikatsii-khozyaystvenno-kulturnykh-tipov-k-post/</w:t>
        </w:r>
      </w:hyperlink>
    </w:p>
  </w:footnote>
  <w:footnote w:id="18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>Чеснов Я.В. Лекции по исторической этнологии. – М., 1998. С. 184.</w:t>
      </w:r>
    </w:p>
  </w:footnote>
  <w:footnote w:id="19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Омельченко И.Л. Терское казачество. – Владикавказ, 1991. С. 173.</w:t>
      </w:r>
    </w:p>
  </w:footnote>
  <w:footnote w:id="20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Сухарев Ю.Ф. Казачья память России – М., 2012. С. 45</w:t>
      </w:r>
      <w:r w:rsidRPr="00FE6F7B">
        <w:rPr>
          <w:rFonts w:ascii="Times New Roman" w:hAnsi="Times New Roman"/>
          <w:sz w:val="24"/>
          <w:szCs w:val="24"/>
          <w:lang w:val="ru-RU"/>
        </w:rPr>
        <w:t>6</w:t>
      </w:r>
      <w:r w:rsidRPr="00FE6F7B">
        <w:rPr>
          <w:rFonts w:ascii="Times New Roman" w:hAnsi="Times New Roman"/>
          <w:sz w:val="24"/>
          <w:szCs w:val="24"/>
        </w:rPr>
        <w:t>.</w:t>
      </w:r>
    </w:p>
  </w:footnote>
  <w:footnote w:id="21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  <w:lang w:val="ru-RU"/>
        </w:rPr>
        <w:t>Там же..., С. 457.</w:t>
      </w:r>
    </w:p>
  </w:footnote>
  <w:footnote w:id="22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Великая Н.Н. О месте вольного казачества в этнографической классификации хозяйственно-культурных типов (к постановке проблемы)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4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http://slavakubani.ru/geography/population/ethnogenesis/o-meste-volnogo-kazachestva-v-etnograficheskoy-klassifikatsii-khozyaystvenno-kulturnykh-tipov-k-post/</w:t>
        </w:r>
      </w:hyperlink>
    </w:p>
  </w:footnote>
  <w:footnote w:id="23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Там же …</w:t>
      </w:r>
    </w:p>
  </w:footnote>
  <w:footnote w:id="24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 xml:space="preserve">Толстой Л.Н. Казаки (Кавказская повесть </w:t>
      </w:r>
      <w:smartTag w:uri="urn:schemas-microsoft-com:office:smarttags" w:element="metricconverter">
        <w:smartTagPr>
          <w:attr w:name="ProductID" w:val="1852 г"/>
        </w:smartTagPr>
        <w:r w:rsidRPr="00FE6F7B">
          <w:rPr>
            <w:rFonts w:ascii="Times New Roman" w:hAnsi="Times New Roman"/>
            <w:color w:val="222222"/>
            <w:sz w:val="24"/>
            <w:szCs w:val="24"/>
          </w:rPr>
          <w:t>1852 г</w:t>
        </w:r>
      </w:smartTag>
      <w:r w:rsidRPr="00FE6F7B">
        <w:rPr>
          <w:rFonts w:ascii="Times New Roman" w:hAnsi="Times New Roman"/>
          <w:color w:val="222222"/>
          <w:sz w:val="24"/>
          <w:szCs w:val="24"/>
        </w:rPr>
        <w:t>.) // Собр. соч.: в 20 т. – Т.3. – М., 1961. С. 177 – 178.</w:t>
      </w:r>
    </w:p>
  </w:footnote>
  <w:footnote w:id="25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 xml:space="preserve">Терские ведомости. – 1899. - № 24.  </w:t>
      </w:r>
    </w:p>
  </w:footnote>
  <w:footnote w:id="26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Великая Н.Н. О месте вольного казачества в этнографической классификации хозяйственно-культурных типов (к постановке проблемы)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5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http://slavakubani.ru/geography/population/ethnogenesis/o-meste-volnogo-kazachestva-v-etnograficheskoy-klassifikatsii-khozyaystvenno-kulturnykh-tipov-k-post/</w:t>
        </w:r>
      </w:hyperlink>
    </w:p>
  </w:footnote>
  <w:footnote w:id="27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Блиев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 xml:space="preserve"> М.М.,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Дегоев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 xml:space="preserve"> В.В. Кавказская война. – М., 1994. С. 113-115.</w:t>
      </w:r>
    </w:p>
  </w:footnote>
  <w:footnote w:id="28">
    <w:p w:rsidR="005A5A11" w:rsidRPr="00FE6F7B" w:rsidRDefault="005A5A11" w:rsidP="005A5A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 xml:space="preserve">Семенов Ю.И. Введение во всемирную историю. </w:t>
      </w:r>
      <w:proofErr w:type="spellStart"/>
      <w:r w:rsidRPr="00FE6F7B">
        <w:rPr>
          <w:rFonts w:ascii="Times New Roman" w:hAnsi="Times New Roman"/>
          <w:color w:val="222222"/>
          <w:sz w:val="24"/>
          <w:szCs w:val="24"/>
        </w:rPr>
        <w:t>Вып</w:t>
      </w:r>
      <w:proofErr w:type="spellEnd"/>
      <w:r w:rsidRPr="00FE6F7B">
        <w:rPr>
          <w:rFonts w:ascii="Times New Roman" w:hAnsi="Times New Roman"/>
          <w:color w:val="222222"/>
          <w:sz w:val="24"/>
          <w:szCs w:val="24"/>
        </w:rPr>
        <w:t>. 1. – М., 1997. С. 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E3DA4"/>
    <w:multiLevelType w:val="multilevel"/>
    <w:tmpl w:val="2CF070B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1"/>
    <w:rsid w:val="00564FD5"/>
    <w:rsid w:val="005A5A11"/>
    <w:rsid w:val="00637FA9"/>
    <w:rsid w:val="008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6ADC-3C09-4D1F-8B3C-2BA5D91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5A5A11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5A5A11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5A5A11"/>
    <w:rPr>
      <w:vertAlign w:val="superscript"/>
    </w:rPr>
  </w:style>
  <w:style w:type="character" w:styleId="a7">
    <w:name w:val="Hyperlink"/>
    <w:uiPriority w:val="99"/>
    <w:unhideWhenUsed/>
    <w:rsid w:val="005A5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lavakubani.ru/geography/population/ethnogenesis/o-meste-volnogo-kazachestva-v-etnograficheskoy-klassifikatsii-khozyaystvenno-kulturnykh-tipov-k-post/" TargetMode="External"/><Relationship Id="rId2" Type="http://schemas.openxmlformats.org/officeDocument/2006/relationships/hyperlink" Target="http://slavakubani.ru/geography/population/ethnogenesis/o-meste-volnogo-kazachestva-v-etnograficheskoy-klassifikatsii-khozyaystvenno-kulturnykh-tipov-k-post/" TargetMode="External"/><Relationship Id="rId1" Type="http://schemas.openxmlformats.org/officeDocument/2006/relationships/hyperlink" Target="http://slavakubani.ru/geography/population/ethnogenesis/o-meste-volnogo-kazachestva-v-etnograficheskoy-klassifikatsii-khozyaystvenno-kulturnykh-tipov-k-post/" TargetMode="External"/><Relationship Id="rId5" Type="http://schemas.openxmlformats.org/officeDocument/2006/relationships/hyperlink" Target="http://slavakubani.ru/geography/population/ethnogenesis/o-meste-volnogo-kazachestva-v-etnograficheskoy-klassifikatsii-khozyaystvenno-kulturnykh-tipov-k-post/" TargetMode="External"/><Relationship Id="rId4" Type="http://schemas.openxmlformats.org/officeDocument/2006/relationships/hyperlink" Target="http://slavakubani.ru/geography/population/ethnogenesis/o-meste-volnogo-kazachestva-v-etnograficheskoy-klassifikatsii-khozyaystvenno-kulturnykh-tipov-k-p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2021-07-02T07:46:00Z</dcterms:created>
  <dcterms:modified xsi:type="dcterms:W3CDTF">2021-07-02T07:48:00Z</dcterms:modified>
</cp:coreProperties>
</file>