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2E" w:rsidRPr="00A55846" w:rsidRDefault="0040202E" w:rsidP="0040202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40202E" w:rsidRPr="00A55846" w:rsidRDefault="0040202E" w:rsidP="0040202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40202E" w:rsidRPr="00A55846" w:rsidRDefault="0040202E" w:rsidP="0040202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40202E" w:rsidRPr="00A55846" w:rsidRDefault="0040202E" w:rsidP="0040202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40202E" w:rsidRPr="00A55846" w:rsidRDefault="0040202E" w:rsidP="0040202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40202E" w:rsidRPr="00A55846" w:rsidRDefault="0040202E" w:rsidP="0040202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40202E" w:rsidRPr="00A55846" w:rsidRDefault="0040202E" w:rsidP="0040202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40202E" w:rsidRPr="008D4B9A" w:rsidRDefault="008D4B9A" w:rsidP="0040202E">
      <w:pPr>
        <w:spacing w:after="0" w:line="240" w:lineRule="auto"/>
        <w:jc w:val="center"/>
        <w:rPr>
          <w:rFonts w:ascii="Times New Roman" w:hAnsi="Times New Roman"/>
          <w:spacing w:val="-10"/>
          <w:sz w:val="36"/>
          <w:szCs w:val="28"/>
          <w:lang w:val="ru-RU"/>
        </w:rPr>
      </w:pPr>
      <w:r w:rsidRPr="008D4B9A">
        <w:rPr>
          <w:rFonts w:ascii="Times New Roman" w:hAnsi="Times New Roman"/>
          <w:sz w:val="40"/>
          <w:shd w:val="clear" w:color="auto" w:fill="FFFFFF"/>
          <w:lang w:val="ru-RU"/>
        </w:rPr>
        <w:t xml:space="preserve">Формирование практических навыков обеспечения безопасности жизнедеятельности обучающихся на уроках и во внеурочной деятельности в условиях реализации </w:t>
      </w:r>
      <w:proofErr w:type="spellStart"/>
      <w:r w:rsidRPr="008D4B9A">
        <w:rPr>
          <w:rFonts w:ascii="Times New Roman" w:hAnsi="Times New Roman"/>
          <w:sz w:val="40"/>
          <w:shd w:val="clear" w:color="auto" w:fill="FFFFFF"/>
          <w:lang w:val="ru-RU"/>
        </w:rPr>
        <w:t>деятельностного</w:t>
      </w:r>
      <w:proofErr w:type="spellEnd"/>
      <w:r w:rsidRPr="008D4B9A">
        <w:rPr>
          <w:rFonts w:ascii="Times New Roman" w:hAnsi="Times New Roman"/>
          <w:sz w:val="40"/>
          <w:shd w:val="clear" w:color="auto" w:fill="FFFFFF"/>
          <w:lang w:val="ru-RU"/>
        </w:rPr>
        <w:t xml:space="preserve"> подхода.</w:t>
      </w:r>
    </w:p>
    <w:p w:rsidR="0040202E" w:rsidRPr="00A55846" w:rsidRDefault="0040202E" w:rsidP="0040202E">
      <w:pPr>
        <w:spacing w:after="0" w:line="240" w:lineRule="auto"/>
        <w:jc w:val="right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40202E" w:rsidRPr="0018194C" w:rsidRDefault="008D4B9A" w:rsidP="0040202E">
      <w:pPr>
        <w:spacing w:after="0" w:line="240" w:lineRule="auto"/>
        <w:jc w:val="center"/>
        <w:rPr>
          <w:rFonts w:ascii="Times New Roman" w:hAnsi="Times New Roman"/>
          <w:sz w:val="56"/>
          <w:szCs w:val="56"/>
          <w:lang w:val="ru-RU"/>
        </w:rPr>
      </w:pPr>
      <w:r w:rsidRPr="008D4B9A">
        <w:rPr>
          <w:rFonts w:ascii="Times New Roman" w:hAnsi="Times New Roman"/>
          <w:sz w:val="44"/>
          <w:szCs w:val="56"/>
          <w:lang w:val="ru-RU"/>
        </w:rPr>
        <w:t xml:space="preserve">На примере </w:t>
      </w:r>
      <w:r w:rsidR="0040202E" w:rsidRPr="008D4B9A">
        <w:rPr>
          <w:rFonts w:ascii="Times New Roman" w:hAnsi="Times New Roman"/>
          <w:sz w:val="44"/>
          <w:szCs w:val="56"/>
          <w:lang w:val="ru-RU"/>
        </w:rPr>
        <w:t>объединений юных инспекторов дорожного движения и д</w:t>
      </w:r>
      <w:r w:rsidR="00793E55" w:rsidRPr="008D4B9A">
        <w:rPr>
          <w:rFonts w:ascii="Times New Roman" w:hAnsi="Times New Roman"/>
          <w:sz w:val="44"/>
          <w:szCs w:val="56"/>
          <w:lang w:val="ru-RU"/>
        </w:rPr>
        <w:t>обровольных юных пожарных</w:t>
      </w:r>
    </w:p>
    <w:p w:rsidR="0040202E" w:rsidRPr="0040202E" w:rsidRDefault="0040202E" w:rsidP="0040202E">
      <w:pPr>
        <w:pStyle w:val="a6"/>
        <w:widowControl w:val="0"/>
        <w:rPr>
          <w:rFonts w:ascii="Times New Roman" w:hAnsi="Times New Roman"/>
          <w:color w:val="auto"/>
          <w:sz w:val="32"/>
          <w:szCs w:val="32"/>
          <w:lang w:val="ru-RU"/>
        </w:rPr>
      </w:pPr>
    </w:p>
    <w:p w:rsidR="0040202E" w:rsidRPr="0040202E" w:rsidRDefault="0040202E" w:rsidP="0040202E">
      <w:pPr>
        <w:pStyle w:val="a6"/>
        <w:widowControl w:val="0"/>
        <w:rPr>
          <w:rFonts w:ascii="Times New Roman" w:hAnsi="Times New Roman"/>
          <w:color w:val="auto"/>
          <w:sz w:val="60"/>
          <w:szCs w:val="60"/>
          <w:lang w:val="ru-RU"/>
        </w:rPr>
      </w:pPr>
    </w:p>
    <w:p w:rsidR="0040202E" w:rsidRPr="0040202E" w:rsidRDefault="0040202E" w:rsidP="0040202E">
      <w:pPr>
        <w:pStyle w:val="a6"/>
        <w:widowControl w:val="0"/>
        <w:rPr>
          <w:rFonts w:ascii="Times New Roman" w:hAnsi="Times New Roman"/>
          <w:color w:val="auto"/>
          <w:sz w:val="60"/>
          <w:szCs w:val="60"/>
          <w:lang w:val="ru-RU"/>
        </w:rPr>
      </w:pPr>
    </w:p>
    <w:p w:rsidR="0040202E" w:rsidRPr="0040202E" w:rsidRDefault="0040202E" w:rsidP="0040202E">
      <w:pPr>
        <w:pStyle w:val="a6"/>
        <w:widowControl w:val="0"/>
        <w:rPr>
          <w:rFonts w:ascii="Times New Roman" w:hAnsi="Times New Roman"/>
          <w:color w:val="auto"/>
          <w:sz w:val="60"/>
          <w:szCs w:val="60"/>
          <w:lang w:val="ru-RU"/>
        </w:rPr>
      </w:pPr>
    </w:p>
    <w:p w:rsidR="0040202E" w:rsidRPr="0040202E" w:rsidRDefault="0040202E" w:rsidP="0040202E">
      <w:pPr>
        <w:pStyle w:val="a6"/>
        <w:widowControl w:val="0"/>
        <w:rPr>
          <w:rFonts w:ascii="Times New Roman" w:hAnsi="Times New Roman"/>
          <w:color w:val="auto"/>
          <w:sz w:val="60"/>
          <w:szCs w:val="60"/>
          <w:lang w:val="ru-RU"/>
        </w:rPr>
      </w:pPr>
    </w:p>
    <w:p w:rsidR="0040202E" w:rsidRPr="0040202E" w:rsidRDefault="0040202E" w:rsidP="0040202E">
      <w:pPr>
        <w:pStyle w:val="a6"/>
        <w:widowControl w:val="0"/>
        <w:rPr>
          <w:rFonts w:ascii="Times New Roman" w:hAnsi="Times New Roman"/>
          <w:color w:val="auto"/>
          <w:sz w:val="60"/>
          <w:szCs w:val="60"/>
          <w:lang w:val="ru-RU"/>
        </w:rPr>
      </w:pPr>
    </w:p>
    <w:p w:rsidR="0040202E" w:rsidRPr="00A55846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Pr="00A55846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Pr="00A55846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Default="0040202E" w:rsidP="0040202E">
      <w:pPr>
        <w:spacing w:after="0" w:line="240" w:lineRule="auto"/>
        <w:rPr>
          <w:rFonts w:ascii="Times New Roman" w:eastAsia="Calibri" w:hAnsi="Times New Roman"/>
          <w:spacing w:val="-10"/>
          <w:sz w:val="28"/>
          <w:szCs w:val="28"/>
          <w:lang w:val="ru-RU"/>
        </w:rPr>
      </w:pPr>
    </w:p>
    <w:p w:rsidR="0040202E" w:rsidRPr="009F5F85" w:rsidRDefault="0040202E" w:rsidP="0040202E">
      <w:pPr>
        <w:spacing w:after="0" w:line="240" w:lineRule="auto"/>
        <w:rPr>
          <w:rFonts w:ascii="Times New Roman" w:eastAsia="Calibri" w:hAnsi="Times New Roman"/>
          <w:b/>
          <w:sz w:val="32"/>
          <w:szCs w:val="32"/>
          <w:lang w:val="ru-RU"/>
        </w:rPr>
      </w:pPr>
    </w:p>
    <w:p w:rsidR="0040202E" w:rsidRPr="0040202E" w:rsidRDefault="0040202E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pacing w:val="-5"/>
          <w:sz w:val="28"/>
          <w:szCs w:val="28"/>
          <w:lang w:val="ru-RU"/>
        </w:rPr>
        <w:t xml:space="preserve">Гибель людей на дорогах </w:t>
      </w:r>
      <w:r w:rsidR="003C6F92">
        <w:rPr>
          <w:rFonts w:ascii="Times New Roman" w:hAnsi="Times New Roman"/>
          <w:spacing w:val="-5"/>
          <w:sz w:val="28"/>
          <w:szCs w:val="28"/>
          <w:lang w:val="ru-RU"/>
        </w:rPr>
        <w:t>и по</w:t>
      </w:r>
      <w:r w:rsidRPr="0040202E">
        <w:rPr>
          <w:rFonts w:ascii="Times New Roman" w:hAnsi="Times New Roman"/>
          <w:spacing w:val="-5"/>
          <w:sz w:val="28"/>
          <w:szCs w:val="28"/>
          <w:lang w:val="ru-RU"/>
        </w:rPr>
        <w:t xml:space="preserve">жарах по данным всемирной организации здравоохранения устойчиво входит в число десяти главных причин смертности людей. В перечне причин гибели людей от несчастных случаев первую строчку твердо занимает дорожно-транспортный травматизм. Ежегодно на дорогах </w:t>
      </w:r>
      <w:r w:rsidRPr="0040202E">
        <w:rPr>
          <w:rFonts w:ascii="Times New Roman" w:hAnsi="Times New Roman"/>
          <w:spacing w:val="-2"/>
          <w:sz w:val="28"/>
          <w:szCs w:val="28"/>
          <w:lang w:val="ru-RU"/>
        </w:rPr>
        <w:t>страны с участием детей происходит более 24 тыс. дорожно-</w:t>
      </w:r>
      <w:r w:rsidRPr="0040202E">
        <w:rPr>
          <w:rFonts w:ascii="Times New Roman" w:hAnsi="Times New Roman"/>
          <w:spacing w:val="2"/>
          <w:sz w:val="28"/>
          <w:szCs w:val="28"/>
          <w:lang w:val="ru-RU"/>
        </w:rPr>
        <w:t xml:space="preserve">транспортных происшествий. Основная доля пострадавших </w:t>
      </w:r>
      <w:r w:rsidRPr="0040202E">
        <w:rPr>
          <w:rFonts w:ascii="Times New Roman" w:hAnsi="Times New Roman"/>
          <w:spacing w:val="-2"/>
          <w:sz w:val="28"/>
          <w:szCs w:val="28"/>
          <w:lang w:val="ru-RU"/>
        </w:rPr>
        <w:t xml:space="preserve">детей (более 50%) в ДТП приходится на возраст с 7 до 14 лет. 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Основная причина всех несчастных случаев с детьми на дороге заключается в несоблюдении ПДД и низкой культуре поведения, как водителей транспортных средств, так и детьми. </w:t>
      </w:r>
    </w:p>
    <w:p w:rsidR="0040202E" w:rsidRPr="0040202E" w:rsidRDefault="0040202E" w:rsidP="0040202E">
      <w:pPr>
        <w:spacing w:after="0" w:line="240" w:lineRule="auto"/>
        <w:ind w:firstLine="550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 w:rsidRPr="0040202E">
        <w:rPr>
          <w:rFonts w:ascii="Times New Roman" w:hAnsi="Times New Roman"/>
          <w:sz w:val="28"/>
          <w:szCs w:val="28"/>
          <w:lang w:val="ru-RU"/>
        </w:rPr>
        <w:t>Самое</w:t>
      </w:r>
      <w:proofErr w:type="gramEnd"/>
      <w:r w:rsidRPr="0040202E">
        <w:rPr>
          <w:rFonts w:ascii="Times New Roman" w:hAnsi="Times New Roman"/>
          <w:sz w:val="28"/>
          <w:szCs w:val="28"/>
          <w:lang w:val="ru-RU"/>
        </w:rPr>
        <w:t xml:space="preserve"> важное — научить детей правилам жизни во взрослом мире. С возрастанием масштабов и темпов техногенной деятельности современного общества, обострением социально-экономических проблем, увеличением частоты проявления стихийных бедствий все более актуальными становятся проблемы, связанные с обеспечением безопасности населения. </w:t>
      </w:r>
      <w:r w:rsidRPr="0040202E">
        <w:rPr>
          <w:rFonts w:ascii="Times New Roman" w:hAnsi="Times New Roman"/>
          <w:spacing w:val="-1"/>
          <w:sz w:val="28"/>
          <w:szCs w:val="28"/>
          <w:lang w:val="ru-RU"/>
        </w:rPr>
        <w:t>Поэтому одной из главных задач образования явля</w:t>
      </w:r>
      <w:r w:rsidRPr="0040202E">
        <w:rPr>
          <w:rFonts w:ascii="Times New Roman" w:hAnsi="Times New Roman"/>
          <w:spacing w:val="1"/>
          <w:sz w:val="28"/>
          <w:szCs w:val="28"/>
          <w:lang w:val="ru-RU"/>
        </w:rPr>
        <w:t>ется передача обучающимся специальных знаний, фор</w:t>
      </w:r>
      <w:r w:rsidRPr="0040202E">
        <w:rPr>
          <w:rFonts w:ascii="Times New Roman" w:hAnsi="Times New Roman"/>
          <w:spacing w:val="2"/>
          <w:sz w:val="28"/>
          <w:szCs w:val="28"/>
          <w:lang w:val="ru-RU"/>
        </w:rPr>
        <w:t xml:space="preserve">мирование у них умений и навыков, необходимых </w:t>
      </w:r>
      <w:r w:rsidRPr="0040202E">
        <w:rPr>
          <w:rFonts w:ascii="Times New Roman" w:hAnsi="Times New Roman"/>
          <w:spacing w:val="-1"/>
          <w:sz w:val="28"/>
          <w:szCs w:val="28"/>
          <w:lang w:val="ru-RU"/>
        </w:rPr>
        <w:t xml:space="preserve">для безопасной жизнедеятельности. </w:t>
      </w:r>
    </w:p>
    <w:p w:rsidR="0040202E" w:rsidRPr="0040202E" w:rsidRDefault="0040202E" w:rsidP="00402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Речь идет о неизмеримо широкой области работы по профилактике детского дорожно-транспортного травматизма</w:t>
      </w:r>
      <w:r w:rsidR="00793E55">
        <w:rPr>
          <w:rFonts w:ascii="Times New Roman" w:hAnsi="Times New Roman"/>
          <w:sz w:val="28"/>
          <w:szCs w:val="28"/>
          <w:lang w:val="ru-RU"/>
        </w:rPr>
        <w:t xml:space="preserve"> и пожарной безопасности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, в которую можно окунуться, но невозможно объять полностью: настолько неисчерпаема она в многообразии форм работы. Помочь разобраться в многообразии  и выборе форм работы </w:t>
      </w:r>
      <w:r w:rsidR="00793E55"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 w:rsidR="00793E55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40202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40202E">
        <w:rPr>
          <w:rFonts w:ascii="Times New Roman" w:hAnsi="Times New Roman"/>
          <w:i/>
          <w:sz w:val="28"/>
          <w:szCs w:val="28"/>
          <w:lang w:val="ru-RU"/>
        </w:rPr>
        <w:t>цель выступления</w:t>
      </w:r>
      <w:r w:rsidRPr="0040202E">
        <w:rPr>
          <w:rFonts w:ascii="Times New Roman" w:hAnsi="Times New Roman"/>
          <w:sz w:val="28"/>
          <w:szCs w:val="28"/>
          <w:lang w:val="ru-RU"/>
        </w:rPr>
        <w:t>.</w:t>
      </w:r>
    </w:p>
    <w:p w:rsidR="0040202E" w:rsidRPr="0040202E" w:rsidRDefault="0040202E" w:rsidP="0040202E">
      <w:pPr>
        <w:tabs>
          <w:tab w:val="left" w:pos="4215"/>
        </w:tabs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202E" w:rsidRPr="0040202E" w:rsidRDefault="0040202E" w:rsidP="0040202E">
      <w:pPr>
        <w:tabs>
          <w:tab w:val="left" w:pos="4215"/>
        </w:tabs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sz w:val="28"/>
          <w:szCs w:val="28"/>
          <w:lang w:val="ru-RU"/>
        </w:rPr>
        <w:t>1. ПРОФИЛАКТИЧЕСКИЕ МЕРОПРИЯТИЯ</w:t>
      </w:r>
    </w:p>
    <w:p w:rsidR="0040202E" w:rsidRPr="0040202E" w:rsidRDefault="0040202E" w:rsidP="0040202E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sz w:val="28"/>
          <w:szCs w:val="28"/>
          <w:lang w:val="ru-RU"/>
        </w:rPr>
        <w:t xml:space="preserve"> ПО БЕЗОПАСНОСТИ ДОРОЖНОГО ДВИЖЕНИЯ </w:t>
      </w:r>
    </w:p>
    <w:p w:rsidR="0040202E" w:rsidRPr="0040202E" w:rsidRDefault="0040202E" w:rsidP="0040202E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202E" w:rsidRPr="0040202E" w:rsidRDefault="0040202E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sz w:val="28"/>
          <w:szCs w:val="28"/>
          <w:lang w:val="ru-RU"/>
        </w:rPr>
        <w:t xml:space="preserve">Профилактика </w:t>
      </w:r>
      <w:r w:rsidRPr="0040202E">
        <w:rPr>
          <w:rFonts w:ascii="Times New Roman" w:hAnsi="Times New Roman"/>
          <w:sz w:val="28"/>
          <w:szCs w:val="28"/>
          <w:lang w:val="ru-RU"/>
        </w:rPr>
        <w:t>(от греч</w:t>
      </w:r>
      <w:proofErr w:type="gramStart"/>
      <w:r w:rsidRPr="0040202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40202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40202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0202E">
        <w:rPr>
          <w:rFonts w:ascii="Times New Roman" w:hAnsi="Times New Roman"/>
          <w:sz w:val="28"/>
          <w:szCs w:val="28"/>
          <w:lang w:val="ru-RU"/>
        </w:rPr>
        <w:t>редохранительный) - комплекс различного рода мероприятий, направленных на предупреждение какого-либо явления и/или устранение факторов риска.</w:t>
      </w:r>
    </w:p>
    <w:p w:rsidR="0040202E" w:rsidRPr="0040202E" w:rsidRDefault="0040202E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sz w:val="28"/>
          <w:szCs w:val="28"/>
          <w:lang w:val="ru-RU"/>
        </w:rPr>
        <w:t>Дорожное движение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40202E" w:rsidRPr="0040202E" w:rsidRDefault="0040202E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sz w:val="28"/>
          <w:szCs w:val="28"/>
          <w:lang w:val="ru-RU"/>
        </w:rPr>
        <w:t>Безопасность дорожного движения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последствий.</w:t>
      </w:r>
    </w:p>
    <w:p w:rsidR="0040202E" w:rsidRPr="0040202E" w:rsidRDefault="0040202E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 xml:space="preserve">По мнению </w:t>
      </w:r>
      <w:proofErr w:type="gramStart"/>
      <w:r w:rsidRPr="0040202E">
        <w:rPr>
          <w:rFonts w:ascii="Times New Roman" w:hAnsi="Times New Roman"/>
          <w:sz w:val="28"/>
          <w:szCs w:val="28"/>
          <w:lang w:val="ru-RU"/>
        </w:rPr>
        <w:t>начальника Департамента обеспечения безопасности дорожного движения МВД</w:t>
      </w:r>
      <w:proofErr w:type="gramEnd"/>
      <w:r w:rsidRPr="0040202E">
        <w:rPr>
          <w:rFonts w:ascii="Times New Roman" w:hAnsi="Times New Roman"/>
          <w:sz w:val="28"/>
          <w:szCs w:val="28"/>
          <w:lang w:val="ru-RU"/>
        </w:rPr>
        <w:t xml:space="preserve"> России, под </w:t>
      </w:r>
      <w:r w:rsidRPr="0040202E">
        <w:rPr>
          <w:rFonts w:ascii="Times New Roman" w:hAnsi="Times New Roman"/>
          <w:b/>
          <w:sz w:val="28"/>
          <w:szCs w:val="28"/>
          <w:lang w:val="ru-RU"/>
        </w:rPr>
        <w:t xml:space="preserve">профилактикой детского дорожно-транспортного травматизма </w:t>
      </w:r>
      <w:r w:rsidRPr="0040202E">
        <w:rPr>
          <w:rFonts w:ascii="Times New Roman" w:hAnsi="Times New Roman"/>
          <w:sz w:val="28"/>
          <w:szCs w:val="28"/>
          <w:lang w:val="ru-RU"/>
        </w:rPr>
        <w:t>следует понимать целенаправленную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дети и подростки.</w:t>
      </w:r>
    </w:p>
    <w:p w:rsidR="0040202E" w:rsidRPr="0040202E" w:rsidRDefault="0040202E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 xml:space="preserve">Основная цель </w:t>
      </w:r>
      <w:r w:rsidR="00793E55">
        <w:rPr>
          <w:rFonts w:ascii="Times New Roman" w:hAnsi="Times New Roman"/>
          <w:sz w:val="28"/>
          <w:szCs w:val="28"/>
          <w:lang w:val="ru-RU"/>
        </w:rPr>
        <w:t>профилактической работы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- сохранение жизни и здоровья подрастающего поколения, создание условий для обучения детей правилам </w:t>
      </w:r>
      <w:r w:rsidRPr="0040202E">
        <w:rPr>
          <w:rFonts w:ascii="Times New Roman" w:hAnsi="Times New Roman"/>
          <w:sz w:val="28"/>
          <w:szCs w:val="28"/>
          <w:lang w:val="ru-RU"/>
        </w:rPr>
        <w:lastRenderedPageBreak/>
        <w:t>дорожного движения</w:t>
      </w:r>
      <w:r w:rsidR="00793E55">
        <w:rPr>
          <w:rFonts w:ascii="Times New Roman" w:hAnsi="Times New Roman"/>
          <w:sz w:val="28"/>
          <w:szCs w:val="28"/>
          <w:lang w:val="ru-RU"/>
        </w:rPr>
        <w:t xml:space="preserve"> и правилам пожарной безопасности</w:t>
      </w:r>
      <w:r w:rsidRPr="0040202E">
        <w:rPr>
          <w:rFonts w:ascii="Times New Roman" w:hAnsi="Times New Roman"/>
          <w:sz w:val="28"/>
          <w:szCs w:val="28"/>
          <w:lang w:val="ru-RU"/>
        </w:rPr>
        <w:t>, что в свою очередь будет способствовать снижению уровня детского травматизма.</w:t>
      </w:r>
    </w:p>
    <w:p w:rsidR="0040202E" w:rsidRDefault="0040202E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Профилактика травматизма в любом образовательном учреждении - проблема, требующая многоаспектной и всесторонней педагогической деятельности. В ней актуализируются вопросы выбора форм работы с детьми.</w:t>
      </w:r>
    </w:p>
    <w:p w:rsidR="00793E55" w:rsidRDefault="00793E55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3E55" w:rsidRPr="0040202E" w:rsidRDefault="00793E55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Минутки безопасности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0202E" w:rsidRPr="0040202E" w:rsidRDefault="0040202E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2E" w:rsidRPr="0040202E" w:rsidRDefault="0040202E" w:rsidP="0040202E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2E" w:rsidRPr="0040202E" w:rsidRDefault="00793E55" w:rsidP="0040202E">
      <w:pPr>
        <w:pStyle w:val="af6"/>
        <w:ind w:firstLine="709"/>
        <w:jc w:val="center"/>
        <w:rPr>
          <w:b/>
        </w:rPr>
      </w:pPr>
      <w:r>
        <w:rPr>
          <w:b/>
        </w:rPr>
        <w:t>2</w:t>
      </w:r>
      <w:r w:rsidR="0040202E" w:rsidRPr="0040202E">
        <w:rPr>
          <w:b/>
        </w:rPr>
        <w:t xml:space="preserve">. ОСНОВНЫЕ ФОРМЫ РАБОТЫ </w:t>
      </w:r>
    </w:p>
    <w:p w:rsidR="0040202E" w:rsidRPr="0040202E" w:rsidRDefault="0040202E" w:rsidP="0040202E">
      <w:pPr>
        <w:pStyle w:val="ac"/>
        <w:ind w:firstLine="567"/>
        <w:jc w:val="both"/>
        <w:rPr>
          <w:bCs/>
          <w:sz w:val="28"/>
          <w:szCs w:val="28"/>
        </w:rPr>
      </w:pPr>
      <w:r w:rsidRPr="0040202E">
        <w:rPr>
          <w:rStyle w:val="aa"/>
          <w:rFonts w:eastAsia="Droid Sans Fallback"/>
          <w:b w:val="0"/>
          <w:sz w:val="28"/>
          <w:szCs w:val="28"/>
        </w:rPr>
        <w:t xml:space="preserve">В подростковом возрасте </w:t>
      </w:r>
      <w:r w:rsidRPr="0040202E">
        <w:rPr>
          <w:sz w:val="28"/>
          <w:szCs w:val="28"/>
        </w:rPr>
        <w:t>обучающиеся более осознанно, чем в начальной школе познают сущность и общественную значимость транспортных процессов и систем, природу и содержание транспортной культуры, причины возникновения дорожно-транспортных происшествий и законы безопасности движения. Они лучше усваивают информацию профилактического характера о мерах предупреждения ДТП и транспортно-аварийных ситуаций и осознанно осваивают способы оказания помощи пострадавшим в транспортных авариях. Более сознательно и заинтересованно подходят к вопросам своего движения. Исходя из выше сказанного, образовательный проце</w:t>
      </w:r>
      <w:proofErr w:type="gramStart"/>
      <w:r w:rsidRPr="0040202E">
        <w:rPr>
          <w:sz w:val="28"/>
          <w:szCs w:val="28"/>
        </w:rPr>
        <w:t>сс в сф</w:t>
      </w:r>
      <w:proofErr w:type="gramEnd"/>
      <w:r w:rsidRPr="0040202E">
        <w:rPr>
          <w:sz w:val="28"/>
          <w:szCs w:val="28"/>
        </w:rPr>
        <w:t xml:space="preserve">ере транспортный культуры с подростками </w:t>
      </w:r>
      <w:r w:rsidRPr="0040202E">
        <w:rPr>
          <w:bCs/>
          <w:sz w:val="28"/>
          <w:szCs w:val="28"/>
        </w:rPr>
        <w:t xml:space="preserve">рассчитан на их максимальное включение в изучение правил безопасного поведения на дороге. </w:t>
      </w:r>
    </w:p>
    <w:p w:rsidR="0040202E" w:rsidRPr="0040202E" w:rsidRDefault="0040202E" w:rsidP="0040202E">
      <w:pPr>
        <w:pStyle w:val="ac"/>
        <w:ind w:firstLine="567"/>
        <w:jc w:val="both"/>
        <w:rPr>
          <w:sz w:val="28"/>
          <w:szCs w:val="28"/>
        </w:rPr>
      </w:pPr>
      <w:r w:rsidRPr="0040202E">
        <w:rPr>
          <w:sz w:val="28"/>
          <w:szCs w:val="28"/>
        </w:rPr>
        <w:t xml:space="preserve">Учитывая психофизиологические особенности подросткового возраста приемлемы следующие формы работы с </w:t>
      </w:r>
      <w:proofErr w:type="gramStart"/>
      <w:r w:rsidRPr="0040202E">
        <w:rPr>
          <w:sz w:val="28"/>
          <w:szCs w:val="28"/>
        </w:rPr>
        <w:t>обучающимися</w:t>
      </w:r>
      <w:proofErr w:type="gramEnd"/>
      <w:r w:rsidRPr="0040202E">
        <w:rPr>
          <w:sz w:val="28"/>
          <w:szCs w:val="28"/>
        </w:rPr>
        <w:t>:</w:t>
      </w:r>
    </w:p>
    <w:p w:rsidR="0040202E" w:rsidRPr="0040202E" w:rsidRDefault="0040202E" w:rsidP="0040202E">
      <w:pPr>
        <w:pStyle w:val="ac"/>
        <w:ind w:firstLine="567"/>
        <w:jc w:val="both"/>
        <w:rPr>
          <w:sz w:val="28"/>
          <w:szCs w:val="28"/>
        </w:rPr>
      </w:pPr>
    </w:p>
    <w:p w:rsidR="0040202E" w:rsidRPr="0040202E" w:rsidRDefault="0040202E" w:rsidP="0040202E">
      <w:pPr>
        <w:pStyle w:val="ac"/>
        <w:jc w:val="center"/>
        <w:rPr>
          <w:bCs/>
          <w:sz w:val="28"/>
          <w:szCs w:val="28"/>
        </w:rPr>
      </w:pPr>
      <w:r w:rsidRPr="0040202E">
        <w:rPr>
          <w:b/>
          <w:i/>
          <w:sz w:val="28"/>
          <w:szCs w:val="28"/>
        </w:rPr>
        <w:t>Занятия с отрядом ЮИД</w:t>
      </w:r>
      <w:r w:rsidR="00D4723E">
        <w:rPr>
          <w:b/>
          <w:i/>
          <w:sz w:val="28"/>
          <w:szCs w:val="28"/>
        </w:rPr>
        <w:t xml:space="preserve"> и ДЮП</w:t>
      </w:r>
    </w:p>
    <w:p w:rsidR="0040202E" w:rsidRPr="0040202E" w:rsidRDefault="0040202E" w:rsidP="004020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Одним из направлений деятельности является подготовка детей к безопасному поведению на дорогах через развитие движения ЮИД (юные инспектора движения).</w:t>
      </w:r>
      <w:r w:rsidRPr="0040202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40202E" w:rsidRPr="0040202E" w:rsidRDefault="0040202E" w:rsidP="0040202E">
      <w:pPr>
        <w:pStyle w:val="af6"/>
        <w:ind w:firstLine="540"/>
        <w:jc w:val="both"/>
      </w:pPr>
      <w:r w:rsidRPr="0040202E">
        <w:t>Отряд юных инспекторов дорожного движения – добровольное объединение школьников, которые создаются в целях применения усвоенных ими знаний Правил дорожного движения (ПДД), воспитания у них чувства социальной ответственности, культуры участника дорожного движения, профессиональной ориентации, широкого привлечения детей к организации пропаганды правил безопасного поведения на улицах и дорогах среди школьников.</w:t>
      </w:r>
    </w:p>
    <w:p w:rsidR="0040202E" w:rsidRPr="0040202E" w:rsidRDefault="0040202E" w:rsidP="004020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0202E">
        <w:rPr>
          <w:rFonts w:ascii="Times New Roman" w:hAnsi="Times New Roman"/>
          <w:bCs/>
          <w:sz w:val="28"/>
          <w:szCs w:val="28"/>
          <w:lang w:val="ru-RU"/>
        </w:rPr>
        <w:t xml:space="preserve">Для работы с отрядом ЮИД в условиях </w:t>
      </w:r>
      <w:r w:rsidR="00D4723E">
        <w:rPr>
          <w:rFonts w:ascii="Times New Roman" w:hAnsi="Times New Roman"/>
          <w:bCs/>
          <w:sz w:val="28"/>
          <w:szCs w:val="28"/>
          <w:lang w:val="ru-RU"/>
        </w:rPr>
        <w:t>нашей школы была</w:t>
      </w:r>
      <w:r w:rsidRPr="0040202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40202E">
        <w:rPr>
          <w:rFonts w:ascii="Times New Roman" w:hAnsi="Times New Roman"/>
          <w:bCs/>
          <w:sz w:val="28"/>
          <w:szCs w:val="28"/>
          <w:lang w:val="ru-RU"/>
        </w:rPr>
        <w:t>разработа</w:t>
      </w:r>
      <w:r w:rsidR="00D4723E">
        <w:rPr>
          <w:rFonts w:ascii="Times New Roman" w:hAnsi="Times New Roman"/>
          <w:bCs/>
          <w:sz w:val="28"/>
          <w:szCs w:val="28"/>
          <w:lang w:val="ru-RU"/>
        </w:rPr>
        <w:t>нна</w:t>
      </w:r>
      <w:proofErr w:type="spellEnd"/>
      <w:r w:rsidRPr="0040202E">
        <w:rPr>
          <w:rFonts w:ascii="Times New Roman" w:hAnsi="Times New Roman"/>
          <w:bCs/>
          <w:sz w:val="28"/>
          <w:szCs w:val="28"/>
          <w:lang w:val="ru-RU"/>
        </w:rPr>
        <w:t xml:space="preserve"> и использу</w:t>
      </w:r>
      <w:r w:rsidR="00D4723E">
        <w:rPr>
          <w:rFonts w:ascii="Times New Roman" w:hAnsi="Times New Roman"/>
          <w:bCs/>
          <w:sz w:val="28"/>
          <w:szCs w:val="28"/>
          <w:lang w:val="ru-RU"/>
        </w:rPr>
        <w:t>ется</w:t>
      </w:r>
      <w:r w:rsidRPr="0040202E">
        <w:rPr>
          <w:rFonts w:ascii="Times New Roman" w:hAnsi="Times New Roman"/>
          <w:bCs/>
          <w:sz w:val="28"/>
          <w:szCs w:val="28"/>
          <w:lang w:val="ru-RU"/>
        </w:rPr>
        <w:t xml:space="preserve"> программ</w:t>
      </w:r>
      <w:r w:rsidR="00D4723E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40202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D4723E">
        <w:rPr>
          <w:rFonts w:ascii="Times New Roman" w:hAnsi="Times New Roman"/>
          <w:bCs/>
          <w:sz w:val="28"/>
          <w:szCs w:val="28"/>
          <w:lang w:val="ru-RU"/>
        </w:rPr>
        <w:t xml:space="preserve">Добрая </w:t>
      </w:r>
      <w:r w:rsidRPr="0040202E">
        <w:rPr>
          <w:rFonts w:ascii="Times New Roman" w:hAnsi="Times New Roman"/>
          <w:bCs/>
          <w:sz w:val="28"/>
          <w:szCs w:val="28"/>
          <w:lang w:val="ru-RU"/>
        </w:rPr>
        <w:t xml:space="preserve">Дорога детства» 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 xml:space="preserve">В соответствии с программой и возрастными особенностями </w:t>
      </w:r>
      <w:proofErr w:type="gramStart"/>
      <w:r w:rsidRPr="0040202E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40202E">
        <w:rPr>
          <w:rFonts w:ascii="Times New Roman" w:hAnsi="Times New Roman"/>
          <w:sz w:val="28"/>
          <w:szCs w:val="28"/>
          <w:lang w:val="ru-RU"/>
        </w:rPr>
        <w:t xml:space="preserve"> разработала занятия по трем основным </w:t>
      </w:r>
      <w:r w:rsidRPr="0040202E">
        <w:rPr>
          <w:rFonts w:ascii="Times New Roman" w:hAnsi="Times New Roman"/>
          <w:i/>
          <w:sz w:val="28"/>
          <w:szCs w:val="28"/>
          <w:lang w:val="ru-RU"/>
        </w:rPr>
        <w:t>видам деятельности</w:t>
      </w:r>
      <w:r w:rsidRPr="0040202E">
        <w:rPr>
          <w:rFonts w:ascii="Times New Roman" w:hAnsi="Times New Roman"/>
          <w:sz w:val="28"/>
          <w:szCs w:val="28"/>
          <w:lang w:val="ru-RU"/>
        </w:rPr>
        <w:t>: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i/>
          <w:sz w:val="28"/>
          <w:szCs w:val="28"/>
          <w:lang w:val="ru-RU"/>
        </w:rPr>
        <w:t>1.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02E">
        <w:rPr>
          <w:rFonts w:ascii="Times New Roman" w:hAnsi="Times New Roman"/>
          <w:i/>
          <w:sz w:val="28"/>
          <w:szCs w:val="28"/>
          <w:lang w:val="ru-RU"/>
        </w:rPr>
        <w:t>Обучение подростков теоретическим знаниям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(вербальная информация, излагаемая на основе современных педагогических технологий). Так, например, </w:t>
      </w:r>
      <w:r w:rsidRPr="0040202E">
        <w:rPr>
          <w:rFonts w:ascii="Times New Roman" w:hAnsi="Times New Roman"/>
          <w:noProof/>
          <w:sz w:val="28"/>
          <w:szCs w:val="28"/>
          <w:lang w:val="ru-RU"/>
        </w:rPr>
        <w:t xml:space="preserve">лекции и пресс-конференции с использованием </w:t>
      </w:r>
      <w:r w:rsidRPr="0040202E">
        <w:rPr>
          <w:rFonts w:ascii="Times New Roman" w:hAnsi="Times New Roman"/>
          <w:noProof/>
          <w:sz w:val="28"/>
          <w:szCs w:val="28"/>
          <w:lang w:val="ru-RU"/>
        </w:rPr>
        <w:lastRenderedPageBreak/>
        <w:t>мультимедийных и компьютерных технологий,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показ учебных видеофильмов, кинофрагментов, использование учебных компьютерных программ.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0202E">
        <w:rPr>
          <w:rFonts w:ascii="Times New Roman" w:hAnsi="Times New Roman"/>
          <w:i/>
          <w:sz w:val="28"/>
          <w:szCs w:val="28"/>
          <w:lang w:val="ru-RU"/>
        </w:rPr>
        <w:t>2.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02E">
        <w:rPr>
          <w:rFonts w:ascii="Times New Roman" w:hAnsi="Times New Roman"/>
          <w:i/>
          <w:sz w:val="28"/>
          <w:szCs w:val="28"/>
          <w:lang w:val="ru-RU"/>
        </w:rPr>
        <w:t>Самостоятельная творческая работа обучающихся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(выполнение заданий, обучающих и развивающих их познавательные способности, необходимые им для правильной, безопасной ориентации в дорожной сфере). </w:t>
      </w:r>
      <w:proofErr w:type="gramStart"/>
      <w:r w:rsidRPr="0040202E">
        <w:rPr>
          <w:rFonts w:ascii="Times New Roman" w:hAnsi="Times New Roman"/>
          <w:sz w:val="28"/>
          <w:szCs w:val="28"/>
          <w:lang w:val="ru-RU"/>
        </w:rPr>
        <w:t>Так, например, о</w:t>
      </w:r>
      <w:r w:rsidRPr="0040202E">
        <w:rPr>
          <w:rFonts w:ascii="Times New Roman" w:hAnsi="Times New Roman"/>
          <w:bCs/>
          <w:sz w:val="28"/>
          <w:szCs w:val="28"/>
          <w:lang w:val="ru-RU"/>
        </w:rPr>
        <w:t xml:space="preserve">бучающимся рекомендуются задания по составлению простых и сложных кроссвордов по тематике безопасности дорожного движения (Приложение 3); изучение иллюстраций с выявлением нарушителей правил дорожного движения или определения типичных опасных дорожных ситуаций и пути выхода из них  (Приложение 4). </w:t>
      </w:r>
      <w:proofErr w:type="gramEnd"/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i/>
          <w:sz w:val="28"/>
          <w:szCs w:val="28"/>
          <w:lang w:val="ru-RU"/>
        </w:rPr>
        <w:t>3. Практическая отработка координации движений, двигательных умений и навыков безопасного поведения на улицах, дорогах и в транспорте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с использованием для этого комплекса игр  и специальных упражнений. Например, сюжетные и ролевые игры по правилам дорожного движения; моделирование ситуаций на магнитной доске, работа в </w:t>
      </w:r>
      <w:proofErr w:type="spellStart"/>
      <w:r w:rsidRPr="0040202E">
        <w:rPr>
          <w:rFonts w:ascii="Times New Roman" w:hAnsi="Times New Roman"/>
          <w:sz w:val="28"/>
          <w:szCs w:val="28"/>
          <w:lang w:val="ru-RU"/>
        </w:rPr>
        <w:t>автогородке</w:t>
      </w:r>
      <w:proofErr w:type="spellEnd"/>
      <w:r w:rsidRPr="0040202E">
        <w:rPr>
          <w:rFonts w:ascii="Times New Roman" w:hAnsi="Times New Roman"/>
          <w:sz w:val="28"/>
          <w:szCs w:val="28"/>
          <w:lang w:val="ru-RU"/>
        </w:rPr>
        <w:t>.</w:t>
      </w:r>
      <w:r w:rsidRPr="008D4B9A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40202E" w:rsidRPr="0040202E" w:rsidRDefault="0040202E" w:rsidP="0040202E">
      <w:pPr>
        <w:pStyle w:val="af6"/>
        <w:ind w:firstLine="360"/>
        <w:jc w:val="both"/>
      </w:pPr>
      <w:r w:rsidRPr="0040202E">
        <w:t xml:space="preserve">Для активизации деятельности, познавательной активности обучающихся использую нестандартные формы проведения занятий, а именно: игры-викторины, сюжетно-ролевые игры, </w:t>
      </w:r>
      <w:proofErr w:type="spellStart"/>
      <w:r w:rsidRPr="0040202E">
        <w:t>тренинговые</w:t>
      </w:r>
      <w:proofErr w:type="spellEnd"/>
      <w:r w:rsidRPr="0040202E">
        <w:t xml:space="preserve"> занятия и т.д. </w:t>
      </w:r>
    </w:p>
    <w:p w:rsidR="0040202E" w:rsidRPr="0040202E" w:rsidRDefault="0040202E" w:rsidP="0040202E">
      <w:pPr>
        <w:pStyle w:val="af6"/>
        <w:ind w:firstLine="0"/>
        <w:jc w:val="both"/>
      </w:pPr>
      <w:r w:rsidRPr="0040202E">
        <w:t>(Приложение 5, 6).</w:t>
      </w:r>
    </w:p>
    <w:p w:rsidR="0040202E" w:rsidRPr="0040202E" w:rsidRDefault="0040202E" w:rsidP="0040202E">
      <w:pPr>
        <w:pStyle w:val="af6"/>
        <w:ind w:firstLine="0"/>
        <w:jc w:val="both"/>
      </w:pPr>
      <w:r w:rsidRPr="0040202E">
        <w:t>При разработке занятий уделяю особое внимание отработке полученных знаний на практике. Потому что нарушения чаще совершаются не от незнания правил дорожного движения, а от неумения применять имеющиеся знания в реальных условиях. Поэтому обучение подростков правилам дорожного движения носит практико-ориентированный характер.</w:t>
      </w:r>
    </w:p>
    <w:p w:rsidR="0040202E" w:rsidRPr="0040202E" w:rsidRDefault="0040202E" w:rsidP="0040202E">
      <w:pPr>
        <w:pStyle w:val="af6"/>
        <w:jc w:val="both"/>
      </w:pPr>
    </w:p>
    <w:p w:rsidR="0040202E" w:rsidRPr="0040202E" w:rsidRDefault="0040202E" w:rsidP="0040202E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5"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bCs/>
          <w:i/>
          <w:spacing w:val="5"/>
          <w:sz w:val="28"/>
          <w:szCs w:val="28"/>
          <w:lang w:val="ru-RU"/>
        </w:rPr>
        <w:t>Проектная деятельность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bCs/>
          <w:spacing w:val="5"/>
          <w:sz w:val="28"/>
          <w:szCs w:val="28"/>
          <w:lang w:val="ru-RU"/>
        </w:rPr>
      </w:pPr>
      <w:r w:rsidRPr="0040202E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На сегодняшний день актуальна такая форма работы как проектная деятельности. Опыт работы показывает, что этот вид деятельности эффективен и интересен для </w:t>
      </w:r>
      <w:proofErr w:type="gramStart"/>
      <w:r w:rsidRPr="0040202E">
        <w:rPr>
          <w:rFonts w:ascii="Times New Roman" w:hAnsi="Times New Roman"/>
          <w:bCs/>
          <w:spacing w:val="5"/>
          <w:sz w:val="28"/>
          <w:szCs w:val="28"/>
          <w:lang w:val="ru-RU"/>
        </w:rPr>
        <w:t>обучающихся</w:t>
      </w:r>
      <w:proofErr w:type="gramEnd"/>
      <w:r w:rsidRPr="0040202E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. 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В основу метода проектов положена идея о направленности учебно-познавательной деятельности обучающихся на результат, который достигается благодаря решению той или иной практически или теоретически значимой для ученика проблемы.</w:t>
      </w:r>
    </w:p>
    <w:p w:rsid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При проектировании приобретается опыт использовании знаний для решения так называемых некорректных задач, когда имеется дефицит или избыток данных, отсутствует эталон решения. Таким образом, предоставляется возможность приобретения опыта творчества, т.е. комбинирования и модернизации известных решений для достижения нового результата, диктуемого изменяющимися внешними условиями.</w:t>
      </w:r>
    </w:p>
    <w:p w:rsidR="00D4723E" w:rsidRDefault="00D4723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безопасный маршрут.</w:t>
      </w:r>
    </w:p>
    <w:p w:rsidR="00D4723E" w:rsidRDefault="00D4723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23E" w:rsidRDefault="00D4723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23E" w:rsidRDefault="00D4723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23E" w:rsidRPr="0040202E" w:rsidRDefault="00D4723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2E" w:rsidRPr="0040202E" w:rsidRDefault="0040202E" w:rsidP="0040202E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5"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bCs/>
          <w:i/>
          <w:spacing w:val="5"/>
          <w:sz w:val="28"/>
          <w:szCs w:val="28"/>
          <w:lang w:val="ru-RU"/>
        </w:rPr>
        <w:t>Массовые мероприятия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 xml:space="preserve">Одной из наиболее эффективных форм обучения детей безопасному поведению на дорогах является проведение массовых мероприятий, которые вызывают большой интерес среди </w:t>
      </w:r>
      <w:r w:rsidR="00D4723E">
        <w:rPr>
          <w:rFonts w:ascii="Times New Roman" w:hAnsi="Times New Roman"/>
          <w:sz w:val="28"/>
          <w:szCs w:val="28"/>
          <w:lang w:val="ru-RU"/>
        </w:rPr>
        <w:t>ребят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bCs/>
          <w:spacing w:val="5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Время диктует новые задачи, а значит, содержание и формы работы совершенствуются и становятся актуальными сейчас. Нужны действия, новые проекты и программы, оригинальные идеи сценариев массовых мероприятий.</w:t>
      </w:r>
      <w:r w:rsidRPr="0040202E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</w:t>
      </w:r>
      <w:proofErr w:type="gramStart"/>
      <w:r w:rsidRPr="0040202E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Поэтому применяю различные формы их проведения: соревнования, театрализованные представления, познавательно-развлекательные программы, конкурсные программы, игры-путешествия, 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смотры, </w:t>
      </w:r>
      <w:r w:rsidRPr="0040202E">
        <w:rPr>
          <w:rFonts w:ascii="Times New Roman" w:hAnsi="Times New Roman"/>
          <w:bCs/>
          <w:spacing w:val="5"/>
          <w:sz w:val="28"/>
          <w:szCs w:val="28"/>
          <w:lang w:val="ru-RU"/>
        </w:rPr>
        <w:t>и.т.д.</w:t>
      </w:r>
      <w:proofErr w:type="gramEnd"/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bCs/>
          <w:spacing w:val="5"/>
          <w:sz w:val="28"/>
          <w:szCs w:val="28"/>
          <w:lang w:val="ru-RU"/>
        </w:rPr>
      </w:pPr>
      <w:r w:rsidRPr="0040202E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Например, </w:t>
      </w:r>
      <w:r w:rsidRPr="0040202E">
        <w:rPr>
          <w:rFonts w:ascii="Times New Roman" w:hAnsi="Times New Roman"/>
          <w:sz w:val="28"/>
          <w:szCs w:val="28"/>
          <w:lang w:val="ru-RU"/>
        </w:rPr>
        <w:t>конкурс отрядов юных инспекторов дорожного движения «По безопасным дорогам в безопасное будущее», конкурсная программа «Дорожные правила жизни», «День памяти жертв погибших в ДТП», познавательно-развлекательная программа «Посвящение в пешеходы», спортивные соревнования «Дорога безопасности»</w:t>
      </w:r>
      <w:r w:rsidRPr="0040202E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(Приложение 7), конкурс отрядов ЮИД «По безопасным дорогам в безопасное будущее» (Приложение 8).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bCs/>
          <w:spacing w:val="5"/>
          <w:sz w:val="28"/>
          <w:szCs w:val="28"/>
          <w:lang w:val="ru-RU"/>
        </w:rPr>
      </w:pPr>
      <w:r w:rsidRPr="0040202E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Проведение массовых мероприятий позволяет закреплять приобретённые знания, умения, навыки по правилам дорожного движения, привлекать обучающихся к участию в пропаганде среди сверстников правил безопасного поведения на улицах и дорогах. 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2E" w:rsidRPr="0040202E" w:rsidRDefault="0040202E" w:rsidP="004020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i/>
          <w:sz w:val="28"/>
          <w:szCs w:val="28"/>
          <w:lang w:val="ru-RU"/>
        </w:rPr>
        <w:t>Средства массовой информации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0202E">
        <w:rPr>
          <w:rFonts w:ascii="Times New Roman" w:hAnsi="Times New Roman"/>
          <w:b/>
          <w:sz w:val="28"/>
          <w:szCs w:val="28"/>
          <w:lang w:val="ru-RU"/>
        </w:rPr>
        <w:t>Средство массовой информации (СМИ)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— средство донесения информации (словесной, звуковой, визуальной) по принципу широковещательного канала, охватывающее большую аудиторию и действующее на постоянной основе.</w:t>
      </w:r>
      <w:r w:rsidRPr="0040202E">
        <w:rPr>
          <w:rFonts w:ascii="Times New Roman" w:hAnsi="Times New Roman"/>
          <w:lang w:val="ru-RU"/>
        </w:rPr>
        <w:t xml:space="preserve"> 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Взаимодействие со СМИ в работе по профилактике детского дорожно-транспортного травматизма имеет для подростка большое значение. Непосредственное участие в деятельности средств массовой информац</w:t>
      </w:r>
      <w:proofErr w:type="gramStart"/>
      <w:r w:rsidRPr="0040202E">
        <w:rPr>
          <w:rFonts w:ascii="Times New Roman" w:hAnsi="Times New Roman"/>
          <w:sz w:val="28"/>
          <w:szCs w:val="28"/>
          <w:lang w:val="ru-RU"/>
        </w:rPr>
        <w:t>ии у о</w:t>
      </w:r>
      <w:proofErr w:type="gramEnd"/>
      <w:r w:rsidRPr="0040202E">
        <w:rPr>
          <w:rFonts w:ascii="Times New Roman" w:hAnsi="Times New Roman"/>
          <w:sz w:val="28"/>
          <w:szCs w:val="28"/>
          <w:lang w:val="ru-RU"/>
        </w:rPr>
        <w:t>бучающихся появляется возможность развития</w:t>
      </w:r>
      <w:r w:rsidRPr="0040202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0202E">
        <w:rPr>
          <w:rFonts w:ascii="Times New Roman" w:hAnsi="Times New Roman"/>
          <w:sz w:val="28"/>
          <w:szCs w:val="28"/>
          <w:lang w:val="ru-RU"/>
        </w:rPr>
        <w:t>творческих способностей, воспитывает чувство ответственности и самоорганизации.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b/>
          <w:sz w:val="40"/>
          <w:szCs w:val="40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 xml:space="preserve">Обучающиеся пишут заметки, статьи по правилам дорожного движения и публикуют их в </w:t>
      </w:r>
      <w:r w:rsidR="0087146F">
        <w:rPr>
          <w:rFonts w:ascii="Times New Roman" w:hAnsi="Times New Roman"/>
          <w:sz w:val="28"/>
          <w:szCs w:val="28"/>
          <w:lang w:val="ru-RU"/>
        </w:rPr>
        <w:t xml:space="preserve">брошюрах и </w:t>
      </w:r>
      <w:proofErr w:type="spellStart"/>
      <w:r w:rsidR="0087146F">
        <w:rPr>
          <w:rFonts w:ascii="Times New Roman" w:hAnsi="Times New Roman"/>
          <w:sz w:val="28"/>
          <w:szCs w:val="28"/>
          <w:lang w:val="ru-RU"/>
        </w:rPr>
        <w:t>флаерах</w:t>
      </w:r>
      <w:proofErr w:type="spellEnd"/>
      <w:r w:rsidR="0087146F">
        <w:rPr>
          <w:rFonts w:ascii="Times New Roman" w:hAnsi="Times New Roman"/>
          <w:sz w:val="28"/>
          <w:szCs w:val="28"/>
          <w:lang w:val="ru-RU"/>
        </w:rPr>
        <w:t xml:space="preserve">  которые раздаются в ходе акций</w:t>
      </w:r>
      <w:r w:rsidRPr="0040202E">
        <w:rPr>
          <w:rFonts w:ascii="Times New Roman" w:hAnsi="Times New Roman"/>
          <w:sz w:val="28"/>
          <w:szCs w:val="28"/>
          <w:lang w:val="ru-RU"/>
        </w:rPr>
        <w:t>.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 xml:space="preserve">Принимают активное участие в съемках  </w:t>
      </w:r>
      <w:r w:rsidR="0087146F">
        <w:rPr>
          <w:rFonts w:ascii="Times New Roman" w:hAnsi="Times New Roman"/>
          <w:sz w:val="28"/>
          <w:szCs w:val="28"/>
          <w:lang w:val="ru-RU"/>
        </w:rPr>
        <w:t>роликов по пропаганде ПДД и ПБ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 xml:space="preserve">Такая форма работы способствует лучшей адаптации, самореализации </w:t>
      </w:r>
      <w:r w:rsidR="0087146F">
        <w:rPr>
          <w:rFonts w:ascii="Times New Roman" w:hAnsi="Times New Roman"/>
          <w:sz w:val="28"/>
          <w:szCs w:val="28"/>
          <w:lang w:val="ru-RU"/>
        </w:rPr>
        <w:t>ребят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в окружении сверстников, а также вызывает дополнительный интерес к посещению занятий.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2E" w:rsidRDefault="0040202E" w:rsidP="0040202E">
      <w:pPr>
        <w:pStyle w:val="af6"/>
        <w:ind w:firstLine="540"/>
        <w:jc w:val="both"/>
        <w:rPr>
          <w:spacing w:val="-1"/>
        </w:rPr>
      </w:pPr>
    </w:p>
    <w:p w:rsidR="0087146F" w:rsidRDefault="0087146F" w:rsidP="0040202E">
      <w:pPr>
        <w:pStyle w:val="af6"/>
        <w:ind w:firstLine="540"/>
        <w:jc w:val="both"/>
        <w:rPr>
          <w:spacing w:val="-1"/>
        </w:rPr>
      </w:pPr>
    </w:p>
    <w:p w:rsidR="0087146F" w:rsidRDefault="0087146F" w:rsidP="0040202E">
      <w:pPr>
        <w:pStyle w:val="af6"/>
        <w:ind w:firstLine="540"/>
        <w:jc w:val="both"/>
        <w:rPr>
          <w:spacing w:val="-1"/>
        </w:rPr>
      </w:pPr>
    </w:p>
    <w:p w:rsidR="0087146F" w:rsidRPr="0040202E" w:rsidRDefault="0087146F" w:rsidP="0040202E">
      <w:pPr>
        <w:pStyle w:val="af6"/>
        <w:ind w:firstLine="540"/>
        <w:jc w:val="both"/>
        <w:rPr>
          <w:spacing w:val="-1"/>
        </w:rPr>
      </w:pPr>
    </w:p>
    <w:p w:rsidR="0040202E" w:rsidRPr="0040202E" w:rsidRDefault="0040202E" w:rsidP="0040202E">
      <w:pPr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i/>
          <w:iCs/>
          <w:noProof/>
          <w:sz w:val="28"/>
          <w:szCs w:val="28"/>
          <w:lang w:val="ru-RU"/>
        </w:rPr>
        <w:t>Экскурсия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b/>
          <w:iCs/>
          <w:noProof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iCs/>
          <w:noProof/>
          <w:sz w:val="28"/>
          <w:szCs w:val="28"/>
          <w:lang w:val="ru-RU"/>
        </w:rPr>
        <w:t xml:space="preserve">Экскурсии </w:t>
      </w:r>
      <w:r w:rsidRPr="0040202E">
        <w:rPr>
          <w:rFonts w:ascii="Times New Roman" w:hAnsi="Times New Roman"/>
          <w:iCs/>
          <w:noProof/>
          <w:sz w:val="28"/>
          <w:szCs w:val="28"/>
          <w:lang w:val="ru-RU"/>
        </w:rPr>
        <w:t>— это форма организации обучения, которая позволяет проводить наблюдения, а также изучение различных предметов, явлений и процессов в естественных условиях.</w:t>
      </w:r>
      <w:r w:rsidRPr="0040202E">
        <w:rPr>
          <w:rFonts w:ascii="Times New Roman" w:hAnsi="Times New Roman"/>
          <w:b/>
          <w:iCs/>
          <w:noProof/>
          <w:sz w:val="28"/>
          <w:szCs w:val="28"/>
          <w:lang w:val="ru-RU"/>
        </w:rPr>
        <w:t xml:space="preserve"> 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40202E">
        <w:rPr>
          <w:rFonts w:ascii="Times New Roman" w:hAnsi="Times New Roman"/>
          <w:noProof/>
          <w:sz w:val="28"/>
          <w:szCs w:val="28"/>
          <w:lang w:val="ru-RU"/>
        </w:rPr>
        <w:t>Экскурсии имеют важное практическое значение в обучении правил дорожного движения для подростков,</w:t>
      </w:r>
      <w:r w:rsidRPr="0040202E">
        <w:rPr>
          <w:rFonts w:ascii="Times New Roman" w:hAnsi="Times New Roman"/>
          <w:kern w:val="20"/>
          <w:sz w:val="28"/>
          <w:szCs w:val="28"/>
          <w:lang w:val="ru-RU"/>
        </w:rPr>
        <w:t xml:space="preserve"> способствуют более тесному увязыванию теоретических знаний с жизнью, с практикой.</w:t>
      </w:r>
      <w:r w:rsidRPr="0040202E">
        <w:rPr>
          <w:rFonts w:ascii="Times New Roman" w:hAnsi="Times New Roman"/>
          <w:noProof/>
          <w:sz w:val="28"/>
          <w:szCs w:val="28"/>
          <w:lang w:val="ru-RU"/>
        </w:rPr>
        <w:t xml:space="preserve"> Благодаря данной форме обучения, обучающиеся имеют возможность окунуться в реальные условия дорожного движения (наблюдение за пешеходами, водителями, 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регулировщиком, </w:t>
      </w:r>
      <w:r w:rsidRPr="0040202E">
        <w:rPr>
          <w:rFonts w:ascii="Times New Roman" w:hAnsi="Times New Roman"/>
          <w:noProof/>
          <w:sz w:val="28"/>
          <w:szCs w:val="28"/>
          <w:lang w:val="ru-RU"/>
        </w:rPr>
        <w:t>выявление нарушителей), почувтвовать себя сотрудниками ГИБДД (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осмотр транспортных средств, оформление документов, сдача экзаменов и выдача документов). </w:t>
      </w:r>
    </w:p>
    <w:p w:rsidR="0040202E" w:rsidRPr="0040202E" w:rsidRDefault="0040202E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Программой предусмотрены такие экскурсии как:</w:t>
      </w:r>
    </w:p>
    <w:p w:rsidR="0040202E" w:rsidRPr="0040202E" w:rsidRDefault="0040202E" w:rsidP="004020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 xml:space="preserve">«Соблюдай ПДД». Цель - наблюдение на дорогах города за водителями и пешеходами </w:t>
      </w:r>
      <w:proofErr w:type="gramStart"/>
      <w:r w:rsidRPr="0040202E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020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0202E">
        <w:rPr>
          <w:rFonts w:ascii="Times New Roman" w:hAnsi="Times New Roman"/>
          <w:sz w:val="28"/>
          <w:szCs w:val="28"/>
          <w:lang w:val="ru-RU"/>
        </w:rPr>
        <w:t>выявление</w:t>
      </w:r>
      <w:proofErr w:type="gramEnd"/>
      <w:r w:rsidRPr="0040202E">
        <w:rPr>
          <w:rFonts w:ascii="Times New Roman" w:hAnsi="Times New Roman"/>
          <w:sz w:val="28"/>
          <w:szCs w:val="28"/>
          <w:lang w:val="ru-RU"/>
        </w:rPr>
        <w:t xml:space="preserve"> «образцовых» и «нарушителей» из участников дорожного движения;</w:t>
      </w:r>
    </w:p>
    <w:p w:rsidR="0040202E" w:rsidRPr="0040202E" w:rsidRDefault="0040202E" w:rsidP="004020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«Регулируемый перекресток». Цель - наблюдение за работой светофора и регулировщика;</w:t>
      </w:r>
    </w:p>
    <w:p w:rsidR="0040202E" w:rsidRPr="0040202E" w:rsidRDefault="0040202E" w:rsidP="004020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«Нерегулируемый перекресток». Цель - оценка дорожной ситуации на перекрестке;</w:t>
      </w:r>
    </w:p>
    <w:p w:rsidR="0040202E" w:rsidRPr="0040202E" w:rsidRDefault="0040202E" w:rsidP="004020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«Деятельность инспектора ГИБДД». Цель - наблюдение за работой инспектора ГИБДД: проверка документов, осмотр транспортного средства;</w:t>
      </w:r>
    </w:p>
    <w:p w:rsidR="0040202E" w:rsidRPr="0040202E" w:rsidRDefault="0040202E" w:rsidP="004020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экскурсия в «Автошколу». Цель – наблюдение за процедурой сдачи внутреннего экзамена на получение водительских прав.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kern w:val="20"/>
          <w:sz w:val="28"/>
          <w:szCs w:val="28"/>
          <w:lang w:val="ru-RU"/>
        </w:rPr>
      </w:pPr>
      <w:r w:rsidRPr="0040202E">
        <w:rPr>
          <w:rFonts w:ascii="Times New Roman" w:hAnsi="Times New Roman"/>
          <w:noProof/>
          <w:sz w:val="28"/>
          <w:szCs w:val="28"/>
          <w:lang w:val="ru-RU"/>
        </w:rPr>
        <w:t xml:space="preserve">Встречи с людьми, которые выполняют общественные и государственные функции носят несколько важных задач: воспитание законопослушных граждан, </w:t>
      </w:r>
      <w:r w:rsidRPr="0040202E">
        <w:rPr>
          <w:rFonts w:ascii="Times New Roman" w:hAnsi="Times New Roman"/>
          <w:kern w:val="20"/>
          <w:sz w:val="28"/>
          <w:szCs w:val="28"/>
          <w:lang w:val="ru-RU"/>
        </w:rPr>
        <w:t>дисциплинированность, формирует профессиональные интересы обучающихся. Потому что данные встречи с сотрудниками ГИБДД и представителями автошколы, обучающиеся воспринимают очень серьезно, и имеют возможность узнать об особенностях, подробностях данных профессий из первых уст.</w:t>
      </w:r>
    </w:p>
    <w:p w:rsidR="0040202E" w:rsidRPr="0040202E" w:rsidRDefault="0040202E" w:rsidP="004020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0202E" w:rsidRPr="0040202E" w:rsidRDefault="0040202E" w:rsidP="004020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i/>
          <w:sz w:val="28"/>
          <w:szCs w:val="28"/>
          <w:lang w:val="ru-RU"/>
        </w:rPr>
        <w:t xml:space="preserve">Участие работников </w:t>
      </w:r>
      <w:r w:rsidR="0087146F">
        <w:rPr>
          <w:rFonts w:ascii="Times New Roman" w:hAnsi="Times New Roman"/>
          <w:b/>
          <w:i/>
          <w:sz w:val="28"/>
          <w:szCs w:val="28"/>
          <w:lang w:val="ru-RU"/>
        </w:rPr>
        <w:t>ГИБДД</w:t>
      </w:r>
      <w:r w:rsidRPr="0040202E">
        <w:rPr>
          <w:rFonts w:ascii="Times New Roman" w:hAnsi="Times New Roman"/>
          <w:b/>
          <w:i/>
          <w:sz w:val="28"/>
          <w:szCs w:val="28"/>
          <w:lang w:val="ru-RU"/>
        </w:rPr>
        <w:t xml:space="preserve"> в организации </w:t>
      </w:r>
    </w:p>
    <w:p w:rsidR="0040202E" w:rsidRPr="0040202E" w:rsidRDefault="0040202E" w:rsidP="004020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i/>
          <w:sz w:val="28"/>
          <w:szCs w:val="28"/>
          <w:lang w:val="ru-RU"/>
        </w:rPr>
        <w:t xml:space="preserve">профилактических мероприятий 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Проблема профилактики детского дорожно-транспортного травматизма объединяет и представителей ГИБДД</w:t>
      </w:r>
      <w:r w:rsidR="001C1380">
        <w:rPr>
          <w:rFonts w:ascii="Times New Roman" w:hAnsi="Times New Roman"/>
          <w:sz w:val="28"/>
          <w:szCs w:val="28"/>
          <w:lang w:val="ru-RU"/>
        </w:rPr>
        <w:t>, пожарных органов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и систему образования. Каждая структура пытается решить эту проблему своими методами. Однако наиболее эффективным представляется метод совместного сотрудничества вышеуказанных структур.</w:t>
      </w:r>
    </w:p>
    <w:p w:rsidR="0040202E" w:rsidRPr="0040202E" w:rsidRDefault="0040202E" w:rsidP="0040202E">
      <w:pPr>
        <w:widowControl w:val="0"/>
        <w:shd w:val="clear" w:color="auto" w:fill="FFFFFF"/>
        <w:tabs>
          <w:tab w:val="left" w:pos="298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0202E">
        <w:rPr>
          <w:rFonts w:ascii="Times New Roman" w:hAnsi="Times New Roman"/>
          <w:bCs/>
          <w:sz w:val="28"/>
          <w:szCs w:val="28"/>
          <w:lang w:val="ru-RU"/>
        </w:rPr>
        <w:t>Обучающиеся совместно с инспекторами ГИБДД:</w:t>
      </w:r>
      <w:r w:rsidRPr="008D4B9A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40202E" w:rsidRPr="0040202E" w:rsidRDefault="0040202E" w:rsidP="0040202E">
      <w:pPr>
        <w:widowControl w:val="0"/>
        <w:numPr>
          <w:ilvl w:val="0"/>
          <w:numId w:val="10"/>
        </w:numPr>
        <w:shd w:val="clear" w:color="auto" w:fill="FFFFFF"/>
        <w:tabs>
          <w:tab w:val="left" w:pos="298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проводят «линейки безопасности» в образовательных учреждениях;</w:t>
      </w:r>
    </w:p>
    <w:p w:rsidR="0040202E" w:rsidRPr="0040202E" w:rsidRDefault="0040202E" w:rsidP="0040202E">
      <w:pPr>
        <w:widowControl w:val="0"/>
        <w:numPr>
          <w:ilvl w:val="0"/>
          <w:numId w:val="10"/>
        </w:numPr>
        <w:shd w:val="clear" w:color="auto" w:fill="FFFFFF"/>
        <w:tabs>
          <w:tab w:val="left" w:pos="298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0202E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рейды во </w:t>
      </w:r>
      <w:r w:rsidRPr="0040202E">
        <w:rPr>
          <w:rFonts w:ascii="Times New Roman" w:hAnsi="Times New Roman"/>
          <w:sz w:val="28"/>
          <w:szCs w:val="28"/>
          <w:lang w:val="ru-RU"/>
        </w:rPr>
        <w:t>время каникул</w:t>
      </w:r>
      <w:r w:rsidRPr="0040202E">
        <w:rPr>
          <w:rFonts w:ascii="Times New Roman" w:hAnsi="Times New Roman"/>
          <w:bCs/>
          <w:sz w:val="28"/>
          <w:szCs w:val="28"/>
          <w:lang w:val="ru-RU"/>
        </w:rPr>
        <w:t xml:space="preserve"> и акции 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перед началом каникул </w:t>
      </w:r>
      <w:r w:rsidRPr="0040202E">
        <w:rPr>
          <w:rFonts w:ascii="Times New Roman" w:hAnsi="Times New Roman"/>
          <w:bCs/>
          <w:sz w:val="28"/>
          <w:szCs w:val="28"/>
          <w:lang w:val="ru-RU"/>
        </w:rPr>
        <w:t>на улицах города для водителей и пешеходов:</w:t>
      </w:r>
      <w:r w:rsidRPr="0040202E">
        <w:rPr>
          <w:rFonts w:ascii="Times New Roman" w:hAnsi="Times New Roman"/>
          <w:sz w:val="28"/>
          <w:szCs w:val="28"/>
          <w:lang w:val="ru-RU"/>
        </w:rPr>
        <w:t xml:space="preserve"> «Юный пассажир», «Ура, каникулы», «Юный пешеход», «Внимание дети»</w:t>
      </w:r>
      <w:r w:rsidRPr="0040202E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40202E" w:rsidRPr="0040202E" w:rsidRDefault="0040202E" w:rsidP="0040202E">
      <w:pPr>
        <w:widowControl w:val="0"/>
        <w:numPr>
          <w:ilvl w:val="0"/>
          <w:numId w:val="10"/>
        </w:numPr>
        <w:shd w:val="clear" w:color="auto" w:fill="FFFFFF"/>
        <w:tabs>
          <w:tab w:val="left" w:pos="298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 xml:space="preserve">участвуют </w:t>
      </w:r>
      <w:proofErr w:type="gramStart"/>
      <w:r w:rsidRPr="0040202E">
        <w:rPr>
          <w:rFonts w:ascii="Times New Roman" w:hAnsi="Times New Roman"/>
          <w:sz w:val="28"/>
          <w:szCs w:val="28"/>
          <w:lang w:val="ru-RU"/>
        </w:rPr>
        <w:t>в патрулировании на дорогах совместно с сотрудниками ГИБДД с целью выявления среди детей</w:t>
      </w:r>
      <w:proofErr w:type="gramEnd"/>
      <w:r w:rsidRPr="0040202E">
        <w:rPr>
          <w:rFonts w:ascii="Times New Roman" w:hAnsi="Times New Roman"/>
          <w:sz w:val="28"/>
          <w:szCs w:val="28"/>
          <w:lang w:val="ru-RU"/>
        </w:rPr>
        <w:t xml:space="preserve"> и подростков правонарушителей в сфере дорожного движения.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40202E">
        <w:rPr>
          <w:rFonts w:ascii="Times New Roman" w:hAnsi="Times New Roman"/>
          <w:bCs/>
          <w:sz w:val="28"/>
          <w:szCs w:val="28"/>
          <w:lang w:val="ru-RU"/>
        </w:rPr>
        <w:t xml:space="preserve">Такая форма работы по ПДДТТ позволяет обучающимся приобщаться к основам культуры в дорожной среде, формировать и развивать умения и навыки безопасного и </w:t>
      </w:r>
      <w:proofErr w:type="spellStart"/>
      <w:r w:rsidRPr="0040202E">
        <w:rPr>
          <w:rFonts w:ascii="Times New Roman" w:hAnsi="Times New Roman"/>
          <w:bCs/>
          <w:sz w:val="28"/>
          <w:szCs w:val="28"/>
          <w:lang w:val="ru-RU"/>
        </w:rPr>
        <w:t>правопослушного</w:t>
      </w:r>
      <w:proofErr w:type="spellEnd"/>
      <w:r w:rsidRPr="0040202E">
        <w:rPr>
          <w:rFonts w:ascii="Times New Roman" w:hAnsi="Times New Roman"/>
          <w:bCs/>
          <w:sz w:val="28"/>
          <w:szCs w:val="28"/>
          <w:lang w:val="ru-RU"/>
        </w:rPr>
        <w:t xml:space="preserve"> поведения на улицах, дорогах и в транспорте.</w:t>
      </w:r>
      <w:proofErr w:type="gramEnd"/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2E" w:rsidRPr="0040202E" w:rsidRDefault="0040202E" w:rsidP="004020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0202E">
        <w:rPr>
          <w:rFonts w:ascii="Times New Roman" w:hAnsi="Times New Roman"/>
          <w:b/>
          <w:i/>
          <w:sz w:val="28"/>
          <w:szCs w:val="28"/>
          <w:lang w:val="ru-RU"/>
        </w:rPr>
        <w:t>Уголки безопасности дорожного движения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 xml:space="preserve">Уголок безопасности – это современный учебно-методический и информационный комплекс по формированию современной транспортной культуры и навыков безопасного поведения. 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 xml:space="preserve">Участие в создании, оформлении и периодическом обновлении уголка безопасности дорожного движения как форма работы по профилактике детского дорожно-транспортного травматизма интересна </w:t>
      </w:r>
      <w:proofErr w:type="gramStart"/>
      <w:r w:rsidRPr="0040202E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40202E">
        <w:rPr>
          <w:rFonts w:ascii="Times New Roman" w:hAnsi="Times New Roman"/>
          <w:sz w:val="28"/>
          <w:szCs w:val="28"/>
          <w:lang w:val="ru-RU"/>
        </w:rPr>
        <w:t xml:space="preserve"> и способствует раскрытию творческих, художественных, оформительских и организационных способностей. Поэтому каждый участник находит для себя приемлемый вид деятельности в создании уголка: художники занимаются эстетическим оформлением, фотографы готовят альбом по ПДДТТ, обучающиеся с писательскими способностями собирают соответствующий материал и пишут статьи по безопасности дорожного движения, журналисты проводят интервью с инспекторами по пропаганде, педагогами по ПДД.</w:t>
      </w:r>
    </w:p>
    <w:p w:rsidR="0040202E" w:rsidRPr="0040202E" w:rsidRDefault="0040202E" w:rsidP="0040202E">
      <w:pPr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0202E">
        <w:rPr>
          <w:rFonts w:ascii="Times New Roman" w:hAnsi="Times New Roman"/>
          <w:sz w:val="28"/>
          <w:szCs w:val="28"/>
          <w:lang w:val="ru-RU"/>
        </w:rPr>
        <w:t>Практика показывает, что по оформлению и содержанию «уголка безопасности» можно в определенной степени оценить опыт данной работы, а также при необходимости принять меры по устранению недостатков в организации профилактики детского дорожно-транспортного травматизма в конкретном образовательном учреждении.</w:t>
      </w:r>
      <w:r w:rsidRPr="0040202E">
        <w:rPr>
          <w:rFonts w:ascii="Times New Roman" w:hAnsi="Times New Roman"/>
          <w:lang w:val="ru-RU"/>
        </w:rPr>
        <w:t xml:space="preserve"> </w:t>
      </w:r>
    </w:p>
    <w:p w:rsidR="0040202E" w:rsidRPr="00B952EB" w:rsidRDefault="0040202E" w:rsidP="0040202E">
      <w:pPr>
        <w:suppressLineNumbers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20"/>
          <w:sz w:val="28"/>
          <w:szCs w:val="28"/>
          <w:lang w:val="ru-RU"/>
        </w:rPr>
      </w:pPr>
      <w:r w:rsidRPr="0040202E">
        <w:rPr>
          <w:rFonts w:ascii="Times New Roman" w:hAnsi="Times New Roman"/>
          <w:kern w:val="20"/>
          <w:sz w:val="28"/>
          <w:szCs w:val="28"/>
          <w:lang w:val="ru-RU"/>
        </w:rPr>
        <w:t>Таким образом, реализация углубленного подхода к изучению ПДД через разнообразные формы внеклассных мероприятий позволит развить творческие способности обучающихся с учетом их индивидуальных особенностей, выработать устойчивый интерес к пополнению знаниями, стремление работать, научить их ориентироваться в дорожных ситуациях.</w:t>
      </w:r>
    </w:p>
    <w:p w:rsidR="0040202E" w:rsidRPr="0077448D" w:rsidRDefault="0040202E" w:rsidP="00402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2E" w:rsidRDefault="0040202E" w:rsidP="0040202E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ЗАКЛЮЧЕНИЕ</w:t>
      </w:r>
    </w:p>
    <w:p w:rsidR="0040202E" w:rsidRPr="004E5B63" w:rsidRDefault="0040202E" w:rsidP="0040202E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202E" w:rsidRPr="00B952EB" w:rsidRDefault="001C1380" w:rsidP="0040202E">
      <w:pPr>
        <w:spacing w:after="0" w:line="240" w:lineRule="auto"/>
        <w:ind w:firstLine="540"/>
        <w:jc w:val="both"/>
        <w:rPr>
          <w:rFonts w:ascii="Times New Roman" w:hAnsi="Times New Roman"/>
          <w:kern w:val="20"/>
          <w:sz w:val="28"/>
          <w:szCs w:val="28"/>
          <w:lang w:val="ru-RU"/>
        </w:rPr>
      </w:pPr>
      <w:r>
        <w:rPr>
          <w:rFonts w:ascii="Times New Roman" w:hAnsi="Times New Roman"/>
          <w:kern w:val="20"/>
          <w:sz w:val="28"/>
          <w:szCs w:val="28"/>
          <w:lang w:val="ru-RU"/>
        </w:rPr>
        <w:t xml:space="preserve">Обучение </w:t>
      </w:r>
      <w:r w:rsidR="0040202E" w:rsidRPr="00B952EB">
        <w:rPr>
          <w:rFonts w:ascii="Times New Roman" w:hAnsi="Times New Roman"/>
          <w:kern w:val="20"/>
          <w:sz w:val="28"/>
          <w:szCs w:val="28"/>
          <w:lang w:val="ru-RU"/>
        </w:rPr>
        <w:t xml:space="preserve">носит практико-ориентированный характер. Такая </w:t>
      </w:r>
      <w:r w:rsidR="0040202E">
        <w:rPr>
          <w:rFonts w:ascii="Times New Roman" w:hAnsi="Times New Roman"/>
          <w:kern w:val="20"/>
          <w:sz w:val="28"/>
          <w:szCs w:val="28"/>
          <w:lang w:val="ru-RU"/>
        </w:rPr>
        <w:t xml:space="preserve">система </w:t>
      </w:r>
      <w:r w:rsidR="0040202E" w:rsidRPr="00B952EB">
        <w:rPr>
          <w:rFonts w:ascii="Times New Roman" w:hAnsi="Times New Roman"/>
          <w:kern w:val="20"/>
          <w:sz w:val="28"/>
          <w:szCs w:val="28"/>
          <w:lang w:val="ru-RU"/>
        </w:rPr>
        <w:t>работ</w:t>
      </w:r>
      <w:r>
        <w:rPr>
          <w:rFonts w:ascii="Times New Roman" w:hAnsi="Times New Roman"/>
          <w:kern w:val="20"/>
          <w:sz w:val="28"/>
          <w:szCs w:val="28"/>
          <w:lang w:val="ru-RU"/>
        </w:rPr>
        <w:t>ы</w:t>
      </w:r>
      <w:r w:rsidR="0040202E" w:rsidRPr="00B952EB">
        <w:rPr>
          <w:rFonts w:ascii="Times New Roman" w:hAnsi="Times New Roman"/>
          <w:kern w:val="20"/>
          <w:sz w:val="28"/>
          <w:szCs w:val="28"/>
          <w:lang w:val="ru-RU"/>
        </w:rPr>
        <w:t xml:space="preserve"> по профилактике детского дорожно-транспортного травматизма дает свои ре</w:t>
      </w:r>
      <w:r w:rsidR="0040202E">
        <w:rPr>
          <w:rFonts w:ascii="Times New Roman" w:hAnsi="Times New Roman"/>
          <w:kern w:val="20"/>
          <w:sz w:val="28"/>
          <w:szCs w:val="28"/>
          <w:lang w:val="ru-RU"/>
        </w:rPr>
        <w:t>зультаты. Так только за</w:t>
      </w:r>
      <w:r w:rsidR="0040202E" w:rsidRPr="00B952EB">
        <w:rPr>
          <w:rFonts w:ascii="Times New Roman" w:hAnsi="Times New Roman"/>
          <w:kern w:val="20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kern w:val="20"/>
          <w:sz w:val="28"/>
          <w:szCs w:val="28"/>
          <w:lang w:val="ru-RU"/>
        </w:rPr>
        <w:t>18-2019</w:t>
      </w:r>
      <w:r w:rsidR="0040202E" w:rsidRPr="00B952EB">
        <w:rPr>
          <w:rFonts w:ascii="Times New Roman" w:hAnsi="Times New Roman"/>
          <w:kern w:val="20"/>
          <w:sz w:val="28"/>
          <w:szCs w:val="28"/>
          <w:lang w:val="ru-RU"/>
        </w:rPr>
        <w:t xml:space="preserve"> учебный год</w:t>
      </w:r>
    </w:p>
    <w:p w:rsidR="001C1380" w:rsidRDefault="0040202E" w:rsidP="001C1380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B952EB">
        <w:rPr>
          <w:rFonts w:ascii="Times New Roman" w:hAnsi="Times New Roman"/>
          <w:kern w:val="20"/>
          <w:sz w:val="28"/>
          <w:szCs w:val="28"/>
          <w:lang w:val="ru-RU"/>
        </w:rPr>
        <w:t>в результате профилактических мероприятий по безопасности был</w:t>
      </w:r>
      <w:r w:rsidR="004E5B66">
        <w:rPr>
          <w:rFonts w:ascii="Times New Roman" w:hAnsi="Times New Roman"/>
          <w:kern w:val="20"/>
          <w:sz w:val="28"/>
          <w:szCs w:val="28"/>
          <w:lang w:val="ru-RU"/>
        </w:rPr>
        <w:t>а</w:t>
      </w:r>
      <w:r w:rsidRPr="00B952EB">
        <w:rPr>
          <w:rFonts w:ascii="Times New Roman" w:hAnsi="Times New Roman"/>
          <w:kern w:val="20"/>
          <w:sz w:val="28"/>
          <w:szCs w:val="28"/>
          <w:lang w:val="ru-RU"/>
        </w:rPr>
        <w:t xml:space="preserve"> охвачен</w:t>
      </w:r>
      <w:r w:rsidR="004E5B66">
        <w:rPr>
          <w:rFonts w:ascii="Times New Roman" w:hAnsi="Times New Roman"/>
          <w:kern w:val="20"/>
          <w:sz w:val="28"/>
          <w:szCs w:val="28"/>
          <w:lang w:val="ru-RU"/>
        </w:rPr>
        <w:t>а</w:t>
      </w:r>
      <w:r w:rsidRPr="00B952EB">
        <w:rPr>
          <w:rFonts w:ascii="Times New Roman" w:hAnsi="Times New Roman"/>
          <w:kern w:val="20"/>
          <w:sz w:val="28"/>
          <w:szCs w:val="28"/>
          <w:lang w:val="ru-RU"/>
        </w:rPr>
        <w:t xml:space="preserve"> </w:t>
      </w:r>
      <w:r w:rsidR="004E5B66">
        <w:rPr>
          <w:rFonts w:ascii="Times New Roman" w:hAnsi="Times New Roman"/>
          <w:sz w:val="28"/>
          <w:szCs w:val="28"/>
          <w:lang w:val="ru-RU"/>
        </w:rPr>
        <w:t>вся школа и дошкольные группы</w:t>
      </w:r>
      <w:r w:rsidRPr="00B952E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C1380" w:rsidRDefault="001C1380" w:rsidP="001C1380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истекший период нет нарушителей ПДД</w:t>
      </w:r>
    </w:p>
    <w:p w:rsidR="0040202E" w:rsidRPr="001C1380" w:rsidRDefault="0040202E" w:rsidP="001C1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1380">
        <w:rPr>
          <w:rFonts w:ascii="Times New Roman" w:hAnsi="Times New Roman"/>
          <w:kern w:val="20"/>
          <w:sz w:val="28"/>
          <w:szCs w:val="28"/>
          <w:lang w:val="ru-RU"/>
        </w:rPr>
        <w:t xml:space="preserve">Немаловажен и тот факт, что количество обучающихся желающих посещать занятия по правилам дорожного движения в качестве юных инспекторов дорожного движения постоянно увеличивается; </w:t>
      </w:r>
    </w:p>
    <w:p w:rsidR="0040202E" w:rsidRDefault="0040202E" w:rsidP="0040202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2E" w:rsidRPr="0092480F" w:rsidRDefault="0040202E" w:rsidP="0040202E">
      <w:pPr>
        <w:pStyle w:val="af6"/>
        <w:ind w:firstLine="0"/>
        <w:jc w:val="center"/>
        <w:rPr>
          <w:b/>
        </w:rPr>
      </w:pPr>
      <w:r w:rsidRPr="00B952EB">
        <w:rPr>
          <w:noProof/>
        </w:rPr>
        <w:br w:type="page"/>
      </w:r>
      <w:r w:rsidRPr="0092480F">
        <w:rPr>
          <w:b/>
        </w:rPr>
        <w:lastRenderedPageBreak/>
        <w:t xml:space="preserve"> </w:t>
      </w:r>
    </w:p>
    <w:p w:rsidR="0040202E" w:rsidRDefault="0040202E" w:rsidP="004020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2480F">
        <w:rPr>
          <w:rFonts w:ascii="Times New Roman" w:hAnsi="Times New Roman"/>
          <w:b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40202E" w:rsidRPr="0092480F" w:rsidRDefault="0040202E" w:rsidP="004020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1052830</wp:posOffset>
            </wp:positionV>
            <wp:extent cx="5943600" cy="7429500"/>
            <wp:effectExtent l="19050" t="0" r="19050" b="0"/>
            <wp:wrapTight wrapText="bothSides">
              <wp:wrapPolygon edited="0">
                <wp:start x="10177" y="2160"/>
                <wp:lineTo x="9692" y="2271"/>
                <wp:lineTo x="8585" y="2935"/>
                <wp:lineTo x="8238" y="3932"/>
                <wp:lineTo x="4500" y="4043"/>
                <wp:lineTo x="2838" y="4320"/>
                <wp:lineTo x="2838" y="4818"/>
                <wp:lineTo x="2562" y="5206"/>
                <wp:lineTo x="2285" y="5705"/>
                <wp:lineTo x="2354" y="6591"/>
                <wp:lineTo x="2908" y="7477"/>
                <wp:lineTo x="2977" y="7809"/>
                <wp:lineTo x="5954" y="8363"/>
                <wp:lineTo x="7546" y="8363"/>
                <wp:lineTo x="2146" y="8806"/>
                <wp:lineTo x="831" y="8972"/>
                <wp:lineTo x="831" y="9249"/>
                <wp:lineTo x="554" y="9471"/>
                <wp:lineTo x="0" y="10080"/>
                <wp:lineTo x="-69" y="11022"/>
                <wp:lineTo x="208" y="11908"/>
                <wp:lineTo x="277" y="12572"/>
                <wp:lineTo x="2077" y="12794"/>
                <wp:lineTo x="8031" y="12794"/>
                <wp:lineTo x="3808" y="13625"/>
                <wp:lineTo x="2562" y="14455"/>
                <wp:lineTo x="2285" y="15397"/>
                <wp:lineTo x="2492" y="16338"/>
                <wp:lineTo x="3392" y="17391"/>
                <wp:lineTo x="7477" y="18111"/>
                <wp:lineTo x="8308" y="18111"/>
                <wp:lineTo x="9069" y="19052"/>
                <wp:lineTo x="9969" y="19440"/>
                <wp:lineTo x="10108" y="19440"/>
                <wp:lineTo x="11492" y="19440"/>
                <wp:lineTo x="11631" y="19440"/>
                <wp:lineTo x="12531" y="19052"/>
                <wp:lineTo x="12600" y="18997"/>
                <wp:lineTo x="13292" y="18166"/>
                <wp:lineTo x="14123" y="18111"/>
                <wp:lineTo x="18208" y="17391"/>
                <wp:lineTo x="18208" y="17225"/>
                <wp:lineTo x="18277" y="17225"/>
                <wp:lineTo x="19177" y="16394"/>
                <wp:lineTo x="19177" y="16338"/>
                <wp:lineTo x="19315" y="15508"/>
                <wp:lineTo x="19385" y="15452"/>
                <wp:lineTo x="19108" y="14511"/>
                <wp:lineTo x="17931" y="13680"/>
                <wp:lineTo x="13500" y="12794"/>
                <wp:lineTo x="19523" y="12794"/>
                <wp:lineTo x="21462" y="12572"/>
                <wp:lineTo x="21392" y="11908"/>
                <wp:lineTo x="21669" y="11188"/>
                <wp:lineTo x="21669" y="10357"/>
                <wp:lineTo x="21600" y="10135"/>
                <wp:lineTo x="21185" y="9582"/>
                <wp:lineTo x="20838" y="9249"/>
                <wp:lineTo x="20977" y="8972"/>
                <wp:lineTo x="19454" y="8806"/>
                <wp:lineTo x="13985" y="8363"/>
                <wp:lineTo x="15646" y="8363"/>
                <wp:lineTo x="18692" y="7809"/>
                <wp:lineTo x="18692" y="7477"/>
                <wp:lineTo x="19246" y="6646"/>
                <wp:lineTo x="19246" y="6591"/>
                <wp:lineTo x="19315" y="5760"/>
                <wp:lineTo x="19385" y="5705"/>
                <wp:lineTo x="18969" y="5095"/>
                <wp:lineTo x="18831" y="4320"/>
                <wp:lineTo x="17100" y="4043"/>
                <wp:lineTo x="13362" y="3932"/>
                <wp:lineTo x="13085" y="3157"/>
                <wp:lineTo x="13085" y="2935"/>
                <wp:lineTo x="11977" y="2326"/>
                <wp:lineTo x="11423" y="2160"/>
                <wp:lineTo x="10177" y="2160"/>
              </wp:wrapPolygon>
            </wp:wrapTight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40202E" w:rsidRDefault="0040202E" w:rsidP="0040202E">
      <w:pPr>
        <w:pStyle w:val="af6"/>
        <w:ind w:firstLine="0"/>
        <w:jc w:val="center"/>
        <w:rPr>
          <w:b/>
        </w:rPr>
      </w:pPr>
      <w:r>
        <w:tab/>
      </w:r>
      <w:r w:rsidRPr="00597827">
        <w:rPr>
          <w:b/>
        </w:rPr>
        <w:t>Основные ф</w:t>
      </w:r>
      <w:r w:rsidRPr="00A353E4">
        <w:rPr>
          <w:b/>
        </w:rPr>
        <w:t>ормы работы по ПДДТТ</w:t>
      </w:r>
      <w:r>
        <w:rPr>
          <w:b/>
        </w:rPr>
        <w:t xml:space="preserve"> с подростками</w:t>
      </w:r>
    </w:p>
    <w:p w:rsidR="0040202E" w:rsidRDefault="0040202E" w:rsidP="004020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65A76" w:rsidRPr="0040202E" w:rsidRDefault="0040202E" w:rsidP="0040202E">
      <w:pPr>
        <w:rPr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367030</wp:posOffset>
            </wp:positionV>
            <wp:extent cx="5943600" cy="7429500"/>
            <wp:effectExtent l="19050" t="0" r="19050" b="0"/>
            <wp:wrapTight wrapText="bothSides">
              <wp:wrapPolygon edited="0">
                <wp:start x="10177" y="2160"/>
                <wp:lineTo x="9692" y="2271"/>
                <wp:lineTo x="8585" y="2935"/>
                <wp:lineTo x="8238" y="3932"/>
                <wp:lineTo x="4500" y="4043"/>
                <wp:lineTo x="2838" y="4320"/>
                <wp:lineTo x="2838" y="4818"/>
                <wp:lineTo x="2562" y="5206"/>
                <wp:lineTo x="2285" y="5705"/>
                <wp:lineTo x="2354" y="6591"/>
                <wp:lineTo x="2908" y="7477"/>
                <wp:lineTo x="2977" y="7809"/>
                <wp:lineTo x="5954" y="8363"/>
                <wp:lineTo x="7546" y="8363"/>
                <wp:lineTo x="2146" y="8806"/>
                <wp:lineTo x="831" y="8972"/>
                <wp:lineTo x="831" y="9249"/>
                <wp:lineTo x="554" y="9471"/>
                <wp:lineTo x="0" y="10080"/>
                <wp:lineTo x="-69" y="11022"/>
                <wp:lineTo x="208" y="11908"/>
                <wp:lineTo x="277" y="12572"/>
                <wp:lineTo x="2077" y="12794"/>
                <wp:lineTo x="8031" y="12794"/>
                <wp:lineTo x="3808" y="13625"/>
                <wp:lineTo x="2562" y="14455"/>
                <wp:lineTo x="2285" y="15397"/>
                <wp:lineTo x="2492" y="16338"/>
                <wp:lineTo x="3392" y="17391"/>
                <wp:lineTo x="7477" y="18111"/>
                <wp:lineTo x="8308" y="18111"/>
                <wp:lineTo x="9069" y="19052"/>
                <wp:lineTo x="9969" y="19440"/>
                <wp:lineTo x="10108" y="19440"/>
                <wp:lineTo x="11492" y="19440"/>
                <wp:lineTo x="11631" y="19440"/>
                <wp:lineTo x="12531" y="19052"/>
                <wp:lineTo x="12600" y="18997"/>
                <wp:lineTo x="13292" y="18166"/>
                <wp:lineTo x="14123" y="18111"/>
                <wp:lineTo x="18208" y="17391"/>
                <wp:lineTo x="18208" y="17225"/>
                <wp:lineTo x="18277" y="17225"/>
                <wp:lineTo x="19177" y="16394"/>
                <wp:lineTo x="19177" y="16338"/>
                <wp:lineTo x="19315" y="15508"/>
                <wp:lineTo x="19385" y="15452"/>
                <wp:lineTo x="19108" y="14511"/>
                <wp:lineTo x="17931" y="13680"/>
                <wp:lineTo x="13500" y="12794"/>
                <wp:lineTo x="19523" y="12794"/>
                <wp:lineTo x="21462" y="12572"/>
                <wp:lineTo x="21392" y="11908"/>
                <wp:lineTo x="21669" y="11188"/>
                <wp:lineTo x="21669" y="10357"/>
                <wp:lineTo x="21600" y="10135"/>
                <wp:lineTo x="21185" y="9582"/>
                <wp:lineTo x="20838" y="9249"/>
                <wp:lineTo x="20977" y="8972"/>
                <wp:lineTo x="19454" y="8806"/>
                <wp:lineTo x="13985" y="8363"/>
                <wp:lineTo x="15646" y="8363"/>
                <wp:lineTo x="18692" y="7809"/>
                <wp:lineTo x="18692" y="7477"/>
                <wp:lineTo x="19246" y="6646"/>
                <wp:lineTo x="19246" y="6591"/>
                <wp:lineTo x="19315" y="5760"/>
                <wp:lineTo x="19385" y="5705"/>
                <wp:lineTo x="18969" y="5095"/>
                <wp:lineTo x="18831" y="4320"/>
                <wp:lineTo x="17100" y="4043"/>
                <wp:lineTo x="13362" y="3932"/>
                <wp:lineTo x="13085" y="3157"/>
                <wp:lineTo x="13085" y="2935"/>
                <wp:lineTo x="11977" y="2326"/>
                <wp:lineTo x="11423" y="2160"/>
                <wp:lineTo x="10177" y="2160"/>
              </wp:wrapPolygon>
            </wp:wrapTight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sectPr w:rsidR="00465A76" w:rsidRPr="0040202E" w:rsidSect="0046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charset w:val="CC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F11DB7"/>
    <w:multiLevelType w:val="hybridMultilevel"/>
    <w:tmpl w:val="4498ED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306D8A"/>
    <w:multiLevelType w:val="hybridMultilevel"/>
    <w:tmpl w:val="333CD9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444AE5"/>
    <w:multiLevelType w:val="hybridMultilevel"/>
    <w:tmpl w:val="05A60DAE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202E"/>
    <w:rsid w:val="001C1380"/>
    <w:rsid w:val="003C6F92"/>
    <w:rsid w:val="0040202E"/>
    <w:rsid w:val="00465A76"/>
    <w:rsid w:val="004E5B66"/>
    <w:rsid w:val="00616122"/>
    <w:rsid w:val="00793E55"/>
    <w:rsid w:val="00796692"/>
    <w:rsid w:val="0087146F"/>
    <w:rsid w:val="008D4B9A"/>
    <w:rsid w:val="009B566B"/>
    <w:rsid w:val="00D4723E"/>
    <w:rsid w:val="00D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2E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0"/>
    <w:link w:val="10"/>
    <w:uiPriority w:val="9"/>
    <w:qFormat/>
    <w:rsid w:val="009B566B"/>
    <w:pPr>
      <w:keepNext/>
      <w:keepLines/>
      <w:spacing w:before="320"/>
      <w:outlineLvl w:val="0"/>
    </w:pPr>
    <w:rPr>
      <w:rFonts w:ascii="Calibri Light" w:eastAsia="Droid Sans Fallback" w:hAnsi="Calibri Light" w:cs="Calibri Light"/>
      <w:color w:val="2E74B5"/>
      <w:sz w:val="30"/>
      <w:szCs w:val="30"/>
    </w:rPr>
  </w:style>
  <w:style w:type="paragraph" w:styleId="2">
    <w:name w:val="heading 2"/>
    <w:basedOn w:val="a"/>
    <w:next w:val="a0"/>
    <w:link w:val="20"/>
    <w:uiPriority w:val="99"/>
    <w:qFormat/>
    <w:rsid w:val="009B566B"/>
    <w:pPr>
      <w:keepNext/>
      <w:keepLines/>
      <w:spacing w:before="40"/>
      <w:outlineLvl w:val="1"/>
    </w:pPr>
    <w:rPr>
      <w:rFonts w:ascii="Calibri Light" w:eastAsia="Droid Sans Fallback" w:hAnsi="Calibri Light" w:cs="Calibri Light"/>
      <w:color w:val="C45911"/>
      <w:sz w:val="28"/>
      <w:szCs w:val="28"/>
    </w:rPr>
  </w:style>
  <w:style w:type="paragraph" w:styleId="3">
    <w:name w:val="heading 3"/>
    <w:basedOn w:val="a"/>
    <w:next w:val="a0"/>
    <w:link w:val="30"/>
    <w:qFormat/>
    <w:rsid w:val="009B566B"/>
    <w:pPr>
      <w:keepNext/>
      <w:keepLines/>
      <w:spacing w:before="40"/>
      <w:outlineLvl w:val="2"/>
    </w:pPr>
    <w:rPr>
      <w:rFonts w:ascii="Calibri Light" w:eastAsia="Droid Sans Fallback" w:hAnsi="Calibri Light" w:cs="Calibri Light"/>
      <w:color w:val="538135"/>
      <w:sz w:val="26"/>
      <w:szCs w:val="26"/>
    </w:rPr>
  </w:style>
  <w:style w:type="paragraph" w:styleId="4">
    <w:name w:val="heading 4"/>
    <w:basedOn w:val="a"/>
    <w:next w:val="a0"/>
    <w:link w:val="40"/>
    <w:qFormat/>
    <w:rsid w:val="009B566B"/>
    <w:pPr>
      <w:keepNext/>
      <w:keepLines/>
      <w:spacing w:before="40" w:line="254" w:lineRule="auto"/>
      <w:outlineLvl w:val="3"/>
    </w:pPr>
    <w:rPr>
      <w:rFonts w:ascii="Calibri Light" w:eastAsia="Droid Sans Fallback" w:hAnsi="Calibri Light" w:cs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0"/>
    <w:link w:val="50"/>
    <w:qFormat/>
    <w:rsid w:val="009B566B"/>
    <w:pPr>
      <w:keepNext/>
      <w:keepLines/>
      <w:spacing w:before="40" w:line="254" w:lineRule="auto"/>
      <w:outlineLvl w:val="4"/>
    </w:pPr>
    <w:rPr>
      <w:rFonts w:ascii="Calibri Light" w:eastAsia="Droid Sans Fallback" w:hAnsi="Calibri Light" w:cs="Calibri Light"/>
      <w:i/>
      <w:iCs/>
      <w:color w:val="833C0B"/>
    </w:rPr>
  </w:style>
  <w:style w:type="paragraph" w:styleId="6">
    <w:name w:val="heading 6"/>
    <w:basedOn w:val="a"/>
    <w:next w:val="a0"/>
    <w:link w:val="60"/>
    <w:qFormat/>
    <w:rsid w:val="009B566B"/>
    <w:pPr>
      <w:keepNext/>
      <w:keepLines/>
      <w:spacing w:before="40" w:line="254" w:lineRule="auto"/>
      <w:outlineLvl w:val="5"/>
    </w:pPr>
    <w:rPr>
      <w:rFonts w:ascii="Calibri Light" w:eastAsia="Droid Sans Fallback" w:hAnsi="Calibri Light" w:cs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0"/>
    <w:link w:val="70"/>
    <w:qFormat/>
    <w:rsid w:val="009B566B"/>
    <w:pPr>
      <w:keepNext/>
      <w:keepLines/>
      <w:spacing w:before="40" w:line="254" w:lineRule="auto"/>
      <w:outlineLvl w:val="6"/>
    </w:pPr>
    <w:rPr>
      <w:rFonts w:ascii="Calibri Light" w:eastAsia="Droid Sans Fallback" w:hAnsi="Calibri Light" w:cs="Calibri Light"/>
      <w:color w:val="1F4E79"/>
    </w:rPr>
  </w:style>
  <w:style w:type="paragraph" w:styleId="8">
    <w:name w:val="heading 8"/>
    <w:basedOn w:val="a"/>
    <w:next w:val="a0"/>
    <w:link w:val="80"/>
    <w:qFormat/>
    <w:rsid w:val="009B566B"/>
    <w:pPr>
      <w:keepNext/>
      <w:keepLines/>
      <w:spacing w:before="40" w:line="254" w:lineRule="auto"/>
      <w:outlineLvl w:val="7"/>
    </w:pPr>
    <w:rPr>
      <w:rFonts w:ascii="Calibri Light" w:eastAsia="Droid Sans Fallback" w:hAnsi="Calibri Light" w:cs="Calibri Light"/>
      <w:color w:val="833C0B"/>
      <w:sz w:val="21"/>
      <w:szCs w:val="21"/>
    </w:rPr>
  </w:style>
  <w:style w:type="paragraph" w:styleId="9">
    <w:name w:val="heading 9"/>
    <w:basedOn w:val="a"/>
    <w:next w:val="a0"/>
    <w:link w:val="90"/>
    <w:qFormat/>
    <w:rsid w:val="009B566B"/>
    <w:pPr>
      <w:keepNext/>
      <w:keepLines/>
      <w:spacing w:before="40" w:line="254" w:lineRule="auto"/>
      <w:outlineLvl w:val="8"/>
    </w:pPr>
    <w:rPr>
      <w:rFonts w:ascii="Calibri Light" w:eastAsia="Droid Sans Fallback" w:hAnsi="Calibri Light" w:cs="Calibri Light"/>
      <w:color w:val="3856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566B"/>
    <w:rPr>
      <w:rFonts w:ascii="Calibri Light" w:eastAsia="Droid Sans Fallback" w:hAnsi="Calibri Light" w:cs="Calibri Light"/>
      <w:color w:val="2E74B5"/>
      <w:sz w:val="30"/>
      <w:szCs w:val="30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9B566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B566B"/>
    <w:rPr>
      <w:rFonts w:ascii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9B566B"/>
    <w:rPr>
      <w:rFonts w:ascii="Calibri Light" w:eastAsia="Droid Sans Fallback" w:hAnsi="Calibri Light" w:cs="Calibri Light"/>
      <w:color w:val="C4591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9B566B"/>
    <w:rPr>
      <w:rFonts w:ascii="Calibri Light" w:eastAsia="Droid Sans Fallback" w:hAnsi="Calibri Light" w:cs="Calibri Light"/>
      <w:color w:val="538135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9B566B"/>
    <w:rPr>
      <w:rFonts w:ascii="Calibri Light" w:eastAsia="Droid Sans Fallback" w:hAnsi="Calibri Light" w:cs="Calibri Light"/>
      <w:i/>
      <w:iCs/>
      <w:color w:val="2F5496"/>
      <w:sz w:val="25"/>
      <w:szCs w:val="25"/>
      <w:lang w:eastAsia="zh-CN"/>
    </w:rPr>
  </w:style>
  <w:style w:type="character" w:customStyle="1" w:styleId="50">
    <w:name w:val="Заголовок 5 Знак"/>
    <w:basedOn w:val="a1"/>
    <w:link w:val="5"/>
    <w:rsid w:val="009B566B"/>
    <w:rPr>
      <w:rFonts w:ascii="Calibri Light" w:eastAsia="Droid Sans Fallback" w:hAnsi="Calibri Light" w:cs="Calibri Light"/>
      <w:i/>
      <w:iCs/>
      <w:color w:val="833C0B"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9B566B"/>
    <w:rPr>
      <w:rFonts w:ascii="Calibri Light" w:eastAsia="Droid Sans Fallback" w:hAnsi="Calibri Light" w:cs="Calibri Light"/>
      <w:i/>
      <w:iCs/>
      <w:color w:val="385623"/>
      <w:sz w:val="23"/>
      <w:szCs w:val="23"/>
      <w:lang w:eastAsia="zh-CN"/>
    </w:rPr>
  </w:style>
  <w:style w:type="character" w:customStyle="1" w:styleId="70">
    <w:name w:val="Заголовок 7 Знак"/>
    <w:basedOn w:val="a1"/>
    <w:link w:val="7"/>
    <w:rsid w:val="009B566B"/>
    <w:rPr>
      <w:rFonts w:ascii="Calibri Light" w:eastAsia="Droid Sans Fallback" w:hAnsi="Calibri Light" w:cs="Calibri Light"/>
      <w:color w:val="1F4E79"/>
      <w:lang w:eastAsia="zh-CN"/>
    </w:rPr>
  </w:style>
  <w:style w:type="character" w:customStyle="1" w:styleId="80">
    <w:name w:val="Заголовок 8 Знак"/>
    <w:basedOn w:val="a1"/>
    <w:link w:val="8"/>
    <w:rsid w:val="009B566B"/>
    <w:rPr>
      <w:rFonts w:ascii="Calibri Light" w:eastAsia="Droid Sans Fallback" w:hAnsi="Calibri Light" w:cs="Calibri Light"/>
      <w:color w:val="833C0B"/>
      <w:sz w:val="21"/>
      <w:szCs w:val="21"/>
      <w:lang w:eastAsia="zh-CN"/>
    </w:rPr>
  </w:style>
  <w:style w:type="character" w:customStyle="1" w:styleId="90">
    <w:name w:val="Заголовок 9 Знак"/>
    <w:basedOn w:val="a1"/>
    <w:link w:val="9"/>
    <w:rsid w:val="009B566B"/>
    <w:rPr>
      <w:rFonts w:ascii="Calibri Light" w:eastAsia="Droid Sans Fallback" w:hAnsi="Calibri Light" w:cs="Calibri Light"/>
      <w:color w:val="385623"/>
      <w:lang w:eastAsia="zh-CN"/>
    </w:rPr>
  </w:style>
  <w:style w:type="paragraph" w:styleId="a5">
    <w:name w:val="caption"/>
    <w:basedOn w:val="a"/>
    <w:qFormat/>
    <w:rsid w:val="009B566B"/>
    <w:pPr>
      <w:suppressLineNumbers/>
      <w:spacing w:before="120" w:after="120" w:line="254" w:lineRule="auto"/>
    </w:pPr>
    <w:rPr>
      <w:rFonts w:eastAsia="Droid Sans Fallback" w:cs="Lohit Marathi"/>
      <w:i/>
      <w:iCs/>
    </w:rPr>
  </w:style>
  <w:style w:type="paragraph" w:styleId="a6">
    <w:name w:val="Title"/>
    <w:basedOn w:val="a"/>
    <w:next w:val="a0"/>
    <w:link w:val="a7"/>
    <w:uiPriority w:val="10"/>
    <w:qFormat/>
    <w:rsid w:val="009B566B"/>
    <w:pPr>
      <w:contextualSpacing/>
    </w:pPr>
    <w:rPr>
      <w:rFonts w:ascii="Calibri Light" w:eastAsia="Droid Sans Fallback" w:hAnsi="Calibri Light" w:cs="Calibri Light"/>
      <w:color w:val="2E74B5"/>
      <w:spacing w:val="-10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9B566B"/>
    <w:rPr>
      <w:rFonts w:ascii="Calibri Light" w:eastAsia="Droid Sans Fallback" w:hAnsi="Calibri Light" w:cs="Calibri Light"/>
      <w:color w:val="2E74B5"/>
      <w:spacing w:val="-10"/>
      <w:sz w:val="52"/>
      <w:szCs w:val="52"/>
      <w:lang w:eastAsia="zh-CN"/>
    </w:rPr>
  </w:style>
  <w:style w:type="character" w:customStyle="1" w:styleId="21">
    <w:name w:val="Название Знак2"/>
    <w:basedOn w:val="a1"/>
    <w:rsid w:val="009B566B"/>
    <w:rPr>
      <w:rFonts w:ascii="Calibri Light" w:eastAsia="Droid Sans Fallback" w:hAnsi="Calibri Light" w:cs="Calibri Light"/>
      <w:color w:val="2E74B5"/>
      <w:spacing w:val="-10"/>
      <w:sz w:val="52"/>
      <w:szCs w:val="52"/>
      <w:lang w:eastAsia="zh-CN"/>
    </w:rPr>
  </w:style>
  <w:style w:type="paragraph" w:styleId="a8">
    <w:name w:val="Subtitle"/>
    <w:basedOn w:val="a"/>
    <w:next w:val="a0"/>
    <w:link w:val="a9"/>
    <w:qFormat/>
    <w:rsid w:val="009B566B"/>
    <w:pPr>
      <w:spacing w:after="160"/>
    </w:pPr>
    <w:rPr>
      <w:rFonts w:ascii="Calibri Light" w:eastAsia="Droid Sans Fallback" w:hAnsi="Calibri Light" w:cs="Calibri Light"/>
    </w:rPr>
  </w:style>
  <w:style w:type="character" w:customStyle="1" w:styleId="a9">
    <w:name w:val="Подзаголовок Знак"/>
    <w:basedOn w:val="a1"/>
    <w:link w:val="a8"/>
    <w:rsid w:val="009B566B"/>
    <w:rPr>
      <w:rFonts w:ascii="Calibri Light" w:eastAsia="Droid Sans Fallback" w:hAnsi="Calibri Light" w:cs="Calibri Light"/>
      <w:lang w:eastAsia="zh-CN"/>
    </w:rPr>
  </w:style>
  <w:style w:type="character" w:customStyle="1" w:styleId="22">
    <w:name w:val="Подзаголовок Знак2"/>
    <w:basedOn w:val="a1"/>
    <w:rsid w:val="009B566B"/>
    <w:rPr>
      <w:rFonts w:ascii="Calibri Light" w:eastAsia="Droid Sans Fallback" w:hAnsi="Calibri Light" w:cs="Calibri Light"/>
      <w:lang w:eastAsia="zh-CN"/>
    </w:rPr>
  </w:style>
  <w:style w:type="character" w:styleId="aa">
    <w:name w:val="Strong"/>
    <w:basedOn w:val="a1"/>
    <w:qFormat/>
    <w:rsid w:val="009B566B"/>
    <w:rPr>
      <w:b/>
      <w:bCs/>
    </w:rPr>
  </w:style>
  <w:style w:type="character" w:styleId="ab">
    <w:name w:val="Emphasis"/>
    <w:basedOn w:val="a1"/>
    <w:qFormat/>
    <w:rsid w:val="009B566B"/>
    <w:rPr>
      <w:i/>
      <w:iCs/>
    </w:rPr>
  </w:style>
  <w:style w:type="paragraph" w:styleId="ac">
    <w:name w:val="No Spacing"/>
    <w:link w:val="ad"/>
    <w:qFormat/>
    <w:rsid w:val="009B5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Без интервала Знак"/>
    <w:basedOn w:val="a1"/>
    <w:link w:val="ac"/>
    <w:uiPriority w:val="1"/>
    <w:rsid w:val="009B56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9B566B"/>
    <w:pPr>
      <w:ind w:left="720"/>
      <w:contextualSpacing/>
    </w:pPr>
    <w:rPr>
      <w:rFonts w:cs="Calibri"/>
    </w:rPr>
  </w:style>
  <w:style w:type="paragraph" w:styleId="23">
    <w:name w:val="Quote"/>
    <w:basedOn w:val="a"/>
    <w:link w:val="24"/>
    <w:qFormat/>
    <w:rsid w:val="009B566B"/>
    <w:pPr>
      <w:spacing w:before="120" w:after="160" w:line="254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24">
    <w:name w:val="Цитата 2 Знак"/>
    <w:basedOn w:val="a1"/>
    <w:link w:val="23"/>
    <w:rsid w:val="009B566B"/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character" w:customStyle="1" w:styleId="220">
    <w:name w:val="Цитата 2 Знак2"/>
    <w:basedOn w:val="a1"/>
    <w:rsid w:val="009B566B"/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af">
    <w:name w:val="Intense Quote"/>
    <w:basedOn w:val="a"/>
    <w:link w:val="af0"/>
    <w:qFormat/>
    <w:rsid w:val="009B566B"/>
    <w:pPr>
      <w:spacing w:before="120" w:after="160" w:line="300" w:lineRule="auto"/>
      <w:ind w:left="576" w:right="576"/>
      <w:jc w:val="center"/>
    </w:pPr>
    <w:rPr>
      <w:rFonts w:ascii="Calibri Light" w:eastAsia="Droid Sans Fallback" w:hAnsi="Calibri Light" w:cs="Calibri Light"/>
      <w:color w:val="5B9BD5"/>
    </w:rPr>
  </w:style>
  <w:style w:type="character" w:customStyle="1" w:styleId="af0">
    <w:name w:val="Выделенная цитата Знак"/>
    <w:basedOn w:val="a1"/>
    <w:link w:val="af"/>
    <w:rsid w:val="009B566B"/>
    <w:rPr>
      <w:rFonts w:ascii="Calibri Light" w:eastAsia="Droid Sans Fallback" w:hAnsi="Calibri Light" w:cs="Calibri Light"/>
      <w:color w:val="5B9BD5"/>
      <w:sz w:val="24"/>
      <w:szCs w:val="24"/>
      <w:lang w:eastAsia="zh-CN"/>
    </w:rPr>
  </w:style>
  <w:style w:type="character" w:customStyle="1" w:styleId="25">
    <w:name w:val="Выделенная цитата Знак2"/>
    <w:basedOn w:val="a1"/>
    <w:rsid w:val="009B566B"/>
    <w:rPr>
      <w:rFonts w:ascii="Calibri Light" w:eastAsia="Droid Sans Fallback" w:hAnsi="Calibri Light" w:cs="Calibri Light"/>
      <w:color w:val="5B9BD5"/>
      <w:sz w:val="24"/>
      <w:szCs w:val="24"/>
      <w:lang w:eastAsia="zh-CN"/>
    </w:rPr>
  </w:style>
  <w:style w:type="character" w:styleId="af1">
    <w:name w:val="Subtle Emphasis"/>
    <w:basedOn w:val="a1"/>
    <w:qFormat/>
    <w:rsid w:val="009B566B"/>
    <w:rPr>
      <w:i/>
      <w:iCs/>
      <w:color w:val="404040"/>
    </w:rPr>
  </w:style>
  <w:style w:type="character" w:styleId="af2">
    <w:name w:val="Intense Emphasis"/>
    <w:basedOn w:val="a1"/>
    <w:qFormat/>
    <w:rsid w:val="009B566B"/>
    <w:rPr>
      <w:b w:val="0"/>
      <w:bCs w:val="0"/>
      <w:i/>
      <w:iCs/>
      <w:color w:val="5B9BD5"/>
    </w:rPr>
  </w:style>
  <w:style w:type="character" w:styleId="af3">
    <w:name w:val="Subtle Reference"/>
    <w:basedOn w:val="a1"/>
    <w:qFormat/>
    <w:rsid w:val="009B566B"/>
    <w:rPr>
      <w:smallCaps/>
      <w:color w:val="404040"/>
      <w:u w:val="single" w:color="7F7F7F"/>
    </w:rPr>
  </w:style>
  <w:style w:type="character" w:styleId="af4">
    <w:name w:val="Intense Reference"/>
    <w:basedOn w:val="a1"/>
    <w:qFormat/>
    <w:rsid w:val="009B566B"/>
    <w:rPr>
      <w:b/>
      <w:bCs/>
      <w:smallCaps/>
      <w:color w:val="5B9BD5"/>
      <w:spacing w:val="5"/>
      <w:u w:val="single"/>
    </w:rPr>
  </w:style>
  <w:style w:type="character" w:styleId="af5">
    <w:name w:val="Book Title"/>
    <w:basedOn w:val="a1"/>
    <w:qFormat/>
    <w:rsid w:val="009B566B"/>
    <w:rPr>
      <w:b/>
      <w:bCs/>
      <w:smallCaps/>
    </w:rPr>
  </w:style>
  <w:style w:type="paragraph" w:styleId="af6">
    <w:name w:val="Body Text Indent"/>
    <w:basedOn w:val="a"/>
    <w:link w:val="af7"/>
    <w:rsid w:val="0040202E"/>
    <w:pPr>
      <w:spacing w:after="0" w:line="240" w:lineRule="auto"/>
      <w:ind w:firstLine="720"/>
    </w:pPr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af7">
    <w:name w:val="Основной текст с отступом Знак"/>
    <w:basedOn w:val="a1"/>
    <w:link w:val="af6"/>
    <w:rsid w:val="004020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8">
    <w:name w:val="Hyperlink"/>
    <w:basedOn w:val="a1"/>
    <w:unhideWhenUsed/>
    <w:rsid w:val="0040202E"/>
    <w:rPr>
      <w:rFonts w:ascii="Arial" w:hAnsi="Arial" w:cs="Arial" w:hint="default"/>
      <w:b w:val="0"/>
      <w:bCs w:val="0"/>
      <w:strike w:val="0"/>
      <w:dstrike w:val="0"/>
      <w:color w:val="594FBF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4886CD-1A19-4AAF-90AC-5694E965F07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EC044806-8097-4277-8151-B32DFB0F92A4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Times New Roman"/>
            </a:rPr>
            <a:t>Основные формы работы по ПДДТТ с подростками</a:t>
          </a:r>
          <a:endParaRPr lang="ru-RU" smtClean="0"/>
        </a:p>
      </dgm:t>
    </dgm:pt>
    <dgm:pt modelId="{C6EDBF30-15FE-48DD-BD99-7DD1D9F0D098}" type="parTrans" cxnId="{39FE9CD3-874D-4E36-A449-F94F8E25E3C6}">
      <dgm:prSet/>
      <dgm:spPr/>
    </dgm:pt>
    <dgm:pt modelId="{ABA17C37-87F9-4D31-8142-119933A665BD}" type="sibTrans" cxnId="{39FE9CD3-874D-4E36-A449-F94F8E25E3C6}">
      <dgm:prSet/>
      <dgm:spPr/>
    </dgm:pt>
    <dgm:pt modelId="{4A14FD18-3456-4B50-A6FA-96A5300C8492}">
      <dgm:prSet/>
      <dgm:spPr/>
      <dgm:t>
        <a:bodyPr/>
        <a:lstStyle/>
        <a:p>
          <a:pPr marR="0" algn="just" rtl="0"/>
          <a:endParaRPr lang="ru-RU" b="1" i="1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000000"/>
              </a:solidFill>
              <a:latin typeface="Times New Roman"/>
            </a:rPr>
            <a:t>Экскурсия</a:t>
          </a:r>
          <a:endParaRPr lang="ru-RU" smtClean="0"/>
        </a:p>
      </dgm:t>
    </dgm:pt>
    <dgm:pt modelId="{CA72B2F5-8AFC-4426-8234-A39234BD326E}" type="parTrans" cxnId="{DAF0C706-D395-44E1-9DDB-F31E2739CEAE}">
      <dgm:prSet/>
      <dgm:spPr/>
      <dgm:t>
        <a:bodyPr/>
        <a:lstStyle/>
        <a:p>
          <a:endParaRPr lang="ru-RU"/>
        </a:p>
      </dgm:t>
    </dgm:pt>
    <dgm:pt modelId="{2AD3D3DA-1C05-421D-A9AC-F4AAE15EF7CF}" type="sibTrans" cxnId="{DAF0C706-D395-44E1-9DDB-F31E2739CEAE}">
      <dgm:prSet/>
      <dgm:spPr/>
    </dgm:pt>
    <dgm:pt modelId="{AE0EA6C3-3E91-427A-8AB1-45677312C024}">
      <dgm:prSet/>
      <dgm:spPr/>
      <dgm:t>
        <a:bodyPr/>
        <a:lstStyle/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Участие работников Госавтоинспекции </a:t>
          </a:r>
        </a:p>
      </dgm:t>
    </dgm:pt>
    <dgm:pt modelId="{6DE4AC19-5C08-462B-AFE0-C6874725720F}" type="parTrans" cxnId="{991D89B2-7FFE-4277-88E7-D85F2AFB05E5}">
      <dgm:prSet/>
      <dgm:spPr/>
      <dgm:t>
        <a:bodyPr/>
        <a:lstStyle/>
        <a:p>
          <a:endParaRPr lang="ru-RU"/>
        </a:p>
      </dgm:t>
    </dgm:pt>
    <dgm:pt modelId="{829AA9C7-F8DB-4038-BB3D-13428AB6816A}" type="sibTrans" cxnId="{991D89B2-7FFE-4277-88E7-D85F2AFB05E5}">
      <dgm:prSet/>
      <dgm:spPr/>
    </dgm:pt>
    <dgm:pt modelId="{D88D735A-BF54-4915-971C-EBCE3F3E2FF3}">
      <dgm:prSet/>
      <dgm:spPr/>
      <dgm:t>
        <a:bodyPr/>
        <a:lstStyle/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Уголки безопасности дорожного движения</a:t>
          </a:r>
          <a:endParaRPr lang="ru-RU" smtClean="0"/>
        </a:p>
      </dgm:t>
    </dgm:pt>
    <dgm:pt modelId="{CA798DE9-B965-4E3D-9E05-4EFF760CCA1C}" type="parTrans" cxnId="{06ACB714-4E18-4C6B-9360-C2A73A2FC76D}">
      <dgm:prSet/>
      <dgm:spPr/>
      <dgm:t>
        <a:bodyPr/>
        <a:lstStyle/>
        <a:p>
          <a:endParaRPr lang="ru-RU"/>
        </a:p>
      </dgm:t>
    </dgm:pt>
    <dgm:pt modelId="{2BAEE99F-85EF-460F-BF0C-55EB864FB2A6}" type="sibTrans" cxnId="{06ACB714-4E18-4C6B-9360-C2A73A2FC76D}">
      <dgm:prSet/>
      <dgm:spPr/>
    </dgm:pt>
    <dgm:pt modelId="{5C0C3A1F-4128-4B67-B8EA-44F5A12BCEF8}">
      <dgm:prSet/>
      <dgm:spPr/>
      <dgm:t>
        <a:bodyPr/>
        <a:lstStyle/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Занятия с отрядом ЮИД</a:t>
          </a:r>
          <a:endParaRPr lang="ru-RU" smtClean="0"/>
        </a:p>
      </dgm:t>
    </dgm:pt>
    <dgm:pt modelId="{17FF58E8-1A92-4B77-AB29-F9E3D04DD7A5}" type="parTrans" cxnId="{10E7B820-141E-4553-84B9-DDA74B67D141}">
      <dgm:prSet/>
      <dgm:spPr/>
      <dgm:t>
        <a:bodyPr/>
        <a:lstStyle/>
        <a:p>
          <a:endParaRPr lang="ru-RU"/>
        </a:p>
      </dgm:t>
    </dgm:pt>
    <dgm:pt modelId="{DD71F43D-B9DB-4155-A898-557E3C50D505}" type="sibTrans" cxnId="{10E7B820-141E-4553-84B9-DDA74B67D141}">
      <dgm:prSet/>
      <dgm:spPr/>
    </dgm:pt>
    <dgm:pt modelId="{66EB0C15-04C2-4B72-8432-19E1BFA0B546}">
      <dgm:prSet/>
      <dgm:spPr/>
      <dgm:t>
        <a:bodyPr/>
        <a:lstStyle/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Проектная деятельность</a:t>
          </a:r>
        </a:p>
      </dgm:t>
    </dgm:pt>
    <dgm:pt modelId="{9C977CEB-438B-445B-A6DC-63D2E231F8FA}" type="parTrans" cxnId="{2CE8D322-EC32-403A-88ED-19EB43EAFD70}">
      <dgm:prSet/>
      <dgm:spPr/>
      <dgm:t>
        <a:bodyPr/>
        <a:lstStyle/>
        <a:p>
          <a:endParaRPr lang="ru-RU"/>
        </a:p>
      </dgm:t>
    </dgm:pt>
    <dgm:pt modelId="{6676507F-D9AE-4985-BB80-E30B2951C163}" type="sibTrans" cxnId="{2CE8D322-EC32-403A-88ED-19EB43EAFD70}">
      <dgm:prSet/>
      <dgm:spPr/>
    </dgm:pt>
    <dgm:pt modelId="{0651C387-4877-409B-8B70-CCFF7387BDD1}">
      <dgm:prSet/>
      <dgm:spPr/>
      <dgm:t>
        <a:bodyPr/>
        <a:lstStyle/>
        <a:p>
          <a:pPr marR="0" algn="ctr" rtl="0"/>
          <a:endParaRPr lang="ru-RU" b="1" i="1" baseline="0" smtClean="0">
            <a:solidFill>
              <a:srgbClr val="212121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Массовые мероприятия</a:t>
          </a:r>
        </a:p>
      </dgm:t>
    </dgm:pt>
    <dgm:pt modelId="{887DE674-70B7-43EA-B4AE-8DCAC9257C7A}" type="parTrans" cxnId="{093A0125-1856-49FD-8C03-89AFCDAD3FF0}">
      <dgm:prSet/>
      <dgm:spPr/>
      <dgm:t>
        <a:bodyPr/>
        <a:lstStyle/>
        <a:p>
          <a:endParaRPr lang="ru-RU"/>
        </a:p>
      </dgm:t>
    </dgm:pt>
    <dgm:pt modelId="{7FEFD803-63F3-4A08-B4B5-7832BBA9930A}" type="sibTrans" cxnId="{093A0125-1856-49FD-8C03-89AFCDAD3FF0}">
      <dgm:prSet/>
      <dgm:spPr/>
    </dgm:pt>
    <dgm:pt modelId="{EA2FFEF0-6471-4E07-98FB-6BF667B7061B}">
      <dgm:prSet/>
      <dgm:spPr/>
      <dgm:t>
        <a:bodyPr/>
        <a:lstStyle/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Средства массовой информации</a:t>
          </a:r>
        </a:p>
      </dgm:t>
    </dgm:pt>
    <dgm:pt modelId="{96B1688B-D803-43B4-99E6-8C16DC184FC3}" type="parTrans" cxnId="{DD4387CC-DC2A-4A21-899F-9AAB49C2EA94}">
      <dgm:prSet/>
      <dgm:spPr/>
      <dgm:t>
        <a:bodyPr/>
        <a:lstStyle/>
        <a:p>
          <a:endParaRPr lang="ru-RU"/>
        </a:p>
      </dgm:t>
    </dgm:pt>
    <dgm:pt modelId="{B8BD9A56-858C-4D9A-98F1-09F225A0600C}" type="sibTrans" cxnId="{DD4387CC-DC2A-4A21-899F-9AAB49C2EA94}">
      <dgm:prSet/>
      <dgm:spPr/>
    </dgm:pt>
    <dgm:pt modelId="{0A13DF2B-F306-42E9-9ACF-902BE1EB2578}">
      <dgm:prSet/>
      <dgm:spPr/>
      <dgm:t>
        <a:bodyPr/>
        <a:lstStyle/>
        <a:p>
          <a:pPr marR="0" algn="just" rtl="0"/>
          <a:endParaRPr lang="ru-RU" b="1" i="1" baseline="0" smtClean="0">
            <a:latin typeface="Times New Roman"/>
          </a:endParaRPr>
        </a:p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Автогородок</a:t>
          </a:r>
        </a:p>
      </dgm:t>
    </dgm:pt>
    <dgm:pt modelId="{3D800451-7C4C-40F3-9419-F3837DACBDF3}" type="parTrans" cxnId="{ED74C743-DA3C-4719-B255-821B643FED39}">
      <dgm:prSet/>
      <dgm:spPr/>
      <dgm:t>
        <a:bodyPr/>
        <a:lstStyle/>
        <a:p>
          <a:endParaRPr lang="ru-RU"/>
        </a:p>
      </dgm:t>
    </dgm:pt>
    <dgm:pt modelId="{7CC8838B-3E74-4E32-B1C6-22B8C2F75243}" type="sibTrans" cxnId="{ED74C743-DA3C-4719-B255-821B643FED39}">
      <dgm:prSet/>
      <dgm:spPr/>
    </dgm:pt>
    <dgm:pt modelId="{7D58F05C-108F-4504-A450-BC04A82AD756}" type="pres">
      <dgm:prSet presAssocID="{D44886CD-1A19-4AAF-90AC-5694E965F07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74D5243-A480-4301-9C11-0EE8F00154B7}" type="pres">
      <dgm:prSet presAssocID="{EC044806-8097-4277-8151-B32DFB0F92A4}" presName="centerShape" presStyleLbl="node0" presStyleIdx="0" presStyleCnt="1"/>
      <dgm:spPr/>
      <dgm:t>
        <a:bodyPr/>
        <a:lstStyle/>
        <a:p>
          <a:endParaRPr lang="ru-RU"/>
        </a:p>
      </dgm:t>
    </dgm:pt>
    <dgm:pt modelId="{EB88404B-0E4B-4D1F-B389-A750E5504B13}" type="pres">
      <dgm:prSet presAssocID="{CA72B2F5-8AFC-4426-8234-A39234BD326E}" presName="Name9" presStyleLbl="parChTrans1D2" presStyleIdx="0" presStyleCnt="8"/>
      <dgm:spPr/>
      <dgm:t>
        <a:bodyPr/>
        <a:lstStyle/>
        <a:p>
          <a:endParaRPr lang="ru-RU"/>
        </a:p>
      </dgm:t>
    </dgm:pt>
    <dgm:pt modelId="{28FC8430-446E-49C3-8E6B-63EE774BC090}" type="pres">
      <dgm:prSet presAssocID="{CA72B2F5-8AFC-4426-8234-A39234BD326E}" presName="connTx" presStyleLbl="parChTrans1D2" presStyleIdx="0" presStyleCnt="8"/>
      <dgm:spPr/>
      <dgm:t>
        <a:bodyPr/>
        <a:lstStyle/>
        <a:p>
          <a:endParaRPr lang="ru-RU"/>
        </a:p>
      </dgm:t>
    </dgm:pt>
    <dgm:pt modelId="{D24728F5-80FC-4D0D-8F3C-14112C33C07C}" type="pres">
      <dgm:prSet presAssocID="{4A14FD18-3456-4B50-A6FA-96A5300C8492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7337C5-9CB0-476C-847E-6B90A281500B}" type="pres">
      <dgm:prSet presAssocID="{6DE4AC19-5C08-462B-AFE0-C6874725720F}" presName="Name9" presStyleLbl="parChTrans1D2" presStyleIdx="1" presStyleCnt="8"/>
      <dgm:spPr/>
      <dgm:t>
        <a:bodyPr/>
        <a:lstStyle/>
        <a:p>
          <a:endParaRPr lang="ru-RU"/>
        </a:p>
      </dgm:t>
    </dgm:pt>
    <dgm:pt modelId="{EC43FCEA-4C08-4C59-9836-33AF05284FEB}" type="pres">
      <dgm:prSet presAssocID="{6DE4AC19-5C08-462B-AFE0-C6874725720F}" presName="connTx" presStyleLbl="parChTrans1D2" presStyleIdx="1" presStyleCnt="8"/>
      <dgm:spPr/>
      <dgm:t>
        <a:bodyPr/>
        <a:lstStyle/>
        <a:p>
          <a:endParaRPr lang="ru-RU"/>
        </a:p>
      </dgm:t>
    </dgm:pt>
    <dgm:pt modelId="{1D145FA5-29DF-47F5-8478-925E1C65279F}" type="pres">
      <dgm:prSet presAssocID="{AE0EA6C3-3E91-427A-8AB1-45677312C024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3148BA-A6E4-4C89-AC16-CB0C4835673E}" type="pres">
      <dgm:prSet presAssocID="{CA798DE9-B965-4E3D-9E05-4EFF760CCA1C}" presName="Name9" presStyleLbl="parChTrans1D2" presStyleIdx="2" presStyleCnt="8"/>
      <dgm:spPr/>
      <dgm:t>
        <a:bodyPr/>
        <a:lstStyle/>
        <a:p>
          <a:endParaRPr lang="ru-RU"/>
        </a:p>
      </dgm:t>
    </dgm:pt>
    <dgm:pt modelId="{4F800A1A-ABBD-49B2-81C7-912FB157822F}" type="pres">
      <dgm:prSet presAssocID="{CA798DE9-B965-4E3D-9E05-4EFF760CCA1C}" presName="connTx" presStyleLbl="parChTrans1D2" presStyleIdx="2" presStyleCnt="8"/>
      <dgm:spPr/>
      <dgm:t>
        <a:bodyPr/>
        <a:lstStyle/>
        <a:p>
          <a:endParaRPr lang="ru-RU"/>
        </a:p>
      </dgm:t>
    </dgm:pt>
    <dgm:pt modelId="{D15D072D-E6E6-41D9-BF4F-2737FE43B6F5}" type="pres">
      <dgm:prSet presAssocID="{D88D735A-BF54-4915-971C-EBCE3F3E2FF3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06B5E2-E10E-49EE-A683-58FC9434F213}" type="pres">
      <dgm:prSet presAssocID="{17FF58E8-1A92-4B77-AB29-F9E3D04DD7A5}" presName="Name9" presStyleLbl="parChTrans1D2" presStyleIdx="3" presStyleCnt="8"/>
      <dgm:spPr/>
      <dgm:t>
        <a:bodyPr/>
        <a:lstStyle/>
        <a:p>
          <a:endParaRPr lang="ru-RU"/>
        </a:p>
      </dgm:t>
    </dgm:pt>
    <dgm:pt modelId="{7921B57B-3BA1-465B-AB78-53687674F795}" type="pres">
      <dgm:prSet presAssocID="{17FF58E8-1A92-4B77-AB29-F9E3D04DD7A5}" presName="connTx" presStyleLbl="parChTrans1D2" presStyleIdx="3" presStyleCnt="8"/>
      <dgm:spPr/>
      <dgm:t>
        <a:bodyPr/>
        <a:lstStyle/>
        <a:p>
          <a:endParaRPr lang="ru-RU"/>
        </a:p>
      </dgm:t>
    </dgm:pt>
    <dgm:pt modelId="{95367908-044A-4770-A119-E97ED8FB31CF}" type="pres">
      <dgm:prSet presAssocID="{5C0C3A1F-4128-4B67-B8EA-44F5A12BCEF8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495590-E6C7-49DB-BE19-50AF9A6D7DBA}" type="pres">
      <dgm:prSet presAssocID="{9C977CEB-438B-445B-A6DC-63D2E231F8FA}" presName="Name9" presStyleLbl="parChTrans1D2" presStyleIdx="4" presStyleCnt="8"/>
      <dgm:spPr/>
      <dgm:t>
        <a:bodyPr/>
        <a:lstStyle/>
        <a:p>
          <a:endParaRPr lang="ru-RU"/>
        </a:p>
      </dgm:t>
    </dgm:pt>
    <dgm:pt modelId="{63367C46-3D20-49CA-BBC1-51B23DA07F1E}" type="pres">
      <dgm:prSet presAssocID="{9C977CEB-438B-445B-A6DC-63D2E231F8FA}" presName="connTx" presStyleLbl="parChTrans1D2" presStyleIdx="4" presStyleCnt="8"/>
      <dgm:spPr/>
      <dgm:t>
        <a:bodyPr/>
        <a:lstStyle/>
        <a:p>
          <a:endParaRPr lang="ru-RU"/>
        </a:p>
      </dgm:t>
    </dgm:pt>
    <dgm:pt modelId="{45F57535-AA82-4558-A4E1-BB0C2608FD4C}" type="pres">
      <dgm:prSet presAssocID="{66EB0C15-04C2-4B72-8432-19E1BFA0B546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F15E9E-07B7-449F-813F-4B5380383658}" type="pres">
      <dgm:prSet presAssocID="{887DE674-70B7-43EA-B4AE-8DCAC9257C7A}" presName="Name9" presStyleLbl="parChTrans1D2" presStyleIdx="5" presStyleCnt="8"/>
      <dgm:spPr/>
      <dgm:t>
        <a:bodyPr/>
        <a:lstStyle/>
        <a:p>
          <a:endParaRPr lang="ru-RU"/>
        </a:p>
      </dgm:t>
    </dgm:pt>
    <dgm:pt modelId="{FDAE60BC-754F-4F43-AAF8-E335A9687A1A}" type="pres">
      <dgm:prSet presAssocID="{887DE674-70B7-43EA-B4AE-8DCAC9257C7A}" presName="connTx" presStyleLbl="parChTrans1D2" presStyleIdx="5" presStyleCnt="8"/>
      <dgm:spPr/>
      <dgm:t>
        <a:bodyPr/>
        <a:lstStyle/>
        <a:p>
          <a:endParaRPr lang="ru-RU"/>
        </a:p>
      </dgm:t>
    </dgm:pt>
    <dgm:pt modelId="{B47FA79D-AE85-4F7E-80D7-386F4A0AE15E}" type="pres">
      <dgm:prSet presAssocID="{0651C387-4877-409B-8B70-CCFF7387BDD1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39EC7F-D4AD-4B9F-ACB1-7076379EBF9D}" type="pres">
      <dgm:prSet presAssocID="{96B1688B-D803-43B4-99E6-8C16DC184FC3}" presName="Name9" presStyleLbl="parChTrans1D2" presStyleIdx="6" presStyleCnt="8"/>
      <dgm:spPr/>
      <dgm:t>
        <a:bodyPr/>
        <a:lstStyle/>
        <a:p>
          <a:endParaRPr lang="ru-RU"/>
        </a:p>
      </dgm:t>
    </dgm:pt>
    <dgm:pt modelId="{E07B8E38-1FF7-4709-9C32-3F2903F8EFD7}" type="pres">
      <dgm:prSet presAssocID="{96B1688B-D803-43B4-99E6-8C16DC184FC3}" presName="connTx" presStyleLbl="parChTrans1D2" presStyleIdx="6" presStyleCnt="8"/>
      <dgm:spPr/>
      <dgm:t>
        <a:bodyPr/>
        <a:lstStyle/>
        <a:p>
          <a:endParaRPr lang="ru-RU"/>
        </a:p>
      </dgm:t>
    </dgm:pt>
    <dgm:pt modelId="{4461961C-CC05-4D20-8CAF-9831793607AA}" type="pres">
      <dgm:prSet presAssocID="{EA2FFEF0-6471-4E07-98FB-6BF667B7061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66C346-B91B-4C1C-AAB0-B8590C25BB81}" type="pres">
      <dgm:prSet presAssocID="{3D800451-7C4C-40F3-9419-F3837DACBDF3}" presName="Name9" presStyleLbl="parChTrans1D2" presStyleIdx="7" presStyleCnt="8"/>
      <dgm:spPr/>
      <dgm:t>
        <a:bodyPr/>
        <a:lstStyle/>
        <a:p>
          <a:endParaRPr lang="ru-RU"/>
        </a:p>
      </dgm:t>
    </dgm:pt>
    <dgm:pt modelId="{A1F6CF47-6C46-4746-B1E2-B112F77D4210}" type="pres">
      <dgm:prSet presAssocID="{3D800451-7C4C-40F3-9419-F3837DACBDF3}" presName="connTx" presStyleLbl="parChTrans1D2" presStyleIdx="7" presStyleCnt="8"/>
      <dgm:spPr/>
      <dgm:t>
        <a:bodyPr/>
        <a:lstStyle/>
        <a:p>
          <a:endParaRPr lang="ru-RU"/>
        </a:p>
      </dgm:t>
    </dgm:pt>
    <dgm:pt modelId="{6F11E748-36CA-4871-85A3-E4A3AE62EF77}" type="pres">
      <dgm:prSet presAssocID="{0A13DF2B-F306-42E9-9ACF-902BE1EB2578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F0C706-D395-44E1-9DDB-F31E2739CEAE}" srcId="{EC044806-8097-4277-8151-B32DFB0F92A4}" destId="{4A14FD18-3456-4B50-A6FA-96A5300C8492}" srcOrd="0" destOrd="0" parTransId="{CA72B2F5-8AFC-4426-8234-A39234BD326E}" sibTransId="{2AD3D3DA-1C05-421D-A9AC-F4AAE15EF7CF}"/>
    <dgm:cxn modelId="{F3B6309F-E875-4A55-85F7-B70AA0B0EB61}" type="presOf" srcId="{CA72B2F5-8AFC-4426-8234-A39234BD326E}" destId="{28FC8430-446E-49C3-8E6B-63EE774BC090}" srcOrd="1" destOrd="0" presId="urn:microsoft.com/office/officeart/2005/8/layout/radial1"/>
    <dgm:cxn modelId="{06ACB714-4E18-4C6B-9360-C2A73A2FC76D}" srcId="{EC044806-8097-4277-8151-B32DFB0F92A4}" destId="{D88D735A-BF54-4915-971C-EBCE3F3E2FF3}" srcOrd="2" destOrd="0" parTransId="{CA798DE9-B965-4E3D-9E05-4EFF760CCA1C}" sibTransId="{2BAEE99F-85EF-460F-BF0C-55EB864FB2A6}"/>
    <dgm:cxn modelId="{B2F7E15F-0AD7-48F8-8E8D-0B7EC09FE481}" type="presOf" srcId="{66EB0C15-04C2-4B72-8432-19E1BFA0B546}" destId="{45F57535-AA82-4558-A4E1-BB0C2608FD4C}" srcOrd="0" destOrd="0" presId="urn:microsoft.com/office/officeart/2005/8/layout/radial1"/>
    <dgm:cxn modelId="{2CE8D322-EC32-403A-88ED-19EB43EAFD70}" srcId="{EC044806-8097-4277-8151-B32DFB0F92A4}" destId="{66EB0C15-04C2-4B72-8432-19E1BFA0B546}" srcOrd="4" destOrd="0" parTransId="{9C977CEB-438B-445B-A6DC-63D2E231F8FA}" sibTransId="{6676507F-D9AE-4985-BB80-E30B2951C163}"/>
    <dgm:cxn modelId="{0F24640E-53F6-48CA-9E4B-769B3917C398}" type="presOf" srcId="{4A14FD18-3456-4B50-A6FA-96A5300C8492}" destId="{D24728F5-80FC-4D0D-8F3C-14112C33C07C}" srcOrd="0" destOrd="0" presId="urn:microsoft.com/office/officeart/2005/8/layout/radial1"/>
    <dgm:cxn modelId="{D79C76AD-0D37-48EE-BA8D-C1E407CB6877}" type="presOf" srcId="{96B1688B-D803-43B4-99E6-8C16DC184FC3}" destId="{F439EC7F-D4AD-4B9F-ACB1-7076379EBF9D}" srcOrd="0" destOrd="0" presId="urn:microsoft.com/office/officeart/2005/8/layout/radial1"/>
    <dgm:cxn modelId="{C89BF8D2-51B8-4F5D-A7FE-3F3BD5C44806}" type="presOf" srcId="{CA72B2F5-8AFC-4426-8234-A39234BD326E}" destId="{EB88404B-0E4B-4D1F-B389-A750E5504B13}" srcOrd="0" destOrd="0" presId="urn:microsoft.com/office/officeart/2005/8/layout/radial1"/>
    <dgm:cxn modelId="{4F4237BD-86EC-46B4-B417-18693333E32D}" type="presOf" srcId="{887DE674-70B7-43EA-B4AE-8DCAC9257C7A}" destId="{23F15E9E-07B7-449F-813F-4B5380383658}" srcOrd="0" destOrd="0" presId="urn:microsoft.com/office/officeart/2005/8/layout/radial1"/>
    <dgm:cxn modelId="{1F108B0C-64B1-406C-B6F6-83AC641A9C93}" type="presOf" srcId="{96B1688B-D803-43B4-99E6-8C16DC184FC3}" destId="{E07B8E38-1FF7-4709-9C32-3F2903F8EFD7}" srcOrd="1" destOrd="0" presId="urn:microsoft.com/office/officeart/2005/8/layout/radial1"/>
    <dgm:cxn modelId="{92087B9F-BD0B-4A03-9C52-A14312C11716}" type="presOf" srcId="{5C0C3A1F-4128-4B67-B8EA-44F5A12BCEF8}" destId="{95367908-044A-4770-A119-E97ED8FB31CF}" srcOrd="0" destOrd="0" presId="urn:microsoft.com/office/officeart/2005/8/layout/radial1"/>
    <dgm:cxn modelId="{39FE9CD3-874D-4E36-A449-F94F8E25E3C6}" srcId="{D44886CD-1A19-4AAF-90AC-5694E965F077}" destId="{EC044806-8097-4277-8151-B32DFB0F92A4}" srcOrd="0" destOrd="0" parTransId="{C6EDBF30-15FE-48DD-BD99-7DD1D9F0D098}" sibTransId="{ABA17C37-87F9-4D31-8142-119933A665BD}"/>
    <dgm:cxn modelId="{3FFF371D-980E-48D7-8C23-4689B3E429C6}" type="presOf" srcId="{17FF58E8-1A92-4B77-AB29-F9E3D04DD7A5}" destId="{B306B5E2-E10E-49EE-A683-58FC9434F213}" srcOrd="0" destOrd="0" presId="urn:microsoft.com/office/officeart/2005/8/layout/radial1"/>
    <dgm:cxn modelId="{421CF84B-691E-4ED7-89B3-137465025394}" type="presOf" srcId="{3D800451-7C4C-40F3-9419-F3837DACBDF3}" destId="{A1F6CF47-6C46-4746-B1E2-B112F77D4210}" srcOrd="1" destOrd="0" presId="urn:microsoft.com/office/officeart/2005/8/layout/radial1"/>
    <dgm:cxn modelId="{09450820-987D-47C0-8567-CF3D21EF014B}" type="presOf" srcId="{9C977CEB-438B-445B-A6DC-63D2E231F8FA}" destId="{63367C46-3D20-49CA-BBC1-51B23DA07F1E}" srcOrd="1" destOrd="0" presId="urn:microsoft.com/office/officeart/2005/8/layout/radial1"/>
    <dgm:cxn modelId="{FED1AABB-5E2F-4487-A704-4B120F656A42}" type="presOf" srcId="{887DE674-70B7-43EA-B4AE-8DCAC9257C7A}" destId="{FDAE60BC-754F-4F43-AAF8-E335A9687A1A}" srcOrd="1" destOrd="0" presId="urn:microsoft.com/office/officeart/2005/8/layout/radial1"/>
    <dgm:cxn modelId="{63352321-8EF5-4BD7-94BE-09938DFF5FD9}" type="presOf" srcId="{CA798DE9-B965-4E3D-9E05-4EFF760CCA1C}" destId="{953148BA-A6E4-4C89-AC16-CB0C4835673E}" srcOrd="0" destOrd="0" presId="urn:microsoft.com/office/officeart/2005/8/layout/radial1"/>
    <dgm:cxn modelId="{10E7B820-141E-4553-84B9-DDA74B67D141}" srcId="{EC044806-8097-4277-8151-B32DFB0F92A4}" destId="{5C0C3A1F-4128-4B67-B8EA-44F5A12BCEF8}" srcOrd="3" destOrd="0" parTransId="{17FF58E8-1A92-4B77-AB29-F9E3D04DD7A5}" sibTransId="{DD71F43D-B9DB-4155-A898-557E3C50D505}"/>
    <dgm:cxn modelId="{093A0125-1856-49FD-8C03-89AFCDAD3FF0}" srcId="{EC044806-8097-4277-8151-B32DFB0F92A4}" destId="{0651C387-4877-409B-8B70-CCFF7387BDD1}" srcOrd="5" destOrd="0" parTransId="{887DE674-70B7-43EA-B4AE-8DCAC9257C7A}" sibTransId="{7FEFD803-63F3-4A08-B4B5-7832BBA9930A}"/>
    <dgm:cxn modelId="{0DFD740E-1C45-4441-875B-F8D03CBAC9B2}" type="presOf" srcId="{EA2FFEF0-6471-4E07-98FB-6BF667B7061B}" destId="{4461961C-CC05-4D20-8CAF-9831793607AA}" srcOrd="0" destOrd="0" presId="urn:microsoft.com/office/officeart/2005/8/layout/radial1"/>
    <dgm:cxn modelId="{CA39E100-B534-4EB1-9204-86A10EF897A7}" type="presOf" srcId="{0651C387-4877-409B-8B70-CCFF7387BDD1}" destId="{B47FA79D-AE85-4F7E-80D7-386F4A0AE15E}" srcOrd="0" destOrd="0" presId="urn:microsoft.com/office/officeart/2005/8/layout/radial1"/>
    <dgm:cxn modelId="{F8312FC3-ACB1-469F-9D23-FF4C0C32297E}" type="presOf" srcId="{6DE4AC19-5C08-462B-AFE0-C6874725720F}" destId="{CC7337C5-9CB0-476C-847E-6B90A281500B}" srcOrd="0" destOrd="0" presId="urn:microsoft.com/office/officeart/2005/8/layout/radial1"/>
    <dgm:cxn modelId="{DD4387CC-DC2A-4A21-899F-9AAB49C2EA94}" srcId="{EC044806-8097-4277-8151-B32DFB0F92A4}" destId="{EA2FFEF0-6471-4E07-98FB-6BF667B7061B}" srcOrd="6" destOrd="0" parTransId="{96B1688B-D803-43B4-99E6-8C16DC184FC3}" sibTransId="{B8BD9A56-858C-4D9A-98F1-09F225A0600C}"/>
    <dgm:cxn modelId="{ED74C743-DA3C-4719-B255-821B643FED39}" srcId="{EC044806-8097-4277-8151-B32DFB0F92A4}" destId="{0A13DF2B-F306-42E9-9ACF-902BE1EB2578}" srcOrd="7" destOrd="0" parTransId="{3D800451-7C4C-40F3-9419-F3837DACBDF3}" sibTransId="{7CC8838B-3E74-4E32-B1C6-22B8C2F75243}"/>
    <dgm:cxn modelId="{19293270-6DA6-4A72-8029-A13D32582257}" type="presOf" srcId="{3D800451-7C4C-40F3-9419-F3837DACBDF3}" destId="{3966C346-B91B-4C1C-AAB0-B8590C25BB81}" srcOrd="0" destOrd="0" presId="urn:microsoft.com/office/officeart/2005/8/layout/radial1"/>
    <dgm:cxn modelId="{0F7FC801-420C-42A4-8888-1D48104B5AC3}" type="presOf" srcId="{17FF58E8-1A92-4B77-AB29-F9E3D04DD7A5}" destId="{7921B57B-3BA1-465B-AB78-53687674F795}" srcOrd="1" destOrd="0" presId="urn:microsoft.com/office/officeart/2005/8/layout/radial1"/>
    <dgm:cxn modelId="{DF69E65F-5475-4168-86E3-18525757018A}" type="presOf" srcId="{EC044806-8097-4277-8151-B32DFB0F92A4}" destId="{874D5243-A480-4301-9C11-0EE8F00154B7}" srcOrd="0" destOrd="0" presId="urn:microsoft.com/office/officeart/2005/8/layout/radial1"/>
    <dgm:cxn modelId="{3A03D3CF-7861-4F8F-A766-A6A6AB367FE1}" type="presOf" srcId="{6DE4AC19-5C08-462B-AFE0-C6874725720F}" destId="{EC43FCEA-4C08-4C59-9836-33AF05284FEB}" srcOrd="1" destOrd="0" presId="urn:microsoft.com/office/officeart/2005/8/layout/radial1"/>
    <dgm:cxn modelId="{6D0A01EC-6D2A-4A6F-812C-C650B0D3CAC7}" type="presOf" srcId="{CA798DE9-B965-4E3D-9E05-4EFF760CCA1C}" destId="{4F800A1A-ABBD-49B2-81C7-912FB157822F}" srcOrd="1" destOrd="0" presId="urn:microsoft.com/office/officeart/2005/8/layout/radial1"/>
    <dgm:cxn modelId="{2E58D89F-2317-413F-9322-4C565F8654E7}" type="presOf" srcId="{AE0EA6C3-3E91-427A-8AB1-45677312C024}" destId="{1D145FA5-29DF-47F5-8478-925E1C65279F}" srcOrd="0" destOrd="0" presId="urn:microsoft.com/office/officeart/2005/8/layout/radial1"/>
    <dgm:cxn modelId="{266620AB-864A-404C-9790-D46038713543}" type="presOf" srcId="{9C977CEB-438B-445B-A6DC-63D2E231F8FA}" destId="{58495590-E6C7-49DB-BE19-50AF9A6D7DBA}" srcOrd="0" destOrd="0" presId="urn:microsoft.com/office/officeart/2005/8/layout/radial1"/>
    <dgm:cxn modelId="{991D89B2-7FFE-4277-88E7-D85F2AFB05E5}" srcId="{EC044806-8097-4277-8151-B32DFB0F92A4}" destId="{AE0EA6C3-3E91-427A-8AB1-45677312C024}" srcOrd="1" destOrd="0" parTransId="{6DE4AC19-5C08-462B-AFE0-C6874725720F}" sibTransId="{829AA9C7-F8DB-4038-BB3D-13428AB6816A}"/>
    <dgm:cxn modelId="{10E93A7A-1D91-4600-A8FA-C956D43E2CB3}" type="presOf" srcId="{0A13DF2B-F306-42E9-9ACF-902BE1EB2578}" destId="{6F11E748-36CA-4871-85A3-E4A3AE62EF77}" srcOrd="0" destOrd="0" presId="urn:microsoft.com/office/officeart/2005/8/layout/radial1"/>
    <dgm:cxn modelId="{7F2B4FC3-22A3-4670-BB67-81B3DFE86557}" type="presOf" srcId="{D44886CD-1A19-4AAF-90AC-5694E965F077}" destId="{7D58F05C-108F-4504-A450-BC04A82AD756}" srcOrd="0" destOrd="0" presId="urn:microsoft.com/office/officeart/2005/8/layout/radial1"/>
    <dgm:cxn modelId="{F7339BBA-E239-432F-8B13-CCC180983F85}" type="presOf" srcId="{D88D735A-BF54-4915-971C-EBCE3F3E2FF3}" destId="{D15D072D-E6E6-41D9-BF4F-2737FE43B6F5}" srcOrd="0" destOrd="0" presId="urn:microsoft.com/office/officeart/2005/8/layout/radial1"/>
    <dgm:cxn modelId="{5C551425-ED27-4EDB-BD1B-6AA973CD80C7}" type="presParOf" srcId="{7D58F05C-108F-4504-A450-BC04A82AD756}" destId="{874D5243-A480-4301-9C11-0EE8F00154B7}" srcOrd="0" destOrd="0" presId="urn:microsoft.com/office/officeart/2005/8/layout/radial1"/>
    <dgm:cxn modelId="{D6AAC71D-55D9-405F-B17A-FDD4ADDC75C4}" type="presParOf" srcId="{7D58F05C-108F-4504-A450-BC04A82AD756}" destId="{EB88404B-0E4B-4D1F-B389-A750E5504B13}" srcOrd="1" destOrd="0" presId="urn:microsoft.com/office/officeart/2005/8/layout/radial1"/>
    <dgm:cxn modelId="{39F9295A-F1D6-4DBD-9BA7-59A2CEFF0243}" type="presParOf" srcId="{EB88404B-0E4B-4D1F-B389-A750E5504B13}" destId="{28FC8430-446E-49C3-8E6B-63EE774BC090}" srcOrd="0" destOrd="0" presId="urn:microsoft.com/office/officeart/2005/8/layout/radial1"/>
    <dgm:cxn modelId="{B513697D-5E36-4B07-BEBE-F3FC177A257F}" type="presParOf" srcId="{7D58F05C-108F-4504-A450-BC04A82AD756}" destId="{D24728F5-80FC-4D0D-8F3C-14112C33C07C}" srcOrd="2" destOrd="0" presId="urn:microsoft.com/office/officeart/2005/8/layout/radial1"/>
    <dgm:cxn modelId="{233172C8-281F-4BAD-9397-E4827D8034A3}" type="presParOf" srcId="{7D58F05C-108F-4504-A450-BC04A82AD756}" destId="{CC7337C5-9CB0-476C-847E-6B90A281500B}" srcOrd="3" destOrd="0" presId="urn:microsoft.com/office/officeart/2005/8/layout/radial1"/>
    <dgm:cxn modelId="{A574A217-65D8-4A91-985C-7F95D1D17B18}" type="presParOf" srcId="{CC7337C5-9CB0-476C-847E-6B90A281500B}" destId="{EC43FCEA-4C08-4C59-9836-33AF05284FEB}" srcOrd="0" destOrd="0" presId="urn:microsoft.com/office/officeart/2005/8/layout/radial1"/>
    <dgm:cxn modelId="{142F60DB-8B4A-4210-81F3-F49EDA1F5522}" type="presParOf" srcId="{7D58F05C-108F-4504-A450-BC04A82AD756}" destId="{1D145FA5-29DF-47F5-8478-925E1C65279F}" srcOrd="4" destOrd="0" presId="urn:microsoft.com/office/officeart/2005/8/layout/radial1"/>
    <dgm:cxn modelId="{6B5C899B-50DB-4C3E-92FA-750765EDB2D4}" type="presParOf" srcId="{7D58F05C-108F-4504-A450-BC04A82AD756}" destId="{953148BA-A6E4-4C89-AC16-CB0C4835673E}" srcOrd="5" destOrd="0" presId="urn:microsoft.com/office/officeart/2005/8/layout/radial1"/>
    <dgm:cxn modelId="{B853EE81-2EAF-465E-AE76-81207F82B625}" type="presParOf" srcId="{953148BA-A6E4-4C89-AC16-CB0C4835673E}" destId="{4F800A1A-ABBD-49B2-81C7-912FB157822F}" srcOrd="0" destOrd="0" presId="urn:microsoft.com/office/officeart/2005/8/layout/radial1"/>
    <dgm:cxn modelId="{26E56743-0D49-4B1F-8F21-2C7425C9A4AB}" type="presParOf" srcId="{7D58F05C-108F-4504-A450-BC04A82AD756}" destId="{D15D072D-E6E6-41D9-BF4F-2737FE43B6F5}" srcOrd="6" destOrd="0" presId="urn:microsoft.com/office/officeart/2005/8/layout/radial1"/>
    <dgm:cxn modelId="{EE8E59D5-9481-4C7D-A302-C5D7D1E29484}" type="presParOf" srcId="{7D58F05C-108F-4504-A450-BC04A82AD756}" destId="{B306B5E2-E10E-49EE-A683-58FC9434F213}" srcOrd="7" destOrd="0" presId="urn:microsoft.com/office/officeart/2005/8/layout/radial1"/>
    <dgm:cxn modelId="{9F508823-4705-49A1-9424-080727F5C179}" type="presParOf" srcId="{B306B5E2-E10E-49EE-A683-58FC9434F213}" destId="{7921B57B-3BA1-465B-AB78-53687674F795}" srcOrd="0" destOrd="0" presId="urn:microsoft.com/office/officeart/2005/8/layout/radial1"/>
    <dgm:cxn modelId="{79309BB7-52F9-46F6-802B-DC94ABD5A44E}" type="presParOf" srcId="{7D58F05C-108F-4504-A450-BC04A82AD756}" destId="{95367908-044A-4770-A119-E97ED8FB31CF}" srcOrd="8" destOrd="0" presId="urn:microsoft.com/office/officeart/2005/8/layout/radial1"/>
    <dgm:cxn modelId="{AF35B306-28DB-4C5D-BB3B-C507001A1EB1}" type="presParOf" srcId="{7D58F05C-108F-4504-A450-BC04A82AD756}" destId="{58495590-E6C7-49DB-BE19-50AF9A6D7DBA}" srcOrd="9" destOrd="0" presId="urn:microsoft.com/office/officeart/2005/8/layout/radial1"/>
    <dgm:cxn modelId="{B39C8192-F7A7-490F-BBEC-3CA44A1720D3}" type="presParOf" srcId="{58495590-E6C7-49DB-BE19-50AF9A6D7DBA}" destId="{63367C46-3D20-49CA-BBC1-51B23DA07F1E}" srcOrd="0" destOrd="0" presId="urn:microsoft.com/office/officeart/2005/8/layout/radial1"/>
    <dgm:cxn modelId="{93AD2FF2-0B74-4C87-B2A1-EE220311EE7D}" type="presParOf" srcId="{7D58F05C-108F-4504-A450-BC04A82AD756}" destId="{45F57535-AA82-4558-A4E1-BB0C2608FD4C}" srcOrd="10" destOrd="0" presId="urn:microsoft.com/office/officeart/2005/8/layout/radial1"/>
    <dgm:cxn modelId="{B9C279D8-82CC-4B1C-9D6F-4BD9EA222042}" type="presParOf" srcId="{7D58F05C-108F-4504-A450-BC04A82AD756}" destId="{23F15E9E-07B7-449F-813F-4B5380383658}" srcOrd="11" destOrd="0" presId="urn:microsoft.com/office/officeart/2005/8/layout/radial1"/>
    <dgm:cxn modelId="{9C424ADC-2505-49C9-82EF-75968D7AE7AB}" type="presParOf" srcId="{23F15E9E-07B7-449F-813F-4B5380383658}" destId="{FDAE60BC-754F-4F43-AAF8-E335A9687A1A}" srcOrd="0" destOrd="0" presId="urn:microsoft.com/office/officeart/2005/8/layout/radial1"/>
    <dgm:cxn modelId="{927EA6F5-82E1-41D9-9F77-A6974E96E749}" type="presParOf" srcId="{7D58F05C-108F-4504-A450-BC04A82AD756}" destId="{B47FA79D-AE85-4F7E-80D7-386F4A0AE15E}" srcOrd="12" destOrd="0" presId="urn:microsoft.com/office/officeart/2005/8/layout/radial1"/>
    <dgm:cxn modelId="{881806C5-1299-4643-A011-6F908FAB9FE6}" type="presParOf" srcId="{7D58F05C-108F-4504-A450-BC04A82AD756}" destId="{F439EC7F-D4AD-4B9F-ACB1-7076379EBF9D}" srcOrd="13" destOrd="0" presId="urn:microsoft.com/office/officeart/2005/8/layout/radial1"/>
    <dgm:cxn modelId="{354A9B02-19A6-424E-BACE-B2E26B95A5E2}" type="presParOf" srcId="{F439EC7F-D4AD-4B9F-ACB1-7076379EBF9D}" destId="{E07B8E38-1FF7-4709-9C32-3F2903F8EFD7}" srcOrd="0" destOrd="0" presId="urn:microsoft.com/office/officeart/2005/8/layout/radial1"/>
    <dgm:cxn modelId="{F7B89797-D0B0-47BD-A957-9E10D625F6DB}" type="presParOf" srcId="{7D58F05C-108F-4504-A450-BC04A82AD756}" destId="{4461961C-CC05-4D20-8CAF-9831793607AA}" srcOrd="14" destOrd="0" presId="urn:microsoft.com/office/officeart/2005/8/layout/radial1"/>
    <dgm:cxn modelId="{AE99A135-9868-4D2E-8206-E35680AD8E43}" type="presParOf" srcId="{7D58F05C-108F-4504-A450-BC04A82AD756}" destId="{3966C346-B91B-4C1C-AAB0-B8590C25BB81}" srcOrd="15" destOrd="0" presId="urn:microsoft.com/office/officeart/2005/8/layout/radial1"/>
    <dgm:cxn modelId="{457DD6D7-206F-4D37-A820-DEE008FA96D9}" type="presParOf" srcId="{3966C346-B91B-4C1C-AAB0-B8590C25BB81}" destId="{A1F6CF47-6C46-4746-B1E2-B112F77D4210}" srcOrd="0" destOrd="0" presId="urn:microsoft.com/office/officeart/2005/8/layout/radial1"/>
    <dgm:cxn modelId="{FE06AE49-817F-4740-A751-5F068F8A6488}" type="presParOf" srcId="{7D58F05C-108F-4504-A450-BC04A82AD756}" destId="{6F11E748-36CA-4871-85A3-E4A3AE62EF77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BCA2A96-5E96-4A30-A2E1-BB92FF61EBD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C524522-0BBE-4D1D-AF65-9FEBAD9E3008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Times New Roman"/>
            </a:rPr>
            <a:t>Основные формы работы по ПДДТТ с подростками</a:t>
          </a:r>
          <a:endParaRPr lang="ru-RU" smtClean="0"/>
        </a:p>
      </dgm:t>
    </dgm:pt>
    <dgm:pt modelId="{A5999800-41C1-426E-9421-8A282F9F046A}" type="parTrans" cxnId="{8F579946-4E39-4ECA-883E-005CEF05BF28}">
      <dgm:prSet/>
      <dgm:spPr/>
    </dgm:pt>
    <dgm:pt modelId="{D26E667E-083A-484E-B1D6-E640CFABE4C5}" type="sibTrans" cxnId="{8F579946-4E39-4ECA-883E-005CEF05BF28}">
      <dgm:prSet/>
      <dgm:spPr/>
    </dgm:pt>
    <dgm:pt modelId="{E311712F-1A17-4F1B-9DA6-779CFEC31262}">
      <dgm:prSet/>
      <dgm:spPr/>
      <dgm:t>
        <a:bodyPr/>
        <a:lstStyle/>
        <a:p>
          <a:pPr marR="0" algn="just" rtl="0"/>
          <a:endParaRPr lang="ru-RU" b="1" i="1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000000"/>
              </a:solidFill>
              <a:latin typeface="Times New Roman"/>
            </a:rPr>
            <a:t>Экскурсия</a:t>
          </a:r>
          <a:endParaRPr lang="ru-RU" smtClean="0"/>
        </a:p>
      </dgm:t>
    </dgm:pt>
    <dgm:pt modelId="{71791A18-919A-4559-973A-99F1402645E4}" type="parTrans" cxnId="{92F95C86-E258-4C95-9749-D9D62A3B1624}">
      <dgm:prSet/>
      <dgm:spPr/>
      <dgm:t>
        <a:bodyPr/>
        <a:lstStyle/>
        <a:p>
          <a:endParaRPr lang="ru-RU"/>
        </a:p>
      </dgm:t>
    </dgm:pt>
    <dgm:pt modelId="{A2873149-3B71-4FA6-A6C9-C6CE0EC1F25B}" type="sibTrans" cxnId="{92F95C86-E258-4C95-9749-D9D62A3B1624}">
      <dgm:prSet/>
      <dgm:spPr/>
    </dgm:pt>
    <dgm:pt modelId="{78A2AA88-FDD8-4126-8A33-BC4F34C429C4}">
      <dgm:prSet/>
      <dgm:spPr/>
      <dgm:t>
        <a:bodyPr/>
        <a:lstStyle/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Участие работников Госавтоинспекции </a:t>
          </a:r>
        </a:p>
      </dgm:t>
    </dgm:pt>
    <dgm:pt modelId="{1D62DED1-217E-47BC-964D-F4B8BC9F61C6}" type="parTrans" cxnId="{5A84F92A-6F36-47E3-99DA-A2EA81230E72}">
      <dgm:prSet/>
      <dgm:spPr/>
      <dgm:t>
        <a:bodyPr/>
        <a:lstStyle/>
        <a:p>
          <a:endParaRPr lang="ru-RU"/>
        </a:p>
      </dgm:t>
    </dgm:pt>
    <dgm:pt modelId="{679D49FC-43DC-410A-909F-03C467815F06}" type="sibTrans" cxnId="{5A84F92A-6F36-47E3-99DA-A2EA81230E72}">
      <dgm:prSet/>
      <dgm:spPr/>
    </dgm:pt>
    <dgm:pt modelId="{BA76D0E9-D8F6-41A7-AB68-95BDADF91CA3}">
      <dgm:prSet/>
      <dgm:spPr/>
      <dgm:t>
        <a:bodyPr/>
        <a:lstStyle/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Уголки безопасности дорожного движения</a:t>
          </a:r>
          <a:endParaRPr lang="ru-RU" smtClean="0"/>
        </a:p>
      </dgm:t>
    </dgm:pt>
    <dgm:pt modelId="{7FE7138F-7230-47A3-914B-E53D49F934CB}" type="parTrans" cxnId="{225F7E74-3E7C-4EF7-88DA-F839CE601A4C}">
      <dgm:prSet/>
      <dgm:spPr/>
      <dgm:t>
        <a:bodyPr/>
        <a:lstStyle/>
        <a:p>
          <a:endParaRPr lang="ru-RU"/>
        </a:p>
      </dgm:t>
    </dgm:pt>
    <dgm:pt modelId="{C1F79854-5C2E-4483-A399-36C3628BBA73}" type="sibTrans" cxnId="{225F7E74-3E7C-4EF7-88DA-F839CE601A4C}">
      <dgm:prSet/>
      <dgm:spPr/>
    </dgm:pt>
    <dgm:pt modelId="{CEF0057B-100A-428A-AF08-217FE6459BEC}">
      <dgm:prSet/>
      <dgm:spPr/>
      <dgm:t>
        <a:bodyPr/>
        <a:lstStyle/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Занятия с отрядом ЮИД</a:t>
          </a:r>
          <a:endParaRPr lang="ru-RU" smtClean="0"/>
        </a:p>
      </dgm:t>
    </dgm:pt>
    <dgm:pt modelId="{FDBC5CBE-1837-4EA3-8E41-BF5CA3B48513}" type="parTrans" cxnId="{74FBAE57-68C8-46F3-83B6-E172C6C7E740}">
      <dgm:prSet/>
      <dgm:spPr/>
      <dgm:t>
        <a:bodyPr/>
        <a:lstStyle/>
        <a:p>
          <a:endParaRPr lang="ru-RU"/>
        </a:p>
      </dgm:t>
    </dgm:pt>
    <dgm:pt modelId="{5416D6FF-2F07-4D06-8B77-E9DC85B0691A}" type="sibTrans" cxnId="{74FBAE57-68C8-46F3-83B6-E172C6C7E740}">
      <dgm:prSet/>
      <dgm:spPr/>
    </dgm:pt>
    <dgm:pt modelId="{5AFC1B04-D037-4B8D-878A-56F866CA41EF}">
      <dgm:prSet/>
      <dgm:spPr/>
      <dgm:t>
        <a:bodyPr/>
        <a:lstStyle/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Проектная деятельность</a:t>
          </a:r>
        </a:p>
      </dgm:t>
    </dgm:pt>
    <dgm:pt modelId="{9941C028-8656-4DD0-A2CE-69D870ED5FCD}" type="parTrans" cxnId="{9B43F062-6725-4CB4-A9CD-4AAE655445B5}">
      <dgm:prSet/>
      <dgm:spPr/>
      <dgm:t>
        <a:bodyPr/>
        <a:lstStyle/>
        <a:p>
          <a:endParaRPr lang="ru-RU"/>
        </a:p>
      </dgm:t>
    </dgm:pt>
    <dgm:pt modelId="{F46027E1-071E-4205-8C87-0BB997C6AD2D}" type="sibTrans" cxnId="{9B43F062-6725-4CB4-A9CD-4AAE655445B5}">
      <dgm:prSet/>
      <dgm:spPr/>
    </dgm:pt>
    <dgm:pt modelId="{6C455DD8-478A-4AE0-A057-3581D61DD646}">
      <dgm:prSet/>
      <dgm:spPr/>
      <dgm:t>
        <a:bodyPr/>
        <a:lstStyle/>
        <a:p>
          <a:pPr marR="0" algn="ctr" rtl="0"/>
          <a:endParaRPr lang="ru-RU" b="1" i="1" baseline="0" smtClean="0">
            <a:solidFill>
              <a:srgbClr val="212121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Массовые мероприятия</a:t>
          </a:r>
        </a:p>
      </dgm:t>
    </dgm:pt>
    <dgm:pt modelId="{65204CDD-42C1-4A91-BFCA-A28979245FC1}" type="parTrans" cxnId="{9844ADFA-BB1D-4BC6-AE14-5F7F754E8259}">
      <dgm:prSet/>
      <dgm:spPr/>
      <dgm:t>
        <a:bodyPr/>
        <a:lstStyle/>
        <a:p>
          <a:endParaRPr lang="ru-RU"/>
        </a:p>
      </dgm:t>
    </dgm:pt>
    <dgm:pt modelId="{792E378E-257A-4D8C-95A9-68A2D02A6D77}" type="sibTrans" cxnId="{9844ADFA-BB1D-4BC6-AE14-5F7F754E8259}">
      <dgm:prSet/>
      <dgm:spPr/>
    </dgm:pt>
    <dgm:pt modelId="{67F870AD-50D2-4AD0-B266-E5439CD981DA}">
      <dgm:prSet/>
      <dgm:spPr/>
      <dgm:t>
        <a:bodyPr/>
        <a:lstStyle/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Средства массовой информации</a:t>
          </a:r>
        </a:p>
      </dgm:t>
    </dgm:pt>
    <dgm:pt modelId="{3504CE0A-7ED4-4091-821D-3D9F820ADFE2}" type="parTrans" cxnId="{44623367-6F8F-4A74-BDA0-9D8A3CF2A84C}">
      <dgm:prSet/>
      <dgm:spPr/>
      <dgm:t>
        <a:bodyPr/>
        <a:lstStyle/>
        <a:p>
          <a:endParaRPr lang="ru-RU"/>
        </a:p>
      </dgm:t>
    </dgm:pt>
    <dgm:pt modelId="{2B19018E-8A81-433B-A9B2-08626B2D7D64}" type="sibTrans" cxnId="{44623367-6F8F-4A74-BDA0-9D8A3CF2A84C}">
      <dgm:prSet/>
      <dgm:spPr/>
    </dgm:pt>
    <dgm:pt modelId="{F706ADCF-4E92-4FD9-B4D6-F709FAB43CA3}">
      <dgm:prSet/>
      <dgm:spPr/>
      <dgm:t>
        <a:bodyPr/>
        <a:lstStyle/>
        <a:p>
          <a:pPr marR="0" algn="just" rtl="0"/>
          <a:endParaRPr lang="ru-RU" b="1" i="1" baseline="0" smtClean="0">
            <a:latin typeface="Times New Roman"/>
          </a:endParaRPr>
        </a:p>
        <a:p>
          <a:pPr marR="0" algn="ctr" rtl="0"/>
          <a:endParaRPr lang="ru-RU" b="1" i="1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latin typeface="Times New Roman"/>
            </a:rPr>
            <a:t>Автогородок</a:t>
          </a:r>
        </a:p>
      </dgm:t>
    </dgm:pt>
    <dgm:pt modelId="{A3920AD3-AE90-4099-B09D-6CA52509B1FA}" type="parTrans" cxnId="{EF68F721-3D34-45F8-8A91-B2F5D4F3841D}">
      <dgm:prSet/>
      <dgm:spPr/>
      <dgm:t>
        <a:bodyPr/>
        <a:lstStyle/>
        <a:p>
          <a:endParaRPr lang="ru-RU"/>
        </a:p>
      </dgm:t>
    </dgm:pt>
    <dgm:pt modelId="{2CCAAE70-C0C3-49EA-9E1B-C0254308D585}" type="sibTrans" cxnId="{EF68F721-3D34-45F8-8A91-B2F5D4F3841D}">
      <dgm:prSet/>
      <dgm:spPr/>
    </dgm:pt>
    <dgm:pt modelId="{1C09EF0B-656A-4659-84D7-2B9A4D79BD44}" type="pres">
      <dgm:prSet presAssocID="{ABCA2A96-5E96-4A30-A2E1-BB92FF61EBD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38DE60C-90D8-4C27-BF6F-25AA3BA4F3FC}" type="pres">
      <dgm:prSet presAssocID="{AC524522-0BBE-4D1D-AF65-9FEBAD9E3008}" presName="centerShape" presStyleLbl="node0" presStyleIdx="0" presStyleCnt="1"/>
      <dgm:spPr/>
      <dgm:t>
        <a:bodyPr/>
        <a:lstStyle/>
        <a:p>
          <a:endParaRPr lang="ru-RU"/>
        </a:p>
      </dgm:t>
    </dgm:pt>
    <dgm:pt modelId="{CB500413-448E-4F0A-B856-4A3B28D28647}" type="pres">
      <dgm:prSet presAssocID="{71791A18-919A-4559-973A-99F1402645E4}" presName="Name9" presStyleLbl="parChTrans1D2" presStyleIdx="0" presStyleCnt="8"/>
      <dgm:spPr/>
      <dgm:t>
        <a:bodyPr/>
        <a:lstStyle/>
        <a:p>
          <a:endParaRPr lang="ru-RU"/>
        </a:p>
      </dgm:t>
    </dgm:pt>
    <dgm:pt modelId="{69351BDA-DDE5-4C6C-850A-AC55C2F5F46D}" type="pres">
      <dgm:prSet presAssocID="{71791A18-919A-4559-973A-99F1402645E4}" presName="connTx" presStyleLbl="parChTrans1D2" presStyleIdx="0" presStyleCnt="8"/>
      <dgm:spPr/>
      <dgm:t>
        <a:bodyPr/>
        <a:lstStyle/>
        <a:p>
          <a:endParaRPr lang="ru-RU"/>
        </a:p>
      </dgm:t>
    </dgm:pt>
    <dgm:pt modelId="{8DB9838E-D5ED-4E57-9DEE-DB7C41E24C74}" type="pres">
      <dgm:prSet presAssocID="{E311712F-1A17-4F1B-9DA6-779CFEC31262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F72DA3-C761-4AEE-B4F4-D3D2263022FD}" type="pres">
      <dgm:prSet presAssocID="{1D62DED1-217E-47BC-964D-F4B8BC9F61C6}" presName="Name9" presStyleLbl="parChTrans1D2" presStyleIdx="1" presStyleCnt="8"/>
      <dgm:spPr/>
      <dgm:t>
        <a:bodyPr/>
        <a:lstStyle/>
        <a:p>
          <a:endParaRPr lang="ru-RU"/>
        </a:p>
      </dgm:t>
    </dgm:pt>
    <dgm:pt modelId="{9918B123-3EC1-440F-83B0-DE6EBCC26081}" type="pres">
      <dgm:prSet presAssocID="{1D62DED1-217E-47BC-964D-F4B8BC9F61C6}" presName="connTx" presStyleLbl="parChTrans1D2" presStyleIdx="1" presStyleCnt="8"/>
      <dgm:spPr/>
      <dgm:t>
        <a:bodyPr/>
        <a:lstStyle/>
        <a:p>
          <a:endParaRPr lang="ru-RU"/>
        </a:p>
      </dgm:t>
    </dgm:pt>
    <dgm:pt modelId="{52E5A804-0B7A-40A1-A3BE-971DE25EC76A}" type="pres">
      <dgm:prSet presAssocID="{78A2AA88-FDD8-4126-8A33-BC4F34C429C4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7440F8-0645-49B0-A58E-2BB50FD7B0F2}" type="pres">
      <dgm:prSet presAssocID="{7FE7138F-7230-47A3-914B-E53D49F934CB}" presName="Name9" presStyleLbl="parChTrans1D2" presStyleIdx="2" presStyleCnt="8"/>
      <dgm:spPr/>
      <dgm:t>
        <a:bodyPr/>
        <a:lstStyle/>
        <a:p>
          <a:endParaRPr lang="ru-RU"/>
        </a:p>
      </dgm:t>
    </dgm:pt>
    <dgm:pt modelId="{31316338-93F7-4D57-B36D-EAF4DC318ABC}" type="pres">
      <dgm:prSet presAssocID="{7FE7138F-7230-47A3-914B-E53D49F934CB}" presName="connTx" presStyleLbl="parChTrans1D2" presStyleIdx="2" presStyleCnt="8"/>
      <dgm:spPr/>
      <dgm:t>
        <a:bodyPr/>
        <a:lstStyle/>
        <a:p>
          <a:endParaRPr lang="ru-RU"/>
        </a:p>
      </dgm:t>
    </dgm:pt>
    <dgm:pt modelId="{54EE9E13-C05A-4DF4-A19C-925BBD52AA6F}" type="pres">
      <dgm:prSet presAssocID="{BA76D0E9-D8F6-41A7-AB68-95BDADF91CA3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8B06C4-F586-4C88-AC16-4B210B5C9EC2}" type="pres">
      <dgm:prSet presAssocID="{FDBC5CBE-1837-4EA3-8E41-BF5CA3B48513}" presName="Name9" presStyleLbl="parChTrans1D2" presStyleIdx="3" presStyleCnt="8"/>
      <dgm:spPr/>
      <dgm:t>
        <a:bodyPr/>
        <a:lstStyle/>
        <a:p>
          <a:endParaRPr lang="ru-RU"/>
        </a:p>
      </dgm:t>
    </dgm:pt>
    <dgm:pt modelId="{635E01C2-5FB7-48E9-851D-B6291DAD2752}" type="pres">
      <dgm:prSet presAssocID="{FDBC5CBE-1837-4EA3-8E41-BF5CA3B48513}" presName="connTx" presStyleLbl="parChTrans1D2" presStyleIdx="3" presStyleCnt="8"/>
      <dgm:spPr/>
      <dgm:t>
        <a:bodyPr/>
        <a:lstStyle/>
        <a:p>
          <a:endParaRPr lang="ru-RU"/>
        </a:p>
      </dgm:t>
    </dgm:pt>
    <dgm:pt modelId="{5D7167C9-1113-427B-A159-5F0FACEF47FF}" type="pres">
      <dgm:prSet presAssocID="{CEF0057B-100A-428A-AF08-217FE6459BEC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FCC149-E217-41EE-93B9-72F8585746BC}" type="pres">
      <dgm:prSet presAssocID="{9941C028-8656-4DD0-A2CE-69D870ED5FCD}" presName="Name9" presStyleLbl="parChTrans1D2" presStyleIdx="4" presStyleCnt="8"/>
      <dgm:spPr/>
      <dgm:t>
        <a:bodyPr/>
        <a:lstStyle/>
        <a:p>
          <a:endParaRPr lang="ru-RU"/>
        </a:p>
      </dgm:t>
    </dgm:pt>
    <dgm:pt modelId="{C65B0679-0060-4EC4-AB14-A702EEE93DDC}" type="pres">
      <dgm:prSet presAssocID="{9941C028-8656-4DD0-A2CE-69D870ED5FCD}" presName="connTx" presStyleLbl="parChTrans1D2" presStyleIdx="4" presStyleCnt="8"/>
      <dgm:spPr/>
      <dgm:t>
        <a:bodyPr/>
        <a:lstStyle/>
        <a:p>
          <a:endParaRPr lang="ru-RU"/>
        </a:p>
      </dgm:t>
    </dgm:pt>
    <dgm:pt modelId="{EBFA0C69-EAFC-4CA0-8A1D-D1D6DDC0373A}" type="pres">
      <dgm:prSet presAssocID="{5AFC1B04-D037-4B8D-878A-56F866CA41EF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5F70CD-E2F8-450B-BC54-6FA8915BA527}" type="pres">
      <dgm:prSet presAssocID="{65204CDD-42C1-4A91-BFCA-A28979245FC1}" presName="Name9" presStyleLbl="parChTrans1D2" presStyleIdx="5" presStyleCnt="8"/>
      <dgm:spPr/>
      <dgm:t>
        <a:bodyPr/>
        <a:lstStyle/>
        <a:p>
          <a:endParaRPr lang="ru-RU"/>
        </a:p>
      </dgm:t>
    </dgm:pt>
    <dgm:pt modelId="{BBF731C1-4AAA-4BC2-86BF-056547B46E32}" type="pres">
      <dgm:prSet presAssocID="{65204CDD-42C1-4A91-BFCA-A28979245FC1}" presName="connTx" presStyleLbl="parChTrans1D2" presStyleIdx="5" presStyleCnt="8"/>
      <dgm:spPr/>
      <dgm:t>
        <a:bodyPr/>
        <a:lstStyle/>
        <a:p>
          <a:endParaRPr lang="ru-RU"/>
        </a:p>
      </dgm:t>
    </dgm:pt>
    <dgm:pt modelId="{29B05864-382A-4932-A640-86930E05AD48}" type="pres">
      <dgm:prSet presAssocID="{6C455DD8-478A-4AE0-A057-3581D61DD646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8E7717-61AB-49B0-B874-36CCA340651D}" type="pres">
      <dgm:prSet presAssocID="{3504CE0A-7ED4-4091-821D-3D9F820ADFE2}" presName="Name9" presStyleLbl="parChTrans1D2" presStyleIdx="6" presStyleCnt="8"/>
      <dgm:spPr/>
      <dgm:t>
        <a:bodyPr/>
        <a:lstStyle/>
        <a:p>
          <a:endParaRPr lang="ru-RU"/>
        </a:p>
      </dgm:t>
    </dgm:pt>
    <dgm:pt modelId="{7B4CED52-3CF1-4A1F-BB1E-4C1201AFE75E}" type="pres">
      <dgm:prSet presAssocID="{3504CE0A-7ED4-4091-821D-3D9F820ADFE2}" presName="connTx" presStyleLbl="parChTrans1D2" presStyleIdx="6" presStyleCnt="8"/>
      <dgm:spPr/>
      <dgm:t>
        <a:bodyPr/>
        <a:lstStyle/>
        <a:p>
          <a:endParaRPr lang="ru-RU"/>
        </a:p>
      </dgm:t>
    </dgm:pt>
    <dgm:pt modelId="{06CCB71C-564A-4E2F-95DE-DCE1578CA10C}" type="pres">
      <dgm:prSet presAssocID="{67F870AD-50D2-4AD0-B266-E5439CD981DA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E395F8-FB00-4667-BDA8-827445BF6651}" type="pres">
      <dgm:prSet presAssocID="{A3920AD3-AE90-4099-B09D-6CA52509B1FA}" presName="Name9" presStyleLbl="parChTrans1D2" presStyleIdx="7" presStyleCnt="8"/>
      <dgm:spPr/>
      <dgm:t>
        <a:bodyPr/>
        <a:lstStyle/>
        <a:p>
          <a:endParaRPr lang="ru-RU"/>
        </a:p>
      </dgm:t>
    </dgm:pt>
    <dgm:pt modelId="{8CCDD190-ACA4-408F-9771-A678ED8CD0BD}" type="pres">
      <dgm:prSet presAssocID="{A3920AD3-AE90-4099-B09D-6CA52509B1FA}" presName="connTx" presStyleLbl="parChTrans1D2" presStyleIdx="7" presStyleCnt="8"/>
      <dgm:spPr/>
      <dgm:t>
        <a:bodyPr/>
        <a:lstStyle/>
        <a:p>
          <a:endParaRPr lang="ru-RU"/>
        </a:p>
      </dgm:t>
    </dgm:pt>
    <dgm:pt modelId="{DA548910-E41E-44BD-9C78-6A688C4BA66F}" type="pres">
      <dgm:prSet presAssocID="{F706ADCF-4E92-4FD9-B4D6-F709FAB43CA3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5323131-320B-4FB8-98BF-1BDB8A72C38A}" type="presOf" srcId="{3504CE0A-7ED4-4091-821D-3D9F820ADFE2}" destId="{358E7717-61AB-49B0-B874-36CCA340651D}" srcOrd="0" destOrd="0" presId="urn:microsoft.com/office/officeart/2005/8/layout/radial1"/>
    <dgm:cxn modelId="{934D2E0E-72AA-4C20-BEBC-35B187AC2D54}" type="presOf" srcId="{67F870AD-50D2-4AD0-B266-E5439CD981DA}" destId="{06CCB71C-564A-4E2F-95DE-DCE1578CA10C}" srcOrd="0" destOrd="0" presId="urn:microsoft.com/office/officeart/2005/8/layout/radial1"/>
    <dgm:cxn modelId="{C1D215CE-07A6-4709-BDE8-DAB823B5720D}" type="presOf" srcId="{71791A18-919A-4559-973A-99F1402645E4}" destId="{CB500413-448E-4F0A-B856-4A3B28D28647}" srcOrd="0" destOrd="0" presId="urn:microsoft.com/office/officeart/2005/8/layout/radial1"/>
    <dgm:cxn modelId="{992DE39E-4B6C-4D76-AB49-136A7550CAA2}" type="presOf" srcId="{5AFC1B04-D037-4B8D-878A-56F866CA41EF}" destId="{EBFA0C69-EAFC-4CA0-8A1D-D1D6DDC0373A}" srcOrd="0" destOrd="0" presId="urn:microsoft.com/office/officeart/2005/8/layout/radial1"/>
    <dgm:cxn modelId="{FC7A3A69-1C2F-4DE9-B640-4320365F86FE}" type="presOf" srcId="{A3920AD3-AE90-4099-B09D-6CA52509B1FA}" destId="{8CCDD190-ACA4-408F-9771-A678ED8CD0BD}" srcOrd="1" destOrd="0" presId="urn:microsoft.com/office/officeart/2005/8/layout/radial1"/>
    <dgm:cxn modelId="{8C15F017-DD5B-4828-93B2-D163047D8D34}" type="presOf" srcId="{65204CDD-42C1-4A91-BFCA-A28979245FC1}" destId="{BBF731C1-4AAA-4BC2-86BF-056547B46E32}" srcOrd="1" destOrd="0" presId="urn:microsoft.com/office/officeart/2005/8/layout/radial1"/>
    <dgm:cxn modelId="{03DD0B5C-F9B1-4DA6-A9BD-485FD0F05F13}" type="presOf" srcId="{BA76D0E9-D8F6-41A7-AB68-95BDADF91CA3}" destId="{54EE9E13-C05A-4DF4-A19C-925BBD52AA6F}" srcOrd="0" destOrd="0" presId="urn:microsoft.com/office/officeart/2005/8/layout/radial1"/>
    <dgm:cxn modelId="{0C94D04C-2A08-4817-A4A3-A938F548AACF}" type="presOf" srcId="{3504CE0A-7ED4-4091-821D-3D9F820ADFE2}" destId="{7B4CED52-3CF1-4A1F-BB1E-4C1201AFE75E}" srcOrd="1" destOrd="0" presId="urn:microsoft.com/office/officeart/2005/8/layout/radial1"/>
    <dgm:cxn modelId="{E2BC1782-D454-40A3-A9A1-1D01796FC481}" type="presOf" srcId="{1D62DED1-217E-47BC-964D-F4B8BC9F61C6}" destId="{75F72DA3-C761-4AEE-B4F4-D3D2263022FD}" srcOrd="0" destOrd="0" presId="urn:microsoft.com/office/officeart/2005/8/layout/radial1"/>
    <dgm:cxn modelId="{4A7C1F15-5C19-427D-94B0-0BC3864BF2C6}" type="presOf" srcId="{FDBC5CBE-1837-4EA3-8E41-BF5CA3B48513}" destId="{635E01C2-5FB7-48E9-851D-B6291DAD2752}" srcOrd="1" destOrd="0" presId="urn:microsoft.com/office/officeart/2005/8/layout/radial1"/>
    <dgm:cxn modelId="{44623367-6F8F-4A74-BDA0-9D8A3CF2A84C}" srcId="{AC524522-0BBE-4D1D-AF65-9FEBAD9E3008}" destId="{67F870AD-50D2-4AD0-B266-E5439CD981DA}" srcOrd="6" destOrd="0" parTransId="{3504CE0A-7ED4-4091-821D-3D9F820ADFE2}" sibTransId="{2B19018E-8A81-433B-A9B2-08626B2D7D64}"/>
    <dgm:cxn modelId="{FEB48A32-B59D-4978-8903-A128AA5EE5BB}" type="presOf" srcId="{F706ADCF-4E92-4FD9-B4D6-F709FAB43CA3}" destId="{DA548910-E41E-44BD-9C78-6A688C4BA66F}" srcOrd="0" destOrd="0" presId="urn:microsoft.com/office/officeart/2005/8/layout/radial1"/>
    <dgm:cxn modelId="{74FBAE57-68C8-46F3-83B6-E172C6C7E740}" srcId="{AC524522-0BBE-4D1D-AF65-9FEBAD9E3008}" destId="{CEF0057B-100A-428A-AF08-217FE6459BEC}" srcOrd="3" destOrd="0" parTransId="{FDBC5CBE-1837-4EA3-8E41-BF5CA3B48513}" sibTransId="{5416D6FF-2F07-4D06-8B77-E9DC85B0691A}"/>
    <dgm:cxn modelId="{8719A0DA-2AA4-42DE-A2F8-9702012F410B}" type="presOf" srcId="{AC524522-0BBE-4D1D-AF65-9FEBAD9E3008}" destId="{038DE60C-90D8-4C27-BF6F-25AA3BA4F3FC}" srcOrd="0" destOrd="0" presId="urn:microsoft.com/office/officeart/2005/8/layout/radial1"/>
    <dgm:cxn modelId="{9844ADFA-BB1D-4BC6-AE14-5F7F754E8259}" srcId="{AC524522-0BBE-4D1D-AF65-9FEBAD9E3008}" destId="{6C455DD8-478A-4AE0-A057-3581D61DD646}" srcOrd="5" destOrd="0" parTransId="{65204CDD-42C1-4A91-BFCA-A28979245FC1}" sibTransId="{792E378E-257A-4D8C-95A9-68A2D02A6D77}"/>
    <dgm:cxn modelId="{F443971E-B5B5-4977-88CA-5DFB4676A2C4}" type="presOf" srcId="{9941C028-8656-4DD0-A2CE-69D870ED5FCD}" destId="{C65B0679-0060-4EC4-AB14-A702EEE93DDC}" srcOrd="1" destOrd="0" presId="urn:microsoft.com/office/officeart/2005/8/layout/radial1"/>
    <dgm:cxn modelId="{85031436-AEB3-4D8C-8520-45215BF231E0}" type="presOf" srcId="{9941C028-8656-4DD0-A2CE-69D870ED5FCD}" destId="{CFFCC149-E217-41EE-93B9-72F8585746BC}" srcOrd="0" destOrd="0" presId="urn:microsoft.com/office/officeart/2005/8/layout/radial1"/>
    <dgm:cxn modelId="{BFCE1FD6-C31F-4C27-9E86-36AFBB6BEC86}" type="presOf" srcId="{1D62DED1-217E-47BC-964D-F4B8BC9F61C6}" destId="{9918B123-3EC1-440F-83B0-DE6EBCC26081}" srcOrd="1" destOrd="0" presId="urn:microsoft.com/office/officeart/2005/8/layout/radial1"/>
    <dgm:cxn modelId="{C0228792-11B7-44E5-A085-4FA763F69182}" type="presOf" srcId="{7FE7138F-7230-47A3-914B-E53D49F934CB}" destId="{4D7440F8-0645-49B0-A58E-2BB50FD7B0F2}" srcOrd="0" destOrd="0" presId="urn:microsoft.com/office/officeart/2005/8/layout/radial1"/>
    <dgm:cxn modelId="{5A84F92A-6F36-47E3-99DA-A2EA81230E72}" srcId="{AC524522-0BBE-4D1D-AF65-9FEBAD9E3008}" destId="{78A2AA88-FDD8-4126-8A33-BC4F34C429C4}" srcOrd="1" destOrd="0" parTransId="{1D62DED1-217E-47BC-964D-F4B8BC9F61C6}" sibTransId="{679D49FC-43DC-410A-909F-03C467815F06}"/>
    <dgm:cxn modelId="{9B43F062-6725-4CB4-A9CD-4AAE655445B5}" srcId="{AC524522-0BBE-4D1D-AF65-9FEBAD9E3008}" destId="{5AFC1B04-D037-4B8D-878A-56F866CA41EF}" srcOrd="4" destOrd="0" parTransId="{9941C028-8656-4DD0-A2CE-69D870ED5FCD}" sibTransId="{F46027E1-071E-4205-8C87-0BB997C6AD2D}"/>
    <dgm:cxn modelId="{54C58E5D-7F0D-4DED-B844-ECF4F1B78A59}" type="presOf" srcId="{78A2AA88-FDD8-4126-8A33-BC4F34C429C4}" destId="{52E5A804-0B7A-40A1-A3BE-971DE25EC76A}" srcOrd="0" destOrd="0" presId="urn:microsoft.com/office/officeart/2005/8/layout/radial1"/>
    <dgm:cxn modelId="{EF68F721-3D34-45F8-8A91-B2F5D4F3841D}" srcId="{AC524522-0BBE-4D1D-AF65-9FEBAD9E3008}" destId="{F706ADCF-4E92-4FD9-B4D6-F709FAB43CA3}" srcOrd="7" destOrd="0" parTransId="{A3920AD3-AE90-4099-B09D-6CA52509B1FA}" sibTransId="{2CCAAE70-C0C3-49EA-9E1B-C0254308D585}"/>
    <dgm:cxn modelId="{DA6702B1-7B00-4EF1-B988-872D2D3009B6}" type="presOf" srcId="{6C455DD8-478A-4AE0-A057-3581D61DD646}" destId="{29B05864-382A-4932-A640-86930E05AD48}" srcOrd="0" destOrd="0" presId="urn:microsoft.com/office/officeart/2005/8/layout/radial1"/>
    <dgm:cxn modelId="{E075D7F6-25FC-46CC-B831-9FE69F0E6D8E}" type="presOf" srcId="{71791A18-919A-4559-973A-99F1402645E4}" destId="{69351BDA-DDE5-4C6C-850A-AC55C2F5F46D}" srcOrd="1" destOrd="0" presId="urn:microsoft.com/office/officeart/2005/8/layout/radial1"/>
    <dgm:cxn modelId="{3F569D5E-0DEA-4C15-AFDF-7DF4A7BE9E39}" type="presOf" srcId="{7FE7138F-7230-47A3-914B-E53D49F934CB}" destId="{31316338-93F7-4D57-B36D-EAF4DC318ABC}" srcOrd="1" destOrd="0" presId="urn:microsoft.com/office/officeart/2005/8/layout/radial1"/>
    <dgm:cxn modelId="{92F95C86-E258-4C95-9749-D9D62A3B1624}" srcId="{AC524522-0BBE-4D1D-AF65-9FEBAD9E3008}" destId="{E311712F-1A17-4F1B-9DA6-779CFEC31262}" srcOrd="0" destOrd="0" parTransId="{71791A18-919A-4559-973A-99F1402645E4}" sibTransId="{A2873149-3B71-4FA6-A6C9-C6CE0EC1F25B}"/>
    <dgm:cxn modelId="{F6936798-7D8F-4385-A488-81D5953C32E2}" type="presOf" srcId="{ABCA2A96-5E96-4A30-A2E1-BB92FF61EBD3}" destId="{1C09EF0B-656A-4659-84D7-2B9A4D79BD44}" srcOrd="0" destOrd="0" presId="urn:microsoft.com/office/officeart/2005/8/layout/radial1"/>
    <dgm:cxn modelId="{A5256DDE-FCC4-470A-A6C1-A26F125D0617}" type="presOf" srcId="{65204CDD-42C1-4A91-BFCA-A28979245FC1}" destId="{1E5F70CD-E2F8-450B-BC54-6FA8915BA527}" srcOrd="0" destOrd="0" presId="urn:microsoft.com/office/officeart/2005/8/layout/radial1"/>
    <dgm:cxn modelId="{225F7E74-3E7C-4EF7-88DA-F839CE601A4C}" srcId="{AC524522-0BBE-4D1D-AF65-9FEBAD9E3008}" destId="{BA76D0E9-D8F6-41A7-AB68-95BDADF91CA3}" srcOrd="2" destOrd="0" parTransId="{7FE7138F-7230-47A3-914B-E53D49F934CB}" sibTransId="{C1F79854-5C2E-4483-A399-36C3628BBA73}"/>
    <dgm:cxn modelId="{FA2542FF-2C70-4A63-BE15-618775ED794B}" type="presOf" srcId="{A3920AD3-AE90-4099-B09D-6CA52509B1FA}" destId="{43E395F8-FB00-4667-BDA8-827445BF6651}" srcOrd="0" destOrd="0" presId="urn:microsoft.com/office/officeart/2005/8/layout/radial1"/>
    <dgm:cxn modelId="{C3BFFFB6-4EF1-4039-82DF-2B0B02FE44D1}" type="presOf" srcId="{E311712F-1A17-4F1B-9DA6-779CFEC31262}" destId="{8DB9838E-D5ED-4E57-9DEE-DB7C41E24C74}" srcOrd="0" destOrd="0" presId="urn:microsoft.com/office/officeart/2005/8/layout/radial1"/>
    <dgm:cxn modelId="{8F579946-4E39-4ECA-883E-005CEF05BF28}" srcId="{ABCA2A96-5E96-4A30-A2E1-BB92FF61EBD3}" destId="{AC524522-0BBE-4D1D-AF65-9FEBAD9E3008}" srcOrd="0" destOrd="0" parTransId="{A5999800-41C1-426E-9421-8A282F9F046A}" sibTransId="{D26E667E-083A-484E-B1D6-E640CFABE4C5}"/>
    <dgm:cxn modelId="{B611A0F0-1669-4AB6-B4D3-79FC41F0269F}" type="presOf" srcId="{CEF0057B-100A-428A-AF08-217FE6459BEC}" destId="{5D7167C9-1113-427B-A159-5F0FACEF47FF}" srcOrd="0" destOrd="0" presId="urn:microsoft.com/office/officeart/2005/8/layout/radial1"/>
    <dgm:cxn modelId="{032FDE1C-E20B-41A8-BE95-F97C0D9BD1BC}" type="presOf" srcId="{FDBC5CBE-1837-4EA3-8E41-BF5CA3B48513}" destId="{408B06C4-F586-4C88-AC16-4B210B5C9EC2}" srcOrd="0" destOrd="0" presId="urn:microsoft.com/office/officeart/2005/8/layout/radial1"/>
    <dgm:cxn modelId="{9B91E3CE-9BB2-469C-ADA1-4B8D68BD61DE}" type="presParOf" srcId="{1C09EF0B-656A-4659-84D7-2B9A4D79BD44}" destId="{038DE60C-90D8-4C27-BF6F-25AA3BA4F3FC}" srcOrd="0" destOrd="0" presId="urn:microsoft.com/office/officeart/2005/8/layout/radial1"/>
    <dgm:cxn modelId="{3B790990-A46D-4698-A282-16E8C6E1BACA}" type="presParOf" srcId="{1C09EF0B-656A-4659-84D7-2B9A4D79BD44}" destId="{CB500413-448E-4F0A-B856-4A3B28D28647}" srcOrd="1" destOrd="0" presId="urn:microsoft.com/office/officeart/2005/8/layout/radial1"/>
    <dgm:cxn modelId="{944044F1-D301-4B5F-96CF-EE178092A1F1}" type="presParOf" srcId="{CB500413-448E-4F0A-B856-4A3B28D28647}" destId="{69351BDA-DDE5-4C6C-850A-AC55C2F5F46D}" srcOrd="0" destOrd="0" presId="urn:microsoft.com/office/officeart/2005/8/layout/radial1"/>
    <dgm:cxn modelId="{84B8775F-B95E-4489-863C-4E9518043CF5}" type="presParOf" srcId="{1C09EF0B-656A-4659-84D7-2B9A4D79BD44}" destId="{8DB9838E-D5ED-4E57-9DEE-DB7C41E24C74}" srcOrd="2" destOrd="0" presId="urn:microsoft.com/office/officeart/2005/8/layout/radial1"/>
    <dgm:cxn modelId="{6A8892D8-FFE6-4386-9F56-4101E51E4A9D}" type="presParOf" srcId="{1C09EF0B-656A-4659-84D7-2B9A4D79BD44}" destId="{75F72DA3-C761-4AEE-B4F4-D3D2263022FD}" srcOrd="3" destOrd="0" presId="urn:microsoft.com/office/officeart/2005/8/layout/radial1"/>
    <dgm:cxn modelId="{2F475AD9-E537-4D16-9124-B785606A18F7}" type="presParOf" srcId="{75F72DA3-C761-4AEE-B4F4-D3D2263022FD}" destId="{9918B123-3EC1-440F-83B0-DE6EBCC26081}" srcOrd="0" destOrd="0" presId="urn:microsoft.com/office/officeart/2005/8/layout/radial1"/>
    <dgm:cxn modelId="{3B5BAACE-B714-4B29-B034-FE81A06D8CE3}" type="presParOf" srcId="{1C09EF0B-656A-4659-84D7-2B9A4D79BD44}" destId="{52E5A804-0B7A-40A1-A3BE-971DE25EC76A}" srcOrd="4" destOrd="0" presId="urn:microsoft.com/office/officeart/2005/8/layout/radial1"/>
    <dgm:cxn modelId="{173B422E-708B-41D6-868E-1EC3C6AC479D}" type="presParOf" srcId="{1C09EF0B-656A-4659-84D7-2B9A4D79BD44}" destId="{4D7440F8-0645-49B0-A58E-2BB50FD7B0F2}" srcOrd="5" destOrd="0" presId="urn:microsoft.com/office/officeart/2005/8/layout/radial1"/>
    <dgm:cxn modelId="{2C28153C-4BA8-414E-8367-4E71683FA880}" type="presParOf" srcId="{4D7440F8-0645-49B0-A58E-2BB50FD7B0F2}" destId="{31316338-93F7-4D57-B36D-EAF4DC318ABC}" srcOrd="0" destOrd="0" presId="urn:microsoft.com/office/officeart/2005/8/layout/radial1"/>
    <dgm:cxn modelId="{6F92FF94-BEF8-4A92-BC22-5830667600AB}" type="presParOf" srcId="{1C09EF0B-656A-4659-84D7-2B9A4D79BD44}" destId="{54EE9E13-C05A-4DF4-A19C-925BBD52AA6F}" srcOrd="6" destOrd="0" presId="urn:microsoft.com/office/officeart/2005/8/layout/radial1"/>
    <dgm:cxn modelId="{7D107ACB-C07A-4390-ABCA-E15A120C742C}" type="presParOf" srcId="{1C09EF0B-656A-4659-84D7-2B9A4D79BD44}" destId="{408B06C4-F586-4C88-AC16-4B210B5C9EC2}" srcOrd="7" destOrd="0" presId="urn:microsoft.com/office/officeart/2005/8/layout/radial1"/>
    <dgm:cxn modelId="{32067AE0-7DEE-481C-9D91-3C43C188F706}" type="presParOf" srcId="{408B06C4-F586-4C88-AC16-4B210B5C9EC2}" destId="{635E01C2-5FB7-48E9-851D-B6291DAD2752}" srcOrd="0" destOrd="0" presId="urn:microsoft.com/office/officeart/2005/8/layout/radial1"/>
    <dgm:cxn modelId="{3004E0FC-397F-4ED7-AF20-42D674F1F70D}" type="presParOf" srcId="{1C09EF0B-656A-4659-84D7-2B9A4D79BD44}" destId="{5D7167C9-1113-427B-A159-5F0FACEF47FF}" srcOrd="8" destOrd="0" presId="urn:microsoft.com/office/officeart/2005/8/layout/radial1"/>
    <dgm:cxn modelId="{16D85478-2A95-4A10-B6CE-0A7C2B3AA27D}" type="presParOf" srcId="{1C09EF0B-656A-4659-84D7-2B9A4D79BD44}" destId="{CFFCC149-E217-41EE-93B9-72F8585746BC}" srcOrd="9" destOrd="0" presId="urn:microsoft.com/office/officeart/2005/8/layout/radial1"/>
    <dgm:cxn modelId="{08511F2A-5838-4149-9DEA-5854D54EE3DF}" type="presParOf" srcId="{CFFCC149-E217-41EE-93B9-72F8585746BC}" destId="{C65B0679-0060-4EC4-AB14-A702EEE93DDC}" srcOrd="0" destOrd="0" presId="urn:microsoft.com/office/officeart/2005/8/layout/radial1"/>
    <dgm:cxn modelId="{722A863B-13EF-4DFE-8C40-4E939F0B17A5}" type="presParOf" srcId="{1C09EF0B-656A-4659-84D7-2B9A4D79BD44}" destId="{EBFA0C69-EAFC-4CA0-8A1D-D1D6DDC0373A}" srcOrd="10" destOrd="0" presId="urn:microsoft.com/office/officeart/2005/8/layout/radial1"/>
    <dgm:cxn modelId="{BB1C951C-84EC-4FC1-BE94-A2E5E6C14B77}" type="presParOf" srcId="{1C09EF0B-656A-4659-84D7-2B9A4D79BD44}" destId="{1E5F70CD-E2F8-450B-BC54-6FA8915BA527}" srcOrd="11" destOrd="0" presId="urn:microsoft.com/office/officeart/2005/8/layout/radial1"/>
    <dgm:cxn modelId="{245EED22-C5C4-435A-8B2E-04422566B79D}" type="presParOf" srcId="{1E5F70CD-E2F8-450B-BC54-6FA8915BA527}" destId="{BBF731C1-4AAA-4BC2-86BF-056547B46E32}" srcOrd="0" destOrd="0" presId="urn:microsoft.com/office/officeart/2005/8/layout/radial1"/>
    <dgm:cxn modelId="{E366850D-D73A-43F4-B4EE-625B6CDB0E25}" type="presParOf" srcId="{1C09EF0B-656A-4659-84D7-2B9A4D79BD44}" destId="{29B05864-382A-4932-A640-86930E05AD48}" srcOrd="12" destOrd="0" presId="urn:microsoft.com/office/officeart/2005/8/layout/radial1"/>
    <dgm:cxn modelId="{2CC03C0E-D783-4EFA-90D9-96F4E0176E88}" type="presParOf" srcId="{1C09EF0B-656A-4659-84D7-2B9A4D79BD44}" destId="{358E7717-61AB-49B0-B874-36CCA340651D}" srcOrd="13" destOrd="0" presId="urn:microsoft.com/office/officeart/2005/8/layout/radial1"/>
    <dgm:cxn modelId="{9885FE7F-F4BE-4B38-8245-69C4593F004B}" type="presParOf" srcId="{358E7717-61AB-49B0-B874-36CCA340651D}" destId="{7B4CED52-3CF1-4A1F-BB1E-4C1201AFE75E}" srcOrd="0" destOrd="0" presId="urn:microsoft.com/office/officeart/2005/8/layout/radial1"/>
    <dgm:cxn modelId="{4EAF25AC-37BD-4103-9773-F050559C7A3B}" type="presParOf" srcId="{1C09EF0B-656A-4659-84D7-2B9A4D79BD44}" destId="{06CCB71C-564A-4E2F-95DE-DCE1578CA10C}" srcOrd="14" destOrd="0" presId="urn:microsoft.com/office/officeart/2005/8/layout/radial1"/>
    <dgm:cxn modelId="{0EC56ED0-D0A0-4247-9699-8913898D900B}" type="presParOf" srcId="{1C09EF0B-656A-4659-84D7-2B9A4D79BD44}" destId="{43E395F8-FB00-4667-BDA8-827445BF6651}" srcOrd="15" destOrd="0" presId="urn:microsoft.com/office/officeart/2005/8/layout/radial1"/>
    <dgm:cxn modelId="{CCB588B4-91D7-41D0-81C8-8C1011164205}" type="presParOf" srcId="{43E395F8-FB00-4667-BDA8-827445BF6651}" destId="{8CCDD190-ACA4-408F-9771-A678ED8CD0BD}" srcOrd="0" destOrd="0" presId="urn:microsoft.com/office/officeart/2005/8/layout/radial1"/>
    <dgm:cxn modelId="{381DF7CF-A370-4EF8-BE9A-12819662F105}" type="presParOf" srcId="{1C09EF0B-656A-4659-84D7-2B9A4D79BD44}" destId="{DA548910-E41E-44BD-9C78-6A688C4BA66F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4D5243-A480-4301-9C11-0EE8F00154B7}">
      <dsp:nvSpPr>
        <dsp:cNvPr id="0" name=""/>
        <dsp:cNvSpPr/>
      </dsp:nvSpPr>
      <dsp:spPr>
        <a:xfrm>
          <a:off x="2297050" y="3040000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Times New Roman"/>
            </a:rPr>
            <a:t>Основные формы работы по ПДДТТ с подростками</a:t>
          </a:r>
          <a:endParaRPr lang="ru-RU" sz="1100" kern="1200" smtClean="0"/>
        </a:p>
      </dsp:txBody>
      <dsp:txXfrm>
        <a:off x="2297050" y="3040000"/>
        <a:ext cx="1349499" cy="1349499"/>
      </dsp:txXfrm>
    </dsp:sp>
    <dsp:sp modelId="{EB88404B-0E4B-4D1F-B389-A750E5504B13}">
      <dsp:nvSpPr>
        <dsp:cNvPr id="0" name=""/>
        <dsp:cNvSpPr/>
      </dsp:nvSpPr>
      <dsp:spPr>
        <a:xfrm rot="16200000">
          <a:off x="2499857" y="2547623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948202" y="2544460"/>
        <a:ext cx="47194" cy="47194"/>
      </dsp:txXfrm>
    </dsp:sp>
    <dsp:sp modelId="{D24728F5-80FC-4D0D-8F3C-14112C33C07C}">
      <dsp:nvSpPr>
        <dsp:cNvPr id="0" name=""/>
        <dsp:cNvSpPr/>
      </dsp:nvSpPr>
      <dsp:spPr>
        <a:xfrm>
          <a:off x="2297050" y="746615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just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solidFill>
              <a:srgbClr val="000000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solidFill>
                <a:srgbClr val="000000"/>
              </a:solidFill>
              <a:latin typeface="Times New Roman"/>
            </a:rPr>
            <a:t>Экскурсия</a:t>
          </a:r>
          <a:endParaRPr lang="ru-RU" sz="800" kern="1200" smtClean="0"/>
        </a:p>
      </dsp:txBody>
      <dsp:txXfrm>
        <a:off x="2297050" y="746615"/>
        <a:ext cx="1349499" cy="1349499"/>
      </dsp:txXfrm>
    </dsp:sp>
    <dsp:sp modelId="{CC7337C5-9CB0-476C-847E-6B90A281500B}">
      <dsp:nvSpPr>
        <dsp:cNvPr id="0" name=""/>
        <dsp:cNvSpPr/>
      </dsp:nvSpPr>
      <dsp:spPr>
        <a:xfrm rot="18900000">
          <a:off x="3310691" y="2883481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900000">
        <a:off x="3759036" y="2880318"/>
        <a:ext cx="47194" cy="47194"/>
      </dsp:txXfrm>
    </dsp:sp>
    <dsp:sp modelId="{1D145FA5-29DF-47F5-8478-925E1C65279F}">
      <dsp:nvSpPr>
        <dsp:cNvPr id="0" name=""/>
        <dsp:cNvSpPr/>
      </dsp:nvSpPr>
      <dsp:spPr>
        <a:xfrm>
          <a:off x="3918718" y="1418332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Участие работников Госавтоинспекции </a:t>
          </a:r>
        </a:p>
      </dsp:txBody>
      <dsp:txXfrm>
        <a:off x="3918718" y="1418332"/>
        <a:ext cx="1349499" cy="1349499"/>
      </dsp:txXfrm>
    </dsp:sp>
    <dsp:sp modelId="{953148BA-A6E4-4C89-AC16-CB0C4835673E}">
      <dsp:nvSpPr>
        <dsp:cNvPr id="0" name=""/>
        <dsp:cNvSpPr/>
      </dsp:nvSpPr>
      <dsp:spPr>
        <a:xfrm>
          <a:off x="3646549" y="3694315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94895" y="3691152"/>
        <a:ext cx="47194" cy="47194"/>
      </dsp:txXfrm>
    </dsp:sp>
    <dsp:sp modelId="{D15D072D-E6E6-41D9-BF4F-2737FE43B6F5}">
      <dsp:nvSpPr>
        <dsp:cNvPr id="0" name=""/>
        <dsp:cNvSpPr/>
      </dsp:nvSpPr>
      <dsp:spPr>
        <a:xfrm>
          <a:off x="4590435" y="3040000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Уголки безопасности дорожного движения</a:t>
          </a:r>
          <a:endParaRPr lang="ru-RU" sz="800" kern="1200" smtClean="0"/>
        </a:p>
      </dsp:txBody>
      <dsp:txXfrm>
        <a:off x="4590435" y="3040000"/>
        <a:ext cx="1349499" cy="1349499"/>
      </dsp:txXfrm>
    </dsp:sp>
    <dsp:sp modelId="{B306B5E2-E10E-49EE-A683-58FC9434F213}">
      <dsp:nvSpPr>
        <dsp:cNvPr id="0" name=""/>
        <dsp:cNvSpPr/>
      </dsp:nvSpPr>
      <dsp:spPr>
        <a:xfrm rot="2700000">
          <a:off x="3310691" y="4505149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700000">
        <a:off x="3759036" y="4501986"/>
        <a:ext cx="47194" cy="47194"/>
      </dsp:txXfrm>
    </dsp:sp>
    <dsp:sp modelId="{95367908-044A-4770-A119-E97ED8FB31CF}">
      <dsp:nvSpPr>
        <dsp:cNvPr id="0" name=""/>
        <dsp:cNvSpPr/>
      </dsp:nvSpPr>
      <dsp:spPr>
        <a:xfrm>
          <a:off x="3918718" y="4661668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Занятия с отрядом ЮИД</a:t>
          </a:r>
          <a:endParaRPr lang="ru-RU" sz="800" kern="1200" smtClean="0"/>
        </a:p>
      </dsp:txBody>
      <dsp:txXfrm>
        <a:off x="3918718" y="4661668"/>
        <a:ext cx="1349499" cy="1349499"/>
      </dsp:txXfrm>
    </dsp:sp>
    <dsp:sp modelId="{58495590-E6C7-49DB-BE19-50AF9A6D7DBA}">
      <dsp:nvSpPr>
        <dsp:cNvPr id="0" name=""/>
        <dsp:cNvSpPr/>
      </dsp:nvSpPr>
      <dsp:spPr>
        <a:xfrm rot="5400000">
          <a:off x="2499857" y="4841007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948202" y="4837845"/>
        <a:ext cx="47194" cy="47194"/>
      </dsp:txXfrm>
    </dsp:sp>
    <dsp:sp modelId="{45F57535-AA82-4558-A4E1-BB0C2608FD4C}">
      <dsp:nvSpPr>
        <dsp:cNvPr id="0" name=""/>
        <dsp:cNvSpPr/>
      </dsp:nvSpPr>
      <dsp:spPr>
        <a:xfrm>
          <a:off x="2297050" y="5333385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Проектная деятельность</a:t>
          </a:r>
        </a:p>
      </dsp:txBody>
      <dsp:txXfrm>
        <a:off x="2297050" y="5333385"/>
        <a:ext cx="1349499" cy="1349499"/>
      </dsp:txXfrm>
    </dsp:sp>
    <dsp:sp modelId="{23F15E9E-07B7-449F-813F-4B5380383658}">
      <dsp:nvSpPr>
        <dsp:cNvPr id="0" name=""/>
        <dsp:cNvSpPr/>
      </dsp:nvSpPr>
      <dsp:spPr>
        <a:xfrm rot="8100000">
          <a:off x="1689023" y="4505149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100000">
        <a:off x="2137368" y="4501986"/>
        <a:ext cx="47194" cy="47194"/>
      </dsp:txXfrm>
    </dsp:sp>
    <dsp:sp modelId="{B47FA79D-AE85-4F7E-80D7-386F4A0AE15E}">
      <dsp:nvSpPr>
        <dsp:cNvPr id="0" name=""/>
        <dsp:cNvSpPr/>
      </dsp:nvSpPr>
      <dsp:spPr>
        <a:xfrm>
          <a:off x="675382" y="4661668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solidFill>
              <a:srgbClr val="212121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Массовые мероприятия</a:t>
          </a:r>
        </a:p>
      </dsp:txBody>
      <dsp:txXfrm>
        <a:off x="675382" y="4661668"/>
        <a:ext cx="1349499" cy="1349499"/>
      </dsp:txXfrm>
    </dsp:sp>
    <dsp:sp modelId="{F439EC7F-D4AD-4B9F-ACB1-7076379EBF9D}">
      <dsp:nvSpPr>
        <dsp:cNvPr id="0" name=""/>
        <dsp:cNvSpPr/>
      </dsp:nvSpPr>
      <dsp:spPr>
        <a:xfrm rot="10800000">
          <a:off x="1353164" y="3694315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01510" y="3691152"/>
        <a:ext cx="47194" cy="47194"/>
      </dsp:txXfrm>
    </dsp:sp>
    <dsp:sp modelId="{4461961C-CC05-4D20-8CAF-9831793607AA}">
      <dsp:nvSpPr>
        <dsp:cNvPr id="0" name=""/>
        <dsp:cNvSpPr/>
      </dsp:nvSpPr>
      <dsp:spPr>
        <a:xfrm>
          <a:off x="3665" y="3040000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Средства массовой информации</a:t>
          </a:r>
        </a:p>
      </dsp:txBody>
      <dsp:txXfrm>
        <a:off x="3665" y="3040000"/>
        <a:ext cx="1349499" cy="1349499"/>
      </dsp:txXfrm>
    </dsp:sp>
    <dsp:sp modelId="{3966C346-B91B-4C1C-AAB0-B8590C25BB81}">
      <dsp:nvSpPr>
        <dsp:cNvPr id="0" name=""/>
        <dsp:cNvSpPr/>
      </dsp:nvSpPr>
      <dsp:spPr>
        <a:xfrm rot="13500000">
          <a:off x="1689023" y="2883481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500000">
        <a:off x="2137368" y="2880318"/>
        <a:ext cx="47194" cy="47194"/>
      </dsp:txXfrm>
    </dsp:sp>
    <dsp:sp modelId="{6F11E748-36CA-4871-85A3-E4A3AE62EF77}">
      <dsp:nvSpPr>
        <dsp:cNvPr id="0" name=""/>
        <dsp:cNvSpPr/>
      </dsp:nvSpPr>
      <dsp:spPr>
        <a:xfrm>
          <a:off x="675382" y="1418332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just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Автогородок</a:t>
          </a:r>
        </a:p>
      </dsp:txBody>
      <dsp:txXfrm>
        <a:off x="675382" y="1418332"/>
        <a:ext cx="1349499" cy="134949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38DE60C-90D8-4C27-BF6F-25AA3BA4F3FC}">
      <dsp:nvSpPr>
        <dsp:cNvPr id="0" name=""/>
        <dsp:cNvSpPr/>
      </dsp:nvSpPr>
      <dsp:spPr>
        <a:xfrm>
          <a:off x="2297050" y="3040000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Times New Roman"/>
            </a:rPr>
            <a:t>Основные формы работы по ПДДТТ с подростками</a:t>
          </a:r>
          <a:endParaRPr lang="ru-RU" sz="1100" kern="1200" smtClean="0"/>
        </a:p>
      </dsp:txBody>
      <dsp:txXfrm>
        <a:off x="2297050" y="3040000"/>
        <a:ext cx="1349499" cy="1349499"/>
      </dsp:txXfrm>
    </dsp:sp>
    <dsp:sp modelId="{CB500413-448E-4F0A-B856-4A3B28D28647}">
      <dsp:nvSpPr>
        <dsp:cNvPr id="0" name=""/>
        <dsp:cNvSpPr/>
      </dsp:nvSpPr>
      <dsp:spPr>
        <a:xfrm rot="16200000">
          <a:off x="2499857" y="2547623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948202" y="2544460"/>
        <a:ext cx="47194" cy="47194"/>
      </dsp:txXfrm>
    </dsp:sp>
    <dsp:sp modelId="{8DB9838E-D5ED-4E57-9DEE-DB7C41E24C74}">
      <dsp:nvSpPr>
        <dsp:cNvPr id="0" name=""/>
        <dsp:cNvSpPr/>
      </dsp:nvSpPr>
      <dsp:spPr>
        <a:xfrm>
          <a:off x="2297050" y="746615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just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solidFill>
              <a:srgbClr val="000000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solidFill>
                <a:srgbClr val="000000"/>
              </a:solidFill>
              <a:latin typeface="Times New Roman"/>
            </a:rPr>
            <a:t>Экскурсия</a:t>
          </a:r>
          <a:endParaRPr lang="ru-RU" sz="800" kern="1200" smtClean="0"/>
        </a:p>
      </dsp:txBody>
      <dsp:txXfrm>
        <a:off x="2297050" y="746615"/>
        <a:ext cx="1349499" cy="1349499"/>
      </dsp:txXfrm>
    </dsp:sp>
    <dsp:sp modelId="{75F72DA3-C761-4AEE-B4F4-D3D2263022FD}">
      <dsp:nvSpPr>
        <dsp:cNvPr id="0" name=""/>
        <dsp:cNvSpPr/>
      </dsp:nvSpPr>
      <dsp:spPr>
        <a:xfrm rot="18900000">
          <a:off x="3310691" y="2883481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900000">
        <a:off x="3759036" y="2880318"/>
        <a:ext cx="47194" cy="47194"/>
      </dsp:txXfrm>
    </dsp:sp>
    <dsp:sp modelId="{52E5A804-0B7A-40A1-A3BE-971DE25EC76A}">
      <dsp:nvSpPr>
        <dsp:cNvPr id="0" name=""/>
        <dsp:cNvSpPr/>
      </dsp:nvSpPr>
      <dsp:spPr>
        <a:xfrm>
          <a:off x="3918718" y="1418332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Участие работников Госавтоинспекции </a:t>
          </a:r>
        </a:p>
      </dsp:txBody>
      <dsp:txXfrm>
        <a:off x="3918718" y="1418332"/>
        <a:ext cx="1349499" cy="1349499"/>
      </dsp:txXfrm>
    </dsp:sp>
    <dsp:sp modelId="{4D7440F8-0645-49B0-A58E-2BB50FD7B0F2}">
      <dsp:nvSpPr>
        <dsp:cNvPr id="0" name=""/>
        <dsp:cNvSpPr/>
      </dsp:nvSpPr>
      <dsp:spPr>
        <a:xfrm>
          <a:off x="3646549" y="3694315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94895" y="3691152"/>
        <a:ext cx="47194" cy="47194"/>
      </dsp:txXfrm>
    </dsp:sp>
    <dsp:sp modelId="{54EE9E13-C05A-4DF4-A19C-925BBD52AA6F}">
      <dsp:nvSpPr>
        <dsp:cNvPr id="0" name=""/>
        <dsp:cNvSpPr/>
      </dsp:nvSpPr>
      <dsp:spPr>
        <a:xfrm>
          <a:off x="4590435" y="3040000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Уголки безопасности дорожного движения</a:t>
          </a:r>
          <a:endParaRPr lang="ru-RU" sz="800" kern="1200" smtClean="0"/>
        </a:p>
      </dsp:txBody>
      <dsp:txXfrm>
        <a:off x="4590435" y="3040000"/>
        <a:ext cx="1349499" cy="1349499"/>
      </dsp:txXfrm>
    </dsp:sp>
    <dsp:sp modelId="{408B06C4-F586-4C88-AC16-4B210B5C9EC2}">
      <dsp:nvSpPr>
        <dsp:cNvPr id="0" name=""/>
        <dsp:cNvSpPr/>
      </dsp:nvSpPr>
      <dsp:spPr>
        <a:xfrm rot="2700000">
          <a:off x="3310691" y="4505149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700000">
        <a:off x="3759036" y="4501986"/>
        <a:ext cx="47194" cy="47194"/>
      </dsp:txXfrm>
    </dsp:sp>
    <dsp:sp modelId="{5D7167C9-1113-427B-A159-5F0FACEF47FF}">
      <dsp:nvSpPr>
        <dsp:cNvPr id="0" name=""/>
        <dsp:cNvSpPr/>
      </dsp:nvSpPr>
      <dsp:spPr>
        <a:xfrm>
          <a:off x="3918718" y="4661668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Занятия с отрядом ЮИД</a:t>
          </a:r>
          <a:endParaRPr lang="ru-RU" sz="800" kern="1200" smtClean="0"/>
        </a:p>
      </dsp:txBody>
      <dsp:txXfrm>
        <a:off x="3918718" y="4661668"/>
        <a:ext cx="1349499" cy="1349499"/>
      </dsp:txXfrm>
    </dsp:sp>
    <dsp:sp modelId="{CFFCC149-E217-41EE-93B9-72F8585746BC}">
      <dsp:nvSpPr>
        <dsp:cNvPr id="0" name=""/>
        <dsp:cNvSpPr/>
      </dsp:nvSpPr>
      <dsp:spPr>
        <a:xfrm rot="5400000">
          <a:off x="2499857" y="4841007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948202" y="4837845"/>
        <a:ext cx="47194" cy="47194"/>
      </dsp:txXfrm>
    </dsp:sp>
    <dsp:sp modelId="{EBFA0C69-EAFC-4CA0-8A1D-D1D6DDC0373A}">
      <dsp:nvSpPr>
        <dsp:cNvPr id="0" name=""/>
        <dsp:cNvSpPr/>
      </dsp:nvSpPr>
      <dsp:spPr>
        <a:xfrm>
          <a:off x="2297050" y="5333385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Проектная деятельность</a:t>
          </a:r>
        </a:p>
      </dsp:txBody>
      <dsp:txXfrm>
        <a:off x="2297050" y="5333385"/>
        <a:ext cx="1349499" cy="1349499"/>
      </dsp:txXfrm>
    </dsp:sp>
    <dsp:sp modelId="{1E5F70CD-E2F8-450B-BC54-6FA8915BA527}">
      <dsp:nvSpPr>
        <dsp:cNvPr id="0" name=""/>
        <dsp:cNvSpPr/>
      </dsp:nvSpPr>
      <dsp:spPr>
        <a:xfrm rot="8100000">
          <a:off x="1689023" y="4505149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100000">
        <a:off x="2137368" y="4501986"/>
        <a:ext cx="47194" cy="47194"/>
      </dsp:txXfrm>
    </dsp:sp>
    <dsp:sp modelId="{29B05864-382A-4932-A640-86930E05AD48}">
      <dsp:nvSpPr>
        <dsp:cNvPr id="0" name=""/>
        <dsp:cNvSpPr/>
      </dsp:nvSpPr>
      <dsp:spPr>
        <a:xfrm>
          <a:off x="675382" y="4661668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solidFill>
              <a:srgbClr val="212121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Массовые мероприятия</a:t>
          </a:r>
        </a:p>
      </dsp:txBody>
      <dsp:txXfrm>
        <a:off x="675382" y="4661668"/>
        <a:ext cx="1349499" cy="1349499"/>
      </dsp:txXfrm>
    </dsp:sp>
    <dsp:sp modelId="{358E7717-61AB-49B0-B874-36CCA340651D}">
      <dsp:nvSpPr>
        <dsp:cNvPr id="0" name=""/>
        <dsp:cNvSpPr/>
      </dsp:nvSpPr>
      <dsp:spPr>
        <a:xfrm rot="10800000">
          <a:off x="1353164" y="3694315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01510" y="3691152"/>
        <a:ext cx="47194" cy="47194"/>
      </dsp:txXfrm>
    </dsp:sp>
    <dsp:sp modelId="{06CCB71C-564A-4E2F-95DE-DCE1578CA10C}">
      <dsp:nvSpPr>
        <dsp:cNvPr id="0" name=""/>
        <dsp:cNvSpPr/>
      </dsp:nvSpPr>
      <dsp:spPr>
        <a:xfrm>
          <a:off x="3665" y="3040000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Средства массовой информации</a:t>
          </a:r>
        </a:p>
      </dsp:txBody>
      <dsp:txXfrm>
        <a:off x="3665" y="3040000"/>
        <a:ext cx="1349499" cy="1349499"/>
      </dsp:txXfrm>
    </dsp:sp>
    <dsp:sp modelId="{43E395F8-FB00-4667-BDA8-827445BF6651}">
      <dsp:nvSpPr>
        <dsp:cNvPr id="0" name=""/>
        <dsp:cNvSpPr/>
      </dsp:nvSpPr>
      <dsp:spPr>
        <a:xfrm rot="13500000">
          <a:off x="1689023" y="2883481"/>
          <a:ext cx="94388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43885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500000">
        <a:off x="2137368" y="2880318"/>
        <a:ext cx="47194" cy="47194"/>
      </dsp:txXfrm>
    </dsp:sp>
    <dsp:sp modelId="{DA548910-E41E-44BD-9C78-6A688C4BA66F}">
      <dsp:nvSpPr>
        <dsp:cNvPr id="0" name=""/>
        <dsp:cNvSpPr/>
      </dsp:nvSpPr>
      <dsp:spPr>
        <a:xfrm>
          <a:off x="675382" y="1418332"/>
          <a:ext cx="1349499" cy="13494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just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latin typeface="Times New Roman"/>
            </a:rPr>
            <a:t>Автогородок</a:t>
          </a:r>
        </a:p>
      </dsp:txBody>
      <dsp:txXfrm>
        <a:off x="675382" y="1418332"/>
        <a:ext cx="1349499" cy="1349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2021-07-20T16:01:00Z</dcterms:created>
  <dcterms:modified xsi:type="dcterms:W3CDTF">2021-07-20T16:01:00Z</dcterms:modified>
</cp:coreProperties>
</file>