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35C" w:rsidRDefault="00AC035C" w:rsidP="00AC035C">
      <w:pPr>
        <w:shd w:val="clear" w:color="auto" w:fill="FFFFFF"/>
        <w:spacing w:after="0" w:line="288" w:lineRule="atLeast"/>
        <w:jc w:val="center"/>
        <w:outlineLvl w:val="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r w:rsidRPr="00AC035C">
        <w:rPr>
          <w:rFonts w:ascii="Times New Roman" w:eastAsia="Times New Roman" w:hAnsi="Times New Roman" w:cs="Times New Roman"/>
          <w:color w:val="000000" w:themeColor="text1"/>
          <w:kern w:val="36"/>
          <w:sz w:val="45"/>
          <w:szCs w:val="45"/>
          <w:lang w:eastAsia="ru-RU"/>
        </w:rPr>
        <w:t>Экологическое воспитание детей дошкольного возраста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C035C" w:rsidRPr="00AC035C" w:rsidRDefault="00AC035C" w:rsidP="00AC035C">
      <w:pPr>
        <w:shd w:val="clear" w:color="auto" w:fill="FFFFFF"/>
        <w:spacing w:after="0" w:line="288" w:lineRule="atLeast"/>
        <w:jc w:val="both"/>
        <w:outlineLvl w:val="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C035C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AC03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дошкольном возрасте закладывается фундамент конкретных представлений и знаний о природе. Природное окружение представляет большие возможности для разнообразной деятельности детей, для формирования экологической культуры, что влияет на развитие их нравственных, патриотических чувств и интеллектуальных способностей.</w:t>
      </w:r>
    </w:p>
    <w:p w:rsidR="00AC035C" w:rsidRPr="00AC035C" w:rsidRDefault="00AC035C" w:rsidP="00AC03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03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Проживая в непосредственной близости от природы, для себя мы определили приоритетное направление работы – экологическое воспитание дошкольников.</w:t>
      </w:r>
    </w:p>
    <w:p w:rsidR="00AC035C" w:rsidRPr="00AC035C" w:rsidRDefault="00AC035C" w:rsidP="00AC035C">
      <w:pPr>
        <w:spacing w:after="0" w:line="288" w:lineRule="atLeast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C03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Задачи экологического образования в ДОУ:</w:t>
      </w:r>
    </w:p>
    <w:p w:rsidR="00AC035C" w:rsidRPr="00AC035C" w:rsidRDefault="00AC035C" w:rsidP="00AC03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03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обучение знаниям о взаимосвязи природы, общества и человека;</w:t>
      </w:r>
    </w:p>
    <w:p w:rsidR="00AC035C" w:rsidRPr="00AC035C" w:rsidRDefault="00AC035C" w:rsidP="00AC03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03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формирование у дошкольников практических умений по разрешению экологических проблем;</w:t>
      </w:r>
    </w:p>
    <w:p w:rsidR="00AC035C" w:rsidRPr="00AC035C" w:rsidRDefault="00AC035C" w:rsidP="00AC03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03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ценностная ориентация, мотивы, потребности и установка на активную деятельность дошкольников по охране окружающей среды;</w:t>
      </w:r>
    </w:p>
    <w:p w:rsidR="00AC035C" w:rsidRPr="00AC035C" w:rsidRDefault="00AC035C" w:rsidP="00AC03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03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развитие способности анализировать экологические ситуации;</w:t>
      </w:r>
    </w:p>
    <w:p w:rsidR="00AC035C" w:rsidRPr="00AC035C" w:rsidRDefault="00AC035C" w:rsidP="00AC03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03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развитие способности оценивать эстетическое состояние природы</w:t>
      </w:r>
      <w:bookmarkEnd w:id="0"/>
      <w:r w:rsidRPr="00AC03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C035C" w:rsidRPr="00AC035C" w:rsidRDefault="00AC035C" w:rsidP="00AC03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03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начал экологической культуры — это становление осознанно-правильного отношения непосредственно к самой природе во всём её многообразии, к людям, охраняющим и созидающим её, а также к людям, создающим на основе её богатств материальные или духовные ценности. Это также отношение к себе, как части природы, понимание ценности жизни и здоровья и их зависимости от состояния окружающей среды. Это осознание своих умений созидательно взаимодействовать с природой.</w:t>
      </w:r>
    </w:p>
    <w:p w:rsidR="00AC035C" w:rsidRPr="00AC035C" w:rsidRDefault="00AC035C" w:rsidP="00AC035C">
      <w:pPr>
        <w:spacing w:after="0" w:line="288" w:lineRule="atLeast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C03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Принципы содержания экологического образования дошкольников:</w:t>
      </w:r>
    </w:p>
    <w:p w:rsidR="00AC035C" w:rsidRPr="00AC035C" w:rsidRDefault="00AC035C" w:rsidP="00AC035C">
      <w:pPr>
        <w:spacing w:after="0" w:line="288" w:lineRule="atLeast"/>
        <w:jc w:val="both"/>
        <w:outlineLvl w:val="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C03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 Научность</w:t>
      </w:r>
    </w:p>
    <w:p w:rsidR="00AC035C" w:rsidRPr="00AC035C" w:rsidRDefault="00AC035C" w:rsidP="00AC03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03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занятиях и в повседневной жизни мы знакомим детей с совокупностью экологических знаний, которые впоследствии служат основой формирования мотивации действий ребенка, развития у него познавательного интереса, формирование основ его мировоззрения.</w:t>
      </w:r>
    </w:p>
    <w:p w:rsidR="00AC035C" w:rsidRPr="00AC035C" w:rsidRDefault="00AC035C" w:rsidP="00AC03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03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время занятий дети имеют возможность изучать некоторые природные закономерности на конкретных примерах.</w:t>
      </w:r>
    </w:p>
    <w:p w:rsidR="00AC035C" w:rsidRPr="00AC035C" w:rsidRDefault="00AC035C" w:rsidP="00AC03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C035C" w:rsidRPr="00AC035C" w:rsidRDefault="00AC035C" w:rsidP="00AC035C">
      <w:pPr>
        <w:spacing w:after="0" w:line="288" w:lineRule="atLeast"/>
        <w:jc w:val="both"/>
        <w:outlineLvl w:val="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C03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 Системность</w:t>
      </w:r>
    </w:p>
    <w:p w:rsidR="00AC035C" w:rsidRPr="00AC035C" w:rsidRDefault="00AC035C" w:rsidP="00AC03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03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обучении детей мы используем материал, определенным образом упорядоченный в четкую целостную систему с простым принципом построения.</w:t>
      </w:r>
    </w:p>
    <w:p w:rsidR="00AC035C" w:rsidRPr="00AC035C" w:rsidRDefault="00AC035C" w:rsidP="00AC03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03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Обучение детей предполагает также обязательную последовательность усвоения знаний, когда каждое последующее формирующееся представление вытекает из предыдущего, а вся система опирается на определенные исходные положения.</w:t>
      </w:r>
    </w:p>
    <w:p w:rsidR="00AC035C" w:rsidRPr="00AC035C" w:rsidRDefault="00AC035C" w:rsidP="00AC03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03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Принцип системности имеет особое значение в обучении дошкольников, так как его применение способствует их умственному развитию в целом.</w:t>
      </w:r>
    </w:p>
    <w:p w:rsidR="00AC035C" w:rsidRPr="00AC035C" w:rsidRDefault="00AC035C" w:rsidP="00AC03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C035C" w:rsidRPr="00AC035C" w:rsidRDefault="00AC035C" w:rsidP="00AC035C">
      <w:pPr>
        <w:spacing w:after="0" w:line="288" w:lineRule="atLeast"/>
        <w:jc w:val="both"/>
        <w:outlineLvl w:val="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C03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 Доступность</w:t>
      </w:r>
    </w:p>
    <w:p w:rsidR="00AC035C" w:rsidRPr="00AC035C" w:rsidRDefault="00AC035C" w:rsidP="00AC03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03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Педагоги понимают важность и необходимость применения в своей работе с дошкольниками именно доступного пониманию ребенка материала.</w:t>
      </w:r>
    </w:p>
    <w:p w:rsidR="00AC035C" w:rsidRPr="00AC035C" w:rsidRDefault="00AC035C" w:rsidP="00AC03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03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занятиях и в свободной деятельности мы знакомим детей с объектами и явлениями природы, учитывая не только доступность предлагаемой информации, но и значимость для ребенка получаемых знаний, их эмоциональную окраску в процессе познания.</w:t>
      </w:r>
    </w:p>
    <w:p w:rsidR="00AC035C" w:rsidRPr="00AC035C" w:rsidRDefault="00AC035C" w:rsidP="00AC03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C035C" w:rsidRPr="00AC035C" w:rsidRDefault="00AC035C" w:rsidP="00AC035C">
      <w:pPr>
        <w:spacing w:after="0" w:line="288" w:lineRule="atLeast"/>
        <w:jc w:val="both"/>
        <w:outlineLvl w:val="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C03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 Целостность</w:t>
      </w:r>
    </w:p>
    <w:p w:rsidR="00AC035C" w:rsidRPr="00AC035C" w:rsidRDefault="00AC035C" w:rsidP="00AC03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03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 принцип отражает прежде всего целостное восприятие окружающего мира ребенком и его единство с миром природы. Вся экологическая работа с детьми в нашем учреждении строится с учетом именно целостного подхода и осуществляется не только на специально организованных занятиях, но и в свободной деятельности детей, трудовой деятельности в группе, театральной деятельности.</w:t>
      </w:r>
    </w:p>
    <w:p w:rsidR="00AC035C" w:rsidRPr="00AC035C" w:rsidRDefault="00AC035C" w:rsidP="00AC03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C035C" w:rsidRPr="00AC035C" w:rsidRDefault="00AC035C" w:rsidP="00AC035C">
      <w:pPr>
        <w:spacing w:after="0" w:line="288" w:lineRule="atLeast"/>
        <w:jc w:val="both"/>
        <w:outlineLvl w:val="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C03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5. Деятельность</w:t>
      </w:r>
    </w:p>
    <w:p w:rsidR="00AC035C" w:rsidRPr="00AC035C" w:rsidRDefault="00AC035C" w:rsidP="00AC03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03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 принцип основан на том, что экологические знания должны обязательно стать основой формирования мотивации участия детей в различных посильных видах деятельности по сохранению окружающей среды.</w:t>
      </w:r>
    </w:p>
    <w:p w:rsidR="00AC035C" w:rsidRPr="00AC035C" w:rsidRDefault="00AC035C" w:rsidP="00AC03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03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 успешно реализуется через такие виды деятельности, как:</w:t>
      </w:r>
    </w:p>
    <w:p w:rsidR="00AC035C" w:rsidRPr="00AC035C" w:rsidRDefault="00AC035C" w:rsidP="00AC03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03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уход за комнатными растениями и животными в уголке природы;</w:t>
      </w:r>
    </w:p>
    <w:p w:rsidR="00AC035C" w:rsidRPr="00AC035C" w:rsidRDefault="00AC035C" w:rsidP="00AC03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03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работа на огороде;</w:t>
      </w:r>
    </w:p>
    <w:p w:rsidR="00AC035C" w:rsidRPr="00AC035C" w:rsidRDefault="00AC035C" w:rsidP="00AC03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03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совместная деятельность детей и родителей в акциях “Мой чистый двор”;</w:t>
      </w:r>
    </w:p>
    <w:p w:rsidR="00AC035C" w:rsidRPr="00AC035C" w:rsidRDefault="00AC035C" w:rsidP="00AC03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03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совместное с родителями озеленение участков.</w:t>
      </w:r>
    </w:p>
    <w:p w:rsidR="00AC035C" w:rsidRPr="00AC035C" w:rsidRDefault="00AC035C" w:rsidP="00AC03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C035C" w:rsidRPr="00AC035C" w:rsidRDefault="00AC035C" w:rsidP="00AC035C">
      <w:pPr>
        <w:spacing w:after="0" w:line="288" w:lineRule="atLeast"/>
        <w:jc w:val="both"/>
        <w:outlineLvl w:val="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C03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6. </w:t>
      </w:r>
      <w:proofErr w:type="spellStart"/>
      <w:r w:rsidRPr="00AC03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Гуманистичность</w:t>
      </w:r>
      <w:proofErr w:type="spellEnd"/>
    </w:p>
    <w:p w:rsidR="00AC035C" w:rsidRPr="00AC035C" w:rsidRDefault="00AC035C" w:rsidP="00AC03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03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Данный принцип связан прежде всего с понятием экологической культуры. Применяя данный принцип </w:t>
      </w:r>
      <w:proofErr w:type="gramStart"/>
      <w:r w:rsidRPr="00AC03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практике</w:t>
      </w:r>
      <w:proofErr w:type="gramEnd"/>
      <w:r w:rsidRPr="00AC03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формируем человека с новыми ценностями, владеющего основами культуры потребления, заботящегося о своем здоровье и желающего вести здоровый образ жизни.</w:t>
      </w:r>
    </w:p>
    <w:p w:rsidR="00AC035C" w:rsidRPr="00AC035C" w:rsidRDefault="00AC035C" w:rsidP="00AC03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03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занятиях в группе, на прогулке педагоги стараются прививать детям культуру потребления, формируют у ребенка представление о человеке, как части и </w:t>
      </w:r>
      <w:proofErr w:type="spellStart"/>
      <w:r w:rsidRPr="00AC03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самоценности</w:t>
      </w:r>
      <w:proofErr w:type="spellEnd"/>
      <w:r w:rsidRPr="00AC03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природы, воспитывают уважительное отношение ко всем формам жизни на планете.</w:t>
      </w:r>
    </w:p>
    <w:p w:rsidR="00AC035C" w:rsidRPr="00AC035C" w:rsidRDefault="00AC035C" w:rsidP="00AC03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C035C" w:rsidRPr="00AC035C" w:rsidRDefault="00AC035C" w:rsidP="00AC03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03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реализации программного содержания в рамках НОД используются различные методы обучения детей: наблюдения разного вида, рассматривание картин, моделирование, беседы с воспитателем, чтение художественной литературы, опытная и трудовая деятельности. Выбор методов определяется возрастными возможностями детей и характером задач, которые решает педагог.</w:t>
      </w:r>
    </w:p>
    <w:p w:rsidR="00AC035C" w:rsidRPr="00AC035C" w:rsidRDefault="00AC035C" w:rsidP="00AC03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C035C" w:rsidRPr="00AC035C" w:rsidRDefault="00AC035C" w:rsidP="00AC03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03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Наиболее значимым методом экологического воспитания детей является наблюдение. С его помощью дети знакомятся с внешними признаками объектов природы и познают их связи со средой. Наблюдения лежат в основе разных видов деятельности детей (труда по уходу за растениями и животными, заполнение календаря природы и пр., как компонент их используют в ходе бесед, прогулок, экскурсий.</w:t>
      </w:r>
    </w:p>
    <w:p w:rsidR="00AC035C" w:rsidRPr="00AC035C" w:rsidRDefault="00AC035C" w:rsidP="00AC03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C035C" w:rsidRPr="00AC035C" w:rsidRDefault="00AC035C" w:rsidP="00AC03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03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Особое место в работе по экологическому просвещению детей отводится беседе. Четкая последовательность вопросов дает возможность дошкольникам понять причинно-следственные связи, сформировать выводы, сделать обобщения.</w:t>
      </w:r>
    </w:p>
    <w:p w:rsidR="00AC035C" w:rsidRPr="00AC035C" w:rsidRDefault="00AC035C" w:rsidP="00AC035C">
      <w:pPr>
        <w:spacing w:after="0" w:line="288" w:lineRule="atLeast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03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Реализация экологического образования дошкольников через разные виды деятельности ребенка.</w:t>
      </w:r>
    </w:p>
    <w:p w:rsidR="00AC035C" w:rsidRPr="00AC035C" w:rsidRDefault="00AC035C" w:rsidP="00AC03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03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Блок занятий</w:t>
      </w:r>
    </w:p>
    <w:p w:rsidR="00AC035C" w:rsidRPr="00AC035C" w:rsidRDefault="00AC035C" w:rsidP="00AC03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03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-Игровая деятельность</w:t>
      </w:r>
    </w:p>
    <w:p w:rsidR="00AC035C" w:rsidRPr="00AC035C" w:rsidRDefault="00AC035C" w:rsidP="00AC03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03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-Чтение художественной литературы</w:t>
      </w:r>
    </w:p>
    <w:p w:rsidR="00AC035C" w:rsidRPr="00AC035C" w:rsidRDefault="00AC035C" w:rsidP="00AC03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03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-Музыкальная деятельность</w:t>
      </w:r>
    </w:p>
    <w:p w:rsidR="00AC035C" w:rsidRPr="00AC035C" w:rsidRDefault="00AC035C" w:rsidP="00AC03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03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-Театрализованная деятельность</w:t>
      </w:r>
    </w:p>
    <w:p w:rsidR="00AC035C" w:rsidRPr="00AC035C" w:rsidRDefault="00AC035C" w:rsidP="00AC03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03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-Изобразительная деятельность</w:t>
      </w:r>
    </w:p>
    <w:p w:rsidR="00AC035C" w:rsidRPr="00AC035C" w:rsidRDefault="00AC035C" w:rsidP="00AC03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03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-Экспериментирование</w:t>
      </w:r>
    </w:p>
    <w:p w:rsidR="00AC035C" w:rsidRPr="00AC035C" w:rsidRDefault="00AC035C" w:rsidP="00AC03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03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-Конструирование</w:t>
      </w:r>
    </w:p>
    <w:p w:rsidR="00AC035C" w:rsidRPr="00AC035C" w:rsidRDefault="00AC035C" w:rsidP="00AC03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03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-Трудовая деятельность</w:t>
      </w:r>
    </w:p>
    <w:p w:rsidR="00AC035C" w:rsidRPr="00AC035C" w:rsidRDefault="00AC035C" w:rsidP="00AC03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03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-Физическая культура</w:t>
      </w:r>
    </w:p>
    <w:p w:rsidR="00AC035C" w:rsidRPr="00AC035C" w:rsidRDefault="00AC035C" w:rsidP="00AC03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03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Основы экологической культуры могут быть заложены лишь в процессе общения с природой и педагогически грамотно организованной деятельности; важно, чтобы в процессе экологического воспитания приобретение знаний, умений и навыков не являлось самоцелью, а способствовало формированию основ </w:t>
      </w:r>
      <w:proofErr w:type="spellStart"/>
      <w:r w:rsidRPr="00AC03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экокультуры</w:t>
      </w:r>
      <w:proofErr w:type="spellEnd"/>
      <w:r w:rsidRPr="00AC03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C035C" w:rsidRPr="00AC035C" w:rsidRDefault="00AC035C" w:rsidP="00AC03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03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Результатом экологического воспитания является, как ранее отмечалось, экологическая культура личности, составляющими которой выступают знания о природе и их экологическая направленность, умение использовать их в реальной жизни, в поведении, в разнообразной деятельности (в играх, труде, быту).</w:t>
      </w:r>
    </w:p>
    <w:p w:rsidR="00AC035C" w:rsidRPr="00AC035C" w:rsidRDefault="00AC035C" w:rsidP="00AC03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03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в период дошкольного детства происходит формирование и развитие экологической культуры детей, и при условии качественного формирования этой субкультуры в настоящий момент, ребенок будет любить, ценить и беречь окружающую природу всю жизнь, передавая свои знания и умения следующим поколениям.</w:t>
      </w:r>
    </w:p>
    <w:p w:rsidR="00AC035C" w:rsidRPr="00AC035C" w:rsidRDefault="00AC035C" w:rsidP="00AC03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C035C" w:rsidRPr="00AC035C" w:rsidRDefault="00AC035C" w:rsidP="00AC03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03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Формирование начал экологической культуры — это становление осознанно-правильного отношения непосредственно к самой природе во всём её многообразии, к людям, охраняющим и созидающим её, а также к людям, создающим на основе её богатств материальные или духовные ценности. Это также отношение к себе, как части природы, понимание ценности жизни и </w:t>
      </w:r>
      <w:r w:rsidRPr="00AC03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здоровья и их зависимости от состояния окружающей среды. Это осознание своих умений созидательно взаимодействовать с природой.</w:t>
      </w:r>
    </w:p>
    <w:p w:rsidR="00C348E4" w:rsidRDefault="00C348E4"/>
    <w:sectPr w:rsidR="00C34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35C"/>
    <w:rsid w:val="00AC035C"/>
    <w:rsid w:val="00C3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BFA61"/>
  <w15:chartTrackingRefBased/>
  <w15:docId w15:val="{DEE41C4A-013A-45CB-AD09-A66B9FAFA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1015</Words>
  <Characters>5787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головко</dc:creator>
  <cp:keywords/>
  <dc:description/>
  <cp:lastModifiedBy>артем головко</cp:lastModifiedBy>
  <cp:revision>1</cp:revision>
  <dcterms:created xsi:type="dcterms:W3CDTF">2021-07-25T08:57:00Z</dcterms:created>
  <dcterms:modified xsi:type="dcterms:W3CDTF">2021-07-25T09:01:00Z</dcterms:modified>
</cp:coreProperties>
</file>