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A7" w:rsidRDefault="002A2CA7" w:rsidP="002A2CA7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МК</w:t>
      </w:r>
      <w:r w:rsidR="0087713C"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ДОУ </w:t>
      </w:r>
      <w:proofErr w:type="spellStart"/>
      <w:r w:rsidR="0087713C"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/с №18 ИГОСК «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»</w:t>
      </w:r>
    </w:p>
    <w:p w:rsidR="002A2CA7" w:rsidRDefault="002A2CA7" w:rsidP="000667BC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Автор работы: К.Ю.  Петрова</w:t>
      </w: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  <w:proofErr w:type="gramEnd"/>
      <w:r w:rsidRPr="002A2CA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. Изобильный 2020</w:t>
      </w:r>
    </w:p>
    <w:p w:rsidR="002A2CA7" w:rsidRPr="000667BC" w:rsidRDefault="0087713C" w:rsidP="000667BC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color w:val="383838"/>
          <w:sz w:val="36"/>
          <w:szCs w:val="28"/>
        </w:rPr>
      </w:pPr>
      <w:r w:rsidRPr="002A2CA7">
        <w:rPr>
          <w:rFonts w:ascii="Times New Roman" w:eastAsia="Times New Roman" w:hAnsi="Times New Roman" w:cs="Times New Roman"/>
          <w:b/>
          <w:color w:val="383838"/>
          <w:sz w:val="36"/>
          <w:szCs w:val="28"/>
        </w:rPr>
        <w:t>Проект по благоустройству участка детского сада</w:t>
      </w:r>
    </w:p>
    <w:p w:rsidR="002A2CA7" w:rsidRDefault="0087713C" w:rsidP="0087713C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«Нет такой стороны воспитания, на которую обстановка не оказывала бы влияния, нет способности, которая  не находилась бы в прямой зависимости от непосредственно окружающего ребенка конкретного мира… </w:t>
      </w:r>
    </w:p>
    <w:p w:rsidR="0087713C" w:rsidRPr="0087713C" w:rsidRDefault="0087713C" w:rsidP="0087713C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Тот, кому удастся создать такую обстановку, облегчит свой труд в высшей степени. Среди нее ребенок будет жить – развиваться собственной самодовлеющей жизнью, его духовный рост будет совершенствоваться из самого себя, от природы…»</w:t>
      </w:r>
    </w:p>
    <w:p w:rsidR="003F3CCD" w:rsidRDefault="0087713C" w:rsidP="0087713C">
      <w:p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Проект по благоустройству участка детского сада </w:t>
      </w:r>
      <w:r w:rsidR="002A2CA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Участок детского сада – место для игры, отдыха, спорта и познавательного развития детей. </w:t>
      </w:r>
    </w:p>
    <w:p w:rsidR="003F3CCD" w:rsidRDefault="0087713C" w:rsidP="0087713C">
      <w:p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Участники проекта: Сотрудники, родители и воспитанники детского сада. </w:t>
      </w:r>
    </w:p>
    <w:p w:rsidR="002A2CA7" w:rsidRDefault="0087713C" w:rsidP="0087713C">
      <w:p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Сроки реал</w:t>
      </w:r>
      <w:r w:rsidR="002A2CA7">
        <w:rPr>
          <w:rFonts w:ascii="Times New Roman" w:eastAsia="Times New Roman" w:hAnsi="Times New Roman" w:cs="Times New Roman"/>
          <w:color w:val="383838"/>
          <w:sz w:val="28"/>
          <w:szCs w:val="28"/>
        </w:rPr>
        <w:t>изации проекта: апрель</w:t>
      </w:r>
      <w:r w:rsidR="003F3CC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2A2CA7">
        <w:rPr>
          <w:rFonts w:ascii="Times New Roman" w:eastAsia="Times New Roman" w:hAnsi="Times New Roman" w:cs="Times New Roman"/>
          <w:color w:val="383838"/>
          <w:sz w:val="28"/>
          <w:szCs w:val="28"/>
        </w:rPr>
        <w:t>-</w:t>
      </w:r>
      <w:r w:rsidR="003F3CC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2A2CA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июнь 2020 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года </w:t>
      </w:r>
    </w:p>
    <w:p w:rsidR="001E4861" w:rsidRDefault="0087713C" w:rsidP="0087713C">
      <w:p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2A2CA7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Актуальность: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Актуальность проекта в воспитании всесторонней личности ребенка, в использовании участниками бросового материала. В создании соответствия территории правилам охраны и здоровья дошкольников, обеспечение возможностей для экспериментальной деятельности воспитанников. </w:t>
      </w:r>
    </w:p>
    <w:p w:rsidR="001E4861" w:rsidRDefault="0087713C" w:rsidP="0087713C">
      <w:p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1E4861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Проблема: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Состояние площадок</w:t>
      </w:r>
      <w:r w:rsidR="001E486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для игр и отдыха детей.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</w:p>
    <w:p w:rsidR="0087713C" w:rsidRPr="0087713C" w:rsidRDefault="0087713C" w:rsidP="0087713C">
      <w:p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детского сада не соответствуют требованиям и пожеланиям участников проекта.</w:t>
      </w:r>
    </w:p>
    <w:p w:rsidR="0087713C" w:rsidRPr="0087713C" w:rsidRDefault="0087713C" w:rsidP="0087713C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Цель проекта</w:t>
      </w:r>
      <w:r w:rsidR="000667B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: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Создание эмоционально</w:t>
      </w:r>
      <w:r w:rsidR="001E486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- благоприятных условий пребывания детей в дошкольном учреждении через благоустройство территории и организацию познавательной, творческой, оздоровительной деятельности детей во время пребывания на воздухе на участках детского сада.</w:t>
      </w:r>
    </w:p>
    <w:p w:rsidR="0087713C" w:rsidRPr="000667BC" w:rsidRDefault="0087713C" w:rsidP="000667BC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Задачи проекта</w:t>
      </w:r>
      <w:r w:rsidR="000667B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: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Улучшить художественное оформление участка ДОУ</w:t>
      </w:r>
      <w:r w:rsidR="000667BC">
        <w:rPr>
          <w:rFonts w:ascii="Times New Roman" w:eastAsia="Times New Roman" w:hAnsi="Times New Roman" w:cs="Times New Roman"/>
          <w:color w:val="383838"/>
          <w:sz w:val="28"/>
          <w:szCs w:val="28"/>
        </w:rPr>
        <w:t>, клумб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. Воспитывать бережное отношение к природе и к окружающему миру. Создание своего «образа» территории. Создание комфортных условий для развития личности ребёнка. Вовлечение семьи в единое образовательное пространство. Повышение творческой активности и сплоченности педагогов, родителей и детей.</w:t>
      </w:r>
    </w:p>
    <w:p w:rsidR="0087713C" w:rsidRPr="0087713C" w:rsidRDefault="0087713C" w:rsidP="0087713C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Ожидаемые результаты</w:t>
      </w:r>
      <w:r w:rsidR="000667B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: 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благоустройства участка в соответствии с приоритетными направлениями деятельности ДОУ: с</w:t>
      </w:r>
      <w:r w:rsidR="003F3CCD">
        <w:rPr>
          <w:rFonts w:ascii="Times New Roman" w:eastAsia="Times New Roman" w:hAnsi="Times New Roman" w:cs="Times New Roman"/>
          <w:color w:val="383838"/>
          <w:sz w:val="28"/>
          <w:szCs w:val="28"/>
        </w:rPr>
        <w:t>оздание условий для отдыха, игр. С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оздание условий для охраны и укрепления здоровья детей; удовлетворённость деятельностью дошкольного учреждения со стороны родителей, воспитанников; создание своего «образа» на участке и имиджа дошкольного учреждения.</w:t>
      </w:r>
    </w:p>
    <w:p w:rsidR="000667BC" w:rsidRDefault="0087713C" w:rsidP="0087713C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План реализации: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87713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1 этап</w:t>
      </w:r>
      <w:r w:rsidR="0046377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– подготовительный (май</w:t>
      </w:r>
      <w:r w:rsidR="000667B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2020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) </w:t>
      </w:r>
    </w:p>
    <w:p w:rsidR="0087713C" w:rsidRPr="0087713C" w:rsidRDefault="0087713C" w:rsidP="001E4861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Обсудить с родителями дизайн по благоустройству участка. Привлечь родителей к оформлению участка. Постановка целей и задач. Разработка проекта. Собрать необходимый бросовый материал для изготовления малых форм и выносного материала (пластиковые бутылки, шины, шишки, ракушки и т.д.). Приобретение семян и посадка рассады цветов</w:t>
      </w:r>
      <w:r w:rsidR="003F3CCD">
        <w:rPr>
          <w:rFonts w:ascii="Arial" w:eastAsia="Times New Roman" w:hAnsi="Arial" w:cs="Arial"/>
          <w:color w:val="000000"/>
          <w:sz w:val="33"/>
        </w:rPr>
        <w:t>.</w:t>
      </w:r>
    </w:p>
    <w:p w:rsidR="000667BC" w:rsidRDefault="0087713C" w:rsidP="001E486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План реализации</w:t>
      </w:r>
      <w:r w:rsidR="000667B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: </w:t>
      </w:r>
      <w:r w:rsidR="000667BC" w:rsidRPr="001E4861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2 этап</w:t>
      </w:r>
      <w:r w:rsidR="0046377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– основной (июнь </w:t>
      </w:r>
      <w:r w:rsidR="000667BC">
        <w:rPr>
          <w:rFonts w:ascii="Times New Roman" w:eastAsia="Times New Roman" w:hAnsi="Times New Roman" w:cs="Times New Roman"/>
          <w:color w:val="383838"/>
          <w:sz w:val="28"/>
          <w:szCs w:val="28"/>
        </w:rPr>
        <w:t>2020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г.) </w:t>
      </w:r>
    </w:p>
    <w:p w:rsidR="0087713C" w:rsidRPr="0087713C" w:rsidRDefault="001E4861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Оформление клумб. Реконструкция</w:t>
      </w:r>
      <w:r w:rsidR="0087713C"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мотоцикла из старых покрышек. Изготовление цветочного паровозика. Создание уголка для сенсорного развития детей на прогулке</w:t>
      </w:r>
      <w:r w:rsidR="000667BC"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  <w:r w:rsidR="0087713C"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Покраска уже созданных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и существующего оборудования и</w:t>
      </w:r>
      <w:r w:rsidR="0087713C"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построек. Эстетическое оформление прогулочной беседки и участк</w:t>
      </w:r>
      <w:r w:rsidR="000667BC">
        <w:rPr>
          <w:rFonts w:ascii="Times New Roman" w:eastAsia="Times New Roman" w:hAnsi="Times New Roman" w:cs="Times New Roman"/>
          <w:color w:val="383838"/>
          <w:sz w:val="28"/>
          <w:szCs w:val="28"/>
        </w:rPr>
        <w:t>а</w:t>
      </w:r>
      <w:r w:rsidR="0087713C"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План реализации: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87713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3 этап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заключительный Увлекательное путешествие по участку детского сада. Презентация участка.</w:t>
      </w:r>
      <w:r w:rsidR="001E486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Фото – отчет: «Наш обновленный участок!»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1E4861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lastRenderedPageBreak/>
        <w:t>Ожидаемые результаты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: благоустройство участка в соответствии с приоритетными направлениями деятельности ДОУ. создание условий для отдыха и игр детей; создание условий для охраны и укрепления здоровья детей; привлечение родителей к благоустройству территории; создание цветников; покраска построек; создание новых построек.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11" name="Рисунок 11" descr="Мы мечтаем видеть наши участки такими!!! ">
              <a:hlinkClick xmlns:a="http://schemas.openxmlformats.org/drawingml/2006/main" r:id="rId4" tooltip="&quot;Мы мечтаем видеть наши участки такими!!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ы мечтаем видеть наши участки такими!!! ">
                      <a:hlinkClick r:id="rId4" tooltip="&quot;Мы мечтаем видеть наши участки такими!!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Мы мечтаем видеть наши участки такими!!!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Будем создавать сказку своими руками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13" name="Рисунок 13" descr=" Папа мастерит на нашем участке ! ">
              <a:hlinkClick xmlns:a="http://schemas.openxmlformats.org/drawingml/2006/main" r:id="rId6" tooltip="&quot; Папа мастерит на нашем участке 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Папа мастерит на нашем участке ! ">
                      <a:hlinkClick r:id="rId6" tooltip="&quot; Папа мастерит на нашем участке 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7BC"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1" name="Рисунок 14" descr=" Смастерили цветники из шин ">
              <a:hlinkClick xmlns:a="http://schemas.openxmlformats.org/drawingml/2006/main" r:id="rId8" tooltip="&quot; Смастерили цветники из шин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Смастерили цветники из шин ">
                      <a:hlinkClick r:id="rId8" tooltip="&quot; Смастерили цветники из шин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Папа мастерит на нашем участке</w:t>
      </w:r>
      <w:proofErr w:type="gramStart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!</w:t>
      </w:r>
      <w:proofErr w:type="gramEnd"/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Смастерили цветники из шин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15" name="Рисунок 15" descr="Наши клумбы ">
              <a:hlinkClick xmlns:a="http://schemas.openxmlformats.org/drawingml/2006/main" r:id="rId10" tooltip="&quot;Наши клумб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ши клумбы ">
                      <a:hlinkClick r:id="rId10" tooltip="&quot;Наши клумб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Наши клумбы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lastRenderedPageBreak/>
        <w:drawing>
          <wp:inline distT="0" distB="0" distL="0" distR="0">
            <wp:extent cx="2952750" cy="2209800"/>
            <wp:effectExtent l="19050" t="0" r="0" b="0"/>
            <wp:docPr id="16" name="Рисунок 16" descr=" Паровозик из Ромашково ">
              <a:hlinkClick xmlns:a="http://schemas.openxmlformats.org/drawingml/2006/main" r:id="rId12" tooltip="&quot; Паровозик из Ромашково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Паровозик из Ромашково ">
                      <a:hlinkClick r:id="rId12" tooltip="&quot; Паровозик из Ромашково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7BC"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2" name="Рисунок 17" descr=" Божья коровка улети на небо! ">
              <a:hlinkClick xmlns:a="http://schemas.openxmlformats.org/drawingml/2006/main" r:id="rId14" tooltip="&quot; Божья коровка улети на небо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Божья коровка улети на небо! ">
                      <a:hlinkClick r:id="rId14" tooltip="&quot; Божья коровка улети на небо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Паровозик из </w:t>
      </w:r>
      <w:proofErr w:type="spellStart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Ромашково</w:t>
      </w:r>
      <w:proofErr w:type="spellEnd"/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Божья коровка улети на небо!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18" name="Рисунок 18" descr=" Каждый уголок по своему красив и интересен! ">
              <a:hlinkClick xmlns:a="http://schemas.openxmlformats.org/drawingml/2006/main" r:id="rId16" tooltip="&quot; Каждый уголок по своему красив и интересен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Каждый уголок по своему красив и интересен! ">
                      <a:hlinkClick r:id="rId16" tooltip="&quot; Каждый уголок по своему красив и интересен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7BC"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3" name="Рисунок 19" descr="Пчелка, пчелка,  жу-жу-жу За тобой Давно слежу!!! ">
              <a:hlinkClick xmlns:a="http://schemas.openxmlformats.org/drawingml/2006/main" r:id="rId18" tooltip="&quot;Пчелка, пчелка,  жу-жу-жу За тобой Давно слежу!!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челка, пчелка,  жу-жу-жу За тобой Давно слежу!!! ">
                      <a:hlinkClick r:id="rId18" tooltip="&quot;Пчелка, пчелка,  жу-жу-жу За тобой Давно слежу!!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Каждый уголок </w:t>
      </w:r>
      <w:proofErr w:type="gramStart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по своему</w:t>
      </w:r>
      <w:proofErr w:type="gramEnd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красив и интересен!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Пчелка, пчелка,  </w:t>
      </w:r>
      <w:proofErr w:type="spellStart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жу-жу-жу</w:t>
      </w:r>
      <w:proofErr w:type="spellEnd"/>
      <w:proofErr w:type="gramStart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З</w:t>
      </w:r>
      <w:proofErr w:type="gramEnd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а тобой Давно слежу!!!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20" name="Рисунок 20" descr="Умная птица!!! Что за диво, Что за птица, На дереве она царица, И окрас ей та">
              <a:hlinkClick xmlns:a="http://schemas.openxmlformats.org/drawingml/2006/main" r:id="rId20" tooltip="&quot;Умная птица!!! Что за диво, Что за птица, На дереве она царица, И окрас ей т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мная птица!!! Что за диво, Что за птица, На дереве она царица, И окрас ей та">
                      <a:hlinkClick r:id="rId20" tooltip="&quot;Умная птица!!! Что за диво, Что за птица, На дереве она царица, И окрас ей т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Умная птица!!! Что за диво, Что за птица, На дереве она царица, И окрас ей так </w:t>
      </w:r>
      <w:proofErr w:type="spellStart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подстать</w:t>
      </w:r>
      <w:proofErr w:type="spellEnd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Просто глаз не оторвать!</w:t>
      </w:r>
    </w:p>
    <w:p w:rsidR="0087713C" w:rsidRPr="0087713C" w:rsidRDefault="0087713C" w:rsidP="00877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lastRenderedPageBreak/>
        <w:drawing>
          <wp:inline distT="0" distB="0" distL="0" distR="0">
            <wp:extent cx="2952750" cy="2209800"/>
            <wp:effectExtent l="19050" t="0" r="0" b="0"/>
            <wp:docPr id="21" name="Рисунок 21" descr=" Животные на нашем участке! ">
              <a:hlinkClick xmlns:a="http://schemas.openxmlformats.org/drawingml/2006/main" r:id="rId22" tooltip="&quot; Животные на нашем участке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Животные на нашем участке! ">
                      <a:hlinkClick r:id="rId22" tooltip="&quot; Животные на нашем участке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Животные на нашем участке!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22" name="Рисунок 22" descr=" Осталось покрасить песочницу и участок засветится новыми красками! ">
              <a:hlinkClick xmlns:a="http://schemas.openxmlformats.org/drawingml/2006/main" r:id="rId24" tooltip="&quot; Осталось покрасить песочницу и участок засветится новыми красками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Осталось покрасить песочницу и участок засветится новыми красками! ">
                      <a:hlinkClick r:id="rId24" tooltip="&quot; Осталось покрасить песочницу и участок засветится новыми красками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Осталось покрасить песочницу и участок засветится новыми красками!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23" name="Рисунок 23" descr=" Наша беседка! Здесь не страшны ни снег, ни дождь!!! ">
              <a:hlinkClick xmlns:a="http://schemas.openxmlformats.org/drawingml/2006/main" r:id="rId26" tooltip="&quot; Наша беседка! Здесь не страшны ни снег, ни дождь!!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Наша беседка! Здесь не страшны ни снег, ни дождь!!! ">
                      <a:hlinkClick r:id="rId26" tooltip="&quot; Наша беседка! Здесь не страшны ни снег, ни дождь!!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Наша беседка! Здесь не </w:t>
      </w:r>
      <w:proofErr w:type="gramStart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страшны</w:t>
      </w:r>
      <w:proofErr w:type="gramEnd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ни снег, ни дождь!!!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Хорошо девочкам в тенистом уголке участка!</w:t>
      </w:r>
    </w:p>
    <w:p w:rsidR="0087713C" w:rsidRPr="0087713C" w:rsidRDefault="0087713C" w:rsidP="00877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25" name="Рисунок 25" descr=" Хорошо у нас в саду! Не дождусь когда пойду! ">
              <a:hlinkClick xmlns:a="http://schemas.openxmlformats.org/drawingml/2006/main" r:id="rId28" tooltip="&quot; Хорошо у нас в саду! Не дождусь когда пойду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Хорошо у нас в саду! Не дождусь когда пойду! ">
                      <a:hlinkClick r:id="rId28" tooltip="&quot; Хорошо у нас в саду! Не дождусь когда пойду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lastRenderedPageBreak/>
        <w:t>Хорошо у нас в саду! Не дождусь когда пойду!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7713C">
        <w:rPr>
          <w:rFonts w:ascii="Times New Roman" w:eastAsia="Times New Roman" w:hAnsi="Times New Roman" w:cs="Times New Roman"/>
          <w:noProof/>
          <w:color w:val="0066FF"/>
          <w:sz w:val="28"/>
          <w:szCs w:val="28"/>
        </w:rPr>
        <w:drawing>
          <wp:inline distT="0" distB="0" distL="0" distR="0">
            <wp:extent cx="2952750" cy="2209800"/>
            <wp:effectExtent l="19050" t="0" r="0" b="0"/>
            <wp:docPr id="26" name="Рисунок 26" descr=" Папы смастерили мотоцикл для мальчиков!!! ">
              <a:hlinkClick xmlns:a="http://schemas.openxmlformats.org/drawingml/2006/main" r:id="rId30" tooltip="&quot; Папы смастерили мотоцикл для мальчиков!!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Папы смастерили мотоцикл для мальчиков!!! ">
                      <a:hlinkClick r:id="rId30" tooltip="&quot; Папы смастерили мотоцикл для мальчиков!!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Папы смастерили мотоцикл для мальчиков!!!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Разукрасим яркие шляпки мухоморам!!! Смотрят девочки в упор Вот так чуд</w:t>
      </w:r>
      <w:proofErr w:type="gramStart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о-</w:t>
      </w:r>
      <w:proofErr w:type="gramEnd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мухомор! С красной шляпкой</w:t>
      </w:r>
      <w:proofErr w:type="gramStart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</w:t>
      </w:r>
      <w:proofErr w:type="gramEnd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белой ножкой У гриба красивый вид, Только жалко – ядовит!</w:t>
      </w:r>
    </w:p>
    <w:p w:rsid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Наш любимый детский сад </w:t>
      </w:r>
    </w:p>
    <w:p w:rsid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С нетерпеньем ждет ребят. </w:t>
      </w:r>
    </w:p>
    <w:p w:rsid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Папы, мамы, поскорей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Приводите малышей!</w:t>
      </w:r>
    </w:p>
    <w:p w:rsidR="0087713C" w:rsidRPr="0087713C" w:rsidRDefault="0087713C" w:rsidP="0087713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Перспективы на будущее: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Для того</w:t>
      </w:r>
      <w:proofErr w:type="gramStart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  <w:proofErr w:type="gramEnd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чтобы наш участок соответствовал задуманному, предстоит еще много сделать. В перспективах на будущее – создание зоны для </w:t>
      </w:r>
      <w:proofErr w:type="spellStart"/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метео</w:t>
      </w:r>
      <w:proofErr w:type="spellEnd"/>
      <w:r w:rsidR="003F3CC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87713C">
        <w:rPr>
          <w:rFonts w:ascii="Times New Roman" w:eastAsia="Times New Roman" w:hAnsi="Times New Roman" w:cs="Times New Roman"/>
          <w:color w:val="383838"/>
          <w:sz w:val="28"/>
          <w:szCs w:val="28"/>
        </w:rPr>
        <w:t>лаборатории и летнего театра. Немаловажным условием реализации проекта будет поддержка родителей!</w:t>
      </w:r>
    </w:p>
    <w:p w:rsidR="00302C86" w:rsidRPr="0087713C" w:rsidRDefault="00302C86" w:rsidP="0087713C">
      <w:pPr>
        <w:ind w:left="-851" w:right="-426"/>
        <w:rPr>
          <w:rFonts w:ascii="Times New Roman" w:hAnsi="Times New Roman" w:cs="Times New Roman"/>
          <w:sz w:val="28"/>
          <w:szCs w:val="28"/>
        </w:rPr>
      </w:pPr>
    </w:p>
    <w:sectPr w:rsidR="00302C86" w:rsidRPr="0087713C" w:rsidSect="000667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13C"/>
    <w:rsid w:val="000667BC"/>
    <w:rsid w:val="001648C2"/>
    <w:rsid w:val="001E4861"/>
    <w:rsid w:val="002A2CA7"/>
    <w:rsid w:val="00302C86"/>
    <w:rsid w:val="003D2929"/>
    <w:rsid w:val="003F3CCD"/>
    <w:rsid w:val="0046377A"/>
    <w:rsid w:val="0087713C"/>
    <w:rsid w:val="00926809"/>
    <w:rsid w:val="00B06970"/>
    <w:rsid w:val="00D3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713C"/>
    <w:rPr>
      <w:b/>
      <w:bCs/>
    </w:rPr>
  </w:style>
  <w:style w:type="paragraph" w:customStyle="1" w:styleId="a-txt">
    <w:name w:val="a-txt"/>
    <w:basedOn w:val="a"/>
    <w:rsid w:val="0087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51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597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88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08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3893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435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726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98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99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140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193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490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104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199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83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596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3285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5002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129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857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02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633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9012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8169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48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9611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661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4530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64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1363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778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5403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568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1775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656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239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0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53241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179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60278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589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003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933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7062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10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26873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99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85474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802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135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89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799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625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3.infourok.ru/uploads/ex/0c6b/000242d2-819e3282/img1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ds03.infourok.ru/uploads/ex/0c6b/000242d2-819e3282/img18.jpg" TargetMode="External"/><Relationship Id="rId26" Type="http://schemas.openxmlformats.org/officeDocument/2006/relationships/hyperlink" Target="https://ds03.infourok.ru/uploads/ex/0c6b/000242d2-819e3282/img22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ds03.infourok.ru/uploads/ex/0c6b/000242d2-819e3282/img1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s03.infourok.ru/uploads/ex/0c6b/000242d2-819e3282/img17.jpg" TargetMode="External"/><Relationship Id="rId20" Type="http://schemas.openxmlformats.org/officeDocument/2006/relationships/hyperlink" Target="https://ds03.infourok.ru/uploads/ex/0c6b/000242d2-819e3282/img19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ds03.infourok.ru/uploads/ex/0c6b/000242d2-819e3282/img1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ds03.infourok.ru/uploads/ex/0c6b/000242d2-819e3282/img21.jp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ds03.infourok.ru/uploads/ex/0c6b/000242d2-819e3282/img24.jpg" TargetMode="External"/><Relationship Id="rId10" Type="http://schemas.openxmlformats.org/officeDocument/2006/relationships/hyperlink" Target="https://ds03.infourok.ru/uploads/ex/0c6b/000242d2-819e3282/img14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s://ds03.infourok.ru/uploads/ex/0c6b/000242d2-819e3282/img1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s03.infourok.ru/uploads/ex/0c6b/000242d2-819e3282/img16.jpg" TargetMode="External"/><Relationship Id="rId22" Type="http://schemas.openxmlformats.org/officeDocument/2006/relationships/hyperlink" Target="https://ds03.infourok.ru/uploads/ex/0c6b/000242d2-819e3282/img20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ds03.infourok.ru/uploads/ex/0c6b/000242d2-819e3282/img2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692</Words>
  <Characters>3948</Characters>
  <Application>Microsoft Office Word</Application>
  <DocSecurity>0</DocSecurity>
  <Lines>32</Lines>
  <Paragraphs>9</Paragraphs>
  <ScaleCrop>false</ScaleCrop>
  <Company>DNA Project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9</cp:revision>
  <dcterms:created xsi:type="dcterms:W3CDTF">2020-02-15T18:40:00Z</dcterms:created>
  <dcterms:modified xsi:type="dcterms:W3CDTF">2020-06-13T18:01:00Z</dcterms:modified>
</cp:coreProperties>
</file>