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A4FC" w14:textId="77777777" w:rsidR="000C07B9" w:rsidRDefault="000C07B9"/>
    <w:p w14:paraId="116E1105" w14:textId="77777777" w:rsidR="000C07B9" w:rsidRDefault="000C07B9">
      <w:r>
        <w:t>Вертикаль</w:t>
      </w:r>
    </w:p>
    <w:p w14:paraId="10D9B9D7" w14:textId="7701D9CE" w:rsidR="000C07B9" w:rsidRDefault="001324C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1.Перечень и состав работ, выполняемых действий, определяющих тип и характер условий заключаемого договора, соглашения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2. Принятие оферты стороной договора, которой она направляется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3. В договоре дарения одна из сторон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4. Договор, по которому подрядчик обязуется выполнить по заданию заказчика определенную работу и сдать ее результат заказчику, а заказчик обязуется принять результат работы и оплатить его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5. Договор, согласно которому каждая из сторон обязуется передать в собственность другой стороне один товар в обмен на другой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6. Сторона гражданско-правового договора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8. Вид гражданско-правового догово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softHyphen/>
        <w:t>ра, согласно которому одна фирма нанимает работников по трудовому договору и предоставляет их другой фирме за со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softHyphen/>
        <w:t>ответствующую плату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11. Основная характеристика договора, по которому имущественное предоставление одной стороны обусловливает встречное имущественное предоставление от другой стороны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13. Завершающая стадия оформления соглашения между договаривающимися сторонами. Заключение договора предполагает подписание документов и совершение других необходимых формальностей, после чего возникают взаимные права и обязанности сторон, участвующих в соглашении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15. Договор, согласно которому одна сторона безвозмездно передает вещь в собственность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17. Основная характеристика договора, который предполагает, что у одной стороны возникают только права, а у другой — только обязанности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18. Правоотношения, в силу которых одно лицо (должник) обязано совершить в пользу другого лица (кредитора) определенное действие либо воздержаться от него, а кредитор имеет право требовать от должника исполнения его обязанностей</w:t>
      </w:r>
    </w:p>
    <w:p w14:paraId="1D0DB025" w14:textId="51AC9A94" w:rsidR="001324C6" w:rsidRDefault="001324C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Горизонт</w:t>
      </w:r>
    </w:p>
    <w:p w14:paraId="2EDD760A" w14:textId="1CDB0F5B" w:rsidR="00C15FF6" w:rsidRPr="00C15FF6" w:rsidRDefault="00C15FF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3.</w:t>
      </w:r>
      <w:r w:rsidRPr="00C15FF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Соглашение, определяющее порядок возникновения, изменения, прекращения обязательств между ними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7. Направление одной из сторон договора предложения вступить в договорные отношения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9. Договор, согласно которому одна сторона обязуется совершить от имени и за счет другой стороны определенные юридические действия (и только юридические действия)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10. Совокупность средств и способов изображения, фиксации и передачи договорной информации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12. Субъект гражданско-правового договора, которые имеют равное положение, действуют своей волей и в своем интересе, они свободны в установлении своих прав и обязанностей на основе договора и в определении любых не противоречащих законодательству условий договора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14. Совокупность условий, определяющих права и обязанности сторон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16. Отсутствие в законодательстве запретов на заключение договора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19. Имущество, по поводу которого заключается тот или иной договор</w:t>
      </w:r>
    </w:p>
    <w:p w14:paraId="0BBB32F1" w14:textId="77777777" w:rsidR="000C07B9" w:rsidRDefault="000C07B9"/>
    <w:p w14:paraId="279E061E" w14:textId="77777777" w:rsidR="000C07B9" w:rsidRDefault="000C07B9"/>
    <w:p w14:paraId="745D7A12" w14:textId="77777777" w:rsidR="000C07B9" w:rsidRDefault="000C07B9"/>
    <w:p w14:paraId="41210830" w14:textId="7FC7EA6B" w:rsidR="00CD610B" w:rsidRDefault="0005594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3790D2C" wp14:editId="32949CF8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4010025" cy="62960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0B"/>
    <w:rsid w:val="00055942"/>
    <w:rsid w:val="000C07B9"/>
    <w:rsid w:val="001324C6"/>
    <w:rsid w:val="00161CF2"/>
    <w:rsid w:val="00C15FF6"/>
    <w:rsid w:val="00CD610B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2059C"/>
  <w15:chartTrackingRefBased/>
  <w15:docId w15:val="{73879477-D4DB-7E48-83A3-25334317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Ложкина</dc:creator>
  <cp:keywords/>
  <dc:description/>
  <cp:lastModifiedBy>Анастасия Ложкина</cp:lastModifiedBy>
  <cp:revision>2</cp:revision>
  <dcterms:created xsi:type="dcterms:W3CDTF">2021-03-01T12:53:00Z</dcterms:created>
  <dcterms:modified xsi:type="dcterms:W3CDTF">2021-03-01T12:53:00Z</dcterms:modified>
</cp:coreProperties>
</file>