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87" w:rsidRPr="00B62555" w:rsidRDefault="00FB0587" w:rsidP="00FB058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25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</w:t>
      </w:r>
    </w:p>
    <w:p w:rsidR="00CC348F" w:rsidRPr="00C62B08" w:rsidRDefault="004864FA" w:rsidP="00C62B0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2B08">
        <w:rPr>
          <w:rFonts w:ascii="Times New Roman" w:hAnsi="Times New Roman" w:cs="Times New Roman"/>
          <w:b/>
          <w:color w:val="FF0000"/>
          <w:sz w:val="32"/>
          <w:szCs w:val="32"/>
        </w:rPr>
        <w:t>ИГРА В ЖИЗНИ ДОШКОЛЬНИКА</w:t>
      </w:r>
    </w:p>
    <w:p w:rsidR="004864FA" w:rsidRPr="00051ED3" w:rsidRDefault="004864FA" w:rsidP="00051ED3">
      <w:pPr>
        <w:jc w:val="both"/>
        <w:rPr>
          <w:rFonts w:ascii="Times New Roman" w:hAnsi="Times New Roman" w:cs="Times New Roman"/>
          <w:sz w:val="28"/>
          <w:szCs w:val="28"/>
        </w:rPr>
      </w:pPr>
      <w:r w:rsidRPr="00051ED3">
        <w:rPr>
          <w:rFonts w:ascii="Times New Roman" w:hAnsi="Times New Roman" w:cs="Times New Roman"/>
          <w:sz w:val="24"/>
          <w:szCs w:val="24"/>
        </w:rPr>
        <w:t>«</w:t>
      </w:r>
      <w:r w:rsidRPr="00051ED3">
        <w:rPr>
          <w:rFonts w:ascii="Times New Roman" w:hAnsi="Times New Roman" w:cs="Times New Roman"/>
          <w:sz w:val="28"/>
          <w:szCs w:val="28"/>
        </w:rPr>
        <w:t>Каков ребенок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 как деятеля и работника может быть представлена в развитии игры и в постепенном переходе в ее работу…»</w:t>
      </w:r>
    </w:p>
    <w:p w:rsidR="004864FA" w:rsidRPr="00051ED3" w:rsidRDefault="004864FA" w:rsidP="00051E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ED3">
        <w:rPr>
          <w:rFonts w:ascii="Times New Roman" w:hAnsi="Times New Roman" w:cs="Times New Roman"/>
          <w:i/>
          <w:sz w:val="28"/>
          <w:szCs w:val="28"/>
        </w:rPr>
        <w:t>А.С. Макаренко</w:t>
      </w:r>
    </w:p>
    <w:p w:rsidR="004864FA" w:rsidRPr="00051ED3" w:rsidRDefault="004864FA" w:rsidP="00051ED3">
      <w:pPr>
        <w:jc w:val="both"/>
        <w:rPr>
          <w:rFonts w:ascii="Times New Roman" w:hAnsi="Times New Roman" w:cs="Times New Roman"/>
          <w:sz w:val="28"/>
          <w:szCs w:val="28"/>
        </w:rPr>
      </w:pPr>
      <w:r w:rsidRPr="00051ED3">
        <w:rPr>
          <w:rFonts w:ascii="Times New Roman" w:hAnsi="Times New Roman" w:cs="Times New Roman"/>
          <w:sz w:val="28"/>
          <w:szCs w:val="28"/>
        </w:rPr>
        <w:t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</w:t>
      </w:r>
    </w:p>
    <w:p w:rsidR="004864FA" w:rsidRPr="00051ED3" w:rsidRDefault="004864FA" w:rsidP="00051ED3">
      <w:pPr>
        <w:jc w:val="both"/>
        <w:rPr>
          <w:rFonts w:ascii="Times New Roman" w:hAnsi="Times New Roman" w:cs="Times New Roman"/>
          <w:sz w:val="28"/>
          <w:szCs w:val="28"/>
        </w:rPr>
      </w:pPr>
      <w:r w:rsidRPr="00051ED3">
        <w:rPr>
          <w:rFonts w:ascii="Times New Roman" w:hAnsi="Times New Roman" w:cs="Times New Roman"/>
          <w:sz w:val="28"/>
          <w:szCs w:val="28"/>
        </w:rPr>
        <w:t xml:space="preserve">Дошкольное детство – короткий, но важный период становления личности. </w:t>
      </w:r>
      <w:r w:rsidR="00C61E98" w:rsidRPr="00051ED3">
        <w:rPr>
          <w:rFonts w:ascii="Times New Roman" w:hAnsi="Times New Roman" w:cs="Times New Roman"/>
          <w:sz w:val="28"/>
          <w:szCs w:val="28"/>
        </w:rPr>
        <w:t xml:space="preserve">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Основной вид деятельности детей дошкольного возраста –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все стороны личности ребенка, происходят значительные изменения в его психике, </w:t>
      </w:r>
      <w:r w:rsidR="0094189C" w:rsidRPr="00051ED3">
        <w:rPr>
          <w:rFonts w:ascii="Times New Roman" w:hAnsi="Times New Roman" w:cs="Times New Roman"/>
          <w:sz w:val="28"/>
          <w:szCs w:val="28"/>
        </w:rPr>
        <w:t>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деятельность.</w:t>
      </w:r>
    </w:p>
    <w:p w:rsidR="0094189C" w:rsidRPr="00051ED3" w:rsidRDefault="00063053" w:rsidP="00051ED3">
      <w:pPr>
        <w:jc w:val="both"/>
        <w:rPr>
          <w:rFonts w:ascii="Times New Roman" w:hAnsi="Times New Roman" w:cs="Times New Roman"/>
          <w:sz w:val="28"/>
          <w:szCs w:val="28"/>
        </w:rPr>
      </w:pPr>
      <w:r w:rsidRPr="00051ED3">
        <w:rPr>
          <w:rFonts w:ascii="Times New Roman" w:hAnsi="Times New Roman" w:cs="Times New Roman"/>
          <w:sz w:val="28"/>
          <w:szCs w:val="28"/>
        </w:rPr>
        <w:t xml:space="preserve"> </w:t>
      </w:r>
      <w:r w:rsidR="004767F3" w:rsidRPr="00051ED3">
        <w:rPr>
          <w:rFonts w:ascii="Times New Roman" w:hAnsi="Times New Roman" w:cs="Times New Roman"/>
          <w:sz w:val="28"/>
          <w:szCs w:val="28"/>
        </w:rPr>
        <w:t xml:space="preserve"> Игра – отражение жизни. Здесь все «как будто», но в этой условной обстановке, которая создается воображением ребенка, много настоящего; действия играющих всегда реальны, их чувства, переживания подлинны, искренни. Ребенок знает, что кукла и мишка – только игрушки, но любит их как живых, понимает, что он реальный летчик или моряк, но чувствует себя отважным пилотом, храбрым моряком, который не боится опасности, по-настоящему гордится своей победой. Подражание в игре связано с работой воображения. Ребенок не копирует действительность, он комбинирует разные впечатления жизни с личным опытом. Детское творчество проявляется в замысле игры и в поиске средст</w:t>
      </w:r>
      <w:r w:rsidR="00FB0587">
        <w:rPr>
          <w:rFonts w:ascii="Times New Roman" w:hAnsi="Times New Roman" w:cs="Times New Roman"/>
          <w:sz w:val="28"/>
          <w:szCs w:val="28"/>
        </w:rPr>
        <w:t xml:space="preserve">в </w:t>
      </w:r>
      <w:r w:rsidR="004767F3" w:rsidRPr="00051ED3">
        <w:rPr>
          <w:rFonts w:ascii="Times New Roman" w:hAnsi="Times New Roman" w:cs="Times New Roman"/>
          <w:sz w:val="28"/>
          <w:szCs w:val="28"/>
        </w:rPr>
        <w:t xml:space="preserve">реализации. Сколько выдумки требуется, чтобы решить, в какое путешествие отправиться, какой </w:t>
      </w:r>
      <w:r w:rsidR="004767F3" w:rsidRPr="00051ED3">
        <w:rPr>
          <w:rFonts w:ascii="Times New Roman" w:hAnsi="Times New Roman" w:cs="Times New Roman"/>
          <w:sz w:val="28"/>
          <w:szCs w:val="28"/>
        </w:rPr>
        <w:lastRenderedPageBreak/>
        <w:t xml:space="preserve">соорудить корабль или самолет, какое подготовить оборудование. В игре дети одновременно выступают как драматурги, бутафоры, декораторы, актеры. Однако они не вынашивают свой замысел, не готовятся </w:t>
      </w:r>
      <w:r w:rsidR="003640E5" w:rsidRPr="00051ED3">
        <w:rPr>
          <w:rFonts w:ascii="Times New Roman" w:hAnsi="Times New Roman" w:cs="Times New Roman"/>
          <w:sz w:val="28"/>
          <w:szCs w:val="28"/>
        </w:rPr>
        <w:t>длительное время к выполнению роли, как актеры. Они играют для себя, выражая свои мечты и стремления, мысли и чувства, которые владеют ими в настоящий момент. Поэтому игра – всегда импровизация.</w:t>
      </w:r>
    </w:p>
    <w:p w:rsidR="003640E5" w:rsidRPr="00051ED3" w:rsidRDefault="003640E5" w:rsidP="00051ED3">
      <w:pPr>
        <w:jc w:val="both"/>
        <w:rPr>
          <w:rFonts w:ascii="Times New Roman" w:hAnsi="Times New Roman" w:cs="Times New Roman"/>
          <w:sz w:val="28"/>
          <w:szCs w:val="28"/>
        </w:rPr>
      </w:pPr>
      <w:r w:rsidRPr="00051ED3">
        <w:rPr>
          <w:rFonts w:ascii="Times New Roman" w:hAnsi="Times New Roman" w:cs="Times New Roman"/>
          <w:sz w:val="28"/>
          <w:szCs w:val="28"/>
        </w:rPr>
        <w:t xml:space="preserve">Игра – самостоятельная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 Дети сами выбирают игру, сами организуют ее. Но </w:t>
      </w:r>
      <w:r w:rsidR="00FB0587" w:rsidRPr="00051ED3">
        <w:rPr>
          <w:rFonts w:ascii="Times New Roman" w:hAnsi="Times New Roman" w:cs="Times New Roman"/>
          <w:sz w:val="28"/>
          <w:szCs w:val="28"/>
        </w:rPr>
        <w:t>в,</w:t>
      </w:r>
      <w:r w:rsidRPr="00051ED3">
        <w:rPr>
          <w:rFonts w:ascii="Times New Roman" w:hAnsi="Times New Roman" w:cs="Times New Roman"/>
          <w:sz w:val="28"/>
          <w:szCs w:val="28"/>
        </w:rPr>
        <w:t xml:space="preserve"> </w:t>
      </w:r>
      <w:r w:rsidR="00FB0587" w:rsidRPr="00051ED3">
        <w:rPr>
          <w:rFonts w:ascii="Times New Roman" w:hAnsi="Times New Roman" w:cs="Times New Roman"/>
          <w:sz w:val="28"/>
          <w:szCs w:val="28"/>
        </w:rPr>
        <w:t>то,</w:t>
      </w:r>
      <w:r w:rsidRPr="00051ED3">
        <w:rPr>
          <w:rFonts w:ascii="Times New Roman" w:hAnsi="Times New Roman" w:cs="Times New Roman"/>
          <w:sz w:val="28"/>
          <w:szCs w:val="28"/>
        </w:rPr>
        <w:t xml:space="preserve"> же </w:t>
      </w:r>
      <w:r w:rsidR="00FB0587" w:rsidRPr="00051ED3">
        <w:rPr>
          <w:rFonts w:ascii="Times New Roman" w:hAnsi="Times New Roman" w:cs="Times New Roman"/>
          <w:sz w:val="28"/>
          <w:szCs w:val="28"/>
        </w:rPr>
        <w:t>время,</w:t>
      </w:r>
      <w:r w:rsidRPr="00051ED3">
        <w:rPr>
          <w:rFonts w:ascii="Times New Roman" w:hAnsi="Times New Roman" w:cs="Times New Roman"/>
          <w:sz w:val="28"/>
          <w:szCs w:val="28"/>
        </w:rPr>
        <w:t xml:space="preserve"> ни в какой другой деятельности нет таких строгих правил, такой обусловленности поведения, как здесь. Поэтому игра приучает детей подчинять свои действия и мысли определенной цели, помогает воспитывать целенаправленность. В игре ребенок начинает чувствовать себя членом коллектива, справедливо оценивать действия и поступки своих товарищей и свои собственные. Задача воспитателя состоит в том, чтобы сосредоточить внимание играющих на таких целях, которые вызвали</w:t>
      </w:r>
      <w:r w:rsidR="00A60484" w:rsidRPr="00051ED3">
        <w:rPr>
          <w:rFonts w:ascii="Times New Roman" w:hAnsi="Times New Roman" w:cs="Times New Roman"/>
          <w:sz w:val="28"/>
          <w:szCs w:val="28"/>
        </w:rPr>
        <w:t xml:space="preserve"> бы общность чувств и действий, способствовать установлению между детьми отношений, основанных на дружбе, справедливости, взаимной ответственности.</w:t>
      </w:r>
    </w:p>
    <w:p w:rsidR="00A60484" w:rsidRPr="00051ED3" w:rsidRDefault="00A60484" w:rsidP="00051ED3">
      <w:pPr>
        <w:jc w:val="both"/>
        <w:rPr>
          <w:rFonts w:ascii="Times New Roman" w:hAnsi="Times New Roman" w:cs="Times New Roman"/>
          <w:sz w:val="28"/>
          <w:szCs w:val="28"/>
        </w:rPr>
      </w:pPr>
      <w:r w:rsidRPr="00051ED3">
        <w:rPr>
          <w:rFonts w:ascii="Times New Roman" w:hAnsi="Times New Roman" w:cs="Times New Roman"/>
          <w:sz w:val="28"/>
          <w:szCs w:val="28"/>
        </w:rPr>
        <w:t>Творческая коллективная игра является школой воспитания чувств дошкольников. Нравственные качества, сформированные в игре, влияют на поведение ребенка в жизни, в то же время навыки, сложившиеся в процессе повседневного общения детей друг с другом и с взрослыми, получают дальнейшее развитие в игре.</w:t>
      </w:r>
    </w:p>
    <w:p w:rsidR="00063053" w:rsidRPr="00063053" w:rsidRDefault="00063053" w:rsidP="00051E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89250" cy="2514600"/>
            <wp:effectExtent l="19050" t="0" r="6350" b="0"/>
            <wp:docPr id="1" name="Рисунок 1" descr="G:\DCIM\100NIKON\DSCN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IKON\DSCN1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6550" cy="2514600"/>
            <wp:effectExtent l="19050" t="0" r="0" b="0"/>
            <wp:docPr id="2" name="Рисунок 2" descr="G:\DCIM\104NIKON\DSCN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4NIKON\DSCN3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0" cy="251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053" w:rsidRPr="00063053" w:rsidSect="00C62B08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FA"/>
    <w:rsid w:val="00051ED3"/>
    <w:rsid w:val="00063053"/>
    <w:rsid w:val="003640E5"/>
    <w:rsid w:val="00400CBC"/>
    <w:rsid w:val="004767F3"/>
    <w:rsid w:val="004864FA"/>
    <w:rsid w:val="005E206D"/>
    <w:rsid w:val="00876D78"/>
    <w:rsid w:val="0094189C"/>
    <w:rsid w:val="00A60484"/>
    <w:rsid w:val="00AC1DED"/>
    <w:rsid w:val="00B558FA"/>
    <w:rsid w:val="00B62555"/>
    <w:rsid w:val="00BB35DD"/>
    <w:rsid w:val="00C21D06"/>
    <w:rsid w:val="00C61E98"/>
    <w:rsid w:val="00C62B08"/>
    <w:rsid w:val="00CC348F"/>
    <w:rsid w:val="00FB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Домашний</cp:lastModifiedBy>
  <cp:revision>11</cp:revision>
  <dcterms:created xsi:type="dcterms:W3CDTF">2016-10-15T11:33:00Z</dcterms:created>
  <dcterms:modified xsi:type="dcterms:W3CDTF">2021-06-06T19:19:00Z</dcterms:modified>
</cp:coreProperties>
</file>