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42EA1" w:rsidRDefault="00B42EA1" w:rsidP="006D4AB0">
      <w:pPr>
        <w:spacing w:after="0" w:line="360" w:lineRule="auto"/>
        <w:ind w:firstLine="567"/>
        <w:jc w:val="center"/>
        <w:rPr>
          <w:rFonts w:ascii="Times New Roman" w:hAnsi="Times New Roman" w:cs="Times New Roman"/>
          <w:b/>
          <w:sz w:val="28"/>
          <w:szCs w:val="28"/>
        </w:rPr>
      </w:pPr>
      <w:r w:rsidRPr="00B42EA1">
        <w:rPr>
          <w:rFonts w:ascii="Times New Roman" w:hAnsi="Times New Roman" w:cs="Times New Roman"/>
          <w:b/>
          <w:sz w:val="28"/>
          <w:szCs w:val="28"/>
        </w:rPr>
        <w:t>Межпредметные связи как фактор развития системного мышления школьников при обучении биологии</w:t>
      </w:r>
    </w:p>
    <w:p w:rsidR="00B42EA1" w:rsidRPr="00B42EA1" w:rsidRDefault="00B42EA1" w:rsidP="006D4AB0">
      <w:pPr>
        <w:spacing w:after="0" w:line="360" w:lineRule="auto"/>
        <w:ind w:firstLine="567"/>
        <w:rPr>
          <w:rFonts w:ascii="Times New Roman" w:eastAsia="Times New Roman" w:hAnsi="Times New Roman" w:cs="Times New Roman"/>
          <w:i/>
          <w:color w:val="000000"/>
          <w:sz w:val="28"/>
          <w:szCs w:val="28"/>
        </w:rPr>
      </w:pPr>
      <w:r w:rsidRPr="00B42EA1">
        <w:rPr>
          <w:rFonts w:ascii="Times New Roman" w:hAnsi="Times New Roman" w:cs="Times New Roman"/>
          <w:b/>
          <w:sz w:val="28"/>
          <w:szCs w:val="28"/>
        </w:rPr>
        <w:t>Автор:</w:t>
      </w:r>
      <w:r>
        <w:rPr>
          <w:rFonts w:ascii="Times New Roman" w:hAnsi="Times New Roman" w:cs="Times New Roman"/>
          <w:b/>
          <w:sz w:val="28"/>
          <w:szCs w:val="28"/>
        </w:rPr>
        <w:t xml:space="preserve"> </w:t>
      </w:r>
      <w:r>
        <w:rPr>
          <w:rFonts w:ascii="Times New Roman" w:eastAsia="Times New Roman" w:hAnsi="Times New Roman" w:cs="Times New Roman"/>
          <w:i/>
          <w:color w:val="000000"/>
          <w:sz w:val="28"/>
          <w:szCs w:val="28"/>
        </w:rPr>
        <w:t>Пушкарев Иван Владимирович</w:t>
      </w:r>
    </w:p>
    <w:p w:rsidR="00484891" w:rsidRDefault="00B42EA1" w:rsidP="006D4AB0">
      <w:pPr>
        <w:spacing w:after="0" w:line="360" w:lineRule="auto"/>
        <w:ind w:firstLine="567"/>
        <w:jc w:val="both"/>
        <w:rPr>
          <w:rFonts w:ascii="Times New Roman" w:eastAsia="Times New Roman" w:hAnsi="Times New Roman" w:cs="Times New Roman"/>
          <w:color w:val="000000"/>
          <w:sz w:val="28"/>
          <w:szCs w:val="28"/>
        </w:rPr>
      </w:pPr>
      <w:r w:rsidRPr="00B42EA1">
        <w:rPr>
          <w:rFonts w:ascii="Times New Roman" w:hAnsi="Times New Roman" w:cs="Times New Roman"/>
          <w:b/>
          <w:sz w:val="28"/>
          <w:szCs w:val="28"/>
        </w:rPr>
        <w:t xml:space="preserve">Аннотация. </w:t>
      </w:r>
      <w:r w:rsidR="00484891" w:rsidRPr="00EC1B51">
        <w:rPr>
          <w:rFonts w:ascii="Times New Roman" w:eastAsia="Times New Roman" w:hAnsi="Times New Roman" w:cs="Times New Roman"/>
          <w:color w:val="000000"/>
          <w:sz w:val="28"/>
          <w:szCs w:val="28"/>
        </w:rPr>
        <w:t>Реализация межпредметных и внутрипредметных</w:t>
      </w:r>
      <w:r w:rsidR="00484891">
        <w:rPr>
          <w:rFonts w:ascii="Times New Roman" w:eastAsia="Times New Roman" w:hAnsi="Times New Roman" w:cs="Times New Roman"/>
          <w:color w:val="000000"/>
          <w:sz w:val="28"/>
          <w:szCs w:val="28"/>
        </w:rPr>
        <w:t xml:space="preserve"> </w:t>
      </w:r>
      <w:r w:rsidR="00484891" w:rsidRPr="00EC1B51">
        <w:rPr>
          <w:rFonts w:ascii="Times New Roman" w:eastAsia="Times New Roman" w:hAnsi="Times New Roman" w:cs="Times New Roman"/>
          <w:color w:val="000000"/>
          <w:sz w:val="28"/>
          <w:szCs w:val="28"/>
        </w:rPr>
        <w:t xml:space="preserve">связей - одно из важнейших психолого-педагогических и дидактических условий, способствующих осознанному усвоению учебного материала. Решающая роль </w:t>
      </w:r>
      <w:r w:rsidR="00484891">
        <w:rPr>
          <w:rFonts w:ascii="Times New Roman" w:eastAsia="Times New Roman" w:hAnsi="Times New Roman" w:cs="Times New Roman"/>
          <w:color w:val="000000"/>
          <w:sz w:val="28"/>
          <w:szCs w:val="28"/>
        </w:rPr>
        <w:t xml:space="preserve">при этом принадлежит </w:t>
      </w:r>
      <w:r w:rsidR="00484891" w:rsidRPr="00EC1B51">
        <w:rPr>
          <w:rFonts w:ascii="Times New Roman" w:eastAsia="Times New Roman" w:hAnsi="Times New Roman" w:cs="Times New Roman"/>
          <w:color w:val="000000"/>
          <w:sz w:val="28"/>
          <w:szCs w:val="28"/>
        </w:rPr>
        <w:t>учителю, а также комитетам предметного цикла, которые координируют и направляют эту работу</w:t>
      </w:r>
      <w:r w:rsidR="00BF1E21" w:rsidRPr="00BF1E21">
        <w:rPr>
          <w:rFonts w:ascii="Times New Roman" w:eastAsia="Times New Roman" w:hAnsi="Times New Roman" w:cs="Times New Roman"/>
          <w:color w:val="000000"/>
          <w:sz w:val="28"/>
          <w:szCs w:val="28"/>
        </w:rPr>
        <w:t xml:space="preserve"> [1]</w:t>
      </w:r>
      <w:r w:rsidR="00484891" w:rsidRPr="00EC1B51">
        <w:rPr>
          <w:rFonts w:ascii="Times New Roman" w:eastAsia="Times New Roman" w:hAnsi="Times New Roman" w:cs="Times New Roman"/>
          <w:color w:val="000000"/>
          <w:sz w:val="28"/>
          <w:szCs w:val="28"/>
        </w:rPr>
        <w:t>.</w:t>
      </w:r>
    </w:p>
    <w:p w:rsidR="00484891" w:rsidRDefault="00484891" w:rsidP="006D4AB0">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Условие, обеспечивающее</w:t>
      </w:r>
      <w:r w:rsidRPr="00697EF4">
        <w:rPr>
          <w:rFonts w:ascii="Times New Roman" w:eastAsia="Times New Roman" w:hAnsi="Times New Roman" w:cs="Times New Roman"/>
          <w:color w:val="000000"/>
          <w:sz w:val="28"/>
          <w:szCs w:val="28"/>
        </w:rPr>
        <w:t xml:space="preserve"> ценность и системность знаний, являются межпредметные связи, способствующие повышению всестороннего интереса школьников к обучению</w:t>
      </w:r>
      <w:r>
        <w:rPr>
          <w:rFonts w:ascii="Times New Roman" w:eastAsia="Times New Roman" w:hAnsi="Times New Roman" w:cs="Times New Roman"/>
          <w:color w:val="000000"/>
          <w:sz w:val="28"/>
          <w:szCs w:val="28"/>
        </w:rPr>
        <w:t xml:space="preserve">. </w:t>
      </w:r>
      <w:r w:rsidRPr="00697EF4">
        <w:rPr>
          <w:rFonts w:ascii="Times New Roman" w:eastAsia="Times New Roman" w:hAnsi="Times New Roman" w:cs="Times New Roman"/>
          <w:color w:val="000000"/>
          <w:sz w:val="28"/>
          <w:szCs w:val="28"/>
        </w:rPr>
        <w:t>В разделе «Общее знакомство с растениями» прослеживаются межпредметные связи с экологией (п. «Условия жизни растений»), повествующие о средах жизни флоры, и о воздействии на нее различных факторов, а также с биофизикой (п. «Четыре среды жизни на Земле»), определяющей физические аспекты существования всего живого. Именно естественнонаучный подход к системе образования способствует личностному росту обучающихся, восприятию человеческой жизни как величайшей ценности, и сближает биологию с гуманитарными науками</w:t>
      </w:r>
      <w:r w:rsidR="00BF1E21" w:rsidRPr="00BF1E21">
        <w:rPr>
          <w:rFonts w:ascii="Times New Roman" w:eastAsia="Times New Roman" w:hAnsi="Times New Roman" w:cs="Times New Roman"/>
          <w:color w:val="000000"/>
          <w:sz w:val="28"/>
          <w:szCs w:val="28"/>
        </w:rPr>
        <w:t xml:space="preserve"> [3]</w:t>
      </w:r>
      <w:r w:rsidRPr="00697EF4">
        <w:rPr>
          <w:rFonts w:ascii="Times New Roman" w:eastAsia="Times New Roman" w:hAnsi="Times New Roman" w:cs="Times New Roman"/>
          <w:color w:val="000000"/>
          <w:sz w:val="28"/>
          <w:szCs w:val="28"/>
        </w:rPr>
        <w:t>.</w:t>
      </w:r>
    </w:p>
    <w:p w:rsidR="00484891" w:rsidRDefault="00484891" w:rsidP="006D4AB0">
      <w:pPr>
        <w:spacing w:after="0" w:line="360" w:lineRule="auto"/>
        <w:ind w:firstLine="567"/>
        <w:jc w:val="both"/>
        <w:rPr>
          <w:rFonts w:ascii="Times New Roman" w:eastAsia="Times New Roman" w:hAnsi="Times New Roman" w:cs="Times New Roman"/>
          <w:color w:val="000000"/>
          <w:sz w:val="28"/>
          <w:szCs w:val="28"/>
        </w:rPr>
      </w:pPr>
      <w:r w:rsidRPr="00697EF4">
        <w:rPr>
          <w:rFonts w:ascii="Times New Roman" w:eastAsia="Times New Roman" w:hAnsi="Times New Roman" w:cs="Times New Roman"/>
          <w:b/>
          <w:color w:val="000000"/>
          <w:sz w:val="28"/>
          <w:szCs w:val="28"/>
        </w:rPr>
        <w:t>Ключевые слова</w:t>
      </w:r>
      <w:r>
        <w:rPr>
          <w:rFonts w:ascii="Times New Roman" w:eastAsia="Times New Roman" w:hAnsi="Times New Roman" w:cs="Times New Roman"/>
          <w:color w:val="000000"/>
          <w:sz w:val="28"/>
          <w:szCs w:val="28"/>
        </w:rPr>
        <w:t xml:space="preserve">: межпредметные связи, </w:t>
      </w:r>
      <w:r w:rsidR="00D97771">
        <w:rPr>
          <w:rFonts w:ascii="Times New Roman" w:eastAsia="Times New Roman" w:hAnsi="Times New Roman" w:cs="Times New Roman"/>
          <w:color w:val="000000"/>
          <w:sz w:val="28"/>
          <w:szCs w:val="28"/>
        </w:rPr>
        <w:t xml:space="preserve">системное мышление, </w:t>
      </w:r>
      <w:r>
        <w:rPr>
          <w:rFonts w:ascii="Times New Roman" w:eastAsia="Times New Roman" w:hAnsi="Times New Roman" w:cs="Times New Roman"/>
          <w:color w:val="000000"/>
          <w:sz w:val="28"/>
          <w:szCs w:val="28"/>
        </w:rPr>
        <w:t>экология, растения, ценность, гуманитарные науки.</w:t>
      </w:r>
    </w:p>
    <w:p w:rsidR="00484891" w:rsidRDefault="00484891" w:rsidP="006D4AB0">
      <w:pPr>
        <w:spacing w:after="0" w:line="360" w:lineRule="auto"/>
        <w:ind w:firstLine="567"/>
        <w:jc w:val="both"/>
        <w:rPr>
          <w:rFonts w:ascii="Times New Roman" w:eastAsia="Times New Roman" w:hAnsi="Times New Roman" w:cs="Times New Roman"/>
          <w:color w:val="000000"/>
          <w:sz w:val="28"/>
          <w:szCs w:val="28"/>
          <w:lang w:val="en-US"/>
        </w:rPr>
      </w:pPr>
      <w:r w:rsidRPr="00697EF4">
        <w:rPr>
          <w:rFonts w:ascii="Times New Roman" w:eastAsia="Times New Roman" w:hAnsi="Times New Roman" w:cs="Times New Roman"/>
          <w:b/>
          <w:color w:val="000000"/>
          <w:sz w:val="28"/>
          <w:szCs w:val="28"/>
          <w:lang w:val="en-US"/>
        </w:rPr>
        <w:t>Annotation</w:t>
      </w:r>
      <w:r w:rsidRPr="00697EF4">
        <w:rPr>
          <w:rFonts w:ascii="Times New Roman" w:eastAsia="Times New Roman" w:hAnsi="Times New Roman" w:cs="Times New Roman"/>
          <w:color w:val="000000"/>
          <w:sz w:val="28"/>
          <w:szCs w:val="28"/>
          <w:lang w:val="en-US"/>
        </w:rPr>
        <w:t xml:space="preserve">. </w:t>
      </w:r>
      <w:r w:rsidRPr="004D1E13">
        <w:rPr>
          <w:rFonts w:ascii="Times New Roman" w:eastAsia="Times New Roman" w:hAnsi="Times New Roman" w:cs="Times New Roman"/>
          <w:color w:val="000000"/>
          <w:sz w:val="28"/>
          <w:szCs w:val="28"/>
          <w:lang w:val="en-US"/>
        </w:rPr>
        <w:t>The implementation of intersubject and intrasubject connections is one of the most important psychological, pedagogical and didactic conditions that contribute to the conscious assimilation of educational material. Only with the help of interdisciplinary connections can students understand a number of concepts and laws of mathematical, natural science, professional and special sciences. A decisive role in the research, planning and implementation of interdisciplinary connections belongs to the teacher, as well as the subject cycle committees that coordinate and direct this work.</w:t>
      </w:r>
    </w:p>
    <w:p w:rsidR="00484891" w:rsidRPr="00697EF4" w:rsidRDefault="00484891" w:rsidP="006D4AB0">
      <w:pPr>
        <w:spacing w:after="0" w:line="360" w:lineRule="auto"/>
        <w:ind w:firstLine="567"/>
        <w:jc w:val="both"/>
        <w:rPr>
          <w:rFonts w:ascii="Times New Roman" w:eastAsia="Times New Roman" w:hAnsi="Times New Roman" w:cs="Times New Roman"/>
          <w:color w:val="000000"/>
          <w:sz w:val="28"/>
          <w:szCs w:val="28"/>
          <w:lang w:val="en-US"/>
        </w:rPr>
      </w:pPr>
      <w:r w:rsidRPr="00697EF4">
        <w:rPr>
          <w:rFonts w:ascii="Times New Roman" w:eastAsia="Times New Roman" w:hAnsi="Times New Roman" w:cs="Times New Roman"/>
          <w:color w:val="000000"/>
          <w:sz w:val="28"/>
          <w:szCs w:val="28"/>
          <w:lang w:val="en-US"/>
        </w:rPr>
        <w:t xml:space="preserve">The condition that ensures the value and consistency of knowledge is intersubject connections that contribute to increasing the comprehensive interest of </w:t>
      </w:r>
      <w:r w:rsidRPr="00697EF4">
        <w:rPr>
          <w:rFonts w:ascii="Times New Roman" w:eastAsia="Times New Roman" w:hAnsi="Times New Roman" w:cs="Times New Roman"/>
          <w:color w:val="000000"/>
          <w:sz w:val="28"/>
          <w:szCs w:val="28"/>
          <w:lang w:val="en-US"/>
        </w:rPr>
        <w:lastRenderedPageBreak/>
        <w:t>schoolchildren in learning. The section "General acquaintance with plants" traces intersubject connections with ecology (p. "Living conditions of plants"), telling about the living environments of the flora, and the impact on it of various factors, as well as with biophysics (p. "Four environments of life on Earth "), Which determines the physical aspects of the existence of all living things. It is the natural science approach to the education system that contributes to the personal growth of students, the perception of human life as the greatest value, and brings biology closer to the humanities.</w:t>
      </w:r>
    </w:p>
    <w:p w:rsidR="00484891" w:rsidRPr="00697EF4" w:rsidRDefault="00484891" w:rsidP="006D4AB0">
      <w:pPr>
        <w:spacing w:after="0" w:line="360" w:lineRule="auto"/>
        <w:ind w:firstLine="567"/>
        <w:jc w:val="both"/>
        <w:rPr>
          <w:rFonts w:ascii="Times New Roman" w:eastAsia="Times New Roman" w:hAnsi="Times New Roman" w:cs="Times New Roman"/>
          <w:color w:val="000000"/>
          <w:sz w:val="28"/>
          <w:szCs w:val="28"/>
          <w:lang w:val="en-US"/>
        </w:rPr>
      </w:pPr>
      <w:r w:rsidRPr="00697EF4">
        <w:rPr>
          <w:rFonts w:ascii="Times New Roman" w:eastAsia="Times New Roman" w:hAnsi="Times New Roman" w:cs="Times New Roman"/>
          <w:b/>
          <w:color w:val="000000"/>
          <w:sz w:val="28"/>
          <w:szCs w:val="28"/>
          <w:lang w:val="en-US"/>
        </w:rPr>
        <w:t>Key words</w:t>
      </w:r>
      <w:r w:rsidRPr="00697EF4">
        <w:rPr>
          <w:rFonts w:ascii="Times New Roman" w:eastAsia="Times New Roman" w:hAnsi="Times New Roman" w:cs="Times New Roman"/>
          <w:color w:val="000000"/>
          <w:sz w:val="28"/>
          <w:szCs w:val="28"/>
          <w:lang w:val="en-US"/>
        </w:rPr>
        <w:t>: interdisciplinary connections, ecology, plants, value, humanities.</w:t>
      </w:r>
    </w:p>
    <w:p w:rsidR="00B36A0B" w:rsidRPr="004D1E13" w:rsidRDefault="00B36A0B" w:rsidP="006D4AB0">
      <w:pPr>
        <w:spacing w:after="0" w:line="360" w:lineRule="auto"/>
        <w:ind w:firstLine="567"/>
        <w:jc w:val="both"/>
        <w:rPr>
          <w:rFonts w:ascii="Times New Roman" w:eastAsia="Times New Roman" w:hAnsi="Times New Roman" w:cs="Times New Roman"/>
          <w:color w:val="000000"/>
          <w:sz w:val="28"/>
          <w:szCs w:val="28"/>
        </w:rPr>
      </w:pPr>
      <w:r w:rsidRPr="004D1E13">
        <w:rPr>
          <w:rFonts w:ascii="Times New Roman" w:eastAsia="Times New Roman" w:hAnsi="Times New Roman" w:cs="Times New Roman"/>
          <w:color w:val="000000"/>
          <w:sz w:val="28"/>
          <w:szCs w:val="28"/>
        </w:rPr>
        <w:t xml:space="preserve">Важность использования </w:t>
      </w:r>
      <w:r>
        <w:rPr>
          <w:rFonts w:ascii="Times New Roman" w:eastAsia="Times New Roman" w:hAnsi="Times New Roman" w:cs="Times New Roman"/>
          <w:color w:val="000000"/>
          <w:sz w:val="28"/>
          <w:szCs w:val="28"/>
        </w:rPr>
        <w:t>межпредметных</w:t>
      </w:r>
      <w:r w:rsidRPr="004D1E13">
        <w:rPr>
          <w:rFonts w:ascii="Times New Roman" w:eastAsia="Times New Roman" w:hAnsi="Times New Roman" w:cs="Times New Roman"/>
          <w:color w:val="000000"/>
          <w:sz w:val="28"/>
          <w:szCs w:val="28"/>
        </w:rPr>
        <w:t xml:space="preserve"> связей в преподавании биологии</w:t>
      </w:r>
      <w:r>
        <w:rPr>
          <w:rFonts w:ascii="Times New Roman" w:eastAsia="Times New Roman" w:hAnsi="Times New Roman" w:cs="Times New Roman"/>
          <w:color w:val="000000"/>
          <w:sz w:val="28"/>
          <w:szCs w:val="28"/>
        </w:rPr>
        <w:t xml:space="preserve"> в соответствии с ФГОС ООО на сегодняшний момент неоспорима и имеет </w:t>
      </w:r>
      <w:r w:rsidRPr="004D1E13">
        <w:rPr>
          <w:rFonts w:ascii="Times New Roman" w:eastAsia="Times New Roman" w:hAnsi="Times New Roman" w:cs="Times New Roman"/>
          <w:color w:val="000000"/>
          <w:sz w:val="28"/>
          <w:szCs w:val="28"/>
        </w:rPr>
        <w:t>различный эффект</w:t>
      </w:r>
      <w:r>
        <w:rPr>
          <w:rFonts w:ascii="Times New Roman" w:eastAsia="Times New Roman" w:hAnsi="Times New Roman" w:cs="Times New Roman"/>
          <w:color w:val="000000"/>
          <w:sz w:val="28"/>
          <w:szCs w:val="28"/>
        </w:rPr>
        <w:t>, начиная</w:t>
      </w:r>
      <w:r w:rsidRPr="004D1E13">
        <w:rPr>
          <w:rFonts w:ascii="Times New Roman" w:eastAsia="Times New Roman" w:hAnsi="Times New Roman" w:cs="Times New Roman"/>
          <w:color w:val="000000"/>
          <w:sz w:val="28"/>
          <w:szCs w:val="28"/>
        </w:rPr>
        <w:t xml:space="preserve"> от организации процесса до его </w:t>
      </w:r>
      <w:r>
        <w:rPr>
          <w:rFonts w:ascii="Times New Roman" w:eastAsia="Times New Roman" w:hAnsi="Times New Roman" w:cs="Times New Roman"/>
          <w:color w:val="000000"/>
          <w:sz w:val="28"/>
          <w:szCs w:val="28"/>
        </w:rPr>
        <w:t xml:space="preserve">итогов, </w:t>
      </w:r>
      <w:r w:rsidRPr="004D1E13">
        <w:rPr>
          <w:rFonts w:ascii="Times New Roman" w:eastAsia="Times New Roman" w:hAnsi="Times New Roman" w:cs="Times New Roman"/>
          <w:color w:val="000000"/>
          <w:sz w:val="28"/>
          <w:szCs w:val="28"/>
        </w:rPr>
        <w:t xml:space="preserve">реализации </w:t>
      </w:r>
      <w:r>
        <w:rPr>
          <w:rFonts w:ascii="Times New Roman" w:eastAsia="Times New Roman" w:hAnsi="Times New Roman" w:cs="Times New Roman"/>
          <w:color w:val="000000"/>
          <w:sz w:val="28"/>
          <w:szCs w:val="28"/>
        </w:rPr>
        <w:t xml:space="preserve">таких </w:t>
      </w:r>
      <w:r w:rsidRPr="004D1E13">
        <w:rPr>
          <w:rFonts w:ascii="Times New Roman" w:eastAsia="Times New Roman" w:hAnsi="Times New Roman" w:cs="Times New Roman"/>
          <w:color w:val="000000"/>
          <w:sz w:val="28"/>
          <w:szCs w:val="28"/>
        </w:rPr>
        <w:t>дидактических принципов</w:t>
      </w:r>
      <w:r>
        <w:rPr>
          <w:rFonts w:ascii="Times New Roman" w:eastAsia="Times New Roman" w:hAnsi="Times New Roman" w:cs="Times New Roman"/>
          <w:color w:val="000000"/>
          <w:sz w:val="28"/>
          <w:szCs w:val="28"/>
        </w:rPr>
        <w:t>, как</w:t>
      </w:r>
      <w:r w:rsidRPr="004D1E13">
        <w:rPr>
          <w:rFonts w:ascii="Times New Roman" w:eastAsia="Times New Roman" w:hAnsi="Times New Roman" w:cs="Times New Roman"/>
          <w:color w:val="000000"/>
          <w:sz w:val="28"/>
          <w:szCs w:val="28"/>
        </w:rPr>
        <w:t xml:space="preserve">: активность и сознание, наглядность, связь между </w:t>
      </w:r>
      <w:r>
        <w:rPr>
          <w:rFonts w:ascii="Times New Roman" w:eastAsia="Times New Roman" w:hAnsi="Times New Roman" w:cs="Times New Roman"/>
          <w:color w:val="000000"/>
          <w:sz w:val="28"/>
          <w:szCs w:val="28"/>
        </w:rPr>
        <w:t>устными и практическими компетенциями, доступности и силы, личностно-ориентированного</w:t>
      </w:r>
      <w:r w:rsidRPr="004D1E13">
        <w:rPr>
          <w:rFonts w:ascii="Times New Roman" w:eastAsia="Times New Roman" w:hAnsi="Times New Roman" w:cs="Times New Roman"/>
          <w:color w:val="000000"/>
          <w:sz w:val="28"/>
          <w:szCs w:val="28"/>
        </w:rPr>
        <w:t xml:space="preserve"> подход</w:t>
      </w:r>
      <w:r>
        <w:rPr>
          <w:rFonts w:ascii="Times New Roman" w:eastAsia="Times New Roman" w:hAnsi="Times New Roman" w:cs="Times New Roman"/>
          <w:color w:val="000000"/>
          <w:sz w:val="28"/>
          <w:szCs w:val="28"/>
        </w:rPr>
        <w:t>а</w:t>
      </w:r>
      <w:r w:rsidRPr="004D1E13">
        <w:rPr>
          <w:rFonts w:ascii="Times New Roman" w:eastAsia="Times New Roman" w:hAnsi="Times New Roman" w:cs="Times New Roman"/>
          <w:color w:val="000000"/>
          <w:sz w:val="28"/>
          <w:szCs w:val="28"/>
        </w:rPr>
        <w:t xml:space="preserve"> и коллективная деятельност</w:t>
      </w:r>
      <w:r>
        <w:rPr>
          <w:rFonts w:ascii="Times New Roman" w:eastAsia="Times New Roman" w:hAnsi="Times New Roman" w:cs="Times New Roman"/>
          <w:color w:val="000000"/>
          <w:sz w:val="28"/>
          <w:szCs w:val="28"/>
        </w:rPr>
        <w:t>и</w:t>
      </w:r>
      <w:r w:rsidR="00402896" w:rsidRPr="00402896">
        <w:rPr>
          <w:rFonts w:ascii="Times New Roman" w:eastAsia="Times New Roman" w:hAnsi="Times New Roman" w:cs="Times New Roman"/>
          <w:color w:val="000000"/>
          <w:sz w:val="28"/>
          <w:szCs w:val="28"/>
        </w:rPr>
        <w:t xml:space="preserve"> [6]</w:t>
      </w:r>
      <w:r w:rsidRPr="004D1E13">
        <w:rPr>
          <w:rFonts w:ascii="Times New Roman" w:eastAsia="Times New Roman" w:hAnsi="Times New Roman" w:cs="Times New Roman"/>
          <w:color w:val="000000"/>
          <w:sz w:val="28"/>
          <w:szCs w:val="28"/>
        </w:rPr>
        <w:t>.</w:t>
      </w:r>
    </w:p>
    <w:p w:rsidR="00B36A0B" w:rsidRDefault="00B36A0B" w:rsidP="006D4AB0">
      <w:pPr>
        <w:spacing w:after="0" w:line="360" w:lineRule="auto"/>
        <w:ind w:firstLine="567"/>
        <w:jc w:val="both"/>
        <w:rPr>
          <w:rFonts w:ascii="Times New Roman" w:eastAsia="Times New Roman" w:hAnsi="Times New Roman" w:cs="Times New Roman"/>
          <w:color w:val="000000"/>
          <w:sz w:val="28"/>
          <w:szCs w:val="28"/>
        </w:rPr>
      </w:pPr>
      <w:r w:rsidRPr="004D1E13">
        <w:rPr>
          <w:rFonts w:ascii="Times New Roman" w:eastAsia="Times New Roman" w:hAnsi="Times New Roman" w:cs="Times New Roman"/>
          <w:color w:val="000000"/>
          <w:sz w:val="28"/>
          <w:szCs w:val="28"/>
        </w:rPr>
        <w:t>Следует отметить, что основным методическим принципом, определяющим мотивационное поле исследования в отечественной и зарубежной психологии, является обеспечение комплекса динамических (энергетических) и смысловых мотивационных позиций содержания.</w:t>
      </w:r>
      <w:r w:rsidR="00D473CB">
        <w:rPr>
          <w:rFonts w:ascii="Times New Roman" w:eastAsia="Times New Roman" w:hAnsi="Times New Roman" w:cs="Times New Roman"/>
          <w:color w:val="000000"/>
          <w:sz w:val="28"/>
          <w:szCs w:val="28"/>
        </w:rPr>
        <w:t xml:space="preserve"> </w:t>
      </w:r>
      <w:r w:rsidRPr="004D1E13">
        <w:rPr>
          <w:rFonts w:ascii="Times New Roman" w:eastAsia="Times New Roman" w:hAnsi="Times New Roman" w:cs="Times New Roman"/>
          <w:color w:val="000000"/>
          <w:sz w:val="28"/>
          <w:szCs w:val="28"/>
        </w:rPr>
        <w:t>Например, если ребенок учится, чтобы не получить наказания со стороны авторитарных, строгих родителей, учебная деятельность происходит напряженно, со срывами, имеет фон негативных эмоций с тревожностью. И наоборот, учение с целью познания превращает его в легкий, радостный и увлекательный процесс – «учением с увлечением».</w:t>
      </w:r>
    </w:p>
    <w:p w:rsidR="00D473CB" w:rsidRDefault="00B36A0B" w:rsidP="006D4AB0">
      <w:pPr>
        <w:spacing w:after="0" w:line="360" w:lineRule="auto"/>
        <w:ind w:firstLine="567"/>
        <w:jc w:val="both"/>
        <w:rPr>
          <w:rFonts w:ascii="Times New Roman" w:eastAsia="Times New Roman" w:hAnsi="Times New Roman" w:cs="Times New Roman"/>
          <w:color w:val="000000"/>
          <w:sz w:val="28"/>
          <w:szCs w:val="28"/>
        </w:rPr>
      </w:pPr>
      <w:r w:rsidRPr="004D1E13">
        <w:rPr>
          <w:rFonts w:ascii="Times New Roman" w:eastAsia="Times New Roman" w:hAnsi="Times New Roman" w:cs="Times New Roman"/>
          <w:color w:val="000000"/>
          <w:sz w:val="28"/>
          <w:szCs w:val="28"/>
        </w:rPr>
        <w:t xml:space="preserve">Междисциплинарные взаимодействия </w:t>
      </w:r>
      <w:r w:rsidR="00D473CB">
        <w:rPr>
          <w:rFonts w:ascii="Times New Roman" w:eastAsia="Times New Roman" w:hAnsi="Times New Roman" w:cs="Times New Roman"/>
          <w:color w:val="000000"/>
          <w:sz w:val="28"/>
          <w:szCs w:val="28"/>
        </w:rPr>
        <w:t xml:space="preserve">в данном контексте работы выступают скорее как </w:t>
      </w:r>
      <w:r w:rsidRPr="004D1E13">
        <w:rPr>
          <w:rFonts w:ascii="Times New Roman" w:eastAsia="Times New Roman" w:hAnsi="Times New Roman" w:cs="Times New Roman"/>
          <w:color w:val="000000"/>
          <w:sz w:val="28"/>
          <w:szCs w:val="28"/>
        </w:rPr>
        <w:t xml:space="preserve"> важн</w:t>
      </w:r>
      <w:r w:rsidR="00D473CB">
        <w:rPr>
          <w:rFonts w:ascii="Times New Roman" w:eastAsia="Times New Roman" w:hAnsi="Times New Roman" w:cs="Times New Roman"/>
          <w:color w:val="000000"/>
          <w:sz w:val="28"/>
          <w:szCs w:val="28"/>
        </w:rPr>
        <w:t>ая</w:t>
      </w:r>
      <w:r w:rsidRPr="004D1E13">
        <w:rPr>
          <w:rFonts w:ascii="Times New Roman" w:eastAsia="Times New Roman" w:hAnsi="Times New Roman" w:cs="Times New Roman"/>
          <w:color w:val="000000"/>
          <w:sz w:val="28"/>
          <w:szCs w:val="28"/>
        </w:rPr>
        <w:t xml:space="preserve"> роль в теоретической и практической п</w:t>
      </w:r>
      <w:r w:rsidR="00D473CB">
        <w:rPr>
          <w:rFonts w:ascii="Times New Roman" w:eastAsia="Times New Roman" w:hAnsi="Times New Roman" w:cs="Times New Roman"/>
          <w:color w:val="000000"/>
          <w:sz w:val="28"/>
          <w:szCs w:val="28"/>
        </w:rPr>
        <w:t xml:space="preserve">одготовке школьников, </w:t>
      </w:r>
      <w:r w:rsidRPr="004D1E13">
        <w:rPr>
          <w:rFonts w:ascii="Times New Roman" w:eastAsia="Times New Roman" w:hAnsi="Times New Roman" w:cs="Times New Roman"/>
          <w:color w:val="000000"/>
          <w:sz w:val="28"/>
          <w:szCs w:val="28"/>
        </w:rPr>
        <w:t xml:space="preserve">формировании общих навыков и способностей. В результате интеграции различных предметов формируется согласованная система предметных знаний, которая выступает катализатором </w:t>
      </w:r>
      <w:r w:rsidR="00D473CB">
        <w:rPr>
          <w:rFonts w:ascii="Times New Roman" w:eastAsia="Times New Roman" w:hAnsi="Times New Roman" w:cs="Times New Roman"/>
          <w:color w:val="000000"/>
          <w:sz w:val="28"/>
          <w:szCs w:val="28"/>
        </w:rPr>
        <w:t xml:space="preserve">не только </w:t>
      </w:r>
      <w:r w:rsidRPr="004D1E13">
        <w:rPr>
          <w:rFonts w:ascii="Times New Roman" w:eastAsia="Times New Roman" w:hAnsi="Times New Roman" w:cs="Times New Roman"/>
          <w:color w:val="000000"/>
          <w:sz w:val="28"/>
          <w:szCs w:val="28"/>
        </w:rPr>
        <w:t>познавательной активности студентов</w:t>
      </w:r>
      <w:r w:rsidR="00D473CB">
        <w:rPr>
          <w:rFonts w:ascii="Times New Roman" w:eastAsia="Times New Roman" w:hAnsi="Times New Roman" w:cs="Times New Roman"/>
          <w:color w:val="000000"/>
          <w:sz w:val="28"/>
          <w:szCs w:val="28"/>
        </w:rPr>
        <w:t>, но и системного мышления</w:t>
      </w:r>
      <w:r w:rsidR="00402896" w:rsidRPr="00402896">
        <w:rPr>
          <w:rFonts w:ascii="Times New Roman" w:eastAsia="Times New Roman" w:hAnsi="Times New Roman" w:cs="Times New Roman"/>
          <w:color w:val="000000"/>
          <w:sz w:val="28"/>
          <w:szCs w:val="28"/>
        </w:rPr>
        <w:t xml:space="preserve"> [2]</w:t>
      </w:r>
      <w:r w:rsidRPr="004D1E13">
        <w:rPr>
          <w:rFonts w:ascii="Times New Roman" w:eastAsia="Times New Roman" w:hAnsi="Times New Roman" w:cs="Times New Roman"/>
          <w:color w:val="000000"/>
          <w:sz w:val="28"/>
          <w:szCs w:val="28"/>
        </w:rPr>
        <w:t xml:space="preserve">. </w:t>
      </w:r>
    </w:p>
    <w:p w:rsidR="00B36A0B" w:rsidRPr="004D1E13" w:rsidRDefault="00B36A0B" w:rsidP="006D4AB0">
      <w:pPr>
        <w:spacing w:after="0" w:line="360" w:lineRule="auto"/>
        <w:ind w:firstLine="567"/>
        <w:jc w:val="both"/>
        <w:rPr>
          <w:rFonts w:ascii="Times New Roman" w:eastAsia="Times New Roman" w:hAnsi="Times New Roman" w:cs="Times New Roman"/>
          <w:color w:val="000000"/>
          <w:sz w:val="28"/>
          <w:szCs w:val="28"/>
        </w:rPr>
      </w:pPr>
      <w:r w:rsidRPr="004D1E13">
        <w:rPr>
          <w:rFonts w:ascii="Times New Roman" w:eastAsia="Times New Roman" w:hAnsi="Times New Roman" w:cs="Times New Roman"/>
          <w:color w:val="000000"/>
          <w:sz w:val="28"/>
          <w:szCs w:val="28"/>
        </w:rPr>
        <w:lastRenderedPageBreak/>
        <w:t>Системное мышление стремится увидеть целое, а не его части; связи между вещами, а не сами вещи; для определения моделей изменений, а не каких-то мгновенных состояний.</w:t>
      </w:r>
    </w:p>
    <w:p w:rsidR="006057B3" w:rsidRDefault="00B36A0B" w:rsidP="006D4AB0">
      <w:pPr>
        <w:spacing w:after="0" w:line="360" w:lineRule="auto"/>
        <w:ind w:firstLine="567"/>
        <w:jc w:val="both"/>
        <w:rPr>
          <w:rFonts w:ascii="Times New Roman" w:eastAsia="Times New Roman" w:hAnsi="Times New Roman" w:cs="Times New Roman"/>
          <w:color w:val="000000"/>
          <w:sz w:val="28"/>
          <w:szCs w:val="28"/>
        </w:rPr>
      </w:pPr>
      <w:r w:rsidRPr="00131657">
        <w:rPr>
          <w:rFonts w:ascii="Times New Roman" w:eastAsia="Times New Roman" w:hAnsi="Times New Roman" w:cs="Times New Roman"/>
          <w:color w:val="000000"/>
          <w:sz w:val="28"/>
          <w:szCs w:val="28"/>
        </w:rPr>
        <w:t xml:space="preserve">Сложно ли учителю устанавливать междисциплинарные связи в курсе биологии? Конечно, потому что это требует специальной подготовки и эрудиции, но тоже интересно! При этом реализация междисциплинарных связей - это не изолированный частный раздел в работе </w:t>
      </w:r>
      <w:r w:rsidR="00DD6068">
        <w:rPr>
          <w:rFonts w:ascii="Times New Roman" w:eastAsia="Times New Roman" w:hAnsi="Times New Roman" w:cs="Times New Roman"/>
          <w:color w:val="000000"/>
          <w:sz w:val="28"/>
          <w:szCs w:val="28"/>
        </w:rPr>
        <w:t>биолога</w:t>
      </w:r>
      <w:r w:rsidRPr="00131657">
        <w:rPr>
          <w:rFonts w:ascii="Times New Roman" w:eastAsia="Times New Roman" w:hAnsi="Times New Roman" w:cs="Times New Roman"/>
          <w:color w:val="000000"/>
          <w:sz w:val="28"/>
          <w:szCs w:val="28"/>
        </w:rPr>
        <w:t xml:space="preserve">, а неотъемлемая часть его </w:t>
      </w:r>
      <w:r w:rsidR="00DD6068">
        <w:rPr>
          <w:rFonts w:ascii="Times New Roman" w:eastAsia="Times New Roman" w:hAnsi="Times New Roman" w:cs="Times New Roman"/>
          <w:color w:val="000000"/>
          <w:sz w:val="28"/>
          <w:szCs w:val="28"/>
        </w:rPr>
        <w:t>сотворчества с учеником</w:t>
      </w:r>
      <w:r w:rsidRPr="00131657">
        <w:rPr>
          <w:rFonts w:ascii="Times New Roman" w:eastAsia="Times New Roman" w:hAnsi="Times New Roman" w:cs="Times New Roman"/>
          <w:color w:val="000000"/>
          <w:sz w:val="28"/>
          <w:szCs w:val="28"/>
        </w:rPr>
        <w:t xml:space="preserve">, проходящая через всю систему работы - от планирования урока до </w:t>
      </w:r>
      <w:r w:rsidR="006057B3">
        <w:rPr>
          <w:rFonts w:ascii="Times New Roman" w:eastAsia="Times New Roman" w:hAnsi="Times New Roman" w:cs="Times New Roman"/>
          <w:color w:val="000000"/>
          <w:sz w:val="28"/>
          <w:szCs w:val="28"/>
        </w:rPr>
        <w:t>внеурочной деятельности</w:t>
      </w:r>
      <w:r w:rsidRPr="00131657">
        <w:rPr>
          <w:rFonts w:ascii="Times New Roman" w:eastAsia="Times New Roman" w:hAnsi="Times New Roman" w:cs="Times New Roman"/>
          <w:color w:val="000000"/>
          <w:sz w:val="28"/>
          <w:szCs w:val="28"/>
        </w:rPr>
        <w:t xml:space="preserve">. </w:t>
      </w:r>
    </w:p>
    <w:p w:rsidR="00B36A0B" w:rsidRDefault="00B36A0B" w:rsidP="006D4AB0">
      <w:pPr>
        <w:spacing w:after="0" w:line="360" w:lineRule="auto"/>
        <w:ind w:firstLine="567"/>
        <w:jc w:val="both"/>
        <w:rPr>
          <w:rFonts w:ascii="Times New Roman" w:eastAsia="Times New Roman" w:hAnsi="Times New Roman" w:cs="Times New Roman"/>
          <w:color w:val="000000"/>
          <w:sz w:val="28"/>
          <w:szCs w:val="28"/>
        </w:rPr>
      </w:pPr>
      <w:r w:rsidRPr="00131657">
        <w:rPr>
          <w:rFonts w:ascii="Times New Roman" w:eastAsia="Times New Roman" w:hAnsi="Times New Roman" w:cs="Times New Roman"/>
          <w:color w:val="000000"/>
          <w:sz w:val="28"/>
          <w:szCs w:val="28"/>
        </w:rPr>
        <w:t>В рамках подхода к содержанию учебной программы по биологии на современном уровне биологической науки в преподавании биологии все больше внимания уделяется установлению последовательной связи</w:t>
      </w:r>
      <w:r>
        <w:rPr>
          <w:rFonts w:ascii="Times New Roman" w:eastAsia="Times New Roman" w:hAnsi="Times New Roman" w:cs="Times New Roman"/>
          <w:color w:val="000000"/>
          <w:sz w:val="28"/>
          <w:szCs w:val="28"/>
        </w:rPr>
        <w:t xml:space="preserve"> </w:t>
      </w:r>
      <w:r w:rsidR="006D4AB0">
        <w:rPr>
          <w:rFonts w:ascii="Times New Roman" w:eastAsia="Times New Roman" w:hAnsi="Times New Roman" w:cs="Times New Roman"/>
          <w:color w:val="000000"/>
          <w:sz w:val="28"/>
          <w:szCs w:val="28"/>
        </w:rPr>
        <w:t xml:space="preserve">между </w:t>
      </w:r>
      <w:r>
        <w:rPr>
          <w:rFonts w:ascii="Times New Roman" w:eastAsia="Times New Roman" w:hAnsi="Times New Roman" w:cs="Times New Roman"/>
          <w:color w:val="000000"/>
          <w:sz w:val="28"/>
          <w:szCs w:val="28"/>
        </w:rPr>
        <w:t>преподаванием биологии и</w:t>
      </w:r>
      <w:r w:rsidRPr="00131657">
        <w:rPr>
          <w:rFonts w:ascii="Times New Roman" w:eastAsia="Times New Roman" w:hAnsi="Times New Roman" w:cs="Times New Roman"/>
          <w:color w:val="000000"/>
          <w:sz w:val="28"/>
          <w:szCs w:val="28"/>
        </w:rPr>
        <w:t xml:space="preserve"> хим</w:t>
      </w:r>
      <w:r>
        <w:rPr>
          <w:rFonts w:ascii="Times New Roman" w:eastAsia="Times New Roman" w:hAnsi="Times New Roman" w:cs="Times New Roman"/>
          <w:color w:val="000000"/>
          <w:sz w:val="28"/>
          <w:szCs w:val="28"/>
        </w:rPr>
        <w:t>ией</w:t>
      </w:r>
      <w:r w:rsidRPr="00131657">
        <w:rPr>
          <w:rFonts w:ascii="Times New Roman" w:eastAsia="Times New Roman" w:hAnsi="Times New Roman" w:cs="Times New Roman"/>
          <w:color w:val="000000"/>
          <w:sz w:val="28"/>
          <w:szCs w:val="28"/>
        </w:rPr>
        <w:t>, физик</w:t>
      </w:r>
      <w:r>
        <w:rPr>
          <w:rFonts w:ascii="Times New Roman" w:eastAsia="Times New Roman" w:hAnsi="Times New Roman" w:cs="Times New Roman"/>
          <w:color w:val="000000"/>
          <w:sz w:val="28"/>
          <w:szCs w:val="28"/>
        </w:rPr>
        <w:t>ой</w:t>
      </w:r>
      <w:r w:rsidRPr="00131657">
        <w:rPr>
          <w:rFonts w:ascii="Times New Roman" w:eastAsia="Times New Roman" w:hAnsi="Times New Roman" w:cs="Times New Roman"/>
          <w:color w:val="000000"/>
          <w:sz w:val="28"/>
          <w:szCs w:val="28"/>
        </w:rPr>
        <w:t>, астрономи</w:t>
      </w:r>
      <w:r>
        <w:rPr>
          <w:rFonts w:ascii="Times New Roman" w:eastAsia="Times New Roman" w:hAnsi="Times New Roman" w:cs="Times New Roman"/>
          <w:color w:val="000000"/>
          <w:sz w:val="28"/>
          <w:szCs w:val="28"/>
        </w:rPr>
        <w:t>ей</w:t>
      </w:r>
      <w:r w:rsidRPr="00131657">
        <w:rPr>
          <w:rFonts w:ascii="Times New Roman" w:eastAsia="Times New Roman" w:hAnsi="Times New Roman" w:cs="Times New Roman"/>
          <w:color w:val="000000"/>
          <w:sz w:val="28"/>
          <w:szCs w:val="28"/>
        </w:rPr>
        <w:t xml:space="preserve"> и географи</w:t>
      </w:r>
      <w:r>
        <w:rPr>
          <w:rFonts w:ascii="Times New Roman" w:eastAsia="Times New Roman" w:hAnsi="Times New Roman" w:cs="Times New Roman"/>
          <w:color w:val="000000"/>
          <w:sz w:val="28"/>
          <w:szCs w:val="28"/>
        </w:rPr>
        <w:t>ей</w:t>
      </w:r>
      <w:r w:rsidRPr="00131657">
        <w:rPr>
          <w:rFonts w:ascii="Times New Roman" w:eastAsia="Times New Roman" w:hAnsi="Times New Roman" w:cs="Times New Roman"/>
          <w:color w:val="000000"/>
          <w:sz w:val="28"/>
          <w:szCs w:val="28"/>
        </w:rPr>
        <w:t xml:space="preserve">. </w:t>
      </w:r>
      <w:r>
        <w:rPr>
          <w:noProof/>
        </w:rPr>
        <w:drawing>
          <wp:inline distT="0" distB="0" distL="0" distR="0">
            <wp:extent cx="5759450" cy="2773584"/>
            <wp:effectExtent l="19050" t="0" r="0" b="0"/>
            <wp:docPr id="1" name="Рисунок 1" descr="https://ozlib.com/htm/img/21/2034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lib.com/htm/img/21/20340/55.pn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47" r="7156"/>
                    <a:stretch/>
                  </pic:blipFill>
                  <pic:spPr bwMode="auto">
                    <a:xfrm>
                      <a:off x="0" y="0"/>
                      <a:ext cx="5766410" cy="277693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36A0B" w:rsidRPr="006D4AB0" w:rsidRDefault="00B36A0B" w:rsidP="006D4AB0">
      <w:pPr>
        <w:spacing w:after="0" w:line="240" w:lineRule="auto"/>
        <w:ind w:firstLine="567"/>
        <w:jc w:val="center"/>
        <w:rPr>
          <w:rFonts w:ascii="Times New Roman" w:eastAsia="Times New Roman" w:hAnsi="Times New Roman" w:cs="Times New Roman"/>
          <w:color w:val="000000"/>
          <w:sz w:val="24"/>
          <w:szCs w:val="24"/>
        </w:rPr>
      </w:pPr>
      <w:r w:rsidRPr="006D4AB0">
        <w:rPr>
          <w:rFonts w:ascii="Times New Roman" w:eastAsia="Times New Roman" w:hAnsi="Times New Roman" w:cs="Times New Roman"/>
          <w:color w:val="000000"/>
          <w:sz w:val="24"/>
          <w:szCs w:val="24"/>
        </w:rPr>
        <w:t>Рис.1 Виды и типы межпредметных связей.</w:t>
      </w:r>
    </w:p>
    <w:p w:rsidR="00B36A0B" w:rsidRPr="00267651" w:rsidRDefault="006D4AB0" w:rsidP="006D4AB0">
      <w:pPr>
        <w:shd w:val="clear" w:color="auto" w:fill="FFFFFF"/>
        <w:spacing w:after="15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Особенность межпредметных связей </w:t>
      </w:r>
      <w:r w:rsidR="00B36A0B" w:rsidRPr="00267651">
        <w:rPr>
          <w:rFonts w:ascii="Times New Roman" w:eastAsia="Times New Roman" w:hAnsi="Times New Roman" w:cs="Times New Roman"/>
          <w:color w:val="000000"/>
          <w:sz w:val="28"/>
          <w:szCs w:val="28"/>
        </w:rPr>
        <w:t xml:space="preserve">в преподавании основ наук требует слаженной, чёткой </w:t>
      </w:r>
      <w:r>
        <w:rPr>
          <w:rFonts w:ascii="Times New Roman" w:eastAsia="Times New Roman" w:hAnsi="Times New Roman" w:cs="Times New Roman"/>
          <w:color w:val="000000"/>
          <w:sz w:val="28"/>
          <w:szCs w:val="28"/>
        </w:rPr>
        <w:t xml:space="preserve">и структурированной </w:t>
      </w:r>
      <w:r w:rsidR="00B36A0B" w:rsidRPr="00267651">
        <w:rPr>
          <w:rFonts w:ascii="Times New Roman" w:eastAsia="Times New Roman" w:hAnsi="Times New Roman" w:cs="Times New Roman"/>
          <w:color w:val="000000"/>
          <w:sz w:val="28"/>
          <w:szCs w:val="28"/>
        </w:rPr>
        <w:t>работы всего педагогического коллектива</w:t>
      </w:r>
      <w:r w:rsidR="00402896" w:rsidRPr="00402896">
        <w:rPr>
          <w:rFonts w:ascii="Times New Roman" w:eastAsia="Times New Roman" w:hAnsi="Times New Roman" w:cs="Times New Roman"/>
          <w:color w:val="000000"/>
          <w:sz w:val="28"/>
          <w:szCs w:val="28"/>
        </w:rPr>
        <w:t xml:space="preserve"> [4,7]</w:t>
      </w:r>
      <w:r>
        <w:rPr>
          <w:rFonts w:ascii="Times New Roman" w:eastAsia="Times New Roman" w:hAnsi="Times New Roman" w:cs="Times New Roman"/>
          <w:color w:val="000000"/>
          <w:sz w:val="28"/>
          <w:szCs w:val="28"/>
        </w:rPr>
        <w:t>:</w:t>
      </w:r>
    </w:p>
    <w:tbl>
      <w:tblPr>
        <w:tblW w:w="9585" w:type="dxa"/>
        <w:shd w:val="clear" w:color="auto" w:fill="FFFFFF"/>
        <w:tblCellMar>
          <w:top w:w="105" w:type="dxa"/>
          <w:left w:w="105" w:type="dxa"/>
          <w:bottom w:w="105" w:type="dxa"/>
          <w:right w:w="105" w:type="dxa"/>
        </w:tblCellMar>
        <w:tblLook w:val="04A0"/>
      </w:tblPr>
      <w:tblGrid>
        <w:gridCol w:w="2487"/>
        <w:gridCol w:w="7098"/>
      </w:tblGrid>
      <w:tr w:rsidR="00B36A0B" w:rsidRPr="00267651" w:rsidTr="00D372E4">
        <w:tc>
          <w:tcPr>
            <w:tcW w:w="24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6A0B" w:rsidRPr="006D4AB0" w:rsidRDefault="00B36A0B" w:rsidP="006D4AB0">
            <w:pPr>
              <w:spacing w:after="150" w:line="240" w:lineRule="auto"/>
              <w:rPr>
                <w:rFonts w:ascii="Times New Roman" w:eastAsia="Times New Roman" w:hAnsi="Times New Roman" w:cs="Times New Roman"/>
                <w:b/>
                <w:color w:val="000000"/>
                <w:sz w:val="24"/>
                <w:szCs w:val="24"/>
              </w:rPr>
            </w:pPr>
            <w:r w:rsidRPr="006D4AB0">
              <w:rPr>
                <w:rFonts w:ascii="Times New Roman" w:eastAsia="Times New Roman" w:hAnsi="Times New Roman" w:cs="Times New Roman"/>
                <w:b/>
                <w:color w:val="000000"/>
                <w:sz w:val="24"/>
                <w:szCs w:val="24"/>
              </w:rPr>
              <w:br/>
            </w:r>
          </w:p>
          <w:p w:rsidR="00B36A0B" w:rsidRPr="006D4AB0" w:rsidRDefault="00B36A0B" w:rsidP="006D4AB0">
            <w:pPr>
              <w:spacing w:after="150" w:line="240" w:lineRule="auto"/>
              <w:rPr>
                <w:rFonts w:ascii="Times New Roman" w:eastAsia="Times New Roman" w:hAnsi="Times New Roman" w:cs="Times New Roman"/>
                <w:b/>
                <w:color w:val="000000"/>
                <w:sz w:val="24"/>
                <w:szCs w:val="24"/>
              </w:rPr>
            </w:pPr>
            <w:r w:rsidRPr="006D4AB0">
              <w:rPr>
                <w:rFonts w:ascii="Times New Roman" w:eastAsia="Times New Roman" w:hAnsi="Times New Roman" w:cs="Times New Roman"/>
                <w:b/>
                <w:bCs/>
                <w:color w:val="000000"/>
                <w:sz w:val="24"/>
                <w:szCs w:val="24"/>
              </w:rPr>
              <w:t xml:space="preserve">Администрация </w:t>
            </w:r>
            <w:r w:rsidRPr="006D4AB0">
              <w:rPr>
                <w:rFonts w:ascii="Times New Roman" w:eastAsia="Times New Roman" w:hAnsi="Times New Roman" w:cs="Times New Roman"/>
                <w:b/>
                <w:bCs/>
                <w:color w:val="000000"/>
                <w:sz w:val="24"/>
                <w:szCs w:val="24"/>
              </w:rPr>
              <w:lastRenderedPageBreak/>
              <w:t>школы</w:t>
            </w: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sidR="00B36A0B" w:rsidRPr="006D4AB0">
              <w:rPr>
                <w:rFonts w:ascii="Times New Roman" w:eastAsia="Times New Roman" w:hAnsi="Times New Roman" w:cs="Times New Roman"/>
                <w:color w:val="000000"/>
                <w:sz w:val="24"/>
                <w:szCs w:val="24"/>
              </w:rPr>
              <w:t>аправляет деятельность педагогического коллектива на решение всех задач образовательного процесса</w:t>
            </w:r>
            <w:r>
              <w:rPr>
                <w:rFonts w:ascii="Times New Roman" w:eastAsia="Times New Roman" w:hAnsi="Times New Roman" w:cs="Times New Roman"/>
                <w:color w:val="000000"/>
                <w:sz w:val="24"/>
                <w:szCs w:val="24"/>
              </w:rPr>
              <w:t>;</w:t>
            </w:r>
          </w:p>
        </w:tc>
      </w:tr>
      <w:tr w:rsidR="00B36A0B" w:rsidRPr="00267651" w:rsidTr="00D372E4">
        <w:tc>
          <w:tcPr>
            <w:tcW w:w="0" w:type="auto"/>
            <w:vMerge/>
            <w:tcBorders>
              <w:top w:val="single" w:sz="6" w:space="0" w:color="000000"/>
              <w:left w:val="single" w:sz="6" w:space="0" w:color="000000"/>
              <w:bottom w:val="single" w:sz="6" w:space="0" w:color="000000"/>
              <w:right w:val="nil"/>
            </w:tcBorders>
            <w:shd w:val="clear" w:color="auto" w:fill="FFFFFF"/>
            <w:hideMark/>
          </w:tcPr>
          <w:p w:rsidR="00B36A0B" w:rsidRPr="006D4AB0" w:rsidRDefault="00B36A0B" w:rsidP="006D4AB0">
            <w:pPr>
              <w:spacing w:after="0" w:line="240" w:lineRule="auto"/>
              <w:rPr>
                <w:rFonts w:ascii="Times New Roman" w:eastAsia="Times New Roman" w:hAnsi="Times New Roman" w:cs="Times New Roman"/>
                <w:b/>
                <w:color w:val="000000"/>
                <w:sz w:val="24"/>
                <w:szCs w:val="24"/>
              </w:rPr>
            </w:pP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6A0B" w:rsidRPr="006D4AB0">
              <w:rPr>
                <w:rFonts w:ascii="Times New Roman" w:eastAsia="Times New Roman" w:hAnsi="Times New Roman" w:cs="Times New Roman"/>
                <w:color w:val="000000"/>
                <w:sz w:val="24"/>
                <w:szCs w:val="24"/>
              </w:rPr>
              <w:t>координирует усилия отдельных педагогов, организует их методическую работу</w:t>
            </w:r>
            <w:r>
              <w:rPr>
                <w:rFonts w:ascii="Times New Roman" w:eastAsia="Times New Roman" w:hAnsi="Times New Roman" w:cs="Times New Roman"/>
                <w:color w:val="000000"/>
                <w:sz w:val="24"/>
                <w:szCs w:val="24"/>
              </w:rPr>
              <w:t>;</w:t>
            </w:r>
          </w:p>
        </w:tc>
      </w:tr>
      <w:tr w:rsidR="00B36A0B" w:rsidRPr="00267651" w:rsidTr="00D372E4">
        <w:tc>
          <w:tcPr>
            <w:tcW w:w="0" w:type="auto"/>
            <w:vMerge/>
            <w:tcBorders>
              <w:top w:val="single" w:sz="6" w:space="0" w:color="000000"/>
              <w:left w:val="single" w:sz="6" w:space="0" w:color="000000"/>
              <w:bottom w:val="single" w:sz="6" w:space="0" w:color="000000"/>
              <w:right w:val="nil"/>
            </w:tcBorders>
            <w:shd w:val="clear" w:color="auto" w:fill="FFFFFF"/>
            <w:hideMark/>
          </w:tcPr>
          <w:p w:rsidR="00B36A0B" w:rsidRPr="006D4AB0" w:rsidRDefault="00B36A0B" w:rsidP="006D4AB0">
            <w:pPr>
              <w:spacing w:after="0" w:line="240" w:lineRule="auto"/>
              <w:rPr>
                <w:rFonts w:ascii="Times New Roman" w:eastAsia="Times New Roman" w:hAnsi="Times New Roman" w:cs="Times New Roman"/>
                <w:b/>
                <w:color w:val="000000"/>
                <w:sz w:val="24"/>
                <w:szCs w:val="24"/>
              </w:rPr>
            </w:pP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6A0B" w:rsidRPr="006D4AB0">
              <w:rPr>
                <w:rFonts w:ascii="Times New Roman" w:eastAsia="Times New Roman" w:hAnsi="Times New Roman" w:cs="Times New Roman"/>
                <w:color w:val="000000"/>
                <w:sz w:val="24"/>
                <w:szCs w:val="24"/>
              </w:rPr>
              <w:t>гарантирует включение соответствующих вопросов в годовой план</w:t>
            </w:r>
            <w:r>
              <w:rPr>
                <w:rFonts w:ascii="Times New Roman" w:eastAsia="Times New Roman" w:hAnsi="Times New Roman" w:cs="Times New Roman"/>
                <w:color w:val="000000"/>
                <w:sz w:val="24"/>
                <w:szCs w:val="24"/>
              </w:rPr>
              <w:t>;</w:t>
            </w:r>
          </w:p>
        </w:tc>
      </w:tr>
      <w:tr w:rsidR="00B36A0B" w:rsidRPr="00267651" w:rsidTr="00D372E4">
        <w:tc>
          <w:tcPr>
            <w:tcW w:w="0" w:type="auto"/>
            <w:vMerge/>
            <w:tcBorders>
              <w:top w:val="single" w:sz="6" w:space="0" w:color="000000"/>
              <w:left w:val="single" w:sz="6" w:space="0" w:color="000000"/>
              <w:bottom w:val="single" w:sz="6" w:space="0" w:color="000000"/>
              <w:right w:val="nil"/>
            </w:tcBorders>
            <w:shd w:val="clear" w:color="auto" w:fill="FFFFFF"/>
            <w:hideMark/>
          </w:tcPr>
          <w:p w:rsidR="00B36A0B" w:rsidRPr="006D4AB0" w:rsidRDefault="00B36A0B" w:rsidP="006D4AB0">
            <w:pPr>
              <w:spacing w:after="0" w:line="240" w:lineRule="auto"/>
              <w:rPr>
                <w:rFonts w:ascii="Times New Roman" w:eastAsia="Times New Roman" w:hAnsi="Times New Roman" w:cs="Times New Roman"/>
                <w:b/>
                <w:color w:val="000000"/>
                <w:sz w:val="24"/>
                <w:szCs w:val="24"/>
              </w:rPr>
            </w:pP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B36A0B" w:rsidRPr="006D4AB0">
              <w:rPr>
                <w:rFonts w:ascii="Times New Roman" w:eastAsia="Times New Roman" w:hAnsi="Times New Roman" w:cs="Times New Roman"/>
                <w:color w:val="000000"/>
                <w:sz w:val="24"/>
                <w:szCs w:val="24"/>
              </w:rPr>
              <w:t>еализует контроль.</w:t>
            </w:r>
          </w:p>
        </w:tc>
      </w:tr>
      <w:tr w:rsidR="00B36A0B" w:rsidRPr="00267651" w:rsidTr="00D372E4">
        <w:tc>
          <w:tcPr>
            <w:tcW w:w="24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6A0B" w:rsidRPr="006D4AB0" w:rsidRDefault="00B36A0B" w:rsidP="006D4AB0">
            <w:pPr>
              <w:spacing w:after="150" w:line="240" w:lineRule="auto"/>
              <w:rPr>
                <w:rFonts w:ascii="Times New Roman" w:eastAsia="Times New Roman" w:hAnsi="Times New Roman" w:cs="Times New Roman"/>
                <w:b/>
                <w:color w:val="000000"/>
                <w:sz w:val="24"/>
                <w:szCs w:val="24"/>
              </w:rPr>
            </w:pPr>
            <w:r w:rsidRPr="006D4AB0">
              <w:rPr>
                <w:rFonts w:ascii="Times New Roman" w:eastAsia="Times New Roman" w:hAnsi="Times New Roman" w:cs="Times New Roman"/>
                <w:b/>
                <w:color w:val="000000"/>
                <w:sz w:val="24"/>
                <w:szCs w:val="24"/>
              </w:rPr>
              <w:br/>
            </w:r>
          </w:p>
          <w:p w:rsidR="00B36A0B" w:rsidRPr="006D4AB0" w:rsidRDefault="00B36A0B" w:rsidP="006D4AB0">
            <w:pPr>
              <w:spacing w:after="150" w:line="240" w:lineRule="auto"/>
              <w:rPr>
                <w:rFonts w:ascii="Times New Roman" w:eastAsia="Times New Roman" w:hAnsi="Times New Roman" w:cs="Times New Roman"/>
                <w:b/>
                <w:color w:val="000000"/>
                <w:sz w:val="24"/>
                <w:szCs w:val="24"/>
              </w:rPr>
            </w:pPr>
            <w:r w:rsidRPr="006D4AB0">
              <w:rPr>
                <w:rFonts w:ascii="Times New Roman" w:eastAsia="Times New Roman" w:hAnsi="Times New Roman" w:cs="Times New Roman"/>
                <w:b/>
                <w:bCs/>
                <w:color w:val="000000"/>
                <w:sz w:val="24"/>
                <w:szCs w:val="24"/>
              </w:rPr>
              <w:t>Педагогический коллектив</w:t>
            </w: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B36A0B" w:rsidRPr="006D4AB0">
              <w:rPr>
                <w:rFonts w:ascii="Times New Roman" w:eastAsia="Times New Roman" w:hAnsi="Times New Roman" w:cs="Times New Roman"/>
                <w:color w:val="000000"/>
                <w:sz w:val="24"/>
                <w:szCs w:val="24"/>
              </w:rPr>
              <w:t>истематическое обсуждение межпредметных связей на заседаниях педагогических советов, методических комиссий</w:t>
            </w:r>
            <w:r>
              <w:rPr>
                <w:rFonts w:ascii="Times New Roman" w:eastAsia="Times New Roman" w:hAnsi="Times New Roman" w:cs="Times New Roman"/>
                <w:color w:val="000000"/>
                <w:sz w:val="24"/>
                <w:szCs w:val="24"/>
              </w:rPr>
              <w:t>;</w:t>
            </w:r>
          </w:p>
        </w:tc>
      </w:tr>
      <w:tr w:rsidR="00B36A0B" w:rsidRPr="00267651" w:rsidTr="00D372E4">
        <w:tc>
          <w:tcPr>
            <w:tcW w:w="0" w:type="auto"/>
            <w:vMerge/>
            <w:tcBorders>
              <w:top w:val="single" w:sz="6" w:space="0" w:color="000000"/>
              <w:left w:val="single" w:sz="6" w:space="0" w:color="000000"/>
              <w:bottom w:val="single" w:sz="6" w:space="0" w:color="000000"/>
              <w:right w:val="nil"/>
            </w:tcBorders>
            <w:shd w:val="clear" w:color="auto" w:fill="FFFFFF"/>
            <w:hideMark/>
          </w:tcPr>
          <w:p w:rsidR="00B36A0B" w:rsidRPr="006D4AB0" w:rsidRDefault="00B36A0B" w:rsidP="006D4AB0">
            <w:pPr>
              <w:spacing w:after="0" w:line="240" w:lineRule="auto"/>
              <w:rPr>
                <w:rFonts w:ascii="Times New Roman" w:eastAsia="Times New Roman" w:hAnsi="Times New Roman" w:cs="Times New Roman"/>
                <w:b/>
                <w:color w:val="000000"/>
                <w:sz w:val="24"/>
                <w:szCs w:val="24"/>
              </w:rPr>
            </w:pP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36A0B" w:rsidRPr="006D4AB0">
              <w:rPr>
                <w:rFonts w:ascii="Times New Roman" w:eastAsia="Times New Roman" w:hAnsi="Times New Roman" w:cs="Times New Roman"/>
                <w:color w:val="000000"/>
                <w:sz w:val="24"/>
                <w:szCs w:val="24"/>
              </w:rPr>
              <w:t>ыработка программы деятельности по реализации межпредметных связей</w:t>
            </w:r>
            <w:r>
              <w:rPr>
                <w:rFonts w:ascii="Times New Roman" w:eastAsia="Times New Roman" w:hAnsi="Times New Roman" w:cs="Times New Roman"/>
                <w:color w:val="000000"/>
                <w:sz w:val="24"/>
                <w:szCs w:val="24"/>
              </w:rPr>
              <w:t>;</w:t>
            </w:r>
          </w:p>
        </w:tc>
      </w:tr>
      <w:tr w:rsidR="00B36A0B" w:rsidRPr="00267651" w:rsidTr="00D372E4">
        <w:tc>
          <w:tcPr>
            <w:tcW w:w="0" w:type="auto"/>
            <w:vMerge/>
            <w:tcBorders>
              <w:top w:val="single" w:sz="6" w:space="0" w:color="000000"/>
              <w:left w:val="single" w:sz="6" w:space="0" w:color="000000"/>
              <w:bottom w:val="single" w:sz="6" w:space="0" w:color="000000"/>
              <w:right w:val="nil"/>
            </w:tcBorders>
            <w:shd w:val="clear" w:color="auto" w:fill="FFFFFF"/>
            <w:hideMark/>
          </w:tcPr>
          <w:p w:rsidR="00B36A0B" w:rsidRPr="006D4AB0" w:rsidRDefault="00B36A0B" w:rsidP="006D4AB0">
            <w:pPr>
              <w:spacing w:after="0" w:line="240" w:lineRule="auto"/>
              <w:rPr>
                <w:rFonts w:ascii="Times New Roman" w:eastAsia="Times New Roman" w:hAnsi="Times New Roman" w:cs="Times New Roman"/>
                <w:b/>
                <w:color w:val="000000"/>
                <w:sz w:val="24"/>
                <w:szCs w:val="24"/>
              </w:rPr>
            </w:pP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6A0B" w:rsidRPr="006D4AB0">
              <w:rPr>
                <w:rFonts w:ascii="Times New Roman" w:eastAsia="Times New Roman" w:hAnsi="Times New Roman" w:cs="Times New Roman"/>
                <w:color w:val="000000"/>
                <w:sz w:val="24"/>
                <w:szCs w:val="24"/>
              </w:rPr>
              <w:t>формирование и развитие у обучющихся обобщенных понятий, умений, навыков</w:t>
            </w:r>
            <w:r>
              <w:rPr>
                <w:rFonts w:ascii="Times New Roman" w:eastAsia="Times New Roman" w:hAnsi="Times New Roman" w:cs="Times New Roman"/>
                <w:color w:val="000000"/>
                <w:sz w:val="24"/>
                <w:szCs w:val="24"/>
              </w:rPr>
              <w:t>.</w:t>
            </w:r>
          </w:p>
        </w:tc>
      </w:tr>
      <w:tr w:rsidR="00B36A0B" w:rsidRPr="00267651" w:rsidTr="00D372E4">
        <w:tc>
          <w:tcPr>
            <w:tcW w:w="24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6A0B" w:rsidRPr="006D4AB0" w:rsidRDefault="00B36A0B" w:rsidP="006D4AB0">
            <w:pPr>
              <w:spacing w:after="150" w:line="240" w:lineRule="auto"/>
              <w:rPr>
                <w:rFonts w:ascii="Times New Roman" w:eastAsia="Times New Roman" w:hAnsi="Times New Roman" w:cs="Times New Roman"/>
                <w:b/>
                <w:color w:val="000000"/>
                <w:sz w:val="24"/>
                <w:szCs w:val="24"/>
              </w:rPr>
            </w:pPr>
            <w:r w:rsidRPr="006D4AB0">
              <w:rPr>
                <w:rFonts w:ascii="Times New Roman" w:eastAsia="Times New Roman" w:hAnsi="Times New Roman" w:cs="Times New Roman"/>
                <w:b/>
                <w:bCs/>
                <w:color w:val="000000"/>
                <w:sz w:val="24"/>
                <w:szCs w:val="24"/>
              </w:rPr>
              <w:t>Методические комиссии преподавателей разных предметов</w:t>
            </w: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36A0B" w:rsidRPr="006D4AB0">
              <w:rPr>
                <w:rFonts w:ascii="Times New Roman" w:eastAsia="Times New Roman" w:hAnsi="Times New Roman" w:cs="Times New Roman"/>
                <w:color w:val="000000"/>
                <w:sz w:val="24"/>
                <w:szCs w:val="24"/>
              </w:rPr>
              <w:t>заимный обмен данными по вопросам содержания и методов обучения</w:t>
            </w:r>
            <w:r>
              <w:rPr>
                <w:rFonts w:ascii="Times New Roman" w:eastAsia="Times New Roman" w:hAnsi="Times New Roman" w:cs="Times New Roman"/>
                <w:color w:val="000000"/>
                <w:sz w:val="24"/>
                <w:szCs w:val="24"/>
              </w:rPr>
              <w:t>;</w:t>
            </w:r>
          </w:p>
        </w:tc>
      </w:tr>
      <w:tr w:rsidR="00B36A0B" w:rsidRPr="00267651" w:rsidTr="00D372E4">
        <w:tc>
          <w:tcPr>
            <w:tcW w:w="0" w:type="auto"/>
            <w:vMerge/>
            <w:tcBorders>
              <w:top w:val="single" w:sz="6" w:space="0" w:color="000000"/>
              <w:left w:val="single" w:sz="6" w:space="0" w:color="000000"/>
              <w:bottom w:val="single" w:sz="6" w:space="0" w:color="000000"/>
              <w:right w:val="nil"/>
            </w:tcBorders>
            <w:shd w:val="clear" w:color="auto" w:fill="FFFFFF"/>
            <w:hideMark/>
          </w:tcPr>
          <w:p w:rsidR="00B36A0B" w:rsidRPr="006D4AB0" w:rsidRDefault="00B36A0B" w:rsidP="006D4AB0">
            <w:pPr>
              <w:spacing w:after="0" w:line="240" w:lineRule="auto"/>
              <w:rPr>
                <w:rFonts w:ascii="Times New Roman" w:eastAsia="Times New Roman" w:hAnsi="Times New Roman" w:cs="Times New Roman"/>
                <w:b/>
                <w:color w:val="000000"/>
                <w:sz w:val="24"/>
                <w:szCs w:val="24"/>
              </w:rPr>
            </w:pP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B36A0B" w:rsidP="006D4AB0">
            <w:pPr>
              <w:spacing w:after="0" w:line="240" w:lineRule="auto"/>
              <w:ind w:firstLine="567"/>
              <w:rPr>
                <w:rFonts w:ascii="Times New Roman" w:eastAsia="Times New Roman" w:hAnsi="Times New Roman" w:cs="Times New Roman"/>
                <w:color w:val="000000"/>
                <w:sz w:val="24"/>
                <w:szCs w:val="24"/>
              </w:rPr>
            </w:pPr>
            <w:r w:rsidRPr="006D4AB0">
              <w:rPr>
                <w:rFonts w:ascii="Times New Roman" w:eastAsia="Times New Roman" w:hAnsi="Times New Roman" w:cs="Times New Roman"/>
                <w:color w:val="000000"/>
                <w:sz w:val="24"/>
                <w:szCs w:val="24"/>
              </w:rPr>
              <w:t>формирование методических разработок по конкретным темам</w:t>
            </w:r>
            <w:r w:rsidR="002D6979">
              <w:rPr>
                <w:rFonts w:ascii="Times New Roman" w:eastAsia="Times New Roman" w:hAnsi="Times New Roman" w:cs="Times New Roman"/>
                <w:color w:val="000000"/>
                <w:sz w:val="24"/>
                <w:szCs w:val="24"/>
              </w:rPr>
              <w:t>;</w:t>
            </w:r>
          </w:p>
        </w:tc>
      </w:tr>
      <w:tr w:rsidR="00B36A0B" w:rsidRPr="00267651" w:rsidTr="00D372E4">
        <w:tc>
          <w:tcPr>
            <w:tcW w:w="0" w:type="auto"/>
            <w:vMerge/>
            <w:tcBorders>
              <w:top w:val="single" w:sz="6" w:space="0" w:color="000000"/>
              <w:left w:val="single" w:sz="6" w:space="0" w:color="000000"/>
              <w:bottom w:val="single" w:sz="6" w:space="0" w:color="000000"/>
              <w:right w:val="nil"/>
            </w:tcBorders>
            <w:shd w:val="clear" w:color="auto" w:fill="FFFFFF"/>
            <w:hideMark/>
          </w:tcPr>
          <w:p w:rsidR="00B36A0B" w:rsidRPr="006D4AB0" w:rsidRDefault="00B36A0B" w:rsidP="006D4AB0">
            <w:pPr>
              <w:spacing w:after="0" w:line="240" w:lineRule="auto"/>
              <w:rPr>
                <w:rFonts w:ascii="Times New Roman" w:eastAsia="Times New Roman" w:hAnsi="Times New Roman" w:cs="Times New Roman"/>
                <w:b/>
                <w:color w:val="000000"/>
                <w:sz w:val="24"/>
                <w:szCs w:val="24"/>
              </w:rPr>
            </w:pP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2D6979">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B36A0B" w:rsidRPr="006D4AB0">
              <w:rPr>
                <w:rFonts w:ascii="Times New Roman" w:eastAsia="Times New Roman" w:hAnsi="Times New Roman" w:cs="Times New Roman"/>
                <w:color w:val="000000"/>
                <w:sz w:val="24"/>
                <w:szCs w:val="24"/>
              </w:rPr>
              <w:t>овместное употребление средств обучения</w:t>
            </w:r>
            <w:r>
              <w:rPr>
                <w:rFonts w:ascii="Times New Roman" w:eastAsia="Times New Roman" w:hAnsi="Times New Roman" w:cs="Times New Roman"/>
                <w:color w:val="000000"/>
                <w:sz w:val="24"/>
                <w:szCs w:val="24"/>
              </w:rPr>
              <w:t>.</w:t>
            </w:r>
          </w:p>
        </w:tc>
      </w:tr>
      <w:tr w:rsidR="00B36A0B" w:rsidRPr="00267651" w:rsidTr="00D372E4">
        <w:tc>
          <w:tcPr>
            <w:tcW w:w="24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6A0B" w:rsidRPr="006D4AB0" w:rsidRDefault="00B36A0B" w:rsidP="006D4AB0">
            <w:pPr>
              <w:spacing w:after="150" w:line="240" w:lineRule="auto"/>
              <w:rPr>
                <w:rFonts w:ascii="Times New Roman" w:eastAsia="Times New Roman" w:hAnsi="Times New Roman" w:cs="Times New Roman"/>
                <w:b/>
                <w:color w:val="000000"/>
                <w:sz w:val="24"/>
                <w:szCs w:val="24"/>
              </w:rPr>
            </w:pPr>
            <w:r w:rsidRPr="006D4AB0">
              <w:rPr>
                <w:rFonts w:ascii="Times New Roman" w:eastAsia="Times New Roman" w:hAnsi="Times New Roman" w:cs="Times New Roman"/>
                <w:b/>
                <w:color w:val="000000"/>
                <w:sz w:val="24"/>
                <w:szCs w:val="24"/>
              </w:rPr>
              <w:br/>
            </w:r>
          </w:p>
          <w:p w:rsidR="00B36A0B" w:rsidRPr="006D4AB0" w:rsidRDefault="00B36A0B" w:rsidP="006D4AB0">
            <w:pPr>
              <w:spacing w:after="150" w:line="240" w:lineRule="auto"/>
              <w:rPr>
                <w:rFonts w:ascii="Times New Roman" w:eastAsia="Times New Roman" w:hAnsi="Times New Roman" w:cs="Times New Roman"/>
                <w:b/>
                <w:color w:val="000000"/>
                <w:sz w:val="24"/>
                <w:szCs w:val="24"/>
              </w:rPr>
            </w:pPr>
            <w:r w:rsidRPr="006D4AB0">
              <w:rPr>
                <w:rFonts w:ascii="Times New Roman" w:eastAsia="Times New Roman" w:hAnsi="Times New Roman" w:cs="Times New Roman"/>
                <w:b/>
                <w:bCs/>
                <w:color w:val="000000"/>
                <w:sz w:val="24"/>
                <w:szCs w:val="24"/>
              </w:rPr>
              <w:t>Преподаватель</w:t>
            </w: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B36A0B" w:rsidRPr="006D4AB0">
              <w:rPr>
                <w:rFonts w:ascii="Times New Roman" w:eastAsia="Times New Roman" w:hAnsi="Times New Roman" w:cs="Times New Roman"/>
                <w:color w:val="000000"/>
                <w:sz w:val="24"/>
                <w:szCs w:val="24"/>
              </w:rPr>
              <w:t>истематическое ознакомление с программами и учебниками по иным предметам</w:t>
            </w:r>
            <w:r>
              <w:rPr>
                <w:rFonts w:ascii="Times New Roman" w:eastAsia="Times New Roman" w:hAnsi="Times New Roman" w:cs="Times New Roman"/>
                <w:color w:val="000000"/>
                <w:sz w:val="24"/>
                <w:szCs w:val="24"/>
              </w:rPr>
              <w:t>;</w:t>
            </w:r>
          </w:p>
        </w:tc>
      </w:tr>
      <w:tr w:rsidR="00B36A0B" w:rsidRPr="00267651" w:rsidTr="00D372E4">
        <w:tc>
          <w:tcPr>
            <w:tcW w:w="0" w:type="auto"/>
            <w:vMerge/>
            <w:tcBorders>
              <w:top w:val="single" w:sz="6" w:space="0" w:color="000000"/>
              <w:left w:val="single" w:sz="6" w:space="0" w:color="000000"/>
              <w:bottom w:val="single" w:sz="6" w:space="0" w:color="000000"/>
              <w:right w:val="nil"/>
            </w:tcBorders>
            <w:shd w:val="clear" w:color="auto" w:fill="FFFFFF"/>
            <w:hideMark/>
          </w:tcPr>
          <w:p w:rsidR="00B36A0B" w:rsidRPr="00267651" w:rsidRDefault="00B36A0B" w:rsidP="006D4AB0">
            <w:pPr>
              <w:spacing w:after="0" w:line="240" w:lineRule="auto"/>
              <w:ind w:firstLine="567"/>
              <w:rPr>
                <w:rFonts w:ascii="Times New Roman" w:eastAsia="Times New Roman" w:hAnsi="Times New Roman" w:cs="Times New Roman"/>
                <w:color w:val="000000"/>
                <w:sz w:val="28"/>
                <w:szCs w:val="28"/>
              </w:rPr>
            </w:pP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6A0B" w:rsidRPr="006D4AB0">
              <w:rPr>
                <w:rFonts w:ascii="Times New Roman" w:eastAsia="Times New Roman" w:hAnsi="Times New Roman" w:cs="Times New Roman"/>
                <w:color w:val="000000"/>
                <w:sz w:val="24"/>
                <w:szCs w:val="24"/>
              </w:rPr>
              <w:t>практическое овладение методикой, формами деятельности по объединению усилий с другими преподавателями</w:t>
            </w:r>
            <w:r>
              <w:rPr>
                <w:rFonts w:ascii="Times New Roman" w:eastAsia="Times New Roman" w:hAnsi="Times New Roman" w:cs="Times New Roman"/>
                <w:color w:val="000000"/>
                <w:sz w:val="24"/>
                <w:szCs w:val="24"/>
              </w:rPr>
              <w:t>;</w:t>
            </w:r>
          </w:p>
        </w:tc>
      </w:tr>
      <w:tr w:rsidR="00B36A0B" w:rsidRPr="00267651" w:rsidTr="00D372E4">
        <w:tc>
          <w:tcPr>
            <w:tcW w:w="0" w:type="auto"/>
            <w:vMerge/>
            <w:tcBorders>
              <w:top w:val="single" w:sz="6" w:space="0" w:color="000000"/>
              <w:left w:val="single" w:sz="6" w:space="0" w:color="000000"/>
              <w:bottom w:val="single" w:sz="6" w:space="0" w:color="000000"/>
              <w:right w:val="nil"/>
            </w:tcBorders>
            <w:shd w:val="clear" w:color="auto" w:fill="FFFFFF"/>
            <w:hideMark/>
          </w:tcPr>
          <w:p w:rsidR="00B36A0B" w:rsidRPr="00267651" w:rsidRDefault="00B36A0B" w:rsidP="006D4AB0">
            <w:pPr>
              <w:spacing w:after="0" w:line="240" w:lineRule="auto"/>
              <w:ind w:firstLine="567"/>
              <w:rPr>
                <w:rFonts w:ascii="Times New Roman" w:eastAsia="Times New Roman" w:hAnsi="Times New Roman" w:cs="Times New Roman"/>
                <w:color w:val="000000"/>
                <w:sz w:val="28"/>
                <w:szCs w:val="28"/>
              </w:rPr>
            </w:pPr>
          </w:p>
        </w:tc>
        <w:tc>
          <w:tcPr>
            <w:tcW w:w="7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6A0B" w:rsidRPr="006D4AB0" w:rsidRDefault="002D6979" w:rsidP="006D4AB0">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B36A0B" w:rsidRPr="006D4AB0">
              <w:rPr>
                <w:rFonts w:ascii="Times New Roman" w:eastAsia="Times New Roman" w:hAnsi="Times New Roman" w:cs="Times New Roman"/>
                <w:color w:val="000000"/>
                <w:sz w:val="24"/>
                <w:szCs w:val="24"/>
              </w:rPr>
              <w:t>амообразование</w:t>
            </w:r>
          </w:p>
        </w:tc>
      </w:tr>
    </w:tbl>
    <w:p w:rsidR="00B36A0B" w:rsidRPr="00267651" w:rsidRDefault="00B36A0B" w:rsidP="00FC058A">
      <w:pPr>
        <w:shd w:val="clear" w:color="auto" w:fill="FFFFFF"/>
        <w:spacing w:after="150" w:line="360" w:lineRule="auto"/>
        <w:ind w:firstLine="567"/>
        <w:rPr>
          <w:rFonts w:ascii="Times New Roman" w:eastAsia="Times New Roman" w:hAnsi="Times New Roman" w:cs="Times New Roman"/>
          <w:color w:val="000000"/>
          <w:sz w:val="28"/>
          <w:szCs w:val="28"/>
        </w:rPr>
      </w:pPr>
      <w:r w:rsidRPr="00267651">
        <w:rPr>
          <w:rFonts w:ascii="Arial" w:eastAsia="Times New Roman" w:hAnsi="Arial" w:cs="Arial"/>
          <w:color w:val="000000"/>
          <w:sz w:val="21"/>
          <w:szCs w:val="21"/>
        </w:rPr>
        <w:br/>
      </w:r>
      <w:r w:rsidRPr="00267651">
        <w:rPr>
          <w:rFonts w:ascii="Times New Roman" w:eastAsia="Times New Roman" w:hAnsi="Times New Roman" w:cs="Times New Roman"/>
          <w:b/>
          <w:bCs/>
          <w:color w:val="000000"/>
          <w:sz w:val="28"/>
          <w:szCs w:val="28"/>
        </w:rPr>
        <w:t>Перспективы в дальнейшей работе по теме обобщения опыта:</w:t>
      </w:r>
    </w:p>
    <w:p w:rsidR="00B36A0B" w:rsidRPr="00267651" w:rsidRDefault="00B36A0B" w:rsidP="00FC058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267651">
        <w:rPr>
          <w:rFonts w:ascii="Times New Roman" w:eastAsia="Times New Roman" w:hAnsi="Times New Roman" w:cs="Times New Roman"/>
          <w:color w:val="000000"/>
          <w:sz w:val="28"/>
          <w:szCs w:val="28"/>
        </w:rPr>
        <w:t xml:space="preserve">1. Продолжить использовать межпредметные связи на уроках </w:t>
      </w:r>
      <w:r w:rsidR="002D6979">
        <w:rPr>
          <w:rFonts w:ascii="Times New Roman" w:eastAsia="Times New Roman" w:hAnsi="Times New Roman" w:cs="Times New Roman"/>
          <w:color w:val="000000"/>
          <w:sz w:val="28"/>
          <w:szCs w:val="28"/>
        </w:rPr>
        <w:t xml:space="preserve">биологии </w:t>
      </w:r>
      <w:r w:rsidRPr="00267651">
        <w:rPr>
          <w:rFonts w:ascii="Times New Roman" w:eastAsia="Times New Roman" w:hAnsi="Times New Roman" w:cs="Times New Roman"/>
          <w:color w:val="000000"/>
          <w:sz w:val="28"/>
          <w:szCs w:val="28"/>
        </w:rPr>
        <w:t>и во внеурочной деятельности.</w:t>
      </w:r>
    </w:p>
    <w:p w:rsidR="00B36A0B" w:rsidRPr="00267651" w:rsidRDefault="00B36A0B" w:rsidP="00FC058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267651">
        <w:rPr>
          <w:rFonts w:ascii="Times New Roman" w:eastAsia="Times New Roman" w:hAnsi="Times New Roman" w:cs="Times New Roman"/>
          <w:color w:val="000000"/>
          <w:sz w:val="28"/>
          <w:szCs w:val="28"/>
        </w:rPr>
        <w:t>2. Доработать программу внедрения межпредметных связей в курс</w:t>
      </w:r>
      <w:r w:rsidR="002D6979">
        <w:rPr>
          <w:rFonts w:ascii="Times New Roman" w:eastAsia="Times New Roman" w:hAnsi="Times New Roman" w:cs="Times New Roman"/>
          <w:color w:val="000000"/>
          <w:sz w:val="28"/>
          <w:szCs w:val="28"/>
        </w:rPr>
        <w:t>е</w:t>
      </w:r>
      <w:r w:rsidRPr="00267651">
        <w:rPr>
          <w:rFonts w:ascii="Times New Roman" w:eastAsia="Times New Roman" w:hAnsi="Times New Roman" w:cs="Times New Roman"/>
          <w:color w:val="000000"/>
          <w:sz w:val="28"/>
          <w:szCs w:val="28"/>
        </w:rPr>
        <w:t xml:space="preserve"> биологии</w:t>
      </w:r>
      <w:r w:rsidR="002D6979">
        <w:rPr>
          <w:rFonts w:ascii="Times New Roman" w:eastAsia="Times New Roman" w:hAnsi="Times New Roman" w:cs="Times New Roman"/>
          <w:color w:val="000000"/>
          <w:sz w:val="28"/>
          <w:szCs w:val="28"/>
        </w:rPr>
        <w:t>, позволяющую систематизировать весь спектр «межпредметности»</w:t>
      </w:r>
      <w:r w:rsidRPr="00267651">
        <w:rPr>
          <w:rFonts w:ascii="Times New Roman" w:eastAsia="Times New Roman" w:hAnsi="Times New Roman" w:cs="Times New Roman"/>
          <w:color w:val="000000"/>
          <w:sz w:val="28"/>
          <w:szCs w:val="28"/>
        </w:rPr>
        <w:t>.</w:t>
      </w:r>
    </w:p>
    <w:p w:rsidR="00B36A0B" w:rsidRPr="00267651" w:rsidRDefault="00B36A0B" w:rsidP="00FC058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267651">
        <w:rPr>
          <w:rFonts w:ascii="Times New Roman" w:eastAsia="Times New Roman" w:hAnsi="Times New Roman" w:cs="Times New Roman"/>
          <w:color w:val="000000"/>
          <w:sz w:val="28"/>
          <w:szCs w:val="28"/>
        </w:rPr>
        <w:t xml:space="preserve">3. Создать учебно-методические комплексы тем, </w:t>
      </w:r>
      <w:r w:rsidR="002D6979">
        <w:rPr>
          <w:rFonts w:ascii="Times New Roman" w:eastAsia="Times New Roman" w:hAnsi="Times New Roman" w:cs="Times New Roman"/>
          <w:color w:val="000000"/>
          <w:sz w:val="28"/>
          <w:szCs w:val="28"/>
        </w:rPr>
        <w:t>взаимодополняющих применение</w:t>
      </w:r>
      <w:r w:rsidRPr="00267651">
        <w:rPr>
          <w:rFonts w:ascii="Times New Roman" w:eastAsia="Times New Roman" w:hAnsi="Times New Roman" w:cs="Times New Roman"/>
          <w:color w:val="000000"/>
          <w:sz w:val="28"/>
          <w:szCs w:val="28"/>
        </w:rPr>
        <w:t xml:space="preserve"> межпредметны</w:t>
      </w:r>
      <w:r w:rsidR="002D6979">
        <w:rPr>
          <w:rFonts w:ascii="Times New Roman" w:eastAsia="Times New Roman" w:hAnsi="Times New Roman" w:cs="Times New Roman"/>
          <w:color w:val="000000"/>
          <w:sz w:val="28"/>
          <w:szCs w:val="28"/>
        </w:rPr>
        <w:t>х</w:t>
      </w:r>
      <w:r w:rsidRPr="00267651">
        <w:rPr>
          <w:rFonts w:ascii="Times New Roman" w:eastAsia="Times New Roman" w:hAnsi="Times New Roman" w:cs="Times New Roman"/>
          <w:color w:val="000000"/>
          <w:sz w:val="28"/>
          <w:szCs w:val="28"/>
        </w:rPr>
        <w:t xml:space="preserve"> связ</w:t>
      </w:r>
      <w:r w:rsidR="002D6979">
        <w:rPr>
          <w:rFonts w:ascii="Times New Roman" w:eastAsia="Times New Roman" w:hAnsi="Times New Roman" w:cs="Times New Roman"/>
          <w:color w:val="000000"/>
          <w:sz w:val="28"/>
          <w:szCs w:val="28"/>
        </w:rPr>
        <w:t>ей</w:t>
      </w:r>
      <w:r w:rsidRPr="00267651">
        <w:rPr>
          <w:rFonts w:ascii="Times New Roman" w:eastAsia="Times New Roman" w:hAnsi="Times New Roman" w:cs="Times New Roman"/>
          <w:color w:val="000000"/>
          <w:sz w:val="28"/>
          <w:szCs w:val="28"/>
        </w:rPr>
        <w:t>.</w:t>
      </w:r>
    </w:p>
    <w:p w:rsidR="00B36A0B" w:rsidRPr="00267651" w:rsidRDefault="00B36A0B" w:rsidP="00FC058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267651">
        <w:rPr>
          <w:rFonts w:ascii="Times New Roman" w:eastAsia="Times New Roman" w:hAnsi="Times New Roman" w:cs="Times New Roman"/>
          <w:color w:val="000000"/>
          <w:sz w:val="28"/>
          <w:szCs w:val="28"/>
        </w:rPr>
        <w:t xml:space="preserve">4. Разработать </w:t>
      </w:r>
      <w:r w:rsidR="00AB3F19">
        <w:rPr>
          <w:rFonts w:ascii="Times New Roman" w:eastAsia="Times New Roman" w:hAnsi="Times New Roman" w:cs="Times New Roman"/>
          <w:color w:val="000000"/>
          <w:sz w:val="28"/>
          <w:szCs w:val="28"/>
        </w:rPr>
        <w:t>и в дальнейшем апробировать цикл</w:t>
      </w:r>
      <w:r>
        <w:rPr>
          <w:rFonts w:ascii="Times New Roman" w:eastAsia="Times New Roman" w:hAnsi="Times New Roman" w:cs="Times New Roman"/>
          <w:color w:val="000000"/>
          <w:sz w:val="28"/>
          <w:szCs w:val="28"/>
        </w:rPr>
        <w:t xml:space="preserve"> интегрированны</w:t>
      </w:r>
      <w:r w:rsidR="00AB3F19">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мероприяти</w:t>
      </w:r>
      <w:r w:rsidR="00AB3F19">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w:t>
      </w:r>
      <w:r w:rsidRPr="00267651">
        <w:rPr>
          <w:rFonts w:ascii="Times New Roman" w:eastAsia="Times New Roman" w:hAnsi="Times New Roman" w:cs="Times New Roman"/>
          <w:color w:val="000000"/>
          <w:sz w:val="28"/>
          <w:szCs w:val="28"/>
        </w:rPr>
        <w:t>уроки, внеклассные мероприятия)</w:t>
      </w:r>
      <w:r w:rsidR="00AB3F19">
        <w:rPr>
          <w:rFonts w:ascii="Times New Roman" w:eastAsia="Times New Roman" w:hAnsi="Times New Roman" w:cs="Times New Roman"/>
          <w:color w:val="000000"/>
          <w:sz w:val="28"/>
          <w:szCs w:val="28"/>
        </w:rPr>
        <w:t>.</w:t>
      </w:r>
      <w:r w:rsidRPr="00267651">
        <w:rPr>
          <w:rFonts w:ascii="Times New Roman" w:eastAsia="Times New Roman" w:hAnsi="Times New Roman" w:cs="Times New Roman"/>
          <w:color w:val="000000"/>
          <w:sz w:val="28"/>
          <w:szCs w:val="28"/>
        </w:rPr>
        <w:t xml:space="preserve"> </w:t>
      </w:r>
    </w:p>
    <w:p w:rsidR="00B36A0B" w:rsidRDefault="00B36A0B" w:rsidP="000C7704">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Выводы:</w:t>
      </w:r>
      <w:r w:rsidR="00D727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Pr="00FD7670">
        <w:rPr>
          <w:rFonts w:ascii="Times New Roman" w:eastAsia="Times New Roman" w:hAnsi="Times New Roman" w:cs="Times New Roman"/>
          <w:color w:val="000000"/>
          <w:sz w:val="28"/>
          <w:szCs w:val="28"/>
        </w:rPr>
        <w:t xml:space="preserve">ежпредметные связи </w:t>
      </w:r>
      <w:r w:rsidR="00FC058A">
        <w:rPr>
          <w:rFonts w:ascii="Times New Roman" w:eastAsia="Times New Roman" w:hAnsi="Times New Roman" w:cs="Times New Roman"/>
          <w:color w:val="000000"/>
          <w:sz w:val="28"/>
          <w:szCs w:val="28"/>
        </w:rPr>
        <w:t>в современном понимании расширяют Стандарты образования, являясь при этом одним из</w:t>
      </w:r>
      <w:r w:rsidRPr="00FD7670">
        <w:rPr>
          <w:rFonts w:ascii="Times New Roman" w:eastAsia="Times New Roman" w:hAnsi="Times New Roman" w:cs="Times New Roman"/>
          <w:color w:val="000000"/>
          <w:sz w:val="28"/>
          <w:szCs w:val="28"/>
        </w:rPr>
        <w:t xml:space="preserve"> эффективны</w:t>
      </w:r>
      <w:r w:rsidR="00FC058A">
        <w:rPr>
          <w:rFonts w:ascii="Times New Roman" w:eastAsia="Times New Roman" w:hAnsi="Times New Roman" w:cs="Times New Roman"/>
          <w:color w:val="000000"/>
          <w:sz w:val="28"/>
          <w:szCs w:val="28"/>
        </w:rPr>
        <w:t>х</w:t>
      </w:r>
      <w:r w:rsidRPr="00FD7670">
        <w:rPr>
          <w:rFonts w:ascii="Times New Roman" w:eastAsia="Times New Roman" w:hAnsi="Times New Roman" w:cs="Times New Roman"/>
          <w:color w:val="000000"/>
          <w:sz w:val="28"/>
          <w:szCs w:val="28"/>
        </w:rPr>
        <w:t xml:space="preserve"> метод</w:t>
      </w:r>
      <w:r w:rsidR="00FC058A">
        <w:rPr>
          <w:rFonts w:ascii="Times New Roman" w:eastAsia="Times New Roman" w:hAnsi="Times New Roman" w:cs="Times New Roman"/>
          <w:color w:val="000000"/>
          <w:sz w:val="28"/>
          <w:szCs w:val="28"/>
        </w:rPr>
        <w:t>ов</w:t>
      </w:r>
      <w:r w:rsidRPr="00FD7670">
        <w:rPr>
          <w:rFonts w:ascii="Times New Roman" w:eastAsia="Times New Roman" w:hAnsi="Times New Roman" w:cs="Times New Roman"/>
          <w:color w:val="000000"/>
          <w:sz w:val="28"/>
          <w:szCs w:val="28"/>
        </w:rPr>
        <w:t xml:space="preserve"> обучения</w:t>
      </w:r>
      <w:r w:rsidR="00D727A2">
        <w:rPr>
          <w:rFonts w:ascii="Times New Roman" w:eastAsia="Times New Roman" w:hAnsi="Times New Roman" w:cs="Times New Roman"/>
          <w:color w:val="000000"/>
          <w:sz w:val="28"/>
          <w:szCs w:val="28"/>
        </w:rPr>
        <w:t xml:space="preserve"> биологии</w:t>
      </w:r>
      <w:r w:rsidRPr="00FD7670">
        <w:rPr>
          <w:rFonts w:ascii="Times New Roman" w:eastAsia="Times New Roman" w:hAnsi="Times New Roman" w:cs="Times New Roman"/>
          <w:color w:val="000000"/>
          <w:sz w:val="28"/>
          <w:szCs w:val="28"/>
        </w:rPr>
        <w:t xml:space="preserve">, </w:t>
      </w:r>
      <w:r w:rsidR="00FC058A">
        <w:rPr>
          <w:rFonts w:ascii="Times New Roman" w:eastAsia="Times New Roman" w:hAnsi="Times New Roman" w:cs="Times New Roman"/>
          <w:color w:val="000000"/>
          <w:sz w:val="28"/>
          <w:szCs w:val="28"/>
        </w:rPr>
        <w:t>п</w:t>
      </w:r>
      <w:r w:rsidRPr="00FD7670">
        <w:rPr>
          <w:rFonts w:ascii="Times New Roman" w:eastAsia="Times New Roman" w:hAnsi="Times New Roman" w:cs="Times New Roman"/>
          <w:color w:val="000000"/>
          <w:sz w:val="28"/>
          <w:szCs w:val="28"/>
        </w:rPr>
        <w:t>овыш</w:t>
      </w:r>
      <w:r w:rsidR="000C7704">
        <w:rPr>
          <w:rFonts w:ascii="Times New Roman" w:eastAsia="Times New Roman" w:hAnsi="Times New Roman" w:cs="Times New Roman"/>
          <w:color w:val="000000"/>
          <w:sz w:val="28"/>
          <w:szCs w:val="28"/>
        </w:rPr>
        <w:t>ающим</w:t>
      </w:r>
      <w:r w:rsidRPr="00FD7670">
        <w:rPr>
          <w:rFonts w:ascii="Times New Roman" w:eastAsia="Times New Roman" w:hAnsi="Times New Roman" w:cs="Times New Roman"/>
          <w:color w:val="000000"/>
          <w:sz w:val="28"/>
          <w:szCs w:val="28"/>
        </w:rPr>
        <w:t xml:space="preserve"> познавательн</w:t>
      </w:r>
      <w:r w:rsidR="000C7704">
        <w:rPr>
          <w:rFonts w:ascii="Times New Roman" w:eastAsia="Times New Roman" w:hAnsi="Times New Roman" w:cs="Times New Roman"/>
          <w:color w:val="000000"/>
          <w:sz w:val="28"/>
          <w:szCs w:val="28"/>
        </w:rPr>
        <w:t>ый</w:t>
      </w:r>
      <w:r w:rsidRPr="00FD7670">
        <w:rPr>
          <w:rFonts w:ascii="Times New Roman" w:eastAsia="Times New Roman" w:hAnsi="Times New Roman" w:cs="Times New Roman"/>
          <w:color w:val="000000"/>
          <w:sz w:val="28"/>
          <w:szCs w:val="28"/>
        </w:rPr>
        <w:t xml:space="preserve"> интерес </w:t>
      </w:r>
      <w:r w:rsidR="00FC058A">
        <w:rPr>
          <w:rFonts w:ascii="Times New Roman" w:eastAsia="Times New Roman" w:hAnsi="Times New Roman" w:cs="Times New Roman"/>
          <w:color w:val="000000"/>
          <w:sz w:val="28"/>
          <w:szCs w:val="28"/>
        </w:rPr>
        <w:t>и</w:t>
      </w:r>
      <w:r w:rsidRPr="00FD7670">
        <w:rPr>
          <w:rFonts w:ascii="Times New Roman" w:eastAsia="Times New Roman" w:hAnsi="Times New Roman" w:cs="Times New Roman"/>
          <w:color w:val="000000"/>
          <w:sz w:val="28"/>
          <w:szCs w:val="28"/>
        </w:rPr>
        <w:t xml:space="preserve"> </w:t>
      </w:r>
      <w:r w:rsidR="00FC058A">
        <w:rPr>
          <w:rFonts w:ascii="Times New Roman" w:eastAsia="Times New Roman" w:hAnsi="Times New Roman" w:cs="Times New Roman"/>
          <w:color w:val="000000"/>
          <w:sz w:val="28"/>
          <w:szCs w:val="28"/>
        </w:rPr>
        <w:t>системно</w:t>
      </w:r>
      <w:r w:rsidR="000C7704">
        <w:rPr>
          <w:rFonts w:ascii="Times New Roman" w:eastAsia="Times New Roman" w:hAnsi="Times New Roman" w:cs="Times New Roman"/>
          <w:color w:val="000000"/>
          <w:sz w:val="28"/>
          <w:szCs w:val="28"/>
        </w:rPr>
        <w:t>е</w:t>
      </w:r>
      <w:r w:rsidR="00FC058A">
        <w:rPr>
          <w:rFonts w:ascii="Times New Roman" w:eastAsia="Times New Roman" w:hAnsi="Times New Roman" w:cs="Times New Roman"/>
          <w:color w:val="000000"/>
          <w:sz w:val="28"/>
          <w:szCs w:val="28"/>
        </w:rPr>
        <w:t xml:space="preserve"> мышлени</w:t>
      </w:r>
      <w:r w:rsidR="000C7704">
        <w:rPr>
          <w:rFonts w:ascii="Times New Roman" w:eastAsia="Times New Roman" w:hAnsi="Times New Roman" w:cs="Times New Roman"/>
          <w:color w:val="000000"/>
          <w:sz w:val="28"/>
          <w:szCs w:val="28"/>
        </w:rPr>
        <w:t>е</w:t>
      </w:r>
      <w:r w:rsidR="00FC058A">
        <w:rPr>
          <w:rFonts w:ascii="Times New Roman" w:eastAsia="Times New Roman" w:hAnsi="Times New Roman" w:cs="Times New Roman"/>
          <w:color w:val="000000"/>
          <w:sz w:val="28"/>
          <w:szCs w:val="28"/>
        </w:rPr>
        <w:t xml:space="preserve"> школьника</w:t>
      </w:r>
      <w:r w:rsidR="000C7704">
        <w:rPr>
          <w:rFonts w:ascii="Times New Roman" w:eastAsia="Times New Roman" w:hAnsi="Times New Roman" w:cs="Times New Roman"/>
          <w:color w:val="000000"/>
          <w:sz w:val="28"/>
          <w:szCs w:val="28"/>
        </w:rPr>
        <w:t xml:space="preserve">, выраженное в формировании научной картины мира. </w:t>
      </w:r>
    </w:p>
    <w:p w:rsidR="000C7704" w:rsidRDefault="000C7704" w:rsidP="006D4AB0">
      <w:pPr>
        <w:spacing w:after="0" w:line="240" w:lineRule="auto"/>
        <w:ind w:firstLine="567"/>
        <w:jc w:val="both"/>
        <w:rPr>
          <w:rFonts w:ascii="Times New Roman" w:eastAsia="Times New Roman" w:hAnsi="Times New Roman" w:cs="Times New Roman"/>
          <w:b/>
          <w:color w:val="000000"/>
          <w:sz w:val="28"/>
          <w:szCs w:val="28"/>
        </w:rPr>
      </w:pPr>
    </w:p>
    <w:p w:rsidR="00B36A0B" w:rsidRPr="00B712C1" w:rsidRDefault="00B36A0B" w:rsidP="000C7704">
      <w:pPr>
        <w:spacing w:after="0" w:line="360" w:lineRule="auto"/>
        <w:ind w:firstLine="567"/>
        <w:jc w:val="center"/>
        <w:rPr>
          <w:rFonts w:ascii="Times New Roman" w:eastAsia="Times New Roman" w:hAnsi="Times New Roman" w:cs="Times New Roman"/>
          <w:b/>
          <w:color w:val="000000"/>
          <w:sz w:val="28"/>
          <w:szCs w:val="28"/>
        </w:rPr>
      </w:pPr>
      <w:r w:rsidRPr="00B712C1">
        <w:rPr>
          <w:rFonts w:ascii="Times New Roman" w:eastAsia="Times New Roman" w:hAnsi="Times New Roman" w:cs="Times New Roman"/>
          <w:b/>
          <w:color w:val="000000"/>
          <w:sz w:val="28"/>
          <w:szCs w:val="28"/>
        </w:rPr>
        <w:lastRenderedPageBreak/>
        <w:t>Список литературы</w:t>
      </w:r>
    </w:p>
    <w:p w:rsidR="00B36A0B" w:rsidRPr="00581769" w:rsidRDefault="00B36A0B" w:rsidP="000C7704">
      <w:pPr>
        <w:pStyle w:val="a7"/>
        <w:numPr>
          <w:ilvl w:val="0"/>
          <w:numId w:val="1"/>
        </w:numPr>
        <w:spacing w:after="0" w:line="360" w:lineRule="auto"/>
        <w:ind w:left="0" w:firstLine="567"/>
        <w:jc w:val="both"/>
        <w:rPr>
          <w:rFonts w:ascii="Times New Roman" w:hAnsi="Times New Roman" w:cs="Times New Roman"/>
          <w:sz w:val="28"/>
          <w:szCs w:val="28"/>
        </w:rPr>
      </w:pPr>
      <w:r w:rsidRPr="00581769">
        <w:rPr>
          <w:rFonts w:ascii="Times New Roman" w:hAnsi="Times New Roman" w:cs="Times New Roman"/>
          <w:sz w:val="28"/>
          <w:szCs w:val="28"/>
        </w:rPr>
        <w:t>Ананьев Б.Г. Психология и занятием проблемы человекознания. / Б.Г. Ананьев. - М.: литературы Знание. 201</w:t>
      </w:r>
      <w:r>
        <w:rPr>
          <w:rFonts w:ascii="Times New Roman" w:hAnsi="Times New Roman" w:cs="Times New Roman"/>
          <w:sz w:val="28"/>
          <w:szCs w:val="28"/>
        </w:rPr>
        <w:t>7</w:t>
      </w:r>
      <w:r w:rsidRPr="00581769">
        <w:rPr>
          <w:rFonts w:ascii="Times New Roman" w:hAnsi="Times New Roman" w:cs="Times New Roman"/>
          <w:sz w:val="28"/>
          <w:szCs w:val="28"/>
        </w:rPr>
        <w:t>. – 350 с.</w:t>
      </w:r>
    </w:p>
    <w:p w:rsidR="00B36A0B" w:rsidRDefault="00BF1E21" w:rsidP="000C7704">
      <w:pPr>
        <w:pStyle w:val="a7"/>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Божович Л.И. </w:t>
      </w:r>
      <w:r w:rsidR="00B36A0B" w:rsidRPr="00581769">
        <w:rPr>
          <w:rFonts w:ascii="Times New Roman" w:hAnsi="Times New Roman" w:cs="Times New Roman"/>
          <w:sz w:val="28"/>
          <w:szCs w:val="28"/>
        </w:rPr>
        <w:t>Проблемы формирования личности. / Л.И. Божович - М.: Просвещение. 201</w:t>
      </w:r>
      <w:r w:rsidR="00B36A0B">
        <w:rPr>
          <w:rFonts w:ascii="Times New Roman" w:hAnsi="Times New Roman" w:cs="Times New Roman"/>
          <w:sz w:val="28"/>
          <w:szCs w:val="28"/>
        </w:rPr>
        <w:t>5</w:t>
      </w:r>
      <w:r w:rsidR="00B36A0B" w:rsidRPr="00581769">
        <w:rPr>
          <w:rFonts w:ascii="Times New Roman" w:hAnsi="Times New Roman" w:cs="Times New Roman"/>
          <w:sz w:val="28"/>
          <w:szCs w:val="28"/>
        </w:rPr>
        <w:t>. – 325 с.</w:t>
      </w:r>
    </w:p>
    <w:p w:rsidR="00B36A0B" w:rsidRPr="00581769" w:rsidRDefault="00B36A0B" w:rsidP="000C7704">
      <w:pPr>
        <w:pStyle w:val="a7"/>
        <w:numPr>
          <w:ilvl w:val="0"/>
          <w:numId w:val="1"/>
        </w:numPr>
        <w:spacing w:after="0" w:line="360" w:lineRule="auto"/>
        <w:ind w:left="0" w:firstLine="567"/>
        <w:jc w:val="both"/>
        <w:rPr>
          <w:rFonts w:ascii="Times New Roman" w:hAnsi="Times New Roman" w:cs="Times New Roman"/>
          <w:sz w:val="28"/>
          <w:szCs w:val="28"/>
        </w:rPr>
      </w:pPr>
      <w:r w:rsidRPr="00581769">
        <w:rPr>
          <w:rFonts w:ascii="Times New Roman" w:hAnsi="Times New Roman" w:cs="Times New Roman"/>
          <w:sz w:val="28"/>
          <w:szCs w:val="28"/>
        </w:rPr>
        <w:t>Беленький Г.И. О воспитательно-образовательных аспектах межпредметных связей // Сов. педагогика. - 2017. - №5. - С. 56 - 61.</w:t>
      </w:r>
    </w:p>
    <w:p w:rsidR="00B36A0B" w:rsidRPr="00581769" w:rsidRDefault="00B36A0B" w:rsidP="000C7704">
      <w:pPr>
        <w:pStyle w:val="a7"/>
        <w:numPr>
          <w:ilvl w:val="0"/>
          <w:numId w:val="1"/>
        </w:numPr>
        <w:spacing w:after="0" w:line="360" w:lineRule="auto"/>
        <w:ind w:left="0" w:firstLine="567"/>
        <w:jc w:val="both"/>
        <w:rPr>
          <w:rFonts w:ascii="Times New Roman" w:hAnsi="Times New Roman" w:cs="Times New Roman"/>
          <w:sz w:val="28"/>
          <w:szCs w:val="28"/>
        </w:rPr>
      </w:pPr>
      <w:r w:rsidRPr="00581769">
        <w:rPr>
          <w:rFonts w:ascii="Times New Roman" w:hAnsi="Times New Roman" w:cs="Times New Roman"/>
          <w:sz w:val="28"/>
          <w:szCs w:val="28"/>
        </w:rPr>
        <w:t>Выготский Л.С. Проблема возрастной периодизации требует детского развития. Л.С. Выготский. // равновесие Вопросы психологии. 201</w:t>
      </w:r>
      <w:r>
        <w:rPr>
          <w:rFonts w:ascii="Times New Roman" w:hAnsi="Times New Roman" w:cs="Times New Roman"/>
          <w:sz w:val="28"/>
          <w:szCs w:val="28"/>
        </w:rPr>
        <w:t>5</w:t>
      </w:r>
      <w:r w:rsidRPr="00581769">
        <w:rPr>
          <w:rFonts w:ascii="Times New Roman" w:hAnsi="Times New Roman" w:cs="Times New Roman"/>
          <w:sz w:val="28"/>
          <w:szCs w:val="28"/>
        </w:rPr>
        <w:t>. - №2. - с. 36.</w:t>
      </w:r>
    </w:p>
    <w:p w:rsidR="00B36A0B" w:rsidRDefault="00B36A0B" w:rsidP="000C7704">
      <w:pPr>
        <w:pStyle w:val="a7"/>
        <w:numPr>
          <w:ilvl w:val="0"/>
          <w:numId w:val="1"/>
        </w:numPr>
        <w:spacing w:after="0" w:line="360" w:lineRule="auto"/>
        <w:ind w:left="0" w:firstLine="567"/>
        <w:jc w:val="both"/>
        <w:rPr>
          <w:rFonts w:ascii="Times New Roman" w:hAnsi="Times New Roman" w:cs="Times New Roman"/>
          <w:sz w:val="28"/>
          <w:szCs w:val="28"/>
        </w:rPr>
      </w:pPr>
      <w:r w:rsidRPr="00581769">
        <w:rPr>
          <w:rFonts w:ascii="Times New Roman" w:hAnsi="Times New Roman" w:cs="Times New Roman"/>
          <w:sz w:val="28"/>
          <w:szCs w:val="28"/>
        </w:rPr>
        <w:t>Гурьев А.И., Межпредметные связи в теории и практике современного образования // Инновационные процессы в системе современного образования. Материалы Всеросс. Научно-практ. конференции - Горно-Алтайск. - 2016. -160 с.</w:t>
      </w:r>
    </w:p>
    <w:p w:rsidR="00B36A0B" w:rsidRDefault="00B36A0B" w:rsidP="000C7704">
      <w:pPr>
        <w:pStyle w:val="a7"/>
        <w:numPr>
          <w:ilvl w:val="0"/>
          <w:numId w:val="1"/>
        </w:numPr>
        <w:spacing w:after="0" w:line="360" w:lineRule="auto"/>
        <w:ind w:left="0" w:firstLine="567"/>
        <w:jc w:val="both"/>
        <w:rPr>
          <w:rFonts w:ascii="Times New Roman" w:hAnsi="Times New Roman" w:cs="Times New Roman"/>
          <w:sz w:val="28"/>
          <w:szCs w:val="28"/>
        </w:rPr>
      </w:pPr>
      <w:r w:rsidRPr="00581769">
        <w:rPr>
          <w:rFonts w:ascii="Times New Roman" w:hAnsi="Times New Roman" w:cs="Times New Roman"/>
          <w:sz w:val="28"/>
          <w:szCs w:val="28"/>
        </w:rPr>
        <w:t>Комиссаров Б. Д. Методологические проблемы школьного биологического образования. — М.: Просвещение. - 2017. - 158 с.</w:t>
      </w:r>
    </w:p>
    <w:p w:rsidR="00B36A0B" w:rsidRDefault="00B36A0B" w:rsidP="000C7704">
      <w:pPr>
        <w:pStyle w:val="a7"/>
        <w:numPr>
          <w:ilvl w:val="0"/>
          <w:numId w:val="1"/>
        </w:numPr>
        <w:spacing w:after="0" w:line="360" w:lineRule="auto"/>
        <w:ind w:left="0" w:firstLine="567"/>
        <w:jc w:val="both"/>
        <w:rPr>
          <w:rFonts w:ascii="Times New Roman" w:hAnsi="Times New Roman" w:cs="Times New Roman"/>
          <w:sz w:val="28"/>
          <w:szCs w:val="28"/>
        </w:rPr>
      </w:pPr>
      <w:r w:rsidRPr="00581769">
        <w:rPr>
          <w:rFonts w:ascii="Times New Roman" w:hAnsi="Times New Roman" w:cs="Times New Roman"/>
          <w:sz w:val="28"/>
          <w:szCs w:val="28"/>
        </w:rPr>
        <w:t>Федорова В.Н., Кирюшкин Д.М. Межпредметные связи. - М.: Педагогика. - 2015. – 152 с.</w:t>
      </w:r>
    </w:p>
    <w:p w:rsidR="00B42EA1" w:rsidRPr="00BF1E21" w:rsidRDefault="00B42EA1" w:rsidP="000C7704">
      <w:pPr>
        <w:spacing w:after="0" w:line="360" w:lineRule="auto"/>
        <w:ind w:firstLine="567"/>
        <w:jc w:val="both"/>
        <w:rPr>
          <w:rFonts w:ascii="Times New Roman" w:hAnsi="Times New Roman" w:cs="Times New Roman"/>
          <w:sz w:val="28"/>
          <w:szCs w:val="28"/>
          <w:lang w:val="en-US"/>
        </w:rPr>
      </w:pPr>
    </w:p>
    <w:sectPr w:rsidR="00B42EA1" w:rsidRPr="00BF1E21" w:rsidSect="00B42EA1">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194" w:rsidRDefault="00502194" w:rsidP="00484891">
      <w:pPr>
        <w:spacing w:after="0" w:line="240" w:lineRule="auto"/>
      </w:pPr>
      <w:r>
        <w:separator/>
      </w:r>
    </w:p>
  </w:endnote>
  <w:endnote w:type="continuationSeparator" w:id="1">
    <w:p w:rsidR="00502194" w:rsidRDefault="00502194" w:rsidP="0048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40891"/>
      <w:docPartObj>
        <w:docPartGallery w:val="Page Numbers (Bottom of Page)"/>
        <w:docPartUnique/>
      </w:docPartObj>
    </w:sdtPr>
    <w:sdtContent>
      <w:p w:rsidR="00484891" w:rsidRDefault="00484891">
        <w:pPr>
          <w:pStyle w:val="a5"/>
          <w:jc w:val="center"/>
        </w:pPr>
        <w:fldSimple w:instr=" PAGE   \* MERGEFORMAT ">
          <w:r w:rsidR="00402896">
            <w:rPr>
              <w:noProof/>
            </w:rPr>
            <w:t>5</w:t>
          </w:r>
        </w:fldSimple>
      </w:p>
    </w:sdtContent>
  </w:sdt>
  <w:p w:rsidR="00484891" w:rsidRDefault="004848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194" w:rsidRDefault="00502194" w:rsidP="00484891">
      <w:pPr>
        <w:spacing w:after="0" w:line="240" w:lineRule="auto"/>
      </w:pPr>
      <w:r>
        <w:separator/>
      </w:r>
    </w:p>
  </w:footnote>
  <w:footnote w:type="continuationSeparator" w:id="1">
    <w:p w:rsidR="00502194" w:rsidRDefault="00502194" w:rsidP="0048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8E1"/>
    <w:multiLevelType w:val="hybridMultilevel"/>
    <w:tmpl w:val="CAFE07B2"/>
    <w:lvl w:ilvl="0" w:tplc="C4801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2EA1"/>
    <w:rsid w:val="000C7704"/>
    <w:rsid w:val="002D6979"/>
    <w:rsid w:val="00402896"/>
    <w:rsid w:val="004606C2"/>
    <w:rsid w:val="00484891"/>
    <w:rsid w:val="00502194"/>
    <w:rsid w:val="00573B95"/>
    <w:rsid w:val="006057B3"/>
    <w:rsid w:val="006D4AB0"/>
    <w:rsid w:val="008168CB"/>
    <w:rsid w:val="00AB3F19"/>
    <w:rsid w:val="00B36A0B"/>
    <w:rsid w:val="00B42EA1"/>
    <w:rsid w:val="00BF1E21"/>
    <w:rsid w:val="00D473CB"/>
    <w:rsid w:val="00D727A2"/>
    <w:rsid w:val="00D97771"/>
    <w:rsid w:val="00DD6068"/>
    <w:rsid w:val="00FC0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4891"/>
  </w:style>
  <w:style w:type="paragraph" w:styleId="a5">
    <w:name w:val="footer"/>
    <w:basedOn w:val="a"/>
    <w:link w:val="a6"/>
    <w:uiPriority w:val="99"/>
    <w:unhideWhenUsed/>
    <w:rsid w:val="00484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4891"/>
  </w:style>
  <w:style w:type="paragraph" w:styleId="a7">
    <w:name w:val="List Paragraph"/>
    <w:basedOn w:val="a"/>
    <w:uiPriority w:val="34"/>
    <w:qFormat/>
    <w:rsid w:val="00B36A0B"/>
    <w:pPr>
      <w:spacing w:after="160" w:line="259" w:lineRule="auto"/>
      <w:ind w:left="720"/>
      <w:contextualSpacing/>
    </w:pPr>
    <w:rPr>
      <w:rFonts w:eastAsiaTheme="minorHAnsi"/>
      <w:lang w:eastAsia="en-US"/>
    </w:rPr>
  </w:style>
  <w:style w:type="paragraph" w:styleId="a8">
    <w:name w:val="Balloon Text"/>
    <w:basedOn w:val="a"/>
    <w:link w:val="a9"/>
    <w:uiPriority w:val="99"/>
    <w:semiHidden/>
    <w:unhideWhenUsed/>
    <w:rsid w:val="006D4A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4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17</cp:revision>
  <dcterms:created xsi:type="dcterms:W3CDTF">2021-02-20T14:13:00Z</dcterms:created>
  <dcterms:modified xsi:type="dcterms:W3CDTF">2021-02-20T15:17:00Z</dcterms:modified>
</cp:coreProperties>
</file>