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СКЛОНЕНИЕ ИМЕН СУЩЕСТВИТЕЛЬНЫХ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u w:color="auto" w:val="single"/>
        </w:rPr>
        <w:t>Изменение по падежам</w:t>
      </w:r>
      <w:r>
        <w:rPr>
          <w:b/>
          <w:bCs/>
          <w:sz w:val="28"/>
          <w:szCs w:val="28"/>
        </w:rPr>
        <w:t xml:space="preserve"> - изменение по вопросам</w:t>
      </w:r>
      <w:r>
        <w:rPr>
          <w:b/>
          <w:bCs/>
          <w:sz w:val="28"/>
          <w:szCs w:val="28"/>
        </w:rPr>
      </w:r>
    </w:p>
    <w:p>
      <w:pPr>
        <w:spacing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name w:val="Таблица1"/>
        <w:tabOrder w:val="0"/>
        <w:jc w:val="center"/>
        <w:tblInd w:w="0" w:type="dxa"/>
        <w:tblW w:w="9639" w:type="dxa"/>
        <w:tblLook w:val="0600" w:firstRow="0" w:lastRow="0" w:firstColumn="0" w:lastColumn="0" w:noHBand="1" w:noVBand="1"/>
      </w:tblPr>
      <w:tblGrid>
        <w:gridCol w:w="1928"/>
        <w:gridCol w:w="1928"/>
        <w:gridCol w:w="1706"/>
        <w:gridCol w:w="2149"/>
        <w:gridCol w:w="1928"/>
      </w:tblGrid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Вспомогательное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Падежный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Предлоги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кто? что?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дом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кого? чего?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От, до, из, без, у, для,  с,  из-за, из-под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>
              <w:rPr>
                <w:b/>
                <w:bCs/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дорог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кому? чему?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к, по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шли </w:t>
            </w:r>
            <w:r>
              <w:rPr>
                <w:b/>
                <w:bCs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троп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кого? что?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под, на, за, про, через, подо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ушел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мор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доволен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кем? чем?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над, с, по, перед, за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росли   </w:t>
            </w:r>
            <w:r>
              <w:rPr>
                <w:b/>
                <w:bCs/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лес</w:t>
            </w:r>
            <w:r>
              <w:rPr>
                <w:b/>
                <w:bCs/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Предложный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</w:t>
            </w:r>
          </w:p>
        </w:tc>
        <w:tc>
          <w:tcPr>
            <w:tcW w:w="1706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ком?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чём?</w:t>
            </w:r>
          </w:p>
        </w:tc>
        <w:tc>
          <w:tcPr>
            <w:tcW w:w="214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о, на, в, при</w:t>
            </w:r>
          </w:p>
        </w:tc>
        <w:tc>
          <w:tcPr>
            <w:tcW w:w="1928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481882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учусь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школ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</w:r>
          </w:p>
        </w:tc>
      </w:tr>
    </w:tbl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Три склонения имен существительных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b/>
          <w:bCs/>
          <w:sz w:val="28"/>
          <w:szCs w:val="28"/>
          <w:u w:color="auto" w:val="single"/>
        </w:rPr>
        <w:t>Склонение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изменение по падежам и числам.</w:t>
      </w:r>
      <w:r>
        <w:rPr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9630" w:type="dxa"/>
        <w:tblLook w:val="04A0" w:firstRow="1" w:lastRow="0" w:firstColumn="1" w:lastColumn="0" w:noHBand="0" w:noVBand="1"/>
      </w:tblPr>
      <w:tblGrid>
        <w:gridCol w:w="1436"/>
        <w:gridCol w:w="1398"/>
        <w:gridCol w:w="1186"/>
        <w:gridCol w:w="1186"/>
        <w:gridCol w:w="1186"/>
        <w:gridCol w:w="28"/>
        <w:gridCol w:w="3182"/>
        <w:gridCol w:w="28"/>
      </w:tblGrid>
      <w:tr>
        <w:trPr>
          <w:tblHeader w:val="0"/>
          <w:cantSplit w:val="0"/>
          <w:trHeight w:val="0" w:hRule="auto"/>
        </w:trPr>
        <w:tc>
          <w:tcPr>
            <w:tcW w:w="2834" w:type="dxa"/>
            <w:gridSpan w:val="2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склонение</w:t>
            </w:r>
          </w:p>
        </w:tc>
        <w:tc>
          <w:tcPr>
            <w:tcW w:w="3586" w:type="dxa"/>
            <w:gridSpan w:val="4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склонение</w:t>
            </w:r>
          </w:p>
        </w:tc>
        <w:tc>
          <w:tcPr>
            <w:tcW w:w="3210" w:type="dxa"/>
            <w:gridSpan w:val="2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склонение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34" w:type="dxa"/>
            <w:gridSpan w:val="2"/>
            <w:tmTcPr id="1622481882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ж. р.           м. р. </w:t>
            </w:r>
          </w:p>
        </w:tc>
        <w:tc>
          <w:tcPr>
            <w:tcW w:w="3586" w:type="dxa"/>
            <w:gridSpan w:val="4"/>
            <w:tmTcPr id="1622481882" protected="0"/>
          </w:tcPr>
          <w:p>
            <w:pPr/>
            <w:r>
              <w:t xml:space="preserve"> </w:t>
            </w:r>
            <w:r>
              <w:rPr>
                <w:sz w:val="28"/>
                <w:szCs w:val="28"/>
              </w:rPr>
              <w:t xml:space="preserve">   м. р.                ср. р</w:t>
            </w:r>
            <w:r/>
          </w:p>
        </w:tc>
        <w:tc>
          <w:tcPr>
            <w:tcW w:w="3210" w:type="dxa"/>
            <w:gridSpan w:val="2"/>
            <w:tmTcPr id="1622481882" protected="0"/>
          </w:tcPr>
          <w:p>
            <w:pPr>
              <w:spacing/>
              <w:jc w:val="center"/>
            </w:pPr>
            <w:r>
              <w:t>ж. р.</w:t>
            </w:r>
          </w:p>
        </w:tc>
      </w:tr>
      <w:tr>
        <w:trPr>
          <w:tblHeader w:val="0"/>
          <w:cantSplit w:val="0"/>
          <w:trHeight w:val="1770" w:hRule="atLeast"/>
        </w:trPr>
        <w:tc>
          <w:tcPr>
            <w:tcW w:w="2834" w:type="dxa"/>
            <w:gridSpan w:val="2"/>
            <w:tmTcPr id="1622481882" protected="0"/>
          </w:tcPr>
          <w:p>
            <w:pPr/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2" behindDoc="0" locked="0" layoutInCell="1" hidden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116840</wp:posOffset>
                      </wp:positionV>
                      <wp:extent cx="400050" cy="314325"/>
                      <wp:effectExtent l="12700" t="12700" r="12700" b="12700"/>
                      <wp:wrapSquare wrapText="bothSides"/>
                      <wp:docPr id="2" name="Прямоугольник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QAAAAAAAAAAAAAAsAEAAAAAAAAAAAAAuAAAAHYCAADvAQAAAAAAAB4GAACnK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а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1" o:spid="_x0000_s1026" style="position:absolute;margin-left:21.60pt;margin-top:9.20pt;mso-position-horizontal-relative:page;mso-position-vertical-relative:page;width:31.50pt;height:24.75pt;z-index:251658242;mso-wrap-distance-left:7.05pt;mso-wrap-distance-top:7.05pt;mso-wrap-distance-right:7.05pt;mso-wrap-distance-bottom:7.0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QAAAAAAAAAAAAAAsAEAAAAAAAAAAAAAuAAAAHYCAADvAQAAAAAAAB4GAACnKQ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4" behindDoc="0" locked="0" layoutInCell="1" hidden="0" allowOverlap="1">
                      <wp:simplePos x="0" y="0"/>
                      <wp:positionH relativeFrom="page">
                        <wp:posOffset>1150620</wp:posOffset>
                      </wp:positionH>
                      <wp:positionV relativeFrom="page">
                        <wp:posOffset>107315</wp:posOffset>
                      </wp:positionV>
                      <wp:extent cx="409575" cy="321310"/>
                      <wp:effectExtent l="12700" t="12700" r="12700" b="12700"/>
                      <wp:wrapSquare wrapText="bothSides"/>
                      <wp:docPr id="4" name="Прямоугольник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QAAAAAAAAAAAAAAFAcAAAAAAAAAAAAAqQAAAIUCAAD6AQAAAAAAAIILAACYK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0957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а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3" o:spid="_x0000_s1027" style="position:absolute;margin-left:90.60pt;margin-top:8.45pt;mso-position-horizontal-relative:page;mso-position-vertical-relative:page;width:32.25pt;height:25.30pt;z-index:251658244;mso-wrap-distance-left:7.05pt;mso-wrap-distance-top:7.05pt;mso-wrap-distance-right:7.05pt;mso-wrap-distance-bottom:7.0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QAAAAAAAAAAAAAAFAcAAAAAAAAAAAAAqQAAAIUCAAD6AQAAAAAAAIILAACYKQ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/>
          </w:p>
          <w:p>
            <w:pPr/>
            <w:r>
              <w:rPr>
                <w:noProof/>
              </w:rPr>
              <mc:AlternateContent>
                <mc:Choice Requires="wps">
                  <w:drawing>
                    <wp:anchor distT="89535" distB="136525" distL="89535" distR="180975" simplePos="0" relativeHeight="251658243" behindDoc="0" locked="0" layoutInCell="1" hidden="0" allowOverlap="1">
                      <wp:simplePos x="0" y="0"/>
                      <wp:positionH relativeFrom="page">
                        <wp:posOffset>293370</wp:posOffset>
                      </wp:positionH>
                      <wp:positionV relativeFrom="page">
                        <wp:posOffset>710565</wp:posOffset>
                      </wp:positionV>
                      <wp:extent cx="400050" cy="314325"/>
                      <wp:effectExtent l="12700" t="12700" r="12700" b="12700"/>
                      <wp:wrapSquare wrapText="bothSides"/>
                      <wp:docPr id="3" name="Прямоугольник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BAACiAAAAAAAAAQAAAAAAAAAAAAAAzgEAAAAAAAAAAAAAXwQAAHYCAADvAQAAAAAAADwGAABOL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я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2" o:spid="_x0000_s1028" style="position:absolute;margin-left:23.10pt;margin-top:55.95pt;mso-position-horizontal-relative:page;mso-position-vertical-relative:page;width:31.50pt;height:24.75pt;z-index:251658243;mso-wrap-distance-left:7.05pt;mso-wrap-distance-top:7.05pt;mso-wrap-distance-right:14.25pt;mso-wrap-distance-bottom:10.7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BAACiAAAAAAAAAQAAAAAAAAAAAAAAzgEAAAAAAAAAAAAAXwQAAHYCAADvAQAAAAAAADwGAABOLQ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5" behindDoc="0" locked="0" layoutInCell="1" hidden="0" allowOverlap="1">
                      <wp:simplePos x="0" y="0"/>
                      <wp:positionH relativeFrom="page">
                        <wp:posOffset>1160145</wp:posOffset>
                      </wp:positionH>
                      <wp:positionV relativeFrom="page">
                        <wp:posOffset>739140</wp:posOffset>
                      </wp:positionV>
                      <wp:extent cx="409575" cy="299085"/>
                      <wp:effectExtent l="12700" t="12700" r="12700" b="12700"/>
                      <wp:wrapSquare wrapText="bothSides"/>
                      <wp:docPr id="5" name="Прямоугольник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E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BAACiAAAAAAAAAQAAAAAAAAAAAAAAIwcAAAAAAAAAAAAAjAQAAIUCAADXAQAAAAAAAJELAAB7L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0957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я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4" o:spid="_x0000_s1029" style="position:absolute;margin-left:91.35pt;margin-top:58.20pt;mso-position-horizontal-relative:page;mso-position-vertical-relative:page;width:32.25pt;height:23.55pt;z-index:251658245;mso-wrap-distance-left:7.05pt;mso-wrap-distance-top:7.05pt;mso-wrap-distance-right:7.05pt;mso-wrap-distance-bottom:7.05pt;mso-wrap-style:square" strokeweight="1.00pt" fillcolor="#ffffff" v:ext="SMDATA_12_2hu1YBMAAAAlAAAAZAAAAE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BAACiAAAAAAAAAQAAAAAAAAAAAAAAIwcAAAAAAAAAAAAAjAQAAIUCAADXAQAAAAAAAJELAAB7LQ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586" w:type="dxa"/>
            <w:gridSpan w:val="4"/>
            <w:tmTcPr id="1622481882" protected="0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6" behindDoc="0" locked="0" layoutInCell="1" hidden="0" allowOverlap="1">
                      <wp:simplePos x="0" y="0"/>
                      <wp:positionH relativeFrom="page">
                        <wp:posOffset>198120</wp:posOffset>
                      </wp:positionH>
                      <wp:positionV relativeFrom="page">
                        <wp:posOffset>400685</wp:posOffset>
                      </wp:positionV>
                      <wp:extent cx="438785" cy="307975"/>
                      <wp:effectExtent l="12700" t="12700" r="12700" b="12700"/>
                      <wp:wrapSquare wrapText="bothSides"/>
                      <wp:docPr id="6" name="Прямоугольник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OAEAAAAAAAAAAAAAdwIAALMCAADlAQAAAAAAALgQAABmK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3878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5" o:spid="_x0000_s1030" style="position:absolute;margin-left:15.60pt;margin-top:31.55pt;mso-position-horizontal-relative:page;mso-position-vertical-relative:page;width:34.55pt;height:24.25pt;z-index:251658246;mso-wrap-distance-left:7.05pt;mso-wrap-distance-top:7.05pt;mso-wrap-distance-right:7.05pt;mso-wrap-distance-bottom:7.0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OAEAAAAAAAAAAAAAdwIAALMCAADlAQAAAAAAALgQAABmKwAAKAAAAAgAAAABAAAAAQAAAA==">
                      <v:fill color2="#000000" type="solid" angle="270"/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7" behindDoc="0" locked="0" layoutInCell="1" hidden="0" allowOverlap="1">
                      <wp:simplePos x="0" y="0"/>
                      <wp:positionH relativeFrom="page">
                        <wp:posOffset>969645</wp:posOffset>
                      </wp:positionH>
                      <wp:positionV relativeFrom="page">
                        <wp:posOffset>400685</wp:posOffset>
                      </wp:positionV>
                      <wp:extent cx="457835" cy="327025"/>
                      <wp:effectExtent l="12700" t="12700" r="12700" b="12700"/>
                      <wp:wrapSquare wrapText="bothSides"/>
                      <wp:docPr id="7" name="Прямоугольник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9wUAAAAAAAAAAAAAdwIAANECAAADAgAAAAAAAHcVAABmK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5783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о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6" o:spid="_x0000_s1031" style="position:absolute;margin-left:76.35pt;margin-top:31.55pt;mso-position-horizontal-relative:page;mso-position-vertical-relative:page;width:36.05pt;height:25.75pt;z-index:251658247;mso-wrap-distance-left:7.05pt;mso-wrap-distance-top:7.05pt;mso-wrap-distance-right:7.05pt;mso-wrap-distance-bottom:7.0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9wUAAAAAAAAAAAAAdwIAANECAAADAgAAAAAAAHcVAABmKw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8" behindDoc="0" locked="0" layoutInCell="1" hidden="0" allowOverlap="1">
                      <wp:simplePos x="0" y="0"/>
                      <wp:positionH relativeFrom="page">
                        <wp:posOffset>1684020</wp:posOffset>
                      </wp:positionH>
                      <wp:positionV relativeFrom="page">
                        <wp:posOffset>410210</wp:posOffset>
                      </wp:positionV>
                      <wp:extent cx="448310" cy="339725"/>
                      <wp:effectExtent l="12700" t="12700" r="12700" b="12700"/>
                      <wp:wrapSquare wrapText="bothSides"/>
                      <wp:docPr id="8" name="Прямоугольник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E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XAoAAAAAAAAAAAAAhgIAAMICAAAXAgAAAAAAANwZAAB1K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483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- е</w:t>
                                  </w:r>
                                </w:p>
                              </w:txbxContent>
                            </wps:txbx>
                            <wps:bodyPr spcFirstLastPara="1" vertOverflow="clip" horzOverflow="clip" anchor="ctr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7" o:spid="_x0000_s1032" style="position:absolute;margin-left:132.60pt;margin-top:32.30pt;mso-position-horizontal-relative:page;mso-position-vertical-relative:page;width:35.30pt;height:26.75pt;z-index:251658248;mso-wrap-distance-left:7.05pt;mso-wrap-distance-top:7.05pt;mso-wrap-distance-right:7.05pt;mso-wrap-distance-bottom:7.05pt;mso-wrap-style:square" strokeweight="1.00pt" fillcolor="#ffffff" v:ext="SMDATA_12_2hu1YBMAAAAlAAAAZAAAAE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gAAAAAAAAAAAAAAXAoAAAAAAAAAAAAAhgIAAMICAAAXAgAAAAAAANwZAAB1KwAAKAAAAAgAAAABAAAAAQAAAA==" o:insetmode="custom">
                      <v:fill color2="#000000" type="solid" angle="270"/>
                      <w10:wrap type="square" anchorx="page" anchory="page"/>
                      <v:textbox style="v-text-anchor:middle" inset="2.8pt,2.8pt,2.8pt,2.8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</w:p>
        </w:tc>
        <w:tc>
          <w:tcPr>
            <w:tcW w:w="3210" w:type="dxa"/>
            <w:gridSpan w:val="2"/>
            <w:tmTcPr id="1622481882" protected="0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89535" distB="89535" distL="89535" distR="89535" simplePos="0" relativeHeight="251658249" behindDoc="0" locked="0" layoutInCell="1" hidden="0" allowOverlap="1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365760</wp:posOffset>
                      </wp:positionV>
                      <wp:extent cx="400050" cy="304800"/>
                      <wp:effectExtent l="12700" t="12700" r="12700" b="12700"/>
                      <wp:wrapSquare wrapText="bothSides"/>
                      <wp:docPr id="9" name="Прямоугольник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wAAAAAAAAAAAAAAywQAAAAAAAAAAAAAQAIAAHYCAADgAQAAAAAAAE0iAAAvK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8" o:spid="_x0000_s1033" style="position:absolute;margin-left:61.35pt;margin-top:28.80pt;mso-position-horizontal-relative:page;mso-position-vertical-relative:page;width:31.50pt;height:24.00pt;z-index:251658249;mso-wrap-distance-left:7.05pt;mso-wrap-distance-top:7.05pt;mso-wrap-distance-right:7.05pt;mso-wrap-distance-bottom:7.05pt;mso-wrap-style:square" strokeweight="1.00pt" fillcolor="#ffffff" v:ext="SMDATA_12_2hu1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wAAAACiAAAAAAAAAwAAAAAAAAAAAAAAywQAAAAAAAAAAAAAQAIAAHYCAADgAQAAAAAAAE0iAAAvKwAAKAAAAAgAAAABAAAAAQAAAA==">
                      <v:fill color2="#000000" type="solid" angle="270"/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55" w:hRule="atLeast"/>
        </w:trPr>
        <w:tc>
          <w:tcPr>
            <w:tcW w:w="9630" w:type="dxa"/>
            <w:gridSpan w:val="8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помощник:</w:t>
            </w:r>
          </w:p>
        </w:tc>
      </w:tr>
      <w:tr>
        <w:trPr>
          <w:tblHeader w:val="0"/>
          <w:cantSplit w:val="0"/>
          <w:trHeight w:val="895" w:hRule="atLeast"/>
        </w:trPr>
        <w:tc>
          <w:tcPr>
            <w:tcW w:w="1436" w:type="dxa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</w:r>
          </w:p>
        </w:tc>
        <w:tc>
          <w:tcPr>
            <w:tcW w:w="1398" w:type="dxa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186" w:type="dxa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</w:r>
          </w:p>
        </w:tc>
        <w:tc>
          <w:tcPr>
            <w:tcW w:w="1186" w:type="dxa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</w:r>
          </w:p>
        </w:tc>
        <w:tc>
          <w:tcPr>
            <w:tcW w:w="3210" w:type="dxa"/>
            <w:gridSpan w:val="2"/>
            <w:tmTcPr id="162248188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печь       дочь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рожь       степь</w:t>
            </w:r>
          </w:p>
        </w:tc>
      </w:tr>
    </w:tbl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Определение безударного окончания имен существительных</w:t>
      </w:r>
    </w:p>
    <w:p>
      <w:pPr>
        <w:spacing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действий:</w:t>
      </w:r>
    </w:p>
    <w:p>
      <w:pPr>
        <w:numPr>
          <w:ilvl w:val="0"/>
          <w:numId w:val="1"/>
        </w:numPr>
        <w:ind w:left="360" w:hanging="36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Оперелить падеж.</w:t>
      </w:r>
    </w:p>
    <w:p>
      <w:pPr>
        <w:numPr>
          <w:ilvl w:val="0"/>
          <w:numId w:val="1"/>
        </w:numPr>
        <w:ind w:left="360" w:hanging="36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Определить склонение.</w:t>
      </w:r>
    </w:p>
    <w:p>
      <w:pPr>
        <w:numPr>
          <w:ilvl w:val="0"/>
          <w:numId w:val="1"/>
        </w:numPr>
        <w:ind w:left="360" w:hanging="36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Определить окончание.</w:t>
      </w:r>
    </w:p>
    <w:p>
      <w:pPr>
        <w:numPr>
          <w:ilvl w:val="0"/>
          <w:numId w:val="1"/>
        </w:numPr>
        <w:ind w:left="360" w:hanging="36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Подставить слово-помощник.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/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Объект OLE1" o:spid="_x0000_s1034" type="#_x0000_t75" style="width:472.40pt;height:266.15pt;z-index:251658241;mso-wrap-distance-left:0.00pt;mso-wrap-distance-top:0.00pt;mso-wrap-distance-right:0.00pt;mso-wrap-distance-bottom:0.00pt;mso-wrap-style:square" stroked="f" filled="f" v:ext="SMDATA_14_2hu1YBMAAAAlAAAAM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OgkAADLFAAA6CQAAMsUAAAAAAAACQAAAAQAAAAAAAAADAAAABAAAAAAAAAAAAAAAAAAAAAAAAAAHgAAAGgAAAAAAAAAAAAAAAAAAAAAAAAAAAAAABAnAAAQJwAAAAAAAAAAAAAAAAAAAAAAAAAAAAAAAAAAAAAAAAAAAAAUAAAAAAAAAMDA/wAAAAAAZAAAADIAAAAAAAAAZAAAAAAAAAB/f38AAAAAACEAAABAAAAAPAAAAA8AAAAHIAAAAAAAAAAAAAAAAAAAAAAAAAAAAAAAAAAAAAAAAAAAAADoJAAAyxQAAAAAAAAAAAAAAAAAACgAAAAIAAAAAQAAAAEAAAA=">
            <v:imagedata r:id="rId8" o:title="media/image1"/>
          </v:shape>
          <o:OLEObject Type="Embed" ProgID="PBrush" ShapeID="Объект OLE1" DrawAspect="Content" ObjectID="_1" r:id="rId9"/>
        </w:object>
      </w:r>
      <w:r/>
      <w:r>
        <w:rPr>
          <w:sz w:val="28"/>
          <w:szCs w:val="28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НЕСКЛОНЯЕМЫЕ ИМЕНА СУЩЕСТВИТЕЛЬНЫЕ!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Метро, кофе, пианино, кино, самбо, лото, шоссе, пальто, какао, филе, турне.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5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4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62248188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2021-05-30T17:24:56Z</dcterms:created>
  <dcterms:modified xsi:type="dcterms:W3CDTF">2021-05-31T17:24:42Z</dcterms:modified>
</cp:coreProperties>
</file>