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22B" w:rsidRPr="005A5FC6" w:rsidRDefault="0018622B" w:rsidP="00040A39">
      <w:pPr>
        <w:pStyle w:val="a3"/>
        <w:spacing w:before="192" w:beforeAutospacing="0" w:after="0" w:afterAutospacing="0"/>
        <w:jc w:val="right"/>
        <w:textAlignment w:val="baseline"/>
        <w:rPr>
          <w:bCs/>
          <w:iCs/>
          <w:kern w:val="24"/>
        </w:rPr>
      </w:pPr>
      <w:r w:rsidRPr="005A5FC6">
        <w:rPr>
          <w:bCs/>
          <w:iCs/>
          <w:kern w:val="24"/>
        </w:rPr>
        <w:t>МБДОУ</w:t>
      </w:r>
      <w:r w:rsidR="005A5FC6">
        <w:rPr>
          <w:bCs/>
          <w:iCs/>
          <w:kern w:val="24"/>
        </w:rPr>
        <w:t xml:space="preserve"> </w:t>
      </w:r>
      <w:r w:rsidRPr="005A5FC6">
        <w:rPr>
          <w:bCs/>
          <w:iCs/>
          <w:kern w:val="24"/>
        </w:rPr>
        <w:t>«Детский сад  «С</w:t>
      </w:r>
      <w:r w:rsidR="005A5FC6" w:rsidRPr="005A5FC6">
        <w:rPr>
          <w:bCs/>
          <w:iCs/>
          <w:kern w:val="24"/>
        </w:rPr>
        <w:t>ибирячок</w:t>
      </w:r>
      <w:r w:rsidRPr="005A5FC6">
        <w:rPr>
          <w:bCs/>
          <w:iCs/>
          <w:kern w:val="24"/>
        </w:rPr>
        <w:t>»</w:t>
      </w:r>
      <w:r w:rsidR="005A5FC6">
        <w:rPr>
          <w:bCs/>
          <w:iCs/>
          <w:kern w:val="24"/>
        </w:rPr>
        <w:t xml:space="preserve"> </w:t>
      </w:r>
      <w:r w:rsidRPr="005A5FC6">
        <w:rPr>
          <w:bCs/>
          <w:iCs/>
          <w:kern w:val="24"/>
        </w:rPr>
        <w:t>г. Абакан</w:t>
      </w:r>
    </w:p>
    <w:p w:rsidR="0018622B" w:rsidRPr="005A5FC6" w:rsidRDefault="0018622B" w:rsidP="00040A39">
      <w:pPr>
        <w:pStyle w:val="a3"/>
        <w:spacing w:before="192" w:beforeAutospacing="0" w:after="0" w:afterAutospacing="0"/>
        <w:jc w:val="right"/>
        <w:textAlignment w:val="baseline"/>
        <w:rPr>
          <w:bCs/>
          <w:iCs/>
          <w:kern w:val="24"/>
        </w:rPr>
      </w:pPr>
      <w:r w:rsidRPr="005A5FC6">
        <w:rPr>
          <w:bCs/>
          <w:iCs/>
          <w:kern w:val="24"/>
        </w:rPr>
        <w:t>Воспитатели: Кудрявцева</w:t>
      </w:r>
      <w:r w:rsidR="005A5FC6">
        <w:rPr>
          <w:bCs/>
          <w:iCs/>
          <w:kern w:val="24"/>
        </w:rPr>
        <w:t xml:space="preserve"> </w:t>
      </w:r>
      <w:r w:rsidRPr="005A5FC6">
        <w:rPr>
          <w:bCs/>
          <w:iCs/>
          <w:kern w:val="24"/>
        </w:rPr>
        <w:t>Т.М.</w:t>
      </w:r>
    </w:p>
    <w:p w:rsidR="00F32ACA" w:rsidRPr="005A5FC6" w:rsidRDefault="00F32ACA" w:rsidP="00F32ACA">
      <w:pPr>
        <w:pStyle w:val="a3"/>
        <w:spacing w:before="192" w:beforeAutospacing="0" w:after="0" w:afterAutospacing="0"/>
        <w:textAlignment w:val="baseline"/>
        <w:rPr>
          <w:bCs/>
          <w:iCs/>
          <w:kern w:val="24"/>
        </w:rPr>
      </w:pPr>
      <w:r w:rsidRPr="005A5FC6">
        <w:rPr>
          <w:bCs/>
          <w:iCs/>
          <w:kern w:val="24"/>
        </w:rPr>
        <w:tab/>
        <w:t xml:space="preserve">                                                                                                       </w:t>
      </w:r>
      <w:r w:rsidR="005A5FC6">
        <w:rPr>
          <w:bCs/>
          <w:iCs/>
          <w:kern w:val="24"/>
        </w:rPr>
        <w:t xml:space="preserve">          </w:t>
      </w:r>
      <w:r w:rsidRPr="005A5FC6">
        <w:rPr>
          <w:bCs/>
          <w:iCs/>
          <w:kern w:val="24"/>
        </w:rPr>
        <w:t xml:space="preserve"> Кудрявцева Н.А. </w:t>
      </w:r>
    </w:p>
    <w:p w:rsidR="00406EC5" w:rsidRPr="0034716C" w:rsidRDefault="00406EC5" w:rsidP="00406EC5">
      <w:pPr>
        <w:pStyle w:val="a3"/>
        <w:shd w:val="clear" w:color="auto" w:fill="FFFFFF"/>
        <w:tabs>
          <w:tab w:val="left" w:pos="977"/>
        </w:tabs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5A5FC6">
        <w:rPr>
          <w:color w:val="333333"/>
        </w:rPr>
        <w:tab/>
      </w:r>
      <w:r w:rsidR="0034716C" w:rsidRPr="0034716C">
        <w:rPr>
          <w:b/>
          <w:color w:val="333333"/>
          <w:sz w:val="28"/>
          <w:szCs w:val="28"/>
        </w:rPr>
        <w:t>Развитие коммуникативных способностей</w:t>
      </w:r>
      <w:r w:rsidR="003A34F2" w:rsidRPr="003A34F2">
        <w:rPr>
          <w:b/>
          <w:color w:val="333333"/>
          <w:sz w:val="28"/>
          <w:szCs w:val="28"/>
        </w:rPr>
        <w:t xml:space="preserve"> </w:t>
      </w:r>
      <w:r w:rsidR="003A34F2">
        <w:rPr>
          <w:b/>
          <w:color w:val="333333"/>
          <w:sz w:val="28"/>
          <w:szCs w:val="28"/>
        </w:rPr>
        <w:t>у</w:t>
      </w:r>
      <w:r w:rsidR="0034716C" w:rsidRPr="0034716C">
        <w:rPr>
          <w:b/>
          <w:color w:val="333333"/>
          <w:sz w:val="28"/>
          <w:szCs w:val="28"/>
        </w:rPr>
        <w:t xml:space="preserve"> </w:t>
      </w:r>
      <w:r w:rsidR="0034716C">
        <w:rPr>
          <w:b/>
          <w:color w:val="333333"/>
          <w:sz w:val="28"/>
          <w:szCs w:val="28"/>
        </w:rPr>
        <w:t xml:space="preserve">детей </w:t>
      </w:r>
      <w:r w:rsidR="0034716C" w:rsidRPr="0034716C">
        <w:rPr>
          <w:b/>
          <w:color w:val="333333"/>
          <w:sz w:val="28"/>
          <w:szCs w:val="28"/>
        </w:rPr>
        <w:t>через</w:t>
      </w:r>
      <w:r w:rsidR="0034716C" w:rsidRPr="0034716C">
        <w:rPr>
          <w:b/>
          <w:color w:val="333333"/>
        </w:rPr>
        <w:t xml:space="preserve"> </w:t>
      </w:r>
      <w:r w:rsidR="0034716C" w:rsidRPr="0034716C">
        <w:rPr>
          <w:b/>
          <w:color w:val="333333"/>
          <w:sz w:val="28"/>
          <w:szCs w:val="28"/>
        </w:rPr>
        <w:t>игр</w:t>
      </w:r>
      <w:r w:rsidR="003A34F2">
        <w:rPr>
          <w:b/>
          <w:color w:val="333333"/>
          <w:sz w:val="28"/>
          <w:szCs w:val="28"/>
        </w:rPr>
        <w:t>овые технологии</w:t>
      </w:r>
      <w:r w:rsidR="0034716C" w:rsidRPr="0034716C">
        <w:rPr>
          <w:b/>
          <w:color w:val="333333"/>
          <w:sz w:val="28"/>
          <w:szCs w:val="28"/>
        </w:rPr>
        <w:t xml:space="preserve">. </w:t>
      </w:r>
      <w:bookmarkStart w:id="0" w:name="_GoBack"/>
      <w:bookmarkEnd w:id="0"/>
    </w:p>
    <w:p w:rsidR="0018622B" w:rsidRPr="005D03F6" w:rsidRDefault="0018622B" w:rsidP="007944CD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33333"/>
        </w:rPr>
      </w:pPr>
      <w:r w:rsidRPr="005D03F6">
        <w:rPr>
          <w:rFonts w:ascii="Arial" w:hAnsi="Arial" w:cs="Arial"/>
          <w:color w:val="333333"/>
        </w:rPr>
        <w:t xml:space="preserve">  </w:t>
      </w:r>
    </w:p>
    <w:p w:rsidR="0018622B" w:rsidRPr="005A5FC6" w:rsidRDefault="0018622B" w:rsidP="005D03F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A5FC6">
        <w:rPr>
          <w:rStyle w:val="a4"/>
          <w:color w:val="333333"/>
          <w:sz w:val="28"/>
          <w:szCs w:val="28"/>
          <w:bdr w:val="none" w:sz="0" w:space="0" w:color="auto" w:frame="1"/>
        </w:rPr>
        <w:t xml:space="preserve">Формирование </w:t>
      </w:r>
      <w:proofErr w:type="spellStart"/>
      <w:r w:rsidRPr="005A5FC6">
        <w:rPr>
          <w:rStyle w:val="a4"/>
          <w:color w:val="333333"/>
          <w:sz w:val="28"/>
          <w:szCs w:val="28"/>
          <w:bdr w:val="none" w:sz="0" w:space="0" w:color="auto" w:frame="1"/>
        </w:rPr>
        <w:t>коммуникативности</w:t>
      </w:r>
      <w:proofErr w:type="spellEnd"/>
      <w:r w:rsidRPr="005A5FC6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5A5FC6">
        <w:rPr>
          <w:color w:val="333333"/>
          <w:sz w:val="28"/>
          <w:szCs w:val="28"/>
        </w:rPr>
        <w:t xml:space="preserve">– одно из важных условий нормального психологического развития ребенка. А также одна из основных задач подготовки его к дальнейшей жизни. </w:t>
      </w:r>
      <w:r w:rsidRPr="005A5FC6">
        <w:rPr>
          <w:sz w:val="28"/>
          <w:szCs w:val="28"/>
          <w:lang w:eastAsia="en-US"/>
        </w:rPr>
        <w:t xml:space="preserve">В век информатизации наши дети увлечены компьютерами и другими гаджетами, при этом ребята  не умеют общаться друг с другом, выстраивать добрые, конструктивные отношения. Наша с вами задача уважаемые родители состоит в том, чтобы своим примером, а также активно вовлекая ребят в совместные игры, организованный досуг вне детского сада формировать у детей способности и умение общаться, проявляя при этом заинтересованность сочувствие желание помочь. </w:t>
      </w:r>
    </w:p>
    <w:p w:rsidR="0018622B" w:rsidRPr="005A5FC6" w:rsidRDefault="0018622B" w:rsidP="005D03F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A5FC6">
        <w:rPr>
          <w:color w:val="333333"/>
          <w:sz w:val="28"/>
          <w:szCs w:val="28"/>
        </w:rPr>
        <w:t xml:space="preserve">Детское переживание радости со сверстниками в дальнейшем превращается в жизнерадостность, оптимистическое отношение к жизни, умение ладить с людьми, успешно решать жизненные проблемы, добиваться поставленных целей и напротив, отсутствие или недоразвитие коммуникативных способностей играет </w:t>
      </w:r>
      <w:proofErr w:type="spellStart"/>
      <w:r w:rsidRPr="005A5FC6">
        <w:rPr>
          <w:color w:val="333333"/>
          <w:sz w:val="28"/>
          <w:szCs w:val="28"/>
        </w:rPr>
        <w:t>дезорганизующую</w:t>
      </w:r>
      <w:proofErr w:type="spellEnd"/>
      <w:r w:rsidRPr="005A5FC6">
        <w:rPr>
          <w:color w:val="333333"/>
          <w:sz w:val="28"/>
          <w:szCs w:val="28"/>
        </w:rPr>
        <w:t xml:space="preserve"> роль, приводит к задержке общего психического развития ребенка, а в дальнейшем – к формированию негативной жизненной позиции.</w:t>
      </w:r>
    </w:p>
    <w:p w:rsidR="0018622B" w:rsidRPr="005A5FC6" w:rsidRDefault="0018622B" w:rsidP="005D03F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A5FC6">
        <w:rPr>
          <w:rStyle w:val="a4"/>
          <w:color w:val="333333"/>
          <w:sz w:val="28"/>
          <w:szCs w:val="28"/>
          <w:bdr w:val="none" w:sz="0" w:space="0" w:color="auto" w:frame="1"/>
        </w:rPr>
        <w:t xml:space="preserve">Существует огромное количество коммуникативных игр, </w:t>
      </w:r>
      <w:r w:rsidRPr="005A5FC6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 xml:space="preserve">которые </w:t>
      </w:r>
      <w:r w:rsidRPr="005A5FC6">
        <w:rPr>
          <w:bCs/>
          <w:color w:val="333333"/>
          <w:sz w:val="28"/>
          <w:szCs w:val="28"/>
        </w:rPr>
        <w:t>направлены на повышение уверенности в себе, снятие страхов, мышечного и психоэмоционального напряжения, активизацию общения друг с другом, сплочение детского коллектива, формирование положительного отношения к сверстникам.</w:t>
      </w:r>
    </w:p>
    <w:p w:rsidR="0018622B" w:rsidRPr="005A5FC6" w:rsidRDefault="0018622B" w:rsidP="00311515">
      <w:pPr>
        <w:spacing w:before="225" w:after="225" w:line="240" w:lineRule="auto"/>
        <w:rPr>
          <w:rStyle w:val="a4"/>
          <w:rFonts w:ascii="Times New Roman" w:hAnsi="Times New Roman"/>
          <w:color w:val="333333"/>
          <w:sz w:val="28"/>
          <w:szCs w:val="28"/>
          <w:bdr w:val="none" w:sz="0" w:space="0" w:color="auto" w:frame="1"/>
        </w:rPr>
      </w:pPr>
      <w:r w:rsidRPr="005A5FC6">
        <w:rPr>
          <w:rStyle w:val="a4"/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Мы предлагаем вашему вниманию игры для детей 3-4 лет:</w:t>
      </w:r>
    </w:p>
    <w:p w:rsidR="0018622B" w:rsidRPr="005A5FC6" w:rsidRDefault="0018622B" w:rsidP="007944C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Style w:val="a4"/>
          <w:rFonts w:ascii="Times New Roman" w:hAnsi="Times New Roman"/>
          <w:color w:val="333333"/>
          <w:sz w:val="28"/>
          <w:szCs w:val="28"/>
          <w:bdr w:val="none" w:sz="0" w:space="0" w:color="auto" w:frame="1"/>
        </w:rPr>
      </w:pPr>
      <w:r w:rsidRPr="005A5FC6">
        <w:rPr>
          <w:rStyle w:val="a4"/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На</w:t>
      </w:r>
      <w:r w:rsidRPr="005A5FC6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снятие негативных переживаний, снятие телесных зажимов.</w:t>
      </w:r>
    </w:p>
    <w:p w:rsidR="0018622B" w:rsidRPr="005A5FC6" w:rsidRDefault="0018622B" w:rsidP="004106E8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5A5FC6">
        <w:rPr>
          <w:rFonts w:ascii="Times New Roman" w:hAnsi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«Динозаврики»</w:t>
      </w:r>
    </w:p>
    <w:p w:rsidR="0018622B" w:rsidRPr="005A5FC6" w:rsidRDefault="0018622B" w:rsidP="004106E8">
      <w:pPr>
        <w:spacing w:before="225" w:after="22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5A5FC6">
        <w:rPr>
          <w:rFonts w:ascii="Times New Roman" w:hAnsi="Times New Roman"/>
          <w:color w:val="333333"/>
          <w:sz w:val="28"/>
          <w:szCs w:val="28"/>
          <w:lang w:eastAsia="ru-RU"/>
        </w:rPr>
        <w:t>Дети, представляя себя «динозавриками», делают страшные мордочки, высоко подпрыгивая, бегают по залу и издают  крики.</w:t>
      </w:r>
    </w:p>
    <w:p w:rsidR="0018622B" w:rsidRPr="005A5FC6" w:rsidRDefault="0018622B" w:rsidP="004106E8">
      <w:pPr>
        <w:spacing w:before="225" w:after="22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5A5FC6">
        <w:rPr>
          <w:rFonts w:ascii="Times New Roman" w:hAnsi="Times New Roman"/>
          <w:color w:val="333333"/>
          <w:sz w:val="28"/>
          <w:szCs w:val="28"/>
          <w:lang w:eastAsia="ru-RU"/>
        </w:rPr>
        <w:t>Игра интересна предоставляемой детям свободой, благодаря которой у них появляется возможность дать выход накопившимся страхам, противоречиям и обидам. Ведь даже у детей сейчас редко появляется возможность делать то, что хочется.</w:t>
      </w:r>
    </w:p>
    <w:p w:rsidR="0018622B" w:rsidRPr="005A5FC6" w:rsidRDefault="0018622B" w:rsidP="004106E8">
      <w:pPr>
        <w:spacing w:before="225" w:after="22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5A5FC6">
        <w:rPr>
          <w:rFonts w:ascii="Times New Roman" w:hAnsi="Times New Roman"/>
          <w:color w:val="333333"/>
          <w:sz w:val="28"/>
          <w:szCs w:val="28"/>
          <w:lang w:eastAsia="ru-RU"/>
        </w:rPr>
        <w:t>2. развитие эмоциональной сферы, коммуникативных навыков.</w:t>
      </w:r>
    </w:p>
    <w:p w:rsidR="0018622B" w:rsidRPr="005A5FC6" w:rsidRDefault="0018622B" w:rsidP="004106E8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5A5FC6">
        <w:rPr>
          <w:rFonts w:ascii="Times New Roman" w:hAnsi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"Пальцы – звери добрые, пальцы звери злые"</w:t>
      </w:r>
    </w:p>
    <w:p w:rsidR="0018622B" w:rsidRPr="005A5FC6" w:rsidRDefault="0018622B" w:rsidP="004106E8">
      <w:pPr>
        <w:spacing w:before="225" w:after="22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5A5FC6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 xml:space="preserve"> Дети, представляют, что их пальчики – добрые кошечки, злые мышки, добрые волчата, злые зайчата и т. д.</w:t>
      </w:r>
    </w:p>
    <w:p w:rsidR="0018622B" w:rsidRPr="005A5FC6" w:rsidRDefault="0018622B" w:rsidP="004106E8">
      <w:pPr>
        <w:spacing w:before="225" w:after="22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5A5FC6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Взрослый предлагает детям превратить свои пальчики, например, на правой руке – в добрых волчат, а на левой – в злых зайчат им надо поговорить друг с другом, познакомиться. Если у детей хорошо получается, можно предположить им познакомиться с ручками других детей. Кроме развивающего эффекта, игра дает возможность выявить особенности общения детей. Игра полезна </w:t>
      </w:r>
      <w:proofErr w:type="spellStart"/>
      <w:r w:rsidRPr="005A5FC6">
        <w:rPr>
          <w:rFonts w:ascii="Times New Roman" w:hAnsi="Times New Roman"/>
          <w:color w:val="333333"/>
          <w:sz w:val="28"/>
          <w:szCs w:val="28"/>
          <w:lang w:eastAsia="ru-RU"/>
        </w:rPr>
        <w:t>гиперактивным</w:t>
      </w:r>
      <w:proofErr w:type="spellEnd"/>
      <w:r w:rsidRPr="005A5FC6">
        <w:rPr>
          <w:rFonts w:ascii="Times New Roman" w:hAnsi="Times New Roman"/>
          <w:color w:val="333333"/>
          <w:sz w:val="28"/>
          <w:szCs w:val="28"/>
          <w:lang w:eastAsia="ru-RU"/>
        </w:rPr>
        <w:t>, агрессивным и аутичным детям. Она помогает им ощутить возможности своего тела, найти новые способы налаживания контакта, преодолеть боязнь физических контактов.</w:t>
      </w:r>
    </w:p>
    <w:p w:rsidR="0018622B" w:rsidRPr="005A5FC6" w:rsidRDefault="0018622B" w:rsidP="004106E8">
      <w:pPr>
        <w:spacing w:before="225" w:after="22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5A5FC6">
        <w:rPr>
          <w:rFonts w:ascii="Times New Roman" w:hAnsi="Times New Roman"/>
          <w:color w:val="333333"/>
          <w:sz w:val="28"/>
          <w:szCs w:val="28"/>
          <w:lang w:eastAsia="ru-RU"/>
        </w:rPr>
        <w:t>3. Развитие коммуникативных навыков детей, развитие слухового внимания</w:t>
      </w:r>
    </w:p>
    <w:p w:rsidR="0018622B" w:rsidRPr="005A5FC6" w:rsidRDefault="0018622B" w:rsidP="004106E8">
      <w:pPr>
        <w:spacing w:before="225" w:after="225" w:line="240" w:lineRule="auto"/>
        <w:rPr>
          <w:rFonts w:ascii="Times New Roman" w:hAnsi="Times New Roman"/>
          <w:color w:val="333333"/>
          <w:sz w:val="28"/>
          <w:szCs w:val="28"/>
          <w:u w:val="single"/>
          <w:lang w:eastAsia="ru-RU"/>
        </w:rPr>
      </w:pPr>
      <w:r w:rsidRPr="005A5FC6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5A5FC6">
        <w:rPr>
          <w:rFonts w:ascii="Times New Roman" w:hAnsi="Times New Roman"/>
          <w:color w:val="333333"/>
          <w:sz w:val="28"/>
          <w:szCs w:val="28"/>
          <w:u w:val="single"/>
          <w:lang w:eastAsia="ru-RU"/>
        </w:rPr>
        <w:t>«Если «да» - похлопай, Если «нет» - потопай».</w:t>
      </w:r>
    </w:p>
    <w:p w:rsidR="0018622B" w:rsidRPr="005A5FC6" w:rsidRDefault="0018622B" w:rsidP="004106E8">
      <w:pPr>
        <w:spacing w:before="225" w:after="22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5A5FC6">
        <w:rPr>
          <w:rFonts w:ascii="Times New Roman" w:hAnsi="Times New Roman"/>
          <w:color w:val="333333"/>
          <w:sz w:val="28"/>
          <w:szCs w:val="28"/>
          <w:lang w:eastAsia="ru-RU"/>
        </w:rPr>
        <w:t>Взрослый называет предложения, а дети должны оценить их и показать своё отношение, похлопав в ладоши (если они согласны, или потопав ногами (если они не согласны)</w:t>
      </w:r>
      <w:proofErr w:type="gramStart"/>
      <w:r w:rsidRPr="005A5FC6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18622B" w:rsidRPr="005A5FC6" w:rsidRDefault="0018622B" w:rsidP="004106E8">
      <w:pPr>
        <w:spacing w:before="225" w:after="22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5A5FC6">
        <w:rPr>
          <w:rFonts w:ascii="Times New Roman" w:hAnsi="Times New Roman"/>
          <w:color w:val="333333"/>
          <w:sz w:val="28"/>
          <w:szCs w:val="28"/>
          <w:lang w:eastAsia="ru-RU"/>
        </w:rPr>
        <w:t>«Рома навестил бабушку и так обрадовался, что обиделся на неё».</w:t>
      </w:r>
    </w:p>
    <w:p w:rsidR="0018622B" w:rsidRPr="005A5FC6" w:rsidRDefault="0018622B" w:rsidP="004106E8">
      <w:pPr>
        <w:spacing w:before="225" w:after="22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5A5FC6">
        <w:rPr>
          <w:rFonts w:ascii="Times New Roman" w:hAnsi="Times New Roman"/>
          <w:color w:val="333333"/>
          <w:sz w:val="28"/>
          <w:szCs w:val="28"/>
          <w:lang w:eastAsia="ru-RU"/>
        </w:rPr>
        <w:t>«Саша отнял игрушку у Пети и побил его, Петя поссорился с ним».</w:t>
      </w:r>
    </w:p>
    <w:p w:rsidR="0018622B" w:rsidRPr="005A5FC6" w:rsidRDefault="0018622B" w:rsidP="004106E8">
      <w:pPr>
        <w:spacing w:before="225" w:after="22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5A5FC6">
        <w:rPr>
          <w:rFonts w:ascii="Times New Roman" w:hAnsi="Times New Roman"/>
          <w:color w:val="333333"/>
          <w:sz w:val="28"/>
          <w:szCs w:val="28"/>
          <w:lang w:eastAsia="ru-RU"/>
        </w:rPr>
        <w:t>«Лене очень нравился Серёжа, поэтому она его побила».</w:t>
      </w:r>
    </w:p>
    <w:p w:rsidR="0018622B" w:rsidRPr="005A5FC6" w:rsidRDefault="0018622B" w:rsidP="004106E8">
      <w:pPr>
        <w:spacing w:before="225" w:after="22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5A5FC6">
        <w:rPr>
          <w:rFonts w:ascii="Times New Roman" w:hAnsi="Times New Roman"/>
          <w:color w:val="333333"/>
          <w:sz w:val="28"/>
          <w:szCs w:val="28"/>
          <w:lang w:eastAsia="ru-RU"/>
        </w:rPr>
        <w:t>«Максим подарил Даше конфеты, и она очень обрадовалась».</w:t>
      </w:r>
    </w:p>
    <w:p w:rsidR="0018622B" w:rsidRPr="005A5FC6" w:rsidRDefault="0018622B" w:rsidP="004106E8">
      <w:pPr>
        <w:spacing w:before="225" w:after="22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5A5FC6">
        <w:rPr>
          <w:rFonts w:ascii="Times New Roman" w:hAnsi="Times New Roman"/>
          <w:color w:val="333333"/>
          <w:sz w:val="28"/>
          <w:szCs w:val="28"/>
          <w:lang w:eastAsia="ru-RU"/>
        </w:rPr>
        <w:t>«Серёжа увидел, что Максим подарил Даше конфеты, обиделся, что сам не сделал этого, и поэтому поссорился с Максимом».</w:t>
      </w:r>
    </w:p>
    <w:p w:rsidR="0018622B" w:rsidRPr="005A5FC6" w:rsidRDefault="0018622B" w:rsidP="00311515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  <w:r w:rsidRPr="005A5FC6">
        <w:rPr>
          <w:rFonts w:ascii="Times New Roman" w:hAnsi="Times New Roman"/>
          <w:color w:val="333333"/>
          <w:sz w:val="28"/>
          <w:szCs w:val="28"/>
          <w:lang w:eastAsia="ru-RU"/>
        </w:rPr>
        <w:t>4.Развитие коммуникативных навыков</w:t>
      </w:r>
      <w:r w:rsidRPr="005A5FC6">
        <w:rPr>
          <w:rFonts w:ascii="Times New Roman" w:hAnsi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18622B" w:rsidRPr="005A5FC6" w:rsidRDefault="0018622B" w:rsidP="00311515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u w:val="single"/>
          <w:lang w:eastAsia="ru-RU"/>
        </w:rPr>
      </w:pPr>
      <w:r w:rsidRPr="005A5FC6">
        <w:rPr>
          <w:rFonts w:ascii="Times New Roman" w:hAnsi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«Найди отличие»</w:t>
      </w:r>
    </w:p>
    <w:p w:rsidR="0018622B" w:rsidRPr="005A5FC6" w:rsidRDefault="0018622B" w:rsidP="00311515">
      <w:pPr>
        <w:spacing w:before="225" w:after="22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5A5FC6">
        <w:rPr>
          <w:rFonts w:ascii="Times New Roman" w:hAnsi="Times New Roman"/>
          <w:color w:val="333333"/>
          <w:sz w:val="28"/>
          <w:szCs w:val="28"/>
          <w:lang w:eastAsia="ru-RU"/>
        </w:rPr>
        <w:t>Необходимые приспособления: лист бумаги, карандаши.</w:t>
      </w:r>
    </w:p>
    <w:p w:rsidR="0018622B" w:rsidRPr="005A5FC6" w:rsidRDefault="0018622B" w:rsidP="00311515">
      <w:pPr>
        <w:spacing w:before="225" w:after="22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5A5FC6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Ребёнок рисует всё, что ему захочется, затем передаёт листок взрослому. Взрослый добавляет одну или несколько деталей и возвращает рисунок ребёнку, который должен найти изменения. Затем взрослый рисует, а ребёнок вносит изменения – они меняются ролями. Если в игре принимают участие несколько детей, их можно расположить по кругу и предложить меняться рисунками, пустив их по кругу, пока листок не вернётся к хозяину. В зависимости от особенностей детей игра может проходить как в быстром, так и медленном темпе. После завершения игры рисунки раскладываются на столе или на полу. Взрослый предлагает поговорить о них. </w:t>
      </w:r>
      <w:proofErr w:type="gramStart"/>
      <w:r w:rsidRPr="005A5FC6">
        <w:rPr>
          <w:rFonts w:ascii="Times New Roman" w:hAnsi="Times New Roman"/>
          <w:color w:val="333333"/>
          <w:sz w:val="28"/>
          <w:szCs w:val="28"/>
          <w:lang w:eastAsia="ru-RU"/>
        </w:rPr>
        <w:t>Важно спросить ребёнка, нравится ли ему рисунок, что именно нравиться (или не нравится, что бы он хотел убрать (добавить) и т. д.</w:t>
      </w:r>
      <w:proofErr w:type="gramEnd"/>
    </w:p>
    <w:p w:rsidR="0018622B" w:rsidRPr="005A5FC6" w:rsidRDefault="0018622B" w:rsidP="00311515">
      <w:pPr>
        <w:spacing w:before="225" w:after="22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18622B" w:rsidRPr="005A5FC6" w:rsidRDefault="0018622B" w:rsidP="00311515">
      <w:pPr>
        <w:spacing w:before="225" w:after="22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18622B" w:rsidRPr="005A5FC6" w:rsidRDefault="0018622B" w:rsidP="00311515">
      <w:pPr>
        <w:spacing w:before="225" w:after="22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18622B" w:rsidRPr="005A5FC6" w:rsidRDefault="0018622B" w:rsidP="00311515">
      <w:pPr>
        <w:spacing w:before="225" w:after="22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18622B" w:rsidRPr="005A5FC6" w:rsidRDefault="0018622B" w:rsidP="00311515">
      <w:pPr>
        <w:spacing w:before="225" w:after="22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18622B" w:rsidRPr="005A5FC6" w:rsidRDefault="0018622B" w:rsidP="00311515">
      <w:pPr>
        <w:spacing w:before="225" w:after="22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18622B" w:rsidRPr="005A5FC6" w:rsidRDefault="0018622B" w:rsidP="00311515">
      <w:pPr>
        <w:spacing w:before="225" w:after="22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18622B" w:rsidRPr="005A5FC6" w:rsidRDefault="0018622B" w:rsidP="00311515">
      <w:pPr>
        <w:spacing w:before="225" w:after="22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18622B" w:rsidRPr="005A5FC6" w:rsidRDefault="0018622B" w:rsidP="00311515">
      <w:pPr>
        <w:spacing w:before="225" w:after="225" w:line="240" w:lineRule="auto"/>
        <w:rPr>
          <w:rFonts w:ascii="Arial" w:hAnsi="Arial" w:cs="Arial"/>
          <w:color w:val="333333"/>
          <w:sz w:val="28"/>
          <w:szCs w:val="28"/>
          <w:lang w:eastAsia="ru-RU"/>
        </w:rPr>
      </w:pPr>
    </w:p>
    <w:p w:rsidR="0018622B" w:rsidRPr="005A5FC6" w:rsidRDefault="0018622B" w:rsidP="00311515">
      <w:pPr>
        <w:spacing w:before="225" w:after="225" w:line="240" w:lineRule="auto"/>
        <w:rPr>
          <w:rFonts w:ascii="Arial" w:hAnsi="Arial" w:cs="Arial"/>
          <w:color w:val="333333"/>
          <w:sz w:val="28"/>
          <w:szCs w:val="28"/>
          <w:lang w:eastAsia="ru-RU"/>
        </w:rPr>
      </w:pPr>
    </w:p>
    <w:p w:rsidR="0018622B" w:rsidRPr="005A5FC6" w:rsidRDefault="0018622B" w:rsidP="00311515">
      <w:pPr>
        <w:spacing w:before="225" w:after="225" w:line="240" w:lineRule="auto"/>
        <w:rPr>
          <w:rFonts w:ascii="Arial" w:hAnsi="Arial" w:cs="Arial"/>
          <w:color w:val="333333"/>
          <w:sz w:val="28"/>
          <w:szCs w:val="28"/>
          <w:lang w:eastAsia="ru-RU"/>
        </w:rPr>
      </w:pPr>
    </w:p>
    <w:p w:rsidR="0018622B" w:rsidRPr="005A5FC6" w:rsidRDefault="0018622B" w:rsidP="00311515">
      <w:pPr>
        <w:spacing w:before="225" w:after="225" w:line="240" w:lineRule="auto"/>
        <w:rPr>
          <w:rFonts w:ascii="Arial" w:hAnsi="Arial" w:cs="Arial"/>
          <w:color w:val="333333"/>
          <w:sz w:val="28"/>
          <w:szCs w:val="28"/>
          <w:lang w:eastAsia="ru-RU"/>
        </w:rPr>
      </w:pPr>
    </w:p>
    <w:p w:rsidR="0018622B" w:rsidRPr="005A5FC6" w:rsidRDefault="0018622B" w:rsidP="00311515">
      <w:pPr>
        <w:spacing w:before="225" w:after="225" w:line="240" w:lineRule="auto"/>
        <w:rPr>
          <w:rFonts w:ascii="Arial" w:hAnsi="Arial" w:cs="Arial"/>
          <w:color w:val="333333"/>
          <w:sz w:val="28"/>
          <w:szCs w:val="28"/>
          <w:lang w:eastAsia="ru-RU"/>
        </w:rPr>
      </w:pPr>
    </w:p>
    <w:p w:rsidR="0018622B" w:rsidRDefault="0018622B" w:rsidP="00311515">
      <w:pPr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18622B" w:rsidRDefault="0018622B" w:rsidP="00311515">
      <w:pPr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18622B" w:rsidRDefault="0018622B" w:rsidP="00311515">
      <w:pPr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18622B" w:rsidRDefault="0018622B" w:rsidP="00311515">
      <w:pPr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18622B" w:rsidRDefault="0018622B" w:rsidP="00311515">
      <w:pPr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18622B" w:rsidRDefault="0018622B" w:rsidP="00311515">
      <w:pPr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18622B" w:rsidRDefault="0018622B" w:rsidP="00311515">
      <w:pPr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18622B" w:rsidRDefault="0018622B" w:rsidP="00311515">
      <w:pPr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18622B" w:rsidRDefault="0018622B" w:rsidP="00311515">
      <w:pPr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18622B" w:rsidRDefault="0018622B" w:rsidP="00311515">
      <w:pPr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18622B" w:rsidRDefault="0018622B" w:rsidP="00311515">
      <w:pPr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18622B" w:rsidRDefault="0018622B" w:rsidP="00311515">
      <w:pPr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18622B" w:rsidRDefault="0018622B" w:rsidP="00311515">
      <w:pPr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18622B" w:rsidRDefault="0018622B" w:rsidP="00311515">
      <w:pPr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18622B" w:rsidRDefault="0018622B" w:rsidP="00311515">
      <w:pPr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18622B" w:rsidRDefault="0018622B" w:rsidP="00311515">
      <w:pPr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18622B" w:rsidRDefault="0018622B" w:rsidP="00311515">
      <w:pPr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18622B" w:rsidRDefault="0018622B" w:rsidP="00311515">
      <w:pPr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18622B" w:rsidRDefault="0018622B" w:rsidP="00311515">
      <w:pPr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</w:p>
    <w:sectPr w:rsidR="0018622B" w:rsidSect="00E61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0054"/>
    <w:multiLevelType w:val="hybridMultilevel"/>
    <w:tmpl w:val="019654FA"/>
    <w:lvl w:ilvl="0" w:tplc="D29A02C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6BE2"/>
    <w:rsid w:val="00006102"/>
    <w:rsid w:val="00040A39"/>
    <w:rsid w:val="000D31E2"/>
    <w:rsid w:val="0018622B"/>
    <w:rsid w:val="00234333"/>
    <w:rsid w:val="00311515"/>
    <w:rsid w:val="003145AA"/>
    <w:rsid w:val="00314650"/>
    <w:rsid w:val="0034716C"/>
    <w:rsid w:val="00394E11"/>
    <w:rsid w:val="003A34F2"/>
    <w:rsid w:val="00406EC5"/>
    <w:rsid w:val="004106E8"/>
    <w:rsid w:val="00454BDB"/>
    <w:rsid w:val="00545917"/>
    <w:rsid w:val="00576BE2"/>
    <w:rsid w:val="005973F3"/>
    <w:rsid w:val="005A5FC6"/>
    <w:rsid w:val="005C342B"/>
    <w:rsid w:val="005D03F6"/>
    <w:rsid w:val="006A2484"/>
    <w:rsid w:val="006F0DDA"/>
    <w:rsid w:val="007944CD"/>
    <w:rsid w:val="007C2BD0"/>
    <w:rsid w:val="00851570"/>
    <w:rsid w:val="008A524B"/>
    <w:rsid w:val="008B732D"/>
    <w:rsid w:val="00917BA2"/>
    <w:rsid w:val="0092352C"/>
    <w:rsid w:val="00B34E0D"/>
    <w:rsid w:val="00D066ED"/>
    <w:rsid w:val="00DB1EB1"/>
    <w:rsid w:val="00E61D14"/>
    <w:rsid w:val="00F32ACA"/>
    <w:rsid w:val="00F353BF"/>
    <w:rsid w:val="00F4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D1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944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7944CD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7944CD"/>
    <w:rPr>
      <w:rFonts w:cs="Times New Roman"/>
    </w:rPr>
  </w:style>
  <w:style w:type="paragraph" w:styleId="a5">
    <w:name w:val="List Paragraph"/>
    <w:basedOn w:val="a"/>
    <w:uiPriority w:val="99"/>
    <w:qFormat/>
    <w:rsid w:val="0031151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26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650</Words>
  <Characters>3705</Characters>
  <Application>Microsoft Office Word</Application>
  <DocSecurity>0</DocSecurity>
  <Lines>30</Lines>
  <Paragraphs>8</Paragraphs>
  <ScaleCrop>false</ScaleCrop>
  <Company>home</Company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2016-08-23T06:25:00Z</cp:lastPrinted>
  <dcterms:created xsi:type="dcterms:W3CDTF">2016-08-18T01:13:00Z</dcterms:created>
  <dcterms:modified xsi:type="dcterms:W3CDTF">2021-06-05T08:11:00Z</dcterms:modified>
</cp:coreProperties>
</file>