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AB" w:rsidRDefault="00B375AB" w:rsidP="00B37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УДК 372.32</w:t>
      </w:r>
    </w:p>
    <w:p w:rsidR="00B375AB" w:rsidRPr="00B375AB" w:rsidRDefault="00B375AB" w:rsidP="00B375AB">
      <w:pPr>
        <w:spacing w:after="0" w:line="360" w:lineRule="auto"/>
        <w:ind w:firstLine="709"/>
        <w:jc w:val="center"/>
        <w:rPr>
          <w:rFonts w:ascii="Times New Roman" w:hAnsi="Times New Roman" w:cs="Times New Roman"/>
          <w:b/>
          <w:sz w:val="28"/>
          <w:szCs w:val="28"/>
        </w:rPr>
      </w:pPr>
      <w:proofErr w:type="spellStart"/>
      <w:r w:rsidRPr="00B375AB">
        <w:rPr>
          <w:rFonts w:ascii="Times New Roman" w:hAnsi="Times New Roman" w:cs="Times New Roman"/>
          <w:b/>
          <w:sz w:val="28"/>
          <w:szCs w:val="28"/>
        </w:rPr>
        <w:t>Раетова</w:t>
      </w:r>
      <w:proofErr w:type="spellEnd"/>
      <w:r w:rsidRPr="00B375AB">
        <w:rPr>
          <w:rFonts w:ascii="Times New Roman" w:hAnsi="Times New Roman" w:cs="Times New Roman"/>
          <w:b/>
          <w:sz w:val="28"/>
          <w:szCs w:val="28"/>
        </w:rPr>
        <w:t xml:space="preserve"> </w:t>
      </w:r>
      <w:proofErr w:type="spellStart"/>
      <w:r w:rsidRPr="00B375AB">
        <w:rPr>
          <w:rFonts w:ascii="Times New Roman" w:hAnsi="Times New Roman" w:cs="Times New Roman"/>
          <w:b/>
          <w:sz w:val="28"/>
          <w:szCs w:val="28"/>
        </w:rPr>
        <w:t>Афизе</w:t>
      </w:r>
      <w:proofErr w:type="spellEnd"/>
      <w:r w:rsidRPr="00B375AB">
        <w:rPr>
          <w:rFonts w:ascii="Times New Roman" w:hAnsi="Times New Roman" w:cs="Times New Roman"/>
          <w:b/>
          <w:sz w:val="28"/>
          <w:szCs w:val="28"/>
        </w:rPr>
        <w:t xml:space="preserve"> </w:t>
      </w:r>
      <w:proofErr w:type="spellStart"/>
      <w:r w:rsidRPr="00B375AB">
        <w:rPr>
          <w:rFonts w:ascii="Times New Roman" w:hAnsi="Times New Roman" w:cs="Times New Roman"/>
          <w:b/>
          <w:sz w:val="28"/>
          <w:szCs w:val="28"/>
        </w:rPr>
        <w:t>Юнусовна</w:t>
      </w:r>
      <w:proofErr w:type="spellEnd"/>
    </w:p>
    <w:p w:rsidR="00B375AB" w:rsidRPr="00B375AB" w:rsidRDefault="00B375AB" w:rsidP="00B375AB">
      <w:pPr>
        <w:spacing w:after="0" w:line="360" w:lineRule="auto"/>
        <w:ind w:firstLine="709"/>
        <w:jc w:val="center"/>
        <w:rPr>
          <w:rFonts w:ascii="Times New Roman" w:hAnsi="Times New Roman" w:cs="Times New Roman"/>
          <w:b/>
          <w:sz w:val="28"/>
          <w:szCs w:val="28"/>
        </w:rPr>
      </w:pPr>
      <w:r w:rsidRPr="00B375AB">
        <w:rPr>
          <w:rFonts w:ascii="Times New Roman" w:hAnsi="Times New Roman" w:cs="Times New Roman"/>
          <w:b/>
          <w:sz w:val="28"/>
          <w:szCs w:val="28"/>
        </w:rPr>
        <w:t>Магистрант</w:t>
      </w:r>
    </w:p>
    <w:p w:rsidR="00B375AB" w:rsidRPr="00B375AB" w:rsidRDefault="00B375AB" w:rsidP="00B375AB">
      <w:pPr>
        <w:spacing w:after="0" w:line="360" w:lineRule="auto"/>
        <w:ind w:firstLine="709"/>
        <w:jc w:val="center"/>
        <w:rPr>
          <w:rFonts w:ascii="Times New Roman" w:hAnsi="Times New Roman" w:cs="Times New Roman"/>
          <w:sz w:val="28"/>
          <w:szCs w:val="28"/>
        </w:rPr>
      </w:pPr>
      <w:r w:rsidRPr="00B375AB">
        <w:rPr>
          <w:rFonts w:ascii="Times New Roman" w:hAnsi="Times New Roman" w:cs="Times New Roman"/>
          <w:sz w:val="28"/>
          <w:szCs w:val="28"/>
        </w:rPr>
        <w:t>ГОСУДАРСТВЕННОЕ БЮДЖЕТНОЕ ОБРАЗОВАТЕЛЬНОЕ УЧРЕЖДЕНИЕ ВЫСШЕГО ОБРАЗОВАНИЯ РЕСПУБЛИКИ КРЫМ</w:t>
      </w:r>
    </w:p>
    <w:p w:rsidR="00B375AB" w:rsidRPr="00B375AB" w:rsidRDefault="00B375AB" w:rsidP="00B375AB">
      <w:pPr>
        <w:spacing w:after="0" w:line="360" w:lineRule="auto"/>
        <w:ind w:firstLine="709"/>
        <w:jc w:val="center"/>
        <w:rPr>
          <w:rFonts w:ascii="Times New Roman" w:hAnsi="Times New Roman" w:cs="Times New Roman"/>
          <w:sz w:val="28"/>
          <w:szCs w:val="28"/>
        </w:rPr>
      </w:pPr>
      <w:r w:rsidRPr="00B375AB">
        <w:rPr>
          <w:rFonts w:ascii="Times New Roman" w:hAnsi="Times New Roman" w:cs="Times New Roman"/>
          <w:sz w:val="28"/>
          <w:szCs w:val="28"/>
        </w:rPr>
        <w:t>«КРЫМСКИЙ ИНЖЕНЕРНО-ПЕДАГОГИЧЕСКИЙ УНИВЕРСИТЕТ ИМЕНИ ФЕВЗИ ЯКУБОВА»</w:t>
      </w:r>
    </w:p>
    <w:p w:rsidR="00B375AB" w:rsidRPr="00B375AB" w:rsidRDefault="00B375AB" w:rsidP="00B375AB">
      <w:pPr>
        <w:spacing w:after="0" w:line="360" w:lineRule="auto"/>
        <w:ind w:firstLine="709"/>
        <w:jc w:val="center"/>
        <w:rPr>
          <w:rFonts w:ascii="Times New Roman" w:hAnsi="Times New Roman" w:cs="Times New Roman"/>
          <w:sz w:val="28"/>
          <w:szCs w:val="28"/>
        </w:rPr>
      </w:pPr>
      <w:r w:rsidRPr="00B375AB">
        <w:rPr>
          <w:rFonts w:ascii="Times New Roman" w:hAnsi="Times New Roman" w:cs="Times New Roman"/>
          <w:sz w:val="28"/>
          <w:szCs w:val="28"/>
        </w:rPr>
        <w:t>г. Симферополь Республика Крым</w:t>
      </w:r>
    </w:p>
    <w:p w:rsidR="00B375AB" w:rsidRDefault="00B375AB" w:rsidP="00B375AB">
      <w:pPr>
        <w:spacing w:after="0" w:line="360" w:lineRule="auto"/>
        <w:ind w:firstLine="709"/>
        <w:jc w:val="center"/>
        <w:rPr>
          <w:rFonts w:ascii="Times New Roman" w:hAnsi="Times New Roman" w:cs="Times New Roman"/>
          <w:b/>
          <w:sz w:val="28"/>
          <w:szCs w:val="28"/>
        </w:rPr>
      </w:pPr>
    </w:p>
    <w:p w:rsidR="00B375AB" w:rsidRPr="00B375AB" w:rsidRDefault="00B375AB" w:rsidP="00B375AB">
      <w:pPr>
        <w:spacing w:after="0" w:line="360" w:lineRule="auto"/>
        <w:ind w:firstLine="709"/>
        <w:jc w:val="center"/>
        <w:rPr>
          <w:rFonts w:ascii="Times New Roman" w:hAnsi="Times New Roman" w:cs="Times New Roman"/>
          <w:b/>
          <w:sz w:val="28"/>
          <w:szCs w:val="28"/>
        </w:rPr>
      </w:pPr>
      <w:bookmarkStart w:id="0" w:name="_GoBack"/>
      <w:r w:rsidRPr="00B375AB">
        <w:rPr>
          <w:rFonts w:ascii="Times New Roman" w:hAnsi="Times New Roman" w:cs="Times New Roman"/>
          <w:b/>
          <w:sz w:val="28"/>
          <w:szCs w:val="28"/>
        </w:rPr>
        <w:t xml:space="preserve">ПРОБЛЕМЫ ПРЕЕМСТВЕННОСТИ ДОШКОЛЬНОГО И НАЧАЛЬНОГО ОБЩЕГО ОБРАЗОВАНИЯ </w:t>
      </w:r>
    </w:p>
    <w:bookmarkEnd w:id="0"/>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b/>
          <w:sz w:val="28"/>
          <w:szCs w:val="28"/>
        </w:rPr>
        <w:t>Аннотация:</w:t>
      </w:r>
      <w:r w:rsidRPr="00B375AB">
        <w:rPr>
          <w:rFonts w:ascii="Times New Roman" w:hAnsi="Times New Roman" w:cs="Times New Roman"/>
          <w:sz w:val="28"/>
          <w:szCs w:val="28"/>
        </w:rPr>
        <w:t xml:space="preserve"> В статье рассмотрены проблемы осуществления преемственности дошкольного и начального общего образования в условиях стандартизации и вариативности. Раскрыта сущность </w:t>
      </w:r>
      <w:proofErr w:type="gramStart"/>
      <w:r w:rsidRPr="00B375AB">
        <w:rPr>
          <w:rFonts w:ascii="Times New Roman" w:hAnsi="Times New Roman" w:cs="Times New Roman"/>
          <w:sz w:val="28"/>
          <w:szCs w:val="28"/>
        </w:rPr>
        <w:t>понятия</w:t>
      </w:r>
      <w:proofErr w:type="gramEnd"/>
      <w:r w:rsidRPr="00B375AB">
        <w:rPr>
          <w:rFonts w:ascii="Times New Roman" w:hAnsi="Times New Roman" w:cs="Times New Roman"/>
          <w:sz w:val="28"/>
          <w:szCs w:val="28"/>
        </w:rPr>
        <w:t xml:space="preserve"> преемственность, определены основные точки соприкосновения ФГОС ДО и ФГОС НОО.</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b/>
          <w:sz w:val="28"/>
          <w:szCs w:val="28"/>
        </w:rPr>
        <w:t>Ключевые слова:</w:t>
      </w:r>
      <w:r w:rsidRPr="00B375AB">
        <w:rPr>
          <w:rFonts w:ascii="Times New Roman" w:hAnsi="Times New Roman" w:cs="Times New Roman"/>
          <w:sz w:val="28"/>
          <w:szCs w:val="28"/>
        </w:rPr>
        <w:t xml:space="preserve"> преемственность, дошкольное образование, начальное общее образование, ФГОС ДО, ФГОС НОО</w:t>
      </w:r>
    </w:p>
    <w:p w:rsidR="00B375AB" w:rsidRPr="00B375AB" w:rsidRDefault="00B375AB" w:rsidP="00B375AB">
      <w:pPr>
        <w:spacing w:after="0" w:line="360" w:lineRule="auto"/>
        <w:ind w:firstLine="709"/>
        <w:jc w:val="both"/>
        <w:rPr>
          <w:rFonts w:ascii="Times New Roman" w:hAnsi="Times New Roman" w:cs="Times New Roman"/>
          <w:sz w:val="28"/>
          <w:szCs w:val="28"/>
        </w:rPr>
      </w:pP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Проблема преемственности дошкольного и начального общего образования является актуальной для всей системы образования.</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Федеральный закон «Об образовании в РФ» предусматривает возможность подготовки к школе всех детей дошкольного возраста в любой форме.</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Новые импульсы развития: вопросы научных исследований Преемственность дошкольного и начального общего образования возможна только при условии объединения общими целями, задачами, стыковки программ и обучающих методик [1].</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Что же такое преемственность в обучении?</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lastRenderedPageBreak/>
        <w:t>Под преемственностью Круглова Л.Ю. понимает последовательный переход об одного уровня образования к другому, выражающегося в сохранении и постоянном изменении содержания, форм, методов, технологий обучения и воспитания [2, с.10].</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В своих работах Новикова Г.П. рассматривает преемственность как педагогический процесс обеспечения закономерной связи между этапами развития ребенка, включающий организационно-педагогические и психолого-педагогические условия, направленные на целостное и поступательное развитие и саморазвитие личности в переходные периоды от дошкольного детства к школе [3, с.10].</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Таким образом, понятие преемственности понимается нами как непрерывный процесс воспитания и обучения ребенка, имеющий общие и специфические цели для каждого возрастного периода, так и по методам, приемам, организационным формам воспитания и обучения. При этом дошкольная образовательная организация обеспечивает всестороннее развитие личности ребенка, а начальная школа, опираясь на уже сформированные в детском саду знания, умения и навыки способствует его дальнейшему личностному становлению.</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Введение стандартов образования способствуют повышению качества образования в целостной системе образования, опираясь на обеспечение преемственности между всеми уровнями образования. Преемственность находит отражение в структуре федеральных государственных образовательных стандартов и выражается в следующих точках соприкосновения: [4, 5] согласование целевых линий осуществления преемственности; преемственность образовательных программ</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Международная научно-практическая конференция определение содержания образования для детей дошкольного и младшего школьного возраста;</w:t>
      </w:r>
      <w:r w:rsidRPr="00B375AB">
        <w:rPr>
          <w:rFonts w:ascii="Times New Roman" w:hAnsi="Times New Roman" w:cs="Times New Roman"/>
          <w:sz w:val="28"/>
          <w:szCs w:val="28"/>
        </w:rPr>
        <w:t xml:space="preserve"> </w:t>
      </w:r>
      <w:r w:rsidRPr="00B375AB">
        <w:rPr>
          <w:rFonts w:ascii="Times New Roman" w:hAnsi="Times New Roman" w:cs="Times New Roman"/>
          <w:sz w:val="28"/>
          <w:szCs w:val="28"/>
        </w:rPr>
        <w:t>выбор организационных форм и методов обучения;</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Целевая линия в стандартах в первую очередь определяет преемственность дошкольного и начального общего образования. В </w:t>
      </w:r>
      <w:r w:rsidRPr="00B375AB">
        <w:rPr>
          <w:rFonts w:ascii="Times New Roman" w:hAnsi="Times New Roman" w:cs="Times New Roman"/>
          <w:sz w:val="28"/>
          <w:szCs w:val="28"/>
        </w:rPr>
        <w:lastRenderedPageBreak/>
        <w:t>стандартах цели отражены в результатах образования. ФГОС ДО они представлены в виде целевых ориентиров на этапе завершения дошкольного образования [4], а в ФГОС НОО - в портрете выпускника начальной школы [5]. Единственное отличие в том, что на уровне дошкольного образования они становятся личностными новообразованиями, в то время как на ступени начального образования характеризуются правильным их использованием.</w:t>
      </w:r>
    </w:p>
    <w:p w:rsidR="00B375AB" w:rsidRPr="00B375AB" w:rsidRDefault="00B375AB" w:rsidP="00B375AB">
      <w:pPr>
        <w:spacing w:after="0" w:line="360" w:lineRule="auto"/>
        <w:ind w:firstLine="709"/>
        <w:jc w:val="both"/>
        <w:rPr>
          <w:rFonts w:ascii="Times New Roman" w:hAnsi="Times New Roman" w:cs="Times New Roman"/>
          <w:sz w:val="28"/>
          <w:szCs w:val="28"/>
        </w:rPr>
      </w:pP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Одним из важнейших нововведений образовательных стандартов является создание в образовательной организации основной образовательной программы. Преемственность ФГОС </w:t>
      </w:r>
      <w:proofErr w:type="gramStart"/>
      <w:r w:rsidRPr="00B375AB">
        <w:rPr>
          <w:rFonts w:ascii="Times New Roman" w:hAnsi="Times New Roman" w:cs="Times New Roman"/>
          <w:sz w:val="28"/>
          <w:szCs w:val="28"/>
        </w:rPr>
        <w:t>ДО</w:t>
      </w:r>
      <w:proofErr w:type="gramEnd"/>
      <w:r w:rsidRPr="00B375AB">
        <w:rPr>
          <w:rFonts w:ascii="Times New Roman" w:hAnsi="Times New Roman" w:cs="Times New Roman"/>
          <w:sz w:val="28"/>
          <w:szCs w:val="28"/>
        </w:rPr>
        <w:t xml:space="preserve"> и ФГОС НОО можно проследить </w:t>
      </w:r>
      <w:proofErr w:type="gramStart"/>
      <w:r w:rsidRPr="00B375AB">
        <w:rPr>
          <w:rFonts w:ascii="Times New Roman" w:hAnsi="Times New Roman" w:cs="Times New Roman"/>
          <w:sz w:val="28"/>
          <w:szCs w:val="28"/>
        </w:rPr>
        <w:t>в</w:t>
      </w:r>
      <w:proofErr w:type="gramEnd"/>
      <w:r w:rsidRPr="00B375AB">
        <w:rPr>
          <w:rFonts w:ascii="Times New Roman" w:hAnsi="Times New Roman" w:cs="Times New Roman"/>
          <w:sz w:val="28"/>
          <w:szCs w:val="28"/>
        </w:rPr>
        <w:t xml:space="preserve"> содержании основных образовательных программ. ФГОС ДО и НОО имеет точки соприкосновения в требованиях: к структуре программы, к условиям ее реализации, к результатам освоения программы. [4, 5]</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Также одной из задач ФГОС ДО и НОО является обеспечение вариативности и разнообразия содержания Программ,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В соответствии с этой задачей наряду с ДОУ создаются вариативные формы дошкольного образования (группа кратковременного пребывания, центр игровой поддержки ребенка, консультативный пункт, служба ранней помощи, </w:t>
      </w:r>
      <w:proofErr w:type="spellStart"/>
      <w:r w:rsidRPr="00B375AB">
        <w:rPr>
          <w:rFonts w:ascii="Times New Roman" w:hAnsi="Times New Roman" w:cs="Times New Roman"/>
          <w:sz w:val="28"/>
          <w:szCs w:val="28"/>
        </w:rPr>
        <w:t>лекотека</w:t>
      </w:r>
      <w:proofErr w:type="spellEnd"/>
      <w:r w:rsidRPr="00B375AB">
        <w:rPr>
          <w:rFonts w:ascii="Times New Roman" w:hAnsi="Times New Roman" w:cs="Times New Roman"/>
          <w:sz w:val="28"/>
          <w:szCs w:val="28"/>
        </w:rPr>
        <w:t>, семейный детский сад). Они обеспечивают увеличение охвата детей дошкольным образованием и создания равных стартовых возможностей при поступлении детей в школу.</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Под вариативностью нами понимаются не только используемые вариативные программы, разные по содержанию (</w:t>
      </w:r>
      <w:proofErr w:type="gramStart"/>
      <w:r w:rsidRPr="00B375AB">
        <w:rPr>
          <w:rFonts w:ascii="Times New Roman" w:hAnsi="Times New Roman" w:cs="Times New Roman"/>
          <w:sz w:val="28"/>
          <w:szCs w:val="28"/>
        </w:rPr>
        <w:t>общеобразовательный</w:t>
      </w:r>
      <w:proofErr w:type="gramEnd"/>
      <w:r w:rsidRPr="00B375AB">
        <w:rPr>
          <w:rFonts w:ascii="Times New Roman" w:hAnsi="Times New Roman" w:cs="Times New Roman"/>
          <w:sz w:val="28"/>
          <w:szCs w:val="28"/>
        </w:rPr>
        <w:t>, углубленный, расширенный уровни), но и программы, различающиеся по</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Новые импульсы развития: вопросы научных исследований способам, формам, технологиям обучения. Следовательно, вариативность образования ориентирована на личность обучающегося, учитывает его потребности, возможности, запросы.</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lastRenderedPageBreak/>
        <w:t>В начальной школе все большее распространение приобретает вариативность программ, учебных планов, средств обучения, что значительно обогащает содержание начальной ступени образования. Приоритетной задачей при изучении любого предмета становится максимальное использование ресурсов предмета для формирования личности ребенка и его творческих возможностей.</w:t>
      </w:r>
    </w:p>
    <w:p w:rsidR="00B375AB" w:rsidRPr="00B375AB" w:rsidRDefault="00B375AB" w:rsidP="00B375AB">
      <w:pPr>
        <w:spacing w:after="0" w:line="360" w:lineRule="auto"/>
        <w:ind w:firstLine="709"/>
        <w:jc w:val="both"/>
        <w:rPr>
          <w:rFonts w:ascii="Times New Roman" w:hAnsi="Times New Roman" w:cs="Times New Roman"/>
          <w:sz w:val="28"/>
          <w:szCs w:val="28"/>
        </w:rPr>
      </w:pP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Первоклассники обучаются по новым курсам, которые построены на коммуникативно - </w:t>
      </w:r>
      <w:proofErr w:type="spellStart"/>
      <w:r w:rsidRPr="00B375AB">
        <w:rPr>
          <w:rFonts w:ascii="Times New Roman" w:hAnsi="Times New Roman" w:cs="Times New Roman"/>
          <w:sz w:val="28"/>
          <w:szCs w:val="28"/>
        </w:rPr>
        <w:t>деятельностной</w:t>
      </w:r>
      <w:proofErr w:type="spellEnd"/>
      <w:r w:rsidRPr="00B375AB">
        <w:rPr>
          <w:rFonts w:ascii="Times New Roman" w:hAnsi="Times New Roman" w:cs="Times New Roman"/>
          <w:sz w:val="28"/>
          <w:szCs w:val="28"/>
        </w:rPr>
        <w:t xml:space="preserve"> основе и ориентированы не только на овладение детьми навыками чтения, письма, счета, но и на развитие познавательных и речевых способностей, формирование у детей интереса к различным предметам и умения учиться.</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Отбор содержания образования при обеспечении преемственности </w:t>
      </w:r>
      <w:proofErr w:type="gramStart"/>
      <w:r w:rsidRPr="00B375AB">
        <w:rPr>
          <w:rFonts w:ascii="Times New Roman" w:hAnsi="Times New Roman" w:cs="Times New Roman"/>
          <w:sz w:val="28"/>
          <w:szCs w:val="28"/>
        </w:rPr>
        <w:t>-н</w:t>
      </w:r>
      <w:proofErr w:type="gramEnd"/>
      <w:r w:rsidRPr="00B375AB">
        <w:rPr>
          <w:rFonts w:ascii="Times New Roman" w:hAnsi="Times New Roman" w:cs="Times New Roman"/>
          <w:sz w:val="28"/>
          <w:szCs w:val="28"/>
        </w:rPr>
        <w:t xml:space="preserve">аиболее сложный вопрос, поскольку в </w:t>
      </w:r>
      <w:proofErr w:type="spellStart"/>
      <w:r w:rsidRPr="00B375AB">
        <w:rPr>
          <w:rFonts w:ascii="Times New Roman" w:hAnsi="Times New Roman" w:cs="Times New Roman"/>
          <w:sz w:val="28"/>
          <w:szCs w:val="28"/>
        </w:rPr>
        <w:t>ФГОСах</w:t>
      </w:r>
      <w:proofErr w:type="spellEnd"/>
      <w:r w:rsidRPr="00B375AB">
        <w:rPr>
          <w:rFonts w:ascii="Times New Roman" w:hAnsi="Times New Roman" w:cs="Times New Roman"/>
          <w:sz w:val="28"/>
          <w:szCs w:val="28"/>
        </w:rPr>
        <w:t xml:space="preserve"> определяются только целевые ориентиры образовательных областей, которые в дошкольном и начальном образовании не совпадают.</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В основу ФГОС положена единая теоретико-методологическая основа </w:t>
      </w:r>
      <w:proofErr w:type="gramStart"/>
      <w:r w:rsidRPr="00B375AB">
        <w:rPr>
          <w:rFonts w:ascii="Times New Roman" w:hAnsi="Times New Roman" w:cs="Times New Roman"/>
          <w:sz w:val="28"/>
          <w:szCs w:val="28"/>
        </w:rPr>
        <w:t>-с</w:t>
      </w:r>
      <w:proofErr w:type="gramEnd"/>
      <w:r w:rsidRPr="00B375AB">
        <w:rPr>
          <w:rFonts w:ascii="Times New Roman" w:hAnsi="Times New Roman" w:cs="Times New Roman"/>
          <w:sz w:val="28"/>
          <w:szCs w:val="28"/>
        </w:rPr>
        <w:t>истемно-</w:t>
      </w:r>
      <w:proofErr w:type="spellStart"/>
      <w:r w:rsidRPr="00B375AB">
        <w:rPr>
          <w:rFonts w:ascii="Times New Roman" w:hAnsi="Times New Roman" w:cs="Times New Roman"/>
          <w:sz w:val="28"/>
          <w:szCs w:val="28"/>
        </w:rPr>
        <w:t>деятельностный</w:t>
      </w:r>
      <w:proofErr w:type="spellEnd"/>
      <w:r w:rsidRPr="00B375AB">
        <w:rPr>
          <w:rFonts w:ascii="Times New Roman" w:hAnsi="Times New Roman" w:cs="Times New Roman"/>
          <w:sz w:val="28"/>
          <w:szCs w:val="28"/>
        </w:rPr>
        <w:t xml:space="preserve"> подход. Исключается дублирование программных областей знаний, обеспечивается реализация единой линии общего развития ребенка на этапах дошкольного и школьного детства.</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Важным условием реализации основной образовательной программы начальной школы является вопрос формирования универсальных учебных действий у младших школьников как основы умения учиться. В дошкольном же возрасте формируются предпосылки универсальных учебных действий.</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Такой подход реализации единой линии развития ребенка на этапах дошкольного и начального общего образования может придать педагогическому процессу целостный, последовательный и перспективный характер.</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Выбор форм и методов образования для реализации преемственности является не маловажным вопросом. Не секрет, что многие годы в </w:t>
      </w:r>
      <w:r w:rsidRPr="00B375AB">
        <w:rPr>
          <w:rFonts w:ascii="Times New Roman" w:hAnsi="Times New Roman" w:cs="Times New Roman"/>
          <w:sz w:val="28"/>
          <w:szCs w:val="28"/>
        </w:rPr>
        <w:lastRenderedPageBreak/>
        <w:t>дошкольном образовании трактовалась как ведущая форма - учебное занятие. Сегодня реализация целевых ориентиров осуществляется в дошкольных организациях на основе личностно-развивающего подхода (системно-</w:t>
      </w:r>
      <w:proofErr w:type="spellStart"/>
      <w:r w:rsidRPr="00B375AB">
        <w:rPr>
          <w:rFonts w:ascii="Times New Roman" w:hAnsi="Times New Roman" w:cs="Times New Roman"/>
          <w:sz w:val="28"/>
          <w:szCs w:val="28"/>
        </w:rPr>
        <w:t>деятельностного</w:t>
      </w:r>
      <w:proofErr w:type="spellEnd"/>
      <w:r w:rsidRPr="00B375AB">
        <w:rPr>
          <w:rFonts w:ascii="Times New Roman" w:hAnsi="Times New Roman" w:cs="Times New Roman"/>
          <w:sz w:val="28"/>
          <w:szCs w:val="28"/>
        </w:rPr>
        <w:t xml:space="preserve"> в другой интерпретации) с опорой на следующие виды деятельности - общение, игра, познавательно-исследовательская деятельность. Деятельность выступает как средство решения задач дошкольного образования.</w:t>
      </w:r>
    </w:p>
    <w:p w:rsidR="00B375AB" w:rsidRPr="00B375AB" w:rsidRDefault="00B375AB" w:rsidP="00B375AB">
      <w:pPr>
        <w:spacing w:after="0" w:line="360" w:lineRule="auto"/>
        <w:ind w:firstLine="709"/>
        <w:jc w:val="both"/>
        <w:rPr>
          <w:rFonts w:ascii="Times New Roman" w:hAnsi="Times New Roman" w:cs="Times New Roman"/>
          <w:sz w:val="28"/>
          <w:szCs w:val="28"/>
        </w:rPr>
      </w:pP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Начальное образование предполагает в своей основе системно-</w:t>
      </w:r>
      <w:proofErr w:type="spellStart"/>
      <w:r w:rsidRPr="00B375AB">
        <w:rPr>
          <w:rFonts w:ascii="Times New Roman" w:hAnsi="Times New Roman" w:cs="Times New Roman"/>
          <w:sz w:val="28"/>
          <w:szCs w:val="28"/>
        </w:rPr>
        <w:t>деятельностный</w:t>
      </w:r>
      <w:proofErr w:type="spellEnd"/>
      <w:r w:rsidRPr="00B375AB">
        <w:rPr>
          <w:rFonts w:ascii="Times New Roman" w:hAnsi="Times New Roman" w:cs="Times New Roman"/>
          <w:sz w:val="28"/>
          <w:szCs w:val="28"/>
        </w:rPr>
        <w:t xml:space="preserve"> подход, ставящий главной целью развитие личности учащегося, и должен стать «образом жизни» школьника, которая способствует формированию универсальных учебных действий у младших школьников как основы умения учиться.</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Личностно-развивающий подход </w:t>
      </w:r>
      <w:proofErr w:type="gramStart"/>
      <w:r w:rsidRPr="00B375AB">
        <w:rPr>
          <w:rFonts w:ascii="Times New Roman" w:hAnsi="Times New Roman" w:cs="Times New Roman"/>
          <w:sz w:val="28"/>
          <w:szCs w:val="28"/>
        </w:rPr>
        <w:t>в</w:t>
      </w:r>
      <w:proofErr w:type="gramEnd"/>
      <w:r w:rsidRPr="00B375AB">
        <w:rPr>
          <w:rFonts w:ascii="Times New Roman" w:hAnsi="Times New Roman" w:cs="Times New Roman"/>
          <w:sz w:val="28"/>
          <w:szCs w:val="28"/>
        </w:rPr>
        <w:t xml:space="preserve"> </w:t>
      </w:r>
      <w:proofErr w:type="gramStart"/>
      <w:r w:rsidRPr="00B375AB">
        <w:rPr>
          <w:rFonts w:ascii="Times New Roman" w:hAnsi="Times New Roman" w:cs="Times New Roman"/>
          <w:sz w:val="28"/>
          <w:szCs w:val="28"/>
        </w:rPr>
        <w:t>ДО</w:t>
      </w:r>
      <w:proofErr w:type="gramEnd"/>
      <w:r w:rsidRPr="00B375AB">
        <w:rPr>
          <w:rFonts w:ascii="Times New Roman" w:hAnsi="Times New Roman" w:cs="Times New Roman"/>
          <w:sz w:val="28"/>
          <w:szCs w:val="28"/>
        </w:rPr>
        <w:t xml:space="preserve"> требует и других технологий, обогащения формами и методами, позволяющими формировать предпосылки к УУД. Наличие знаний само по себе не определяет успешность обучения, гораздо важнее, чтобы ребенок умел самостоятельно их добывать и применять.</w:t>
      </w:r>
    </w:p>
    <w:p w:rsidR="00B375AB" w:rsidRPr="00B375AB" w:rsidRDefault="00B375AB" w:rsidP="00B375AB">
      <w:pPr>
        <w:spacing w:after="0" w:line="360" w:lineRule="auto"/>
        <w:ind w:firstLine="709"/>
        <w:jc w:val="both"/>
        <w:rPr>
          <w:rFonts w:ascii="Times New Roman" w:hAnsi="Times New Roman" w:cs="Times New Roman"/>
          <w:sz w:val="28"/>
          <w:szCs w:val="28"/>
        </w:rPr>
      </w:pPr>
      <w:proofErr w:type="gramStart"/>
      <w:r w:rsidRPr="00B375AB">
        <w:rPr>
          <w:rFonts w:ascii="Times New Roman" w:hAnsi="Times New Roman" w:cs="Times New Roman"/>
          <w:sz w:val="28"/>
          <w:szCs w:val="28"/>
        </w:rPr>
        <w:t>К формам и методам, позволяющим решать эти задачи, являются выделение учебных задач, моделирование, проектирование, создание ситуаций успеха, создание ситуаций выбора и т. п. Обучать деятельности в воспитательном смысле - это значит делать учение мотивированным, учить ребенка самостоятельно ставить перед собой цель и находить пути, средства ее достижения; помогать ребенку формировать у себя умения контроля и самоконтроля, оценки и самооценки.</w:t>
      </w:r>
      <w:proofErr w:type="gramEnd"/>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Для реализации процесса преемственности учитель начальной школы для повышения эффективности обучения использует игровые приемы, часто применяемые в детском саду; воспитатель детского сада включает в процесс обучения специальные учебные задания, упражнения, постепенно усложняя </w:t>
      </w:r>
      <w:r w:rsidRPr="00B375AB">
        <w:rPr>
          <w:rFonts w:ascii="Times New Roman" w:hAnsi="Times New Roman" w:cs="Times New Roman"/>
          <w:sz w:val="28"/>
          <w:szCs w:val="28"/>
        </w:rPr>
        <w:lastRenderedPageBreak/>
        <w:t>их, и тем самым формирует у дошкольников предпосылки учебной деятельности.</w:t>
      </w:r>
    </w:p>
    <w:p w:rsid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Таким образом, правильное построение преемственных линий</w:t>
      </w:r>
      <w:r w:rsidRPr="00B375AB">
        <w:rPr>
          <w:rFonts w:ascii="Times New Roman" w:hAnsi="Times New Roman" w:cs="Times New Roman"/>
          <w:sz w:val="28"/>
          <w:szCs w:val="28"/>
        </w:rPr>
        <w:t xml:space="preserve"> </w:t>
      </w:r>
      <w:r w:rsidRPr="00B375AB">
        <w:rPr>
          <w:rFonts w:ascii="Times New Roman" w:hAnsi="Times New Roman" w:cs="Times New Roman"/>
          <w:sz w:val="28"/>
          <w:szCs w:val="28"/>
        </w:rPr>
        <w:t>образовательного процесса в ДОУ и начальной школе, определение целей, задач, содержания, методов, средств, и формы организации обучения и воспит</w:t>
      </w:r>
      <w:r>
        <w:rPr>
          <w:rFonts w:ascii="Times New Roman" w:hAnsi="Times New Roman" w:cs="Times New Roman"/>
          <w:sz w:val="28"/>
          <w:szCs w:val="28"/>
        </w:rPr>
        <w:t>ания детей позволят осуществить.</w:t>
      </w:r>
    </w:p>
    <w:p w:rsidR="00B375AB" w:rsidRPr="00B375AB" w:rsidRDefault="00B375AB" w:rsidP="00B375A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B375AB" w:rsidRPr="00B375AB" w:rsidRDefault="00B375AB" w:rsidP="00B375AB">
      <w:pPr>
        <w:spacing w:after="0" w:line="360" w:lineRule="auto"/>
        <w:ind w:firstLine="709"/>
        <w:jc w:val="both"/>
        <w:rPr>
          <w:rFonts w:ascii="Times New Roman" w:hAnsi="Times New Roman" w:cs="Times New Roman"/>
          <w:sz w:val="28"/>
          <w:szCs w:val="28"/>
        </w:rPr>
      </w:pP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1. 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(с изменениями и дополнениями) [Электронный ресурс]. - Режим доступа: https://base.garant.ru/70512244/ (дата обращения: 12.11.2020).</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2. Приказ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[Электронный ресурс]. - Режим доступа: https://base.garant.ru/197127/ (дата обращения: 12.11.2020).</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3. Федеральный закон от 29 декабря 2012 г. N 273-ФЗ «Об образовании в Российской Федерации» с изменениями и дополнениями. [Электронный ресурс]. - Режим доступа: https://base.garant.ru/70291362/ (дата обращения: 12.11.2020).</w:t>
      </w:r>
    </w:p>
    <w:p w:rsidR="00B375AB"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t xml:space="preserve">4. Круглова Л.Ю. Пути повышения эффективности процесса преемственности дошкольного и начального образования, согласно </w:t>
      </w:r>
      <w:proofErr w:type="spellStart"/>
      <w:r w:rsidRPr="00B375AB">
        <w:rPr>
          <w:rFonts w:ascii="Times New Roman" w:hAnsi="Times New Roman" w:cs="Times New Roman"/>
          <w:sz w:val="28"/>
          <w:szCs w:val="28"/>
        </w:rPr>
        <w:t>фгос</w:t>
      </w:r>
      <w:proofErr w:type="spellEnd"/>
      <w:r w:rsidRPr="00B375AB">
        <w:rPr>
          <w:rFonts w:ascii="Times New Roman" w:hAnsi="Times New Roman" w:cs="Times New Roman"/>
          <w:sz w:val="28"/>
          <w:szCs w:val="28"/>
        </w:rPr>
        <w:t xml:space="preserve"> // «Опыт и перспективы управления процессом преемственности дошкольного и начального общего образования в условиях образовательного комплекса» материалы круглого стола, проведённого в рамках серии круглых столов «анализ опыта деятельности образовательных комплексов в столичном регионе», Москва. Издательство: «Спутник+», 2016. С.10-13.</w:t>
      </w:r>
    </w:p>
    <w:p w:rsidR="001F1087" w:rsidRPr="00B375AB" w:rsidRDefault="00B375AB" w:rsidP="00B375AB">
      <w:pPr>
        <w:spacing w:after="0" w:line="360" w:lineRule="auto"/>
        <w:ind w:firstLine="709"/>
        <w:jc w:val="both"/>
        <w:rPr>
          <w:rFonts w:ascii="Times New Roman" w:hAnsi="Times New Roman" w:cs="Times New Roman"/>
          <w:sz w:val="28"/>
          <w:szCs w:val="28"/>
        </w:rPr>
      </w:pPr>
      <w:r w:rsidRPr="00B375AB">
        <w:rPr>
          <w:rFonts w:ascii="Times New Roman" w:hAnsi="Times New Roman" w:cs="Times New Roman"/>
          <w:sz w:val="28"/>
          <w:szCs w:val="28"/>
        </w:rPr>
        <w:lastRenderedPageBreak/>
        <w:t>5. Новикова Г.П. Преемственность дошкольного и начального общего образования в системе непрерывного образования //Сборник научных статей IV</w:t>
      </w:r>
      <w:r w:rsidRPr="00B375AB">
        <w:rPr>
          <w:rFonts w:ascii="Times New Roman" w:hAnsi="Times New Roman" w:cs="Times New Roman"/>
          <w:sz w:val="28"/>
          <w:szCs w:val="28"/>
        </w:rPr>
        <w:t xml:space="preserve"> </w:t>
      </w:r>
      <w:r w:rsidRPr="00B375AB">
        <w:rPr>
          <w:rFonts w:ascii="Times New Roman" w:hAnsi="Times New Roman" w:cs="Times New Roman"/>
          <w:sz w:val="28"/>
          <w:szCs w:val="28"/>
        </w:rPr>
        <w:t>Международная научно-практическая конференция</w:t>
      </w:r>
      <w:r w:rsidRPr="00B375AB">
        <w:rPr>
          <w:rFonts w:ascii="Times New Roman" w:hAnsi="Times New Roman" w:cs="Times New Roman"/>
          <w:sz w:val="28"/>
          <w:szCs w:val="28"/>
        </w:rPr>
        <w:t xml:space="preserve"> </w:t>
      </w:r>
      <w:r w:rsidRPr="00B375AB">
        <w:rPr>
          <w:rFonts w:ascii="Times New Roman" w:hAnsi="Times New Roman" w:cs="Times New Roman"/>
          <w:sz w:val="28"/>
          <w:szCs w:val="28"/>
        </w:rPr>
        <w:t>Международной научно-практической конференции «Современные подходы к организации образовательного процесса в условиях стандартизации образования», Архангельск: АИПК, 2017. Ч.2. С.10-19.</w:t>
      </w:r>
    </w:p>
    <w:sectPr w:rsidR="001F1087" w:rsidRPr="00B37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AB"/>
    <w:rsid w:val="001F1087"/>
    <w:rsid w:val="00942BA8"/>
    <w:rsid w:val="00A32C3F"/>
    <w:rsid w:val="00B375AB"/>
    <w:rsid w:val="00C1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2021-06-13T20:22:00Z</dcterms:created>
  <dcterms:modified xsi:type="dcterms:W3CDTF">2021-06-13T20:28:00Z</dcterms:modified>
</cp:coreProperties>
</file>