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ED" w:rsidRPr="008F51ED" w:rsidRDefault="008F51ED" w:rsidP="008F51E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1E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F51ED">
        <w:rPr>
          <w:rFonts w:ascii="Times New Roman" w:hAnsi="Times New Roman" w:cs="Times New Roman"/>
          <w:b/>
          <w:sz w:val="28"/>
          <w:szCs w:val="28"/>
        </w:rPr>
        <w:t xml:space="preserve">Формирование навыков безопасного поведения у учащихся начальных классов через использование на </w:t>
      </w:r>
      <w:proofErr w:type="gramStart"/>
      <w:r w:rsidRPr="008F51ED">
        <w:rPr>
          <w:rFonts w:ascii="Times New Roman" w:hAnsi="Times New Roman" w:cs="Times New Roman"/>
          <w:b/>
          <w:sz w:val="28"/>
          <w:szCs w:val="28"/>
        </w:rPr>
        <w:t>уроках  игровых</w:t>
      </w:r>
      <w:proofErr w:type="gramEnd"/>
      <w:r w:rsidRPr="008F51ED">
        <w:rPr>
          <w:rFonts w:ascii="Times New Roman" w:hAnsi="Times New Roman" w:cs="Times New Roman"/>
          <w:b/>
          <w:sz w:val="28"/>
          <w:szCs w:val="28"/>
        </w:rPr>
        <w:t xml:space="preserve"> педагогических  технологий</w:t>
      </w:r>
      <w:r w:rsidRPr="008F51E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8F51ED" w:rsidRPr="004368F3" w:rsidRDefault="008F51ED" w:rsidP="008F51ED">
      <w:pPr>
        <w:spacing w:after="0" w:line="240" w:lineRule="auto"/>
        <w:ind w:left="74" w:right="74" w:firstLine="4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F3">
        <w:rPr>
          <w:rFonts w:ascii="Times New Roman" w:eastAsia="Times New Roman" w:hAnsi="Times New Roman" w:cs="Times New Roman"/>
          <w:sz w:val="28"/>
          <w:szCs w:val="28"/>
        </w:rPr>
        <w:t>Современный мир небезопасен. Поэтому одной из главных задач школы является формирование у учащихся жизненно-важных компетенций, необходимых для безопасной жизне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 Данную задачу я реализую на уроках и во внеурочной деятельности.</w:t>
      </w:r>
    </w:p>
    <w:p w:rsidR="008F51ED" w:rsidRPr="004368F3" w:rsidRDefault="008F51ED" w:rsidP="008F51E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368F3">
        <w:rPr>
          <w:rFonts w:ascii="Times New Roman" w:eastAsia="Times New Roman" w:hAnsi="Times New Roman" w:cs="Times New Roman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</w:rPr>
        <w:t>тательные возможности уроков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 возрастают при условии    включения в учебно-воспитательный процесс игровых технологий. </w:t>
      </w:r>
    </w:p>
    <w:p w:rsidR="008F51ED" w:rsidRPr="004368F3" w:rsidRDefault="008F51ED" w:rsidP="008F51ED">
      <w:pPr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        Педагоги и психологи прошлого и настоящего, такие как Д.В.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8F3">
        <w:rPr>
          <w:rFonts w:ascii="Times New Roman" w:eastAsia="Times New Roman" w:hAnsi="Times New Roman" w:cs="Times New Roman"/>
          <w:sz w:val="28"/>
          <w:szCs w:val="28"/>
        </w:rPr>
        <w:t>Менджерицкая</w:t>
      </w:r>
      <w:proofErr w:type="spellEnd"/>
      <w:r w:rsidRPr="004368F3">
        <w:rPr>
          <w:rFonts w:ascii="Times New Roman" w:eastAsia="Times New Roman" w:hAnsi="Times New Roman" w:cs="Times New Roman"/>
          <w:sz w:val="28"/>
          <w:szCs w:val="28"/>
        </w:rPr>
        <w:t>,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>Крупская,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8F3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4368F3">
        <w:rPr>
          <w:rFonts w:ascii="Times New Roman" w:eastAsia="Times New Roman" w:hAnsi="Times New Roman" w:cs="Times New Roman"/>
          <w:sz w:val="28"/>
          <w:szCs w:val="28"/>
        </w:rPr>
        <w:t>,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>Бондаренко,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Сорокина,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>зман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утверждали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что игры имеют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 большое значение во всестороннем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1ED" w:rsidRPr="0081318D" w:rsidRDefault="008F51ED" w:rsidP="008F51E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         Таким образом, в связи с актуальностью данной проблемы мною сформулирована </w:t>
      </w:r>
      <w:r w:rsidRPr="004368F3">
        <w:rPr>
          <w:rFonts w:ascii="Times New Roman" w:eastAsia="Times New Roman" w:hAnsi="Times New Roman" w:cs="Times New Roman"/>
          <w:b/>
          <w:sz w:val="28"/>
          <w:szCs w:val="28"/>
        </w:rPr>
        <w:t>тема самообразования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81318D">
        <w:rPr>
          <w:rFonts w:ascii="Times New Roman" w:hAnsi="Times New Roman" w:cs="Times New Roman"/>
          <w:sz w:val="28"/>
          <w:szCs w:val="28"/>
        </w:rPr>
        <w:t xml:space="preserve">Формирование навыков безопасного поведения у учащихся начальных классов через использование на </w:t>
      </w:r>
      <w:proofErr w:type="gramStart"/>
      <w:r w:rsidRPr="0081318D">
        <w:rPr>
          <w:rFonts w:ascii="Times New Roman" w:hAnsi="Times New Roman" w:cs="Times New Roman"/>
          <w:sz w:val="28"/>
          <w:szCs w:val="28"/>
        </w:rPr>
        <w:t>уроках  игровых</w:t>
      </w:r>
      <w:proofErr w:type="gramEnd"/>
      <w:r w:rsidRPr="0081318D">
        <w:rPr>
          <w:rFonts w:ascii="Times New Roman" w:hAnsi="Times New Roman" w:cs="Times New Roman"/>
          <w:sz w:val="28"/>
          <w:szCs w:val="28"/>
        </w:rPr>
        <w:t xml:space="preserve"> педагогических  технологий</w:t>
      </w:r>
      <w:r w:rsidRPr="0081318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F51ED" w:rsidRPr="004368F3" w:rsidRDefault="008F51ED" w:rsidP="008F51E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Цель моей педагогической деятельности - 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подготовки учащихся к самостоятельной жизни в обществе, </w:t>
      </w:r>
      <w:proofErr w:type="gramStart"/>
      <w:r w:rsidRPr="004368F3">
        <w:rPr>
          <w:rFonts w:ascii="Times New Roman" w:eastAsia="Times New Roman" w:hAnsi="Times New Roman" w:cs="Times New Roman"/>
          <w:sz w:val="28"/>
          <w:szCs w:val="28"/>
        </w:rPr>
        <w:t>формирование  жизненно</w:t>
      </w:r>
      <w:proofErr w:type="gramEnd"/>
      <w:r w:rsidRPr="004368F3">
        <w:rPr>
          <w:rFonts w:ascii="Times New Roman" w:eastAsia="Times New Roman" w:hAnsi="Times New Roman" w:cs="Times New Roman"/>
          <w:sz w:val="28"/>
          <w:szCs w:val="28"/>
        </w:rPr>
        <w:t>-важных компетенций, необходимых для воспитания личности безопасного типа.</w:t>
      </w:r>
    </w:p>
    <w:p w:rsidR="008F51ED" w:rsidRPr="004368F3" w:rsidRDefault="008F51ED" w:rsidP="008F51E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         В практике своей педагогической </w:t>
      </w:r>
      <w:proofErr w:type="gramStart"/>
      <w:r w:rsidRPr="004368F3">
        <w:rPr>
          <w:rFonts w:ascii="Times New Roman" w:eastAsia="Times New Roman" w:hAnsi="Times New Roman" w:cs="Times New Roman"/>
          <w:sz w:val="28"/>
          <w:szCs w:val="28"/>
        </w:rPr>
        <w:t>деятельности  использую</w:t>
      </w:r>
      <w:proofErr w:type="gramEnd"/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 различные технологии обучения, но особенно интересными и продуктивными для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специальной (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 школы считаю игровые технологии. Понятие «игровые </w:t>
      </w:r>
      <w:proofErr w:type="gramStart"/>
      <w:r w:rsidRPr="004368F3">
        <w:rPr>
          <w:rFonts w:ascii="Times New Roman" w:eastAsia="Times New Roman" w:hAnsi="Times New Roman" w:cs="Times New Roman"/>
          <w:sz w:val="28"/>
          <w:szCs w:val="28"/>
        </w:rPr>
        <w:t>педагогические  технологии</w:t>
      </w:r>
      <w:proofErr w:type="gramEnd"/>
      <w:r w:rsidRPr="004368F3">
        <w:rPr>
          <w:rFonts w:ascii="Times New Roman" w:eastAsia="Times New Roman" w:hAnsi="Times New Roman" w:cs="Times New Roman"/>
          <w:sz w:val="28"/>
          <w:szCs w:val="28"/>
        </w:rPr>
        <w:t xml:space="preserve">» включает обширную группу методов и приёмов организации педагогического процесса в форме различных педагогических игр. </w:t>
      </w:r>
    </w:p>
    <w:p w:rsidR="008F51ED" w:rsidRPr="004368F3" w:rsidRDefault="008F51ED" w:rsidP="008F51ED">
      <w:pPr>
        <w:spacing w:after="0" w:line="240" w:lineRule="auto"/>
        <w:ind w:right="7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F3">
        <w:rPr>
          <w:rFonts w:ascii="Times New Roman" w:eastAsia="Times New Roman" w:hAnsi="Times New Roman" w:cs="Times New Roman"/>
          <w:sz w:val="28"/>
          <w:szCs w:val="28"/>
        </w:rPr>
        <w:t>На уроках и во внеурочной деятельности я применяю следующие виды игр и игровых приёмов:</w:t>
      </w:r>
    </w:p>
    <w:p w:rsidR="008F51ED" w:rsidRPr="004368F3" w:rsidRDefault="008F51ED" w:rsidP="008F51ED">
      <w:pPr>
        <w:pStyle w:val="a3"/>
        <w:numPr>
          <w:ilvl w:val="0"/>
          <w:numId w:val="1"/>
        </w:numPr>
        <w:ind w:right="74"/>
        <w:jc w:val="both"/>
        <w:rPr>
          <w:sz w:val="28"/>
          <w:szCs w:val="28"/>
        </w:rPr>
      </w:pPr>
      <w:r w:rsidRPr="004368F3">
        <w:rPr>
          <w:sz w:val="28"/>
          <w:szCs w:val="28"/>
        </w:rPr>
        <w:t>дидактические игры: настольно-</w:t>
      </w:r>
      <w:r>
        <w:rPr>
          <w:sz w:val="28"/>
          <w:szCs w:val="28"/>
        </w:rPr>
        <w:t>печатные, словесные, предметные;</w:t>
      </w:r>
    </w:p>
    <w:p w:rsidR="008F51ED" w:rsidRPr="004368F3" w:rsidRDefault="008F51ED" w:rsidP="008F51ED">
      <w:pPr>
        <w:pStyle w:val="a3"/>
        <w:numPr>
          <w:ilvl w:val="0"/>
          <w:numId w:val="1"/>
        </w:numPr>
        <w:ind w:right="74"/>
        <w:jc w:val="both"/>
        <w:rPr>
          <w:sz w:val="28"/>
          <w:szCs w:val="28"/>
        </w:rPr>
      </w:pPr>
      <w:r w:rsidRPr="004368F3">
        <w:rPr>
          <w:sz w:val="28"/>
          <w:szCs w:val="28"/>
        </w:rPr>
        <w:t>интеллектуальные игры: игры-загадки, игры-путешествия,</w:t>
      </w:r>
      <w:r>
        <w:rPr>
          <w:sz w:val="28"/>
          <w:szCs w:val="28"/>
        </w:rPr>
        <w:t xml:space="preserve"> игры по типу телевизионных игр;</w:t>
      </w:r>
    </w:p>
    <w:p w:rsidR="008F51ED" w:rsidRPr="004368F3" w:rsidRDefault="008F51ED" w:rsidP="008F51ED">
      <w:pPr>
        <w:pStyle w:val="a3"/>
        <w:numPr>
          <w:ilvl w:val="0"/>
          <w:numId w:val="1"/>
        </w:numPr>
        <w:ind w:right="74"/>
        <w:jc w:val="both"/>
        <w:rPr>
          <w:sz w:val="28"/>
          <w:szCs w:val="28"/>
        </w:rPr>
      </w:pPr>
      <w:r w:rsidRPr="004368F3">
        <w:rPr>
          <w:sz w:val="28"/>
          <w:szCs w:val="28"/>
        </w:rPr>
        <w:t>сюжетные игры: воображаемые ситуации, моделирование реальных ситуаций, деловые игры.</w:t>
      </w:r>
    </w:p>
    <w:p w:rsidR="008F51ED" w:rsidRDefault="008F51ED" w:rsidP="008F51ED">
      <w:pPr>
        <w:spacing w:line="240" w:lineRule="auto"/>
        <w:ind w:right="7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68F3">
        <w:rPr>
          <w:rFonts w:ascii="Times New Roman" w:hAnsi="Times New Roman" w:cs="Times New Roman"/>
          <w:sz w:val="28"/>
          <w:szCs w:val="28"/>
        </w:rPr>
        <w:t>Работая над данной темой, я пришла к выводу, что использование игр</w:t>
      </w:r>
      <w:r>
        <w:rPr>
          <w:rFonts w:ascii="Times New Roman" w:hAnsi="Times New Roman" w:cs="Times New Roman"/>
          <w:sz w:val="28"/>
          <w:szCs w:val="28"/>
        </w:rPr>
        <w:t xml:space="preserve"> и игровых приёмов на уроках в начальной школе</w:t>
      </w:r>
      <w:r w:rsidRPr="004368F3">
        <w:rPr>
          <w:rFonts w:ascii="Times New Roman" w:hAnsi="Times New Roman" w:cs="Times New Roman"/>
          <w:sz w:val="28"/>
          <w:szCs w:val="28"/>
        </w:rPr>
        <w:t xml:space="preserve"> повышает интерес учащихся к предмету и, соответственно, качество обучения. Учащиеся становятся более активными, самостоятельными, компетентными. С помощью игры формируются знания, умения, навыки, необходимые в практической деятельности.</w:t>
      </w:r>
    </w:p>
    <w:p w:rsidR="001C180C" w:rsidRDefault="008F51ED"/>
    <w:sectPr w:rsidR="001C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707F"/>
    <w:multiLevelType w:val="hybridMultilevel"/>
    <w:tmpl w:val="D8062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A5"/>
    <w:rsid w:val="00396430"/>
    <w:rsid w:val="008F51ED"/>
    <w:rsid w:val="00A44DA5"/>
    <w:rsid w:val="00C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D04F9-08D0-4C02-9BF8-8957C49D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serojaBiceps</dc:creator>
  <cp:keywords/>
  <dc:description/>
  <cp:lastModifiedBy>serojaBiceps</cp:lastModifiedBy>
  <cp:revision>2</cp:revision>
  <dcterms:created xsi:type="dcterms:W3CDTF">2021-06-01T15:50:00Z</dcterms:created>
  <dcterms:modified xsi:type="dcterms:W3CDTF">2021-06-01T15:51:00Z</dcterms:modified>
</cp:coreProperties>
</file>