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8" w:rsidRPr="00885104" w:rsidRDefault="007F58E8" w:rsidP="00ED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04">
        <w:rPr>
          <w:rFonts w:ascii="Times New Roman" w:hAnsi="Times New Roman" w:cs="Times New Roman"/>
          <w:b/>
          <w:sz w:val="28"/>
          <w:szCs w:val="28"/>
        </w:rPr>
        <w:t>Использование визуально- графических схем при объяснении нового материала.</w:t>
      </w:r>
    </w:p>
    <w:p w:rsidR="007F58E8" w:rsidRPr="00ED46D0" w:rsidRDefault="007F58E8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 xml:space="preserve">Важной задачей урока  русского языка было и остается объяснение нового материала. Как сделать, чтобы эти трудные и скучные правила учебника воспринимались легко и с интересом? </w:t>
      </w:r>
    </w:p>
    <w:p w:rsidR="007F58E8" w:rsidRPr="00ED46D0" w:rsidRDefault="007F58E8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 xml:space="preserve">Чтобы сформировать мотивированный интерес к изучению  нового материала по морфологии, я использовала  идею Дугласа </w:t>
      </w:r>
      <w:proofErr w:type="spellStart"/>
      <w:r w:rsidRPr="00ED46D0">
        <w:rPr>
          <w:rFonts w:ascii="Times New Roman" w:hAnsi="Times New Roman" w:cs="Times New Roman"/>
        </w:rPr>
        <w:t>Хамблин</w:t>
      </w:r>
      <w:proofErr w:type="gramStart"/>
      <w:r w:rsidRPr="00ED46D0">
        <w:rPr>
          <w:rFonts w:ascii="Times New Roman" w:hAnsi="Times New Roman" w:cs="Times New Roman"/>
        </w:rPr>
        <w:t>а</w:t>
      </w:r>
      <w:proofErr w:type="spellEnd"/>
      <w:r w:rsidRPr="00ED46D0">
        <w:rPr>
          <w:rFonts w:ascii="Times New Roman" w:hAnsi="Times New Roman" w:cs="Times New Roman"/>
        </w:rPr>
        <w:t>-</w:t>
      </w:r>
      <w:proofErr w:type="gramEnd"/>
      <w:r w:rsidRPr="00ED46D0">
        <w:rPr>
          <w:rFonts w:ascii="Times New Roman" w:hAnsi="Times New Roman" w:cs="Times New Roman"/>
        </w:rPr>
        <w:t xml:space="preserve"> построение схемы «паучок» по типу логического дерева.</w:t>
      </w:r>
    </w:p>
    <w:p w:rsidR="007F58E8" w:rsidRPr="00ED46D0" w:rsidRDefault="007F58E8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Учащиеся самостоятельно работают с книгой и по  сигналам учебного текста строят визуально- графические схемы.</w:t>
      </w:r>
    </w:p>
    <w:p w:rsidR="007F58E8" w:rsidRPr="00ED46D0" w:rsidRDefault="007F58E8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Опишу урок по теме «Причастие». В начале урока ученикам дается  мотивационная установка с целью заинтересовать учащихся, вызвать у них интерес к изучению новой темы, показать её значимость в плане коммуникации.</w:t>
      </w:r>
    </w:p>
    <w:p w:rsidR="00B97FF3" w:rsidRPr="00ED46D0" w:rsidRDefault="007F58E8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Учитель подбрасывает жёлтые листья и обращает внимание</w:t>
      </w:r>
      <w:r w:rsidR="00B97FF3" w:rsidRPr="00ED46D0">
        <w:rPr>
          <w:rFonts w:ascii="Times New Roman" w:hAnsi="Times New Roman" w:cs="Times New Roman"/>
        </w:rPr>
        <w:t xml:space="preserve"> учащихся на то, как они падают.</w:t>
      </w:r>
    </w:p>
    <w:p w:rsidR="007F58E8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-Посмотрите, ребята, сейчас листья падают. Обратите внимание на  момент падения листьев,</w:t>
      </w:r>
      <w:r w:rsidR="007F58E8" w:rsidRPr="00ED46D0">
        <w:rPr>
          <w:rFonts w:ascii="Times New Roman" w:hAnsi="Times New Roman" w:cs="Times New Roman"/>
        </w:rPr>
        <w:t xml:space="preserve"> </w:t>
      </w:r>
      <w:r w:rsidRPr="00ED46D0">
        <w:rPr>
          <w:rFonts w:ascii="Times New Roman" w:hAnsi="Times New Roman" w:cs="Times New Roman"/>
        </w:rPr>
        <w:t xml:space="preserve">как мы скажем о них: </w:t>
      </w:r>
      <w:r w:rsidRPr="00ED46D0">
        <w:rPr>
          <w:rFonts w:ascii="Times New Roman" w:hAnsi="Times New Roman" w:cs="Times New Roman"/>
          <w:i/>
        </w:rPr>
        <w:t>листья</w:t>
      </w:r>
      <w:r w:rsidRPr="00ED46D0">
        <w:rPr>
          <w:rFonts w:ascii="Times New Roman" w:hAnsi="Times New Roman" w:cs="Times New Roman"/>
        </w:rPr>
        <w:t xml:space="preserve"> какие?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  <w:i/>
        </w:rPr>
      </w:pPr>
      <w:r w:rsidRPr="00ED46D0">
        <w:rPr>
          <w:rFonts w:ascii="Times New Roman" w:hAnsi="Times New Roman" w:cs="Times New Roman"/>
        </w:rPr>
        <w:t xml:space="preserve">- Листья </w:t>
      </w:r>
      <w:r w:rsidRPr="00ED46D0">
        <w:rPr>
          <w:rFonts w:ascii="Times New Roman" w:hAnsi="Times New Roman" w:cs="Times New Roman"/>
          <w:i/>
        </w:rPr>
        <w:t xml:space="preserve">падающие. </w:t>
      </w:r>
      <w:r w:rsidRPr="00ED46D0">
        <w:rPr>
          <w:rFonts w:ascii="Times New Roman" w:hAnsi="Times New Roman" w:cs="Times New Roman"/>
        </w:rPr>
        <w:t>От</w:t>
      </w:r>
      <w:r w:rsidRPr="00ED46D0">
        <w:rPr>
          <w:rFonts w:ascii="Times New Roman" w:hAnsi="Times New Roman" w:cs="Times New Roman"/>
          <w:i/>
        </w:rPr>
        <w:t xml:space="preserve"> </w:t>
      </w:r>
      <w:r w:rsidRPr="00ED46D0">
        <w:rPr>
          <w:rFonts w:ascii="Times New Roman" w:hAnsi="Times New Roman" w:cs="Times New Roman"/>
        </w:rPr>
        <w:t>глагола</w:t>
      </w:r>
      <w:r w:rsidRPr="00ED46D0">
        <w:rPr>
          <w:rFonts w:ascii="Times New Roman" w:hAnsi="Times New Roman" w:cs="Times New Roman"/>
          <w:i/>
        </w:rPr>
        <w:t xml:space="preserve"> падать.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  <w:i/>
        </w:rPr>
        <w:t>-</w:t>
      </w:r>
      <w:r w:rsidRPr="00ED46D0">
        <w:rPr>
          <w:rFonts w:ascii="Times New Roman" w:hAnsi="Times New Roman" w:cs="Times New Roman"/>
        </w:rPr>
        <w:t>А если речь идёт о птице в воздухе, самолёте в полёте? Как мы о них скажем?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 xml:space="preserve">- </w:t>
      </w:r>
      <w:r w:rsidRPr="00ED46D0">
        <w:rPr>
          <w:rFonts w:ascii="Times New Roman" w:hAnsi="Times New Roman" w:cs="Times New Roman"/>
          <w:i/>
        </w:rPr>
        <w:t>Летящий</w:t>
      </w:r>
      <w:r w:rsidRPr="00ED46D0">
        <w:rPr>
          <w:rFonts w:ascii="Times New Roman" w:hAnsi="Times New Roman" w:cs="Times New Roman"/>
        </w:rPr>
        <w:t xml:space="preserve"> самолёт, </w:t>
      </w:r>
      <w:r w:rsidRPr="00ED46D0">
        <w:rPr>
          <w:rFonts w:ascii="Times New Roman" w:hAnsi="Times New Roman" w:cs="Times New Roman"/>
          <w:i/>
        </w:rPr>
        <w:t>летящая</w:t>
      </w:r>
      <w:r w:rsidRPr="00ED46D0">
        <w:rPr>
          <w:rFonts w:ascii="Times New Roman" w:hAnsi="Times New Roman" w:cs="Times New Roman"/>
        </w:rPr>
        <w:t xml:space="preserve"> птица.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  <w:i/>
        </w:rPr>
      </w:pPr>
      <w:r w:rsidRPr="00ED46D0">
        <w:rPr>
          <w:rFonts w:ascii="Times New Roman" w:hAnsi="Times New Roman" w:cs="Times New Roman"/>
        </w:rPr>
        <w:t xml:space="preserve">- А вы сейчас что делаете? Сидите, слушаете, смотрите. Значит, вы </w:t>
      </w:r>
      <w:proofErr w:type="gramStart"/>
      <w:r w:rsidRPr="00ED46D0">
        <w:rPr>
          <w:rFonts w:ascii="Times New Roman" w:hAnsi="Times New Roman" w:cs="Times New Roman"/>
        </w:rPr>
        <w:t>ученики</w:t>
      </w:r>
      <w:proofErr w:type="gramEnd"/>
      <w:r w:rsidRPr="00ED46D0">
        <w:rPr>
          <w:rFonts w:ascii="Times New Roman" w:hAnsi="Times New Roman" w:cs="Times New Roman"/>
        </w:rPr>
        <w:t xml:space="preserve"> какие? </w:t>
      </w:r>
      <w:proofErr w:type="gramStart"/>
      <w:r w:rsidRPr="00ED46D0">
        <w:rPr>
          <w:rFonts w:ascii="Times New Roman" w:hAnsi="Times New Roman" w:cs="Times New Roman"/>
          <w:i/>
        </w:rPr>
        <w:t>Слушающие</w:t>
      </w:r>
      <w:proofErr w:type="gramEnd"/>
      <w:r w:rsidRPr="00ED46D0">
        <w:rPr>
          <w:rFonts w:ascii="Times New Roman" w:hAnsi="Times New Roman" w:cs="Times New Roman"/>
          <w:i/>
        </w:rPr>
        <w:t>, смотрящие, сидящие и т.д.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  <w:i/>
        </w:rPr>
        <w:t xml:space="preserve">- </w:t>
      </w:r>
      <w:r w:rsidRPr="00ED46D0">
        <w:rPr>
          <w:rFonts w:ascii="Times New Roman" w:hAnsi="Times New Roman" w:cs="Times New Roman"/>
        </w:rPr>
        <w:t>Как вы думаете, какая из знакомых вам частей речи может обозначать не просто признак</w:t>
      </w:r>
      <w:proofErr w:type="gramStart"/>
      <w:r w:rsidRPr="00ED46D0">
        <w:rPr>
          <w:rFonts w:ascii="Times New Roman" w:hAnsi="Times New Roman" w:cs="Times New Roman"/>
        </w:rPr>
        <w:t xml:space="preserve"> ,</w:t>
      </w:r>
      <w:proofErr w:type="gramEnd"/>
      <w:r w:rsidRPr="00ED46D0">
        <w:rPr>
          <w:rFonts w:ascii="Times New Roman" w:hAnsi="Times New Roman" w:cs="Times New Roman"/>
        </w:rPr>
        <w:t xml:space="preserve"> а признак действующего предмета? Знаете ли вы такую часть речи?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- Нет, не знаем.</w:t>
      </w:r>
    </w:p>
    <w:p w:rsidR="00B97FF3" w:rsidRPr="00ED46D0" w:rsidRDefault="00B97FF3" w:rsidP="00ED46D0">
      <w:pPr>
        <w:pStyle w:val="a3"/>
        <w:rPr>
          <w:rFonts w:ascii="Times New Roman" w:hAnsi="Times New Roman" w:cs="Times New Roman"/>
        </w:rPr>
      </w:pPr>
      <w:r w:rsidRPr="00ED46D0">
        <w:rPr>
          <w:rFonts w:ascii="Times New Roman" w:hAnsi="Times New Roman" w:cs="Times New Roman"/>
        </w:rPr>
        <w:t>-Хотите узнать «новую планету» в системе грамматики?</w:t>
      </w:r>
    </w:p>
    <w:p w:rsidR="00B97FF3" w:rsidRPr="0094039F" w:rsidRDefault="00B97FF3" w:rsidP="00ED46D0">
      <w:pPr>
        <w:pStyle w:val="a3"/>
        <w:rPr>
          <w:rFonts w:ascii="Times New Roman" w:hAnsi="Times New Roman" w:cs="Times New Roman"/>
        </w:rPr>
      </w:pPr>
      <w:r w:rsidRPr="0094039F">
        <w:rPr>
          <w:rFonts w:ascii="Times New Roman" w:hAnsi="Times New Roman" w:cs="Times New Roman"/>
        </w:rPr>
        <w:t>-Да, хотим.</w:t>
      </w:r>
    </w:p>
    <w:p w:rsidR="00ED46D0" w:rsidRPr="00827F7B" w:rsidRDefault="00ED46D0" w:rsidP="00ED4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F">
        <w:rPr>
          <w:rFonts w:ascii="Times New Roman" w:hAnsi="Times New Roman" w:cs="Times New Roman"/>
        </w:rPr>
        <w:t>-</w:t>
      </w:r>
      <w:r w:rsidR="001976CC" w:rsidRPr="0094039F">
        <w:rPr>
          <w:rFonts w:ascii="Times New Roman" w:hAnsi="Times New Roman" w:cs="Times New Roman"/>
        </w:rPr>
        <w:t xml:space="preserve">Вы знаете, ребята, этот </w:t>
      </w:r>
      <w:r w:rsidR="00062A09" w:rsidRPr="0094039F">
        <w:rPr>
          <w:rFonts w:ascii="Times New Roman" w:hAnsi="Times New Roman" w:cs="Times New Roman"/>
        </w:rPr>
        <w:t xml:space="preserve">удивительный феномен грамматики, грамматический гибрид называется </w:t>
      </w:r>
      <w:r w:rsidR="00062A09" w:rsidRPr="00827F7B">
        <w:rPr>
          <w:rFonts w:ascii="Times New Roman" w:hAnsi="Times New Roman" w:cs="Times New Roman"/>
          <w:sz w:val="24"/>
          <w:szCs w:val="24"/>
        </w:rPr>
        <w:t xml:space="preserve">причастие. </w:t>
      </w:r>
    </w:p>
    <w:p w:rsidR="0094039F" w:rsidRDefault="00B92D76" w:rsidP="00827F7B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 w:rsidRPr="00B92D76">
        <w:rPr>
          <w:rFonts w:ascii="Times New Roman" w:eastAsia="Times New Roman" w:hAnsi="Times New Roman" w:cs="Times New Roman"/>
          <w:color w:val="000000"/>
        </w:rPr>
        <w:t>При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частие - это «дитя» двух частей речи – прилагательного и глагола. </w:t>
      </w:r>
      <w:r w:rsidRPr="00B92D76">
        <w:rPr>
          <w:rFonts w:ascii="Times New Roman" w:eastAsia="Times New Roman" w:hAnsi="Times New Roman" w:cs="Times New Roman"/>
          <w:color w:val="000000"/>
        </w:rPr>
        <w:t>Сред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и ученых-лингвистов нет единого </w:t>
      </w:r>
      <w:r w:rsidRPr="00B92D76">
        <w:rPr>
          <w:rFonts w:ascii="Times New Roman" w:eastAsia="Times New Roman" w:hAnsi="Times New Roman" w:cs="Times New Roman"/>
          <w:color w:val="000000"/>
        </w:rPr>
        <w:t>мне</w:t>
      </w:r>
      <w:r w:rsidR="0094039F">
        <w:rPr>
          <w:rFonts w:ascii="Times New Roman" w:eastAsia="Times New Roman" w:hAnsi="Times New Roman" w:cs="Times New Roman"/>
          <w:color w:val="000000"/>
        </w:rPr>
        <w:t>ния насчет причастия. Например,</w:t>
      </w:r>
      <w:r w:rsidR="00827F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92D76">
        <w:rPr>
          <w:rFonts w:ascii="Times New Roman" w:eastAsia="Times New Roman" w:hAnsi="Times New Roman" w:cs="Times New Roman"/>
          <w:color w:val="000000"/>
        </w:rPr>
        <w:t>академик Н.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М. </w:t>
      </w:r>
      <w:proofErr w:type="spellStart"/>
      <w:r w:rsidR="0094039F">
        <w:rPr>
          <w:rFonts w:ascii="Times New Roman" w:eastAsia="Times New Roman" w:hAnsi="Times New Roman" w:cs="Times New Roman"/>
          <w:color w:val="000000"/>
        </w:rPr>
        <w:t>Шанский</w:t>
      </w:r>
      <w:proofErr w:type="spellEnd"/>
      <w:r w:rsidR="0094039F">
        <w:rPr>
          <w:rFonts w:ascii="Times New Roman" w:eastAsia="Times New Roman" w:hAnsi="Times New Roman" w:cs="Times New Roman"/>
          <w:color w:val="000000"/>
        </w:rPr>
        <w:t xml:space="preserve"> считает, что </w:t>
      </w:r>
      <w:r w:rsidRPr="00B92D76">
        <w:rPr>
          <w:rFonts w:ascii="Times New Roman" w:eastAsia="Times New Roman" w:hAnsi="Times New Roman" w:cs="Times New Roman"/>
          <w:color w:val="000000"/>
        </w:rPr>
        <w:t>прича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стие - это часть речи, а другой </w:t>
      </w:r>
      <w:r w:rsidRPr="00B92D76">
        <w:rPr>
          <w:rFonts w:ascii="Times New Roman" w:eastAsia="Times New Roman" w:hAnsi="Times New Roman" w:cs="Times New Roman"/>
          <w:color w:val="000000"/>
        </w:rPr>
        <w:t>учен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ый, М. Т. Баранов, считает, что </w:t>
      </w:r>
      <w:r w:rsidRPr="00B92D76">
        <w:rPr>
          <w:rFonts w:ascii="Times New Roman" w:eastAsia="Times New Roman" w:hAnsi="Times New Roman" w:cs="Times New Roman"/>
          <w:color w:val="000000"/>
        </w:rPr>
        <w:t>прича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стие - это форма глагола. Приступим к изучению параграфа учебника, откройте его. Видите, </w:t>
      </w:r>
      <w:r w:rsidRPr="00B92D76">
        <w:rPr>
          <w:rFonts w:ascii="Times New Roman" w:eastAsia="Times New Roman" w:hAnsi="Times New Roman" w:cs="Times New Roman"/>
          <w:color w:val="000000"/>
        </w:rPr>
        <w:t>параграф немал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енький и учить его не </w:t>
      </w:r>
      <w:r w:rsidRPr="00B92D76">
        <w:rPr>
          <w:rFonts w:ascii="Times New Roman" w:eastAsia="Times New Roman" w:hAnsi="Times New Roman" w:cs="Times New Roman"/>
          <w:color w:val="000000"/>
        </w:rPr>
        <w:t>так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уж интересно. Давайте нарисуем </w:t>
      </w:r>
      <w:r w:rsidRPr="00B92D76">
        <w:rPr>
          <w:rFonts w:ascii="Times New Roman" w:eastAsia="Times New Roman" w:hAnsi="Times New Roman" w:cs="Times New Roman"/>
          <w:color w:val="000000"/>
        </w:rPr>
        <w:t>и по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строим схему «паучок» - она так </w:t>
      </w:r>
      <w:r w:rsidRPr="00B92D76">
        <w:rPr>
          <w:rFonts w:ascii="Times New Roman" w:eastAsia="Times New Roman" w:hAnsi="Times New Roman" w:cs="Times New Roman"/>
          <w:color w:val="000000"/>
        </w:rPr>
        <w:t>назыв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ается потому, что внешне похожа </w:t>
      </w:r>
      <w:r w:rsidRPr="00B92D76">
        <w:rPr>
          <w:rFonts w:ascii="Times New Roman" w:eastAsia="Times New Roman" w:hAnsi="Times New Roman" w:cs="Times New Roman"/>
          <w:color w:val="000000"/>
        </w:rPr>
        <w:t>на пау</w:t>
      </w:r>
      <w:r w:rsidR="0094039F">
        <w:rPr>
          <w:rFonts w:ascii="Times New Roman" w:eastAsia="Times New Roman" w:hAnsi="Times New Roman" w:cs="Times New Roman"/>
          <w:color w:val="000000"/>
        </w:rPr>
        <w:t>ка. Для этого нам нужен «худож</w:t>
      </w:r>
      <w:r w:rsidRPr="00B92D76">
        <w:rPr>
          <w:rFonts w:ascii="Times New Roman" w:eastAsia="Times New Roman" w:hAnsi="Times New Roman" w:cs="Times New Roman"/>
          <w:color w:val="000000"/>
        </w:rPr>
        <w:t>ник» и «диктор».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="0094039F">
        <w:rPr>
          <w:rFonts w:ascii="Times New Roman" w:eastAsia="Times New Roman" w:hAnsi="Times New Roman" w:cs="Times New Roman"/>
          <w:color w:val="000000"/>
        </w:rPr>
        <w:t xml:space="preserve"> Диктор будет громко и медленно </w:t>
      </w:r>
      <w:r w:rsidRPr="00B92D76">
        <w:rPr>
          <w:rFonts w:ascii="Times New Roman" w:eastAsia="Times New Roman" w:hAnsi="Times New Roman" w:cs="Times New Roman"/>
          <w:color w:val="000000"/>
        </w:rPr>
        <w:t>читат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ь правило учебника. Текст к нам </w:t>
      </w:r>
      <w:r w:rsidRPr="00B92D76">
        <w:rPr>
          <w:rFonts w:ascii="Times New Roman" w:eastAsia="Times New Roman" w:hAnsi="Times New Roman" w:cs="Times New Roman"/>
          <w:color w:val="000000"/>
        </w:rPr>
        <w:t>прих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одит не сразу: слово за словом, </w:t>
      </w:r>
      <w:r w:rsidRPr="00B92D76">
        <w:rPr>
          <w:rFonts w:ascii="Times New Roman" w:eastAsia="Times New Roman" w:hAnsi="Times New Roman" w:cs="Times New Roman"/>
          <w:color w:val="000000"/>
        </w:rPr>
        <w:t>пред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ложение за предложением. Он как </w:t>
      </w:r>
      <w:r w:rsidRPr="00B92D76">
        <w:rPr>
          <w:rFonts w:ascii="Times New Roman" w:eastAsia="Times New Roman" w:hAnsi="Times New Roman" w:cs="Times New Roman"/>
          <w:color w:val="000000"/>
        </w:rPr>
        <w:t xml:space="preserve">бы </w:t>
      </w:r>
      <w:r w:rsidR="0094039F">
        <w:rPr>
          <w:rFonts w:ascii="Times New Roman" w:eastAsia="Times New Roman" w:hAnsi="Times New Roman" w:cs="Times New Roman"/>
          <w:color w:val="000000"/>
        </w:rPr>
        <w:t>посылает нам «сигналы»; по этим "сигналам" художник будет графи</w:t>
      </w:r>
      <w:r w:rsidRPr="00B92D76">
        <w:rPr>
          <w:rFonts w:ascii="Times New Roman" w:eastAsia="Times New Roman" w:hAnsi="Times New Roman" w:cs="Times New Roman"/>
          <w:color w:val="000000"/>
        </w:rPr>
        <w:t>чес</w:t>
      </w:r>
      <w:r w:rsidR="00827F7B">
        <w:rPr>
          <w:rFonts w:ascii="Times New Roman" w:eastAsia="Times New Roman" w:hAnsi="Times New Roman" w:cs="Times New Roman"/>
          <w:color w:val="000000"/>
        </w:rPr>
        <w:t>ки отображать правила учебника.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</w:t>
      </w:r>
      <w:r w:rsidRPr="00B92D76">
        <w:rPr>
          <w:rFonts w:ascii="Times New Roman" w:eastAsia="Times New Roman" w:hAnsi="Times New Roman" w:cs="Times New Roman"/>
          <w:color w:val="000000"/>
        </w:rPr>
        <w:t>Так у нас получится опорная схема.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Pr="00B92D76">
        <w:rPr>
          <w:rFonts w:ascii="Times New Roman" w:eastAsia="Times New Roman" w:hAnsi="Times New Roman" w:cs="Times New Roman"/>
          <w:b/>
          <w:color w:val="000000"/>
        </w:rPr>
        <w:t>Д и</w:t>
      </w:r>
      <w:r w:rsidR="0094039F" w:rsidRPr="0094039F">
        <w:rPr>
          <w:rFonts w:ascii="Times New Roman" w:eastAsia="Times New Roman" w:hAnsi="Times New Roman" w:cs="Times New Roman"/>
          <w:b/>
          <w:color w:val="000000"/>
        </w:rPr>
        <w:t xml:space="preserve"> к т о р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. Причастие - это форма </w:t>
      </w:r>
      <w:r w:rsidRPr="00B92D76">
        <w:rPr>
          <w:rFonts w:ascii="Times New Roman" w:eastAsia="Times New Roman" w:hAnsi="Times New Roman" w:cs="Times New Roman"/>
          <w:color w:val="000000"/>
        </w:rPr>
        <w:t>глагола, котор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ая обладает признаками </w:t>
      </w:r>
      <w:r w:rsidRPr="00B92D76">
        <w:rPr>
          <w:rFonts w:ascii="Times New Roman" w:eastAsia="Times New Roman" w:hAnsi="Times New Roman" w:cs="Times New Roman"/>
          <w:color w:val="000000"/>
        </w:rPr>
        <w:t>прилагательного и глагола.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Pr="00B92D76">
        <w:rPr>
          <w:rFonts w:ascii="Times New Roman" w:eastAsia="Times New Roman" w:hAnsi="Times New Roman" w:cs="Times New Roman"/>
          <w:b/>
          <w:color w:val="000000"/>
        </w:rPr>
        <w:t>Художник.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Мы получили два «сиг</w:t>
      </w:r>
      <w:r w:rsidRPr="00B92D76">
        <w:rPr>
          <w:rFonts w:ascii="Times New Roman" w:eastAsia="Times New Roman" w:hAnsi="Times New Roman" w:cs="Times New Roman"/>
          <w:color w:val="000000"/>
        </w:rPr>
        <w:t>нала».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В середине доски нарисуем «те</w:t>
      </w:r>
      <w:r w:rsidRPr="00B92D76">
        <w:rPr>
          <w:rFonts w:ascii="Times New Roman" w:eastAsia="Times New Roman" w:hAnsi="Times New Roman" w:cs="Times New Roman"/>
          <w:color w:val="000000"/>
        </w:rPr>
        <w:t xml:space="preserve">ло» паука и напишем </w:t>
      </w:r>
      <w:r w:rsidRPr="00B92D76">
        <w:rPr>
          <w:rFonts w:ascii="Times New Roman" w:eastAsia="Times New Roman" w:hAnsi="Times New Roman" w:cs="Times New Roman"/>
          <w:i/>
          <w:color w:val="000000"/>
        </w:rPr>
        <w:t>причастие</w:t>
      </w:r>
      <w:r w:rsidR="0094039F">
        <w:rPr>
          <w:rFonts w:ascii="Times New Roman" w:eastAsia="Times New Roman" w:hAnsi="Times New Roman" w:cs="Times New Roman"/>
          <w:color w:val="000000"/>
        </w:rPr>
        <w:t>, обве</w:t>
      </w:r>
      <w:r w:rsidRPr="00B92D76">
        <w:rPr>
          <w:rFonts w:ascii="Times New Roman" w:eastAsia="Times New Roman" w:hAnsi="Times New Roman" w:cs="Times New Roman"/>
          <w:color w:val="000000"/>
        </w:rPr>
        <w:t>дем о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вальной линией. Затем отобразим </w:t>
      </w:r>
      <w:r w:rsidRPr="00B92D76">
        <w:rPr>
          <w:rFonts w:ascii="Times New Roman" w:eastAsia="Times New Roman" w:hAnsi="Times New Roman" w:cs="Times New Roman"/>
          <w:color w:val="000000"/>
        </w:rPr>
        <w:t>первый сигнал (форма глагола) пол</w:t>
      </w:r>
      <w:proofErr w:type="gramStart"/>
      <w:r w:rsidRPr="00B92D76">
        <w:rPr>
          <w:rFonts w:ascii="Times New Roman" w:eastAsia="Times New Roman" w:hAnsi="Times New Roman" w:cs="Times New Roman"/>
          <w:color w:val="000000"/>
        </w:rPr>
        <w:t>у-</w:t>
      </w:r>
      <w:proofErr w:type="gramEnd"/>
      <w:r w:rsidRPr="00B92D76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92D76">
        <w:rPr>
          <w:rFonts w:ascii="Times New Roman" w:eastAsia="Times New Roman" w:hAnsi="Times New Roman" w:cs="Times New Roman"/>
          <w:color w:val="000000"/>
        </w:rPr>
        <w:t>чится</w:t>
      </w:r>
      <w:proofErr w:type="spellEnd"/>
      <w:r w:rsidRPr="00B92D7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94039F" w:rsidRDefault="0056326C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094853" cy="2757565"/>
            <wp:effectExtent l="19050" t="0" r="0" b="0"/>
            <wp:docPr id="12" name="Рисунок 3" descr="C:\Users\User\AppData\Local\Microsoft\Windows\Temporary Internet Files\Content.Word\20210616_14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10616_14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53" cy="275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9F" w:rsidRDefault="0094039F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</w:p>
    <w:p w:rsidR="0094039F" w:rsidRDefault="0094039F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</w:p>
    <w:p w:rsidR="0094039F" w:rsidRDefault="00B92D76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 w:rsidRPr="00B92D76">
        <w:rPr>
          <w:rFonts w:ascii="Times New Roman" w:eastAsia="Times New Roman" w:hAnsi="Times New Roman" w:cs="Times New Roman"/>
          <w:color w:val="000000"/>
        </w:rPr>
        <w:t>Ключевые слова, фра</w:t>
      </w:r>
      <w:r w:rsidR="0094039F">
        <w:rPr>
          <w:rFonts w:ascii="Times New Roman" w:eastAsia="Times New Roman" w:hAnsi="Times New Roman" w:cs="Times New Roman"/>
          <w:color w:val="000000"/>
        </w:rPr>
        <w:t>зы - это «нож</w:t>
      </w:r>
      <w:r w:rsidRPr="00B92D76">
        <w:rPr>
          <w:rFonts w:ascii="Times New Roman" w:eastAsia="Times New Roman" w:hAnsi="Times New Roman" w:cs="Times New Roman"/>
          <w:color w:val="000000"/>
        </w:rPr>
        <w:t>ки» паучка или «башмачки».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Pr="00B92D76">
        <w:rPr>
          <w:rFonts w:ascii="Times New Roman" w:eastAsia="Times New Roman" w:hAnsi="Times New Roman" w:cs="Times New Roman"/>
          <w:b/>
          <w:color w:val="000000"/>
        </w:rPr>
        <w:t>Д и к т о р.</w:t>
      </w:r>
      <w:r w:rsidRPr="00B92D76">
        <w:rPr>
          <w:rFonts w:ascii="Times New Roman" w:eastAsia="Times New Roman" w:hAnsi="Times New Roman" w:cs="Times New Roman"/>
          <w:color w:val="000000"/>
        </w:rPr>
        <w:t xml:space="preserve"> Отвечающий ученик (ученик,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который отвечает), прочитанная книга (книга, которую </w:t>
      </w:r>
      <w:r w:rsidRPr="00B92D76">
        <w:rPr>
          <w:rFonts w:ascii="Times New Roman" w:eastAsia="Times New Roman" w:hAnsi="Times New Roman" w:cs="Times New Roman"/>
          <w:color w:val="000000"/>
        </w:rPr>
        <w:t>прочитали) и т. д.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proofErr w:type="spellStart"/>
      <w:proofErr w:type="gramStart"/>
      <w:r w:rsidRPr="00B92D76">
        <w:rPr>
          <w:rFonts w:ascii="Times New Roman" w:eastAsia="Times New Roman" w:hAnsi="Times New Roman" w:cs="Times New Roman"/>
          <w:b/>
          <w:color w:val="000000"/>
        </w:rPr>
        <w:t>Худож</w:t>
      </w:r>
      <w:proofErr w:type="spellEnd"/>
      <w:r w:rsidRPr="00B92D76">
        <w:rPr>
          <w:rFonts w:ascii="Times New Roman" w:eastAsia="Times New Roman" w:hAnsi="Times New Roman" w:cs="Times New Roman"/>
          <w:b/>
          <w:color w:val="000000"/>
        </w:rPr>
        <w:t xml:space="preserve"> ник</w:t>
      </w:r>
      <w:proofErr w:type="gramEnd"/>
      <w:r w:rsidRPr="00B92D76">
        <w:rPr>
          <w:rFonts w:ascii="Times New Roman" w:eastAsia="Times New Roman" w:hAnsi="Times New Roman" w:cs="Times New Roman"/>
          <w:b/>
          <w:color w:val="000000"/>
        </w:rPr>
        <w:t>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Примеры мы запишем </w:t>
      </w:r>
      <w:r w:rsidRPr="00B92D76">
        <w:rPr>
          <w:rFonts w:ascii="Times New Roman" w:eastAsia="Times New Roman" w:hAnsi="Times New Roman" w:cs="Times New Roman"/>
          <w:color w:val="000000"/>
        </w:rPr>
        <w:t>в конце схемы.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Pr="00B92D76">
        <w:rPr>
          <w:rFonts w:ascii="Times New Roman" w:eastAsia="Times New Roman" w:hAnsi="Times New Roman" w:cs="Times New Roman"/>
          <w:b/>
          <w:color w:val="000000"/>
        </w:rPr>
        <w:t>Диктор.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Причастия, как и глаго</w:t>
      </w:r>
      <w:r w:rsidRPr="00B92D76">
        <w:rPr>
          <w:rFonts w:ascii="Times New Roman" w:eastAsia="Times New Roman" w:hAnsi="Times New Roman" w:cs="Times New Roman"/>
          <w:color w:val="000000"/>
        </w:rPr>
        <w:t>лы, имеют следующие грам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матические </w:t>
      </w:r>
      <w:r w:rsidRPr="00B92D76">
        <w:rPr>
          <w:rFonts w:ascii="Times New Roman" w:eastAsia="Times New Roman" w:hAnsi="Times New Roman" w:cs="Times New Roman"/>
          <w:color w:val="000000"/>
        </w:rPr>
        <w:t>призн</w:t>
      </w:r>
      <w:r w:rsidR="0094039F">
        <w:rPr>
          <w:rFonts w:ascii="Times New Roman" w:eastAsia="Times New Roman" w:hAnsi="Times New Roman" w:cs="Times New Roman"/>
          <w:color w:val="000000"/>
        </w:rPr>
        <w:t>аки: время (настоящее и прошед</w:t>
      </w:r>
      <w:r w:rsidRPr="00B92D76">
        <w:rPr>
          <w:rFonts w:ascii="Times New Roman" w:eastAsia="Times New Roman" w:hAnsi="Times New Roman" w:cs="Times New Roman"/>
          <w:color w:val="000000"/>
        </w:rPr>
        <w:t>шее)...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Pr="00B92D76">
        <w:rPr>
          <w:rFonts w:ascii="Times New Roman" w:eastAsia="Times New Roman" w:hAnsi="Times New Roman" w:cs="Times New Roman"/>
          <w:b/>
          <w:color w:val="000000"/>
        </w:rPr>
        <w:t>Художник.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Мы получили еще «сиг</w:t>
      </w:r>
      <w:r w:rsidRPr="00B92D76">
        <w:rPr>
          <w:rFonts w:ascii="Times New Roman" w:eastAsia="Times New Roman" w:hAnsi="Times New Roman" w:cs="Times New Roman"/>
          <w:color w:val="000000"/>
        </w:rPr>
        <w:t>налы», отобразим их графически:</w:t>
      </w:r>
    </w:p>
    <w:p w:rsidR="00885104" w:rsidRDefault="00885104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</w:p>
    <w:p w:rsidR="0094039F" w:rsidRDefault="00885104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4067536" cy="2632088"/>
            <wp:effectExtent l="19050" t="0" r="9164" b="0"/>
            <wp:docPr id="10" name="Рисунок 1" descr="C:\Users\User\AppData\Local\Microsoft\Windows\Temporary Internet Files\Content.Word\20210616_14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10616_142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36" cy="263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04" w:rsidRDefault="00B92D76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 w:rsidRPr="00B92D76">
        <w:rPr>
          <w:rFonts w:ascii="Times New Roman" w:eastAsia="Times New Roman" w:hAnsi="Times New Roman" w:cs="Times New Roman"/>
          <w:color w:val="000000"/>
        </w:rPr>
        <w:br/>
        <w:t xml:space="preserve">Д и к т о р. </w:t>
      </w:r>
      <w:r w:rsidRPr="00B92D76">
        <w:rPr>
          <w:rFonts w:ascii="Times New Roman" w:eastAsia="Times New Roman" w:hAnsi="Times New Roman" w:cs="Times New Roman"/>
          <w:i/>
          <w:color w:val="000000"/>
        </w:rPr>
        <w:t>Защищающий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 Родину </w:t>
      </w:r>
      <w:r w:rsidRPr="00B92D76">
        <w:rPr>
          <w:rFonts w:ascii="Times New Roman" w:eastAsia="Times New Roman" w:hAnsi="Times New Roman" w:cs="Times New Roman"/>
          <w:color w:val="000000"/>
        </w:rPr>
        <w:t>(наст.</w:t>
      </w:r>
      <w:proofErr w:type="gramStart"/>
      <w:r w:rsidRPr="00B92D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Pr="00B92D76">
        <w:rPr>
          <w:rFonts w:ascii="Times New Roman" w:eastAsia="Times New Roman" w:hAnsi="Times New Roman" w:cs="Times New Roman"/>
          <w:color w:val="000000"/>
        </w:rPr>
        <w:t>) (воин, который</w:t>
      </w:r>
      <w:r w:rsidR="0056326C">
        <w:rPr>
          <w:rFonts w:ascii="Times New Roman" w:eastAsia="Times New Roman" w:hAnsi="Times New Roman" w:cs="Times New Roman"/>
          <w:color w:val="000000"/>
        </w:rPr>
        <w:t xml:space="preserve"> защищает Ро</w:t>
      </w:r>
      <w:r w:rsidRPr="00B92D76">
        <w:rPr>
          <w:rFonts w:ascii="Times New Roman" w:eastAsia="Times New Roman" w:hAnsi="Times New Roman" w:cs="Times New Roman"/>
          <w:color w:val="000000"/>
        </w:rPr>
        <w:t>дину)...</w:t>
      </w:r>
      <w:r w:rsidR="0094039F">
        <w:rPr>
          <w:rFonts w:ascii="Times New Roman" w:eastAsia="Times New Roman" w:hAnsi="Times New Roman" w:cs="Times New Roman"/>
          <w:color w:val="000000"/>
        </w:rPr>
        <w:br/>
        <w:t>Вид (несовершенный и совершен</w:t>
      </w:r>
      <w:r w:rsidRPr="00B92D76">
        <w:rPr>
          <w:rFonts w:ascii="Times New Roman" w:eastAsia="Times New Roman" w:hAnsi="Times New Roman" w:cs="Times New Roman"/>
          <w:color w:val="000000"/>
        </w:rPr>
        <w:t>ный)...</w:t>
      </w:r>
      <w:r w:rsidRPr="00B92D76">
        <w:rPr>
          <w:rFonts w:ascii="Times New Roman" w:eastAsia="Times New Roman" w:hAnsi="Times New Roman" w:cs="Times New Roman"/>
          <w:color w:val="000000"/>
        </w:rPr>
        <w:br/>
        <w:t>Художник отображае</w:t>
      </w:r>
      <w:r w:rsidR="0094039F">
        <w:rPr>
          <w:rFonts w:ascii="Times New Roman" w:eastAsia="Times New Roman" w:hAnsi="Times New Roman" w:cs="Times New Roman"/>
          <w:color w:val="000000"/>
        </w:rPr>
        <w:t xml:space="preserve">т графически </w:t>
      </w:r>
      <w:r w:rsidRPr="00B92D76">
        <w:rPr>
          <w:rFonts w:ascii="Times New Roman" w:eastAsia="Times New Roman" w:hAnsi="Times New Roman" w:cs="Times New Roman"/>
          <w:color w:val="000000"/>
        </w:rPr>
        <w:t>этот сигнал. И т. д.</w:t>
      </w:r>
      <w:r w:rsidRPr="00B92D76">
        <w:rPr>
          <w:rFonts w:ascii="Times New Roman" w:eastAsia="Times New Roman" w:hAnsi="Times New Roman" w:cs="Times New Roman"/>
          <w:color w:val="000000"/>
        </w:rPr>
        <w:br/>
        <w:t>В результате получается такая схема:</w:t>
      </w:r>
    </w:p>
    <w:p w:rsidR="0056326C" w:rsidRDefault="00B92D76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 w:rsidRPr="00B92D76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="00885104">
        <w:rPr>
          <w:noProof/>
        </w:rPr>
        <w:drawing>
          <wp:inline distT="0" distB="0" distL="0" distR="0">
            <wp:extent cx="3638549" cy="2726724"/>
            <wp:effectExtent l="19050" t="0" r="1" b="0"/>
            <wp:docPr id="8" name="Рисунок 2" descr="C:\Users\User\AppData\Local\Microsoft\Windows\Temporary Internet Files\Content.Word\20210616_14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210616_144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22" cy="273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76">
        <w:rPr>
          <w:rFonts w:ascii="Times New Roman" w:eastAsia="Times New Roman" w:hAnsi="Times New Roman" w:cs="Times New Roman"/>
          <w:color w:val="000000"/>
        </w:rPr>
        <w:br/>
      </w:r>
    </w:p>
    <w:p w:rsidR="00B92D76" w:rsidRPr="00B92D76" w:rsidRDefault="00B92D76" w:rsidP="00B92D76">
      <w:pPr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</w:rPr>
      </w:pPr>
      <w:r w:rsidRPr="00B92D76">
        <w:rPr>
          <w:rFonts w:ascii="Times New Roman" w:eastAsia="Times New Roman" w:hAnsi="Times New Roman" w:cs="Times New Roman"/>
          <w:color w:val="000000"/>
        </w:rPr>
        <w:t>Гр</w:t>
      </w:r>
      <w:r w:rsidR="00885104">
        <w:rPr>
          <w:rFonts w:ascii="Times New Roman" w:eastAsia="Times New Roman" w:hAnsi="Times New Roman" w:cs="Times New Roman"/>
          <w:color w:val="000000"/>
        </w:rPr>
        <w:t>афически схема принимает законченный вид.</w:t>
      </w:r>
      <w:r w:rsidR="0056326C">
        <w:rPr>
          <w:rFonts w:ascii="Times New Roman" w:eastAsia="Times New Roman" w:hAnsi="Times New Roman" w:cs="Times New Roman"/>
          <w:color w:val="000000"/>
        </w:rPr>
        <w:t xml:space="preserve"> </w:t>
      </w:r>
      <w:r w:rsidRPr="00B92D76">
        <w:rPr>
          <w:rFonts w:ascii="Times New Roman" w:eastAsia="Times New Roman" w:hAnsi="Times New Roman" w:cs="Times New Roman"/>
          <w:color w:val="000000"/>
        </w:rPr>
        <w:t>Затем схема дополняется примерами.</w:t>
      </w:r>
      <w:r w:rsidRPr="00B92D76">
        <w:rPr>
          <w:rFonts w:ascii="Times New Roman" w:eastAsia="Times New Roman" w:hAnsi="Times New Roman" w:cs="Times New Roman"/>
          <w:color w:val="000000"/>
        </w:rPr>
        <w:br/>
        <w:t>Пос</w:t>
      </w:r>
      <w:r w:rsidR="00885104">
        <w:rPr>
          <w:rFonts w:ascii="Times New Roman" w:eastAsia="Times New Roman" w:hAnsi="Times New Roman" w:cs="Times New Roman"/>
          <w:color w:val="000000"/>
        </w:rPr>
        <w:t>троенная таким образом визуаль</w:t>
      </w:r>
      <w:r w:rsidRPr="00B92D76">
        <w:rPr>
          <w:rFonts w:ascii="Times New Roman" w:eastAsia="Times New Roman" w:hAnsi="Times New Roman" w:cs="Times New Roman"/>
          <w:color w:val="000000"/>
        </w:rPr>
        <w:t>но-г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рафическая схема дает наглядное </w:t>
      </w:r>
      <w:r w:rsidRPr="00B92D76">
        <w:rPr>
          <w:rFonts w:ascii="Times New Roman" w:eastAsia="Times New Roman" w:hAnsi="Times New Roman" w:cs="Times New Roman"/>
          <w:color w:val="000000"/>
        </w:rPr>
        <w:t>пред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ставление о параграфе учебника. </w:t>
      </w:r>
      <w:r w:rsidRPr="00B92D76">
        <w:rPr>
          <w:rFonts w:ascii="Times New Roman" w:eastAsia="Times New Roman" w:hAnsi="Times New Roman" w:cs="Times New Roman"/>
          <w:color w:val="000000"/>
        </w:rPr>
        <w:t>Ее п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остроение - по типу логического </w:t>
      </w:r>
      <w:r w:rsidRPr="00B92D76">
        <w:rPr>
          <w:rFonts w:ascii="Times New Roman" w:eastAsia="Times New Roman" w:hAnsi="Times New Roman" w:cs="Times New Roman"/>
          <w:color w:val="000000"/>
        </w:rPr>
        <w:t>дерева - вырабатывает у учащихся н</w:t>
      </w:r>
      <w:proofErr w:type="gramStart"/>
      <w:r w:rsidRPr="00B92D76"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 w:rsidRPr="00B92D76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92D76">
        <w:rPr>
          <w:rFonts w:ascii="Times New Roman" w:eastAsia="Times New Roman" w:hAnsi="Times New Roman" w:cs="Times New Roman"/>
          <w:color w:val="000000"/>
        </w:rPr>
        <w:t>выки</w:t>
      </w:r>
      <w:proofErr w:type="spellEnd"/>
      <w:r w:rsidRPr="00B92D76">
        <w:rPr>
          <w:rFonts w:ascii="Times New Roman" w:eastAsia="Times New Roman" w:hAnsi="Times New Roman" w:cs="Times New Roman"/>
          <w:color w:val="000000"/>
        </w:rPr>
        <w:t xml:space="preserve"> самостоятельной работы </w:t>
      </w:r>
      <w:r w:rsidR="00885104">
        <w:rPr>
          <w:rFonts w:ascii="Times New Roman" w:eastAsia="Times New Roman" w:hAnsi="Times New Roman" w:cs="Times New Roman"/>
          <w:color w:val="000000"/>
        </w:rPr>
        <w:t>с кни</w:t>
      </w:r>
      <w:r w:rsidRPr="00B92D76">
        <w:rPr>
          <w:rFonts w:ascii="Times New Roman" w:eastAsia="Times New Roman" w:hAnsi="Times New Roman" w:cs="Times New Roman"/>
          <w:color w:val="000000"/>
        </w:rPr>
        <w:t>го</w:t>
      </w:r>
      <w:r w:rsidR="00885104">
        <w:rPr>
          <w:rFonts w:ascii="Times New Roman" w:eastAsia="Times New Roman" w:hAnsi="Times New Roman" w:cs="Times New Roman"/>
          <w:color w:val="000000"/>
        </w:rPr>
        <w:t>й. Углубляясь в суть теоретиче</w:t>
      </w:r>
      <w:r w:rsidRPr="00B92D76">
        <w:rPr>
          <w:rFonts w:ascii="Times New Roman" w:eastAsia="Times New Roman" w:hAnsi="Times New Roman" w:cs="Times New Roman"/>
          <w:color w:val="000000"/>
        </w:rPr>
        <w:t>ски</w:t>
      </w:r>
      <w:r w:rsidR="00885104">
        <w:rPr>
          <w:rFonts w:ascii="Times New Roman" w:eastAsia="Times New Roman" w:hAnsi="Times New Roman" w:cs="Times New Roman"/>
          <w:color w:val="000000"/>
        </w:rPr>
        <w:t>х сведений, школьники самостоя</w:t>
      </w:r>
      <w:r w:rsidRPr="00B92D76">
        <w:rPr>
          <w:rFonts w:ascii="Times New Roman" w:eastAsia="Times New Roman" w:hAnsi="Times New Roman" w:cs="Times New Roman"/>
          <w:color w:val="000000"/>
        </w:rPr>
        <w:t>тельно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 устанавливают связи, отношения </w:t>
      </w:r>
      <w:r w:rsidRPr="00B92D76">
        <w:rPr>
          <w:rFonts w:ascii="Times New Roman" w:eastAsia="Times New Roman" w:hAnsi="Times New Roman" w:cs="Times New Roman"/>
          <w:color w:val="000000"/>
        </w:rPr>
        <w:t>между понятиями, языковыми категориями, грамматическими формами. Глубокое, осмысленное усвоение грамматической теории способствует, в свою очередь, совершенствованию речевых навыков.</w:t>
      </w:r>
      <w:r w:rsidRPr="00B92D76">
        <w:rPr>
          <w:rFonts w:ascii="Times New Roman" w:eastAsia="Times New Roman" w:hAnsi="Times New Roman" w:cs="Times New Roman"/>
          <w:color w:val="000000"/>
        </w:rPr>
        <w:br/>
      </w:r>
      <w:r w:rsidR="00885104">
        <w:rPr>
          <w:rFonts w:ascii="Times New Roman" w:eastAsia="Times New Roman" w:hAnsi="Times New Roman" w:cs="Times New Roman"/>
          <w:color w:val="000000"/>
        </w:rPr>
        <w:t xml:space="preserve"> </w:t>
      </w:r>
      <w:r w:rsidRPr="00B92D76">
        <w:rPr>
          <w:rFonts w:ascii="Times New Roman" w:eastAsia="Times New Roman" w:hAnsi="Times New Roman" w:cs="Times New Roman"/>
          <w:color w:val="000000"/>
        </w:rPr>
        <w:t>Ког</w:t>
      </w:r>
      <w:r w:rsidR="00885104">
        <w:rPr>
          <w:rFonts w:ascii="Times New Roman" w:eastAsia="Times New Roman" w:hAnsi="Times New Roman" w:cs="Times New Roman"/>
          <w:color w:val="000000"/>
        </w:rPr>
        <w:t>да все ученики вовлечены в про</w:t>
      </w:r>
      <w:r w:rsidRPr="00B92D76">
        <w:rPr>
          <w:rFonts w:ascii="Times New Roman" w:eastAsia="Times New Roman" w:hAnsi="Times New Roman" w:cs="Times New Roman"/>
          <w:color w:val="000000"/>
        </w:rPr>
        <w:t>цесс по</w:t>
      </w:r>
      <w:r w:rsidR="00885104">
        <w:rPr>
          <w:rFonts w:ascii="Times New Roman" w:eastAsia="Times New Roman" w:hAnsi="Times New Roman" w:cs="Times New Roman"/>
          <w:color w:val="000000"/>
        </w:rPr>
        <w:t>знания, они перестают быть пас</w:t>
      </w:r>
      <w:r w:rsidRPr="00B92D76">
        <w:rPr>
          <w:rFonts w:ascii="Times New Roman" w:eastAsia="Times New Roman" w:hAnsi="Times New Roman" w:cs="Times New Roman"/>
          <w:color w:val="000000"/>
        </w:rPr>
        <w:t>сив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ными созерцателями, они активно </w:t>
      </w:r>
      <w:r w:rsidRPr="00B92D76">
        <w:rPr>
          <w:rFonts w:ascii="Times New Roman" w:eastAsia="Times New Roman" w:hAnsi="Times New Roman" w:cs="Times New Roman"/>
          <w:color w:val="000000"/>
        </w:rPr>
        <w:t>участ</w:t>
      </w:r>
      <w:r w:rsidR="00885104">
        <w:rPr>
          <w:rFonts w:ascii="Times New Roman" w:eastAsia="Times New Roman" w:hAnsi="Times New Roman" w:cs="Times New Roman"/>
          <w:color w:val="000000"/>
        </w:rPr>
        <w:t>вуют в создании схемы, в резуль</w:t>
      </w:r>
      <w:r w:rsidRPr="00B92D76">
        <w:rPr>
          <w:rFonts w:ascii="Times New Roman" w:eastAsia="Times New Roman" w:hAnsi="Times New Roman" w:cs="Times New Roman"/>
          <w:color w:val="000000"/>
        </w:rPr>
        <w:t>т</w:t>
      </w:r>
      <w:r w:rsidR="00885104">
        <w:rPr>
          <w:rFonts w:ascii="Times New Roman" w:eastAsia="Times New Roman" w:hAnsi="Times New Roman" w:cs="Times New Roman"/>
          <w:color w:val="000000"/>
        </w:rPr>
        <w:t xml:space="preserve">ате чего возникает мотивированный </w:t>
      </w:r>
      <w:r w:rsidRPr="00B92D76">
        <w:rPr>
          <w:rFonts w:ascii="Times New Roman" w:eastAsia="Times New Roman" w:hAnsi="Times New Roman" w:cs="Times New Roman"/>
          <w:color w:val="000000"/>
        </w:rPr>
        <w:t xml:space="preserve">интерес к предмету. </w:t>
      </w:r>
      <w:r w:rsidR="005632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97FF3" w:rsidRDefault="00B97FF3">
      <w:pPr>
        <w:rPr>
          <w:rFonts w:ascii="Times New Roman" w:hAnsi="Times New Roman" w:cs="Times New Roman"/>
          <w:b/>
          <w:sz w:val="24"/>
          <w:szCs w:val="24"/>
        </w:rPr>
      </w:pPr>
    </w:p>
    <w:p w:rsidR="00B97FF3" w:rsidRPr="007F58E8" w:rsidRDefault="00B97FF3">
      <w:pPr>
        <w:rPr>
          <w:rFonts w:ascii="Times New Roman" w:hAnsi="Times New Roman" w:cs="Times New Roman"/>
          <w:b/>
          <w:sz w:val="24"/>
          <w:szCs w:val="24"/>
        </w:rPr>
      </w:pPr>
    </w:p>
    <w:sectPr w:rsidR="00B97FF3" w:rsidRPr="007F58E8" w:rsidSect="007F58E8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7FDC"/>
    <w:multiLevelType w:val="multilevel"/>
    <w:tmpl w:val="26A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F58E8"/>
    <w:rsid w:val="00062A09"/>
    <w:rsid w:val="001976CC"/>
    <w:rsid w:val="00302443"/>
    <w:rsid w:val="0056326C"/>
    <w:rsid w:val="007F58E8"/>
    <w:rsid w:val="00827F7B"/>
    <w:rsid w:val="00885104"/>
    <w:rsid w:val="0094039F"/>
    <w:rsid w:val="00B92D76"/>
    <w:rsid w:val="00B97FF3"/>
    <w:rsid w:val="00E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771">
                  <w:marLeft w:val="1012"/>
                  <w:marRight w:val="6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E402-FA23-490D-AEF4-3E17546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2021-06-16T10:56:00Z</dcterms:created>
  <dcterms:modified xsi:type="dcterms:W3CDTF">2021-06-16T12:58:00Z</dcterms:modified>
</cp:coreProperties>
</file>