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A0B" w:rsidRPr="003667E0" w:rsidRDefault="00361DC7" w:rsidP="003667E0">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3667E0">
        <w:rPr>
          <w:rFonts w:ascii="Times New Roman" w:eastAsia="Times New Roman" w:hAnsi="Times New Roman" w:cs="Times New Roman"/>
          <w:b/>
          <w:sz w:val="28"/>
          <w:szCs w:val="28"/>
          <w:lang w:eastAsia="ru-RU"/>
        </w:rPr>
        <w:t xml:space="preserve"> </w:t>
      </w:r>
      <w:r w:rsidR="000E1A0B" w:rsidRPr="003667E0">
        <w:rPr>
          <w:rFonts w:ascii="Times New Roman" w:eastAsia="Times New Roman" w:hAnsi="Times New Roman" w:cs="Times New Roman"/>
          <w:b/>
          <w:sz w:val="28"/>
          <w:szCs w:val="28"/>
          <w:lang w:eastAsia="ru-RU"/>
        </w:rPr>
        <w:t>«Использование И</w:t>
      </w:r>
      <w:proofErr w:type="gramStart"/>
      <w:r w:rsidR="000E1A0B" w:rsidRPr="003667E0">
        <w:rPr>
          <w:rFonts w:ascii="Times New Roman" w:eastAsia="Times New Roman" w:hAnsi="Times New Roman" w:cs="Times New Roman"/>
          <w:b/>
          <w:sz w:val="28"/>
          <w:szCs w:val="28"/>
          <w:lang w:eastAsia="ru-RU"/>
        </w:rPr>
        <w:t>КТ в пр</w:t>
      </w:r>
      <w:proofErr w:type="gramEnd"/>
      <w:r w:rsidR="000E1A0B" w:rsidRPr="003667E0">
        <w:rPr>
          <w:rFonts w:ascii="Times New Roman" w:eastAsia="Times New Roman" w:hAnsi="Times New Roman" w:cs="Times New Roman"/>
          <w:b/>
          <w:sz w:val="28"/>
          <w:szCs w:val="28"/>
          <w:lang w:eastAsia="ru-RU"/>
        </w:rPr>
        <w:t>оцессе обучения математике в условиях реализации ФГОС»</w:t>
      </w:r>
    </w:p>
    <w:p w:rsidR="000E1A0B" w:rsidRPr="003C0E79" w:rsidRDefault="000E1A0B"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22476D" w:rsidRPr="003C0E79" w:rsidRDefault="0022476D"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Изучение математики в настоящее время сопряжено с ц</w:t>
      </w:r>
      <w:r w:rsidR="000E1A0B" w:rsidRPr="003C0E79">
        <w:rPr>
          <w:rFonts w:ascii="Times New Roman" w:eastAsia="Times New Roman" w:hAnsi="Times New Roman" w:cs="Times New Roman"/>
          <w:sz w:val="28"/>
          <w:szCs w:val="28"/>
          <w:lang w:eastAsia="ru-RU"/>
        </w:rPr>
        <w:t xml:space="preserve">елым рядом особенностей </w:t>
      </w:r>
      <w:r w:rsidRPr="003C0E79">
        <w:rPr>
          <w:rFonts w:ascii="Times New Roman" w:eastAsia="Times New Roman" w:hAnsi="Times New Roman" w:cs="Times New Roman"/>
          <w:sz w:val="28"/>
          <w:szCs w:val="28"/>
          <w:lang w:eastAsia="ru-RU"/>
        </w:rPr>
        <w:t>образования в нашей стране. Как отмечается в ряде статей, приходится говорить даже о кризисе математического образования. Причины его видятся в следующем:</w:t>
      </w:r>
    </w:p>
    <w:p w:rsidR="0022476D" w:rsidRPr="003C0E79" w:rsidRDefault="0022476D"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в изменении приоритетов в обществе и в науке – в настоящее время на фоне резкого падения интереса к науке в целом наблюдается рост приоритета гуманитарных наук;</w:t>
      </w:r>
    </w:p>
    <w:p w:rsidR="000E1A0B" w:rsidRPr="003C0E79" w:rsidRDefault="0022476D"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в оторванности содержания математического образования от жизни</w:t>
      </w:r>
      <w:r w:rsidR="003667E0">
        <w:rPr>
          <w:rFonts w:ascii="Times New Roman" w:eastAsia="Times New Roman" w:hAnsi="Times New Roman" w:cs="Times New Roman"/>
          <w:sz w:val="28"/>
          <w:szCs w:val="28"/>
          <w:lang w:eastAsia="ru-RU"/>
        </w:rPr>
        <w:t>;</w:t>
      </w:r>
    </w:p>
    <w:p w:rsidR="0022476D" w:rsidRPr="003C0E79" w:rsidRDefault="0022476D"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в малом воздействии на чувства и эмоции учащихся.</w:t>
      </w:r>
    </w:p>
    <w:p w:rsidR="009B6C2F" w:rsidRPr="003C0E79" w:rsidRDefault="0022476D" w:rsidP="003667E0">
      <w:pPr>
        <w:spacing w:after="0" w:line="240" w:lineRule="auto"/>
        <w:ind w:firstLine="708"/>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Сегодня остается открытым вопрос: «Как же наиболее эффективно использовать потенциальные возможности современных информационных и коммуникационных технологий при обучении </w:t>
      </w:r>
      <w:r w:rsidR="000E1A0B" w:rsidRPr="003C0E79">
        <w:rPr>
          <w:rFonts w:ascii="Times New Roman" w:eastAsia="Times New Roman" w:hAnsi="Times New Roman" w:cs="Times New Roman"/>
          <w:sz w:val="28"/>
          <w:szCs w:val="28"/>
          <w:lang w:eastAsia="ru-RU"/>
        </w:rPr>
        <w:t>студентов</w:t>
      </w:r>
      <w:r w:rsidRPr="003C0E79">
        <w:rPr>
          <w:rFonts w:ascii="Times New Roman" w:eastAsia="Times New Roman" w:hAnsi="Times New Roman" w:cs="Times New Roman"/>
          <w:sz w:val="28"/>
          <w:szCs w:val="28"/>
          <w:lang w:eastAsia="ru-RU"/>
        </w:rPr>
        <w:t>, в том чи</w:t>
      </w:r>
      <w:r w:rsidR="009B6C2F" w:rsidRPr="003C0E79">
        <w:rPr>
          <w:rFonts w:ascii="Times New Roman" w:eastAsia="Times New Roman" w:hAnsi="Times New Roman" w:cs="Times New Roman"/>
          <w:sz w:val="28"/>
          <w:szCs w:val="28"/>
          <w:lang w:eastAsia="ru-RU"/>
        </w:rPr>
        <w:t>сле, при обучении математике?». И</w:t>
      </w:r>
      <w:r w:rsidR="009B6C2F" w:rsidRPr="003C0E79">
        <w:rPr>
          <w:rFonts w:ascii="Times New Roman" w:hAnsi="Times New Roman" w:cs="Times New Roman"/>
          <w:sz w:val="28"/>
          <w:szCs w:val="28"/>
        </w:rPr>
        <w:t xml:space="preserve">нформационные технологии в процессе обучения математике – это процесс подготовки и передачи информации учащимся посредством использования и компьютера. </w:t>
      </w:r>
    </w:p>
    <w:p w:rsidR="0022476D" w:rsidRPr="003C0E79" w:rsidRDefault="000E1A0B"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Именно</w:t>
      </w:r>
      <w:r w:rsidR="0022476D" w:rsidRPr="003C0E79">
        <w:rPr>
          <w:rFonts w:ascii="Times New Roman" w:eastAsia="Times New Roman" w:hAnsi="Times New Roman" w:cs="Times New Roman"/>
          <w:sz w:val="28"/>
          <w:szCs w:val="28"/>
          <w:lang w:eastAsia="ru-RU"/>
        </w:rPr>
        <w:t xml:space="preserve"> ИКТ - технол</w:t>
      </w:r>
      <w:r w:rsidRPr="003C0E79">
        <w:rPr>
          <w:rFonts w:ascii="Times New Roman" w:eastAsia="Times New Roman" w:hAnsi="Times New Roman" w:cs="Times New Roman"/>
          <w:sz w:val="28"/>
          <w:szCs w:val="28"/>
          <w:lang w:eastAsia="ru-RU"/>
        </w:rPr>
        <w:t xml:space="preserve">огии предназначены для лучшего освоения содержания курса  математики, отработки умения </w:t>
      </w:r>
      <w:r w:rsidR="0022476D" w:rsidRPr="003C0E79">
        <w:rPr>
          <w:rFonts w:ascii="Times New Roman" w:eastAsia="Times New Roman" w:hAnsi="Times New Roman" w:cs="Times New Roman"/>
          <w:sz w:val="28"/>
          <w:szCs w:val="28"/>
          <w:lang w:eastAsia="ru-RU"/>
        </w:rPr>
        <w:t>понимать и использовать математические средства наглядности (графики, диаграммы, таблицы, схемы и др.) для иллюстрации, интерпретации, аргументации, что особенно в</w:t>
      </w:r>
      <w:r w:rsidRPr="003C0E79">
        <w:rPr>
          <w:rFonts w:ascii="Times New Roman" w:eastAsia="Times New Roman" w:hAnsi="Times New Roman" w:cs="Times New Roman"/>
          <w:sz w:val="28"/>
          <w:szCs w:val="28"/>
          <w:lang w:eastAsia="ru-RU"/>
        </w:rPr>
        <w:t>ажно</w:t>
      </w:r>
      <w:r w:rsidR="0022476D" w:rsidRPr="003C0E79">
        <w:rPr>
          <w:rFonts w:ascii="Times New Roman" w:eastAsia="Times New Roman" w:hAnsi="Times New Roman" w:cs="Times New Roman"/>
          <w:sz w:val="28"/>
          <w:szCs w:val="28"/>
          <w:lang w:eastAsia="ru-RU"/>
        </w:rPr>
        <w:t xml:space="preserve"> и необходимо для современного </w:t>
      </w:r>
      <w:r w:rsidR="00D63049" w:rsidRPr="003C0E79">
        <w:rPr>
          <w:rFonts w:ascii="Times New Roman" w:eastAsia="Times New Roman" w:hAnsi="Times New Roman" w:cs="Times New Roman"/>
          <w:sz w:val="28"/>
          <w:szCs w:val="28"/>
          <w:lang w:eastAsia="ru-RU"/>
        </w:rPr>
        <w:t>выпускника медицинского колледжа</w:t>
      </w:r>
      <w:r w:rsidR="0022476D" w:rsidRPr="003C0E79">
        <w:rPr>
          <w:rFonts w:ascii="Times New Roman" w:eastAsia="Times New Roman" w:hAnsi="Times New Roman" w:cs="Times New Roman"/>
          <w:sz w:val="28"/>
          <w:szCs w:val="28"/>
          <w:lang w:eastAsia="ru-RU"/>
        </w:rPr>
        <w:t>.</w:t>
      </w:r>
    </w:p>
    <w:p w:rsidR="00165470" w:rsidRPr="003C0E79" w:rsidRDefault="00165470"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Сегодня выпускники медицинского колледжа должны быть способны гибко адаптироваться в меняющихся жизненных ситуациях, самостоятельно критически мыслить, грамотно работать с информацией, быть коммуникабельными, контактными в различных социальных группах; самостоятельно работать над развитием собственной нравственности, интеллекта, культурного уровня. </w:t>
      </w:r>
    </w:p>
    <w:p w:rsidR="00165470" w:rsidRPr="003C0E79" w:rsidRDefault="00165470" w:rsidP="00366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w:t>
      </w:r>
    </w:p>
    <w:p w:rsidR="0022476D" w:rsidRPr="003C0E79" w:rsidRDefault="0022476D"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Поэтому методическая проблема, над которой я работаю последнее время, это – «</w:t>
      </w:r>
      <w:r w:rsidR="00D63049" w:rsidRPr="003C0E79">
        <w:rPr>
          <w:rFonts w:ascii="Times New Roman" w:eastAsia="Times New Roman" w:hAnsi="Times New Roman" w:cs="Times New Roman"/>
          <w:sz w:val="28"/>
          <w:szCs w:val="28"/>
          <w:lang w:eastAsia="ru-RU"/>
        </w:rPr>
        <w:t>Использование И</w:t>
      </w:r>
      <w:proofErr w:type="gramStart"/>
      <w:r w:rsidR="00D63049" w:rsidRPr="003C0E79">
        <w:rPr>
          <w:rFonts w:ascii="Times New Roman" w:eastAsia="Times New Roman" w:hAnsi="Times New Roman" w:cs="Times New Roman"/>
          <w:sz w:val="28"/>
          <w:szCs w:val="28"/>
          <w:lang w:eastAsia="ru-RU"/>
        </w:rPr>
        <w:t>КТ в пр</w:t>
      </w:r>
      <w:proofErr w:type="gramEnd"/>
      <w:r w:rsidR="00D63049" w:rsidRPr="003C0E79">
        <w:rPr>
          <w:rFonts w:ascii="Times New Roman" w:eastAsia="Times New Roman" w:hAnsi="Times New Roman" w:cs="Times New Roman"/>
          <w:sz w:val="28"/>
          <w:szCs w:val="28"/>
          <w:lang w:eastAsia="ru-RU"/>
        </w:rPr>
        <w:t>оцессе обучения математике в условиях реализации ФГОС</w:t>
      </w:r>
      <w:r w:rsidRPr="003C0E79">
        <w:rPr>
          <w:rFonts w:ascii="Times New Roman" w:eastAsia="Times New Roman" w:hAnsi="Times New Roman" w:cs="Times New Roman"/>
          <w:sz w:val="28"/>
          <w:szCs w:val="28"/>
          <w:lang w:eastAsia="ru-RU"/>
        </w:rPr>
        <w:t>».</w:t>
      </w:r>
    </w:p>
    <w:p w:rsidR="0022476D" w:rsidRPr="003C0E79" w:rsidRDefault="0022476D"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Цели использования компьютера на </w:t>
      </w:r>
      <w:r w:rsidR="00D63049" w:rsidRPr="003C0E79">
        <w:rPr>
          <w:rFonts w:ascii="Times New Roman" w:eastAsia="Times New Roman" w:hAnsi="Times New Roman" w:cs="Times New Roman"/>
          <w:sz w:val="28"/>
          <w:szCs w:val="28"/>
          <w:lang w:eastAsia="ru-RU"/>
        </w:rPr>
        <w:t>занятиях</w:t>
      </w:r>
      <w:r w:rsidRPr="003C0E79">
        <w:rPr>
          <w:rFonts w:ascii="Times New Roman" w:eastAsia="Times New Roman" w:hAnsi="Times New Roman" w:cs="Times New Roman"/>
          <w:sz w:val="28"/>
          <w:szCs w:val="28"/>
          <w:lang w:eastAsia="ru-RU"/>
        </w:rPr>
        <w:t xml:space="preserve"> математики следующие</w:t>
      </w:r>
    </w:p>
    <w:p w:rsidR="0022476D" w:rsidRPr="003C0E79" w:rsidRDefault="009B6C2F"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 </w:t>
      </w:r>
      <w:r w:rsidR="0022476D" w:rsidRPr="003C0E79">
        <w:rPr>
          <w:rFonts w:ascii="Times New Roman" w:eastAsia="Times New Roman" w:hAnsi="Times New Roman" w:cs="Times New Roman"/>
          <w:sz w:val="28"/>
          <w:szCs w:val="28"/>
          <w:lang w:eastAsia="ru-RU"/>
        </w:rPr>
        <w:t xml:space="preserve">развитие </w:t>
      </w:r>
      <w:proofErr w:type="spellStart"/>
      <w:r w:rsidR="0022476D" w:rsidRPr="003C0E79">
        <w:rPr>
          <w:rFonts w:ascii="Times New Roman" w:eastAsia="Times New Roman" w:hAnsi="Times New Roman" w:cs="Times New Roman"/>
          <w:sz w:val="28"/>
          <w:szCs w:val="28"/>
          <w:lang w:eastAsia="ru-RU"/>
        </w:rPr>
        <w:t>межпредметных</w:t>
      </w:r>
      <w:proofErr w:type="spellEnd"/>
      <w:r w:rsidR="0022476D" w:rsidRPr="003C0E79">
        <w:rPr>
          <w:rFonts w:ascii="Times New Roman" w:eastAsia="Times New Roman" w:hAnsi="Times New Roman" w:cs="Times New Roman"/>
          <w:sz w:val="28"/>
          <w:szCs w:val="28"/>
          <w:lang w:eastAsia="ru-RU"/>
        </w:rPr>
        <w:t xml:space="preserve"> связей математики и информатики;</w:t>
      </w:r>
    </w:p>
    <w:p w:rsidR="0022476D" w:rsidRPr="003C0E79" w:rsidRDefault="009B6C2F"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 </w:t>
      </w:r>
      <w:r w:rsidR="0022476D" w:rsidRPr="003C0E79">
        <w:rPr>
          <w:rFonts w:ascii="Times New Roman" w:eastAsia="Times New Roman" w:hAnsi="Times New Roman" w:cs="Times New Roman"/>
          <w:sz w:val="28"/>
          <w:szCs w:val="28"/>
          <w:lang w:eastAsia="ru-RU"/>
        </w:rPr>
        <w:t>формирование компьютерной грамотности;</w:t>
      </w:r>
    </w:p>
    <w:p w:rsidR="0022476D" w:rsidRPr="003C0E79" w:rsidRDefault="009B6C2F"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 </w:t>
      </w:r>
      <w:r w:rsidR="0022476D" w:rsidRPr="003C0E79">
        <w:rPr>
          <w:rFonts w:ascii="Times New Roman" w:eastAsia="Times New Roman" w:hAnsi="Times New Roman" w:cs="Times New Roman"/>
          <w:sz w:val="28"/>
          <w:szCs w:val="28"/>
          <w:lang w:eastAsia="ru-RU"/>
        </w:rPr>
        <w:t xml:space="preserve">развитие самостоятельной работы </w:t>
      </w:r>
      <w:r w:rsidR="00D63049" w:rsidRPr="003C0E79">
        <w:rPr>
          <w:rFonts w:ascii="Times New Roman" w:eastAsia="Times New Roman" w:hAnsi="Times New Roman" w:cs="Times New Roman"/>
          <w:sz w:val="28"/>
          <w:szCs w:val="28"/>
          <w:lang w:eastAsia="ru-RU"/>
        </w:rPr>
        <w:t>студентов</w:t>
      </w:r>
      <w:r w:rsidR="0022476D" w:rsidRPr="003C0E79">
        <w:rPr>
          <w:rFonts w:ascii="Times New Roman" w:eastAsia="Times New Roman" w:hAnsi="Times New Roman" w:cs="Times New Roman"/>
          <w:sz w:val="28"/>
          <w:szCs w:val="28"/>
          <w:lang w:eastAsia="ru-RU"/>
        </w:rPr>
        <w:t xml:space="preserve"> на </w:t>
      </w:r>
      <w:r w:rsidR="00D63049" w:rsidRPr="003C0E79">
        <w:rPr>
          <w:rFonts w:ascii="Times New Roman" w:eastAsia="Times New Roman" w:hAnsi="Times New Roman" w:cs="Times New Roman"/>
          <w:sz w:val="28"/>
          <w:szCs w:val="28"/>
          <w:lang w:eastAsia="ru-RU"/>
        </w:rPr>
        <w:t>занятии</w:t>
      </w:r>
      <w:r w:rsidR="0022476D" w:rsidRPr="003C0E79">
        <w:rPr>
          <w:rFonts w:ascii="Times New Roman" w:eastAsia="Times New Roman" w:hAnsi="Times New Roman" w:cs="Times New Roman"/>
          <w:sz w:val="28"/>
          <w:szCs w:val="28"/>
          <w:lang w:eastAsia="ru-RU"/>
        </w:rPr>
        <w:t>;</w:t>
      </w:r>
    </w:p>
    <w:p w:rsidR="0022476D" w:rsidRPr="003C0E79" w:rsidRDefault="009B6C2F"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 </w:t>
      </w:r>
      <w:r w:rsidR="0022476D" w:rsidRPr="003C0E79">
        <w:rPr>
          <w:rFonts w:ascii="Times New Roman" w:eastAsia="Times New Roman" w:hAnsi="Times New Roman" w:cs="Times New Roman"/>
          <w:sz w:val="28"/>
          <w:szCs w:val="28"/>
          <w:lang w:eastAsia="ru-RU"/>
        </w:rPr>
        <w:t>реализация индивидуального, личностно-ориентированного подхода.</w:t>
      </w:r>
    </w:p>
    <w:p w:rsidR="0022476D" w:rsidRPr="003C0E79" w:rsidRDefault="0022476D"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Задачи </w:t>
      </w:r>
      <w:r w:rsidR="00D63049" w:rsidRPr="003C0E79">
        <w:rPr>
          <w:rFonts w:ascii="Times New Roman" w:eastAsia="Times New Roman" w:hAnsi="Times New Roman" w:cs="Times New Roman"/>
          <w:sz w:val="28"/>
          <w:szCs w:val="28"/>
          <w:lang w:eastAsia="ru-RU"/>
        </w:rPr>
        <w:t>преподавателя</w:t>
      </w:r>
      <w:r w:rsidRPr="003C0E79">
        <w:rPr>
          <w:rFonts w:ascii="Times New Roman" w:eastAsia="Times New Roman" w:hAnsi="Times New Roman" w:cs="Times New Roman"/>
          <w:sz w:val="28"/>
          <w:szCs w:val="28"/>
          <w:lang w:eastAsia="ru-RU"/>
        </w:rPr>
        <w:t xml:space="preserve"> математики следующие:</w:t>
      </w:r>
    </w:p>
    <w:p w:rsidR="0022476D" w:rsidRPr="003C0E79" w:rsidRDefault="009B6C2F"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 </w:t>
      </w:r>
      <w:r w:rsidR="0022476D" w:rsidRPr="003C0E79">
        <w:rPr>
          <w:rFonts w:ascii="Times New Roman" w:eastAsia="Times New Roman" w:hAnsi="Times New Roman" w:cs="Times New Roman"/>
          <w:sz w:val="28"/>
          <w:szCs w:val="28"/>
          <w:lang w:eastAsia="ru-RU"/>
        </w:rPr>
        <w:t xml:space="preserve">обеспечить фундаментальную математическую подготовку </w:t>
      </w:r>
      <w:r w:rsidR="00D63049" w:rsidRPr="003C0E79">
        <w:rPr>
          <w:rFonts w:ascii="Times New Roman" w:eastAsia="Times New Roman" w:hAnsi="Times New Roman" w:cs="Times New Roman"/>
          <w:sz w:val="28"/>
          <w:szCs w:val="28"/>
          <w:lang w:eastAsia="ru-RU"/>
        </w:rPr>
        <w:t>студентов</w:t>
      </w:r>
      <w:r w:rsidR="0022476D" w:rsidRPr="003C0E79">
        <w:rPr>
          <w:rFonts w:ascii="Times New Roman" w:eastAsia="Times New Roman" w:hAnsi="Times New Roman" w:cs="Times New Roman"/>
          <w:sz w:val="28"/>
          <w:szCs w:val="28"/>
          <w:lang w:eastAsia="ru-RU"/>
        </w:rPr>
        <w:t>;</w:t>
      </w:r>
    </w:p>
    <w:p w:rsidR="0022476D" w:rsidRPr="003C0E79" w:rsidRDefault="009B6C2F"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lastRenderedPageBreak/>
        <w:t xml:space="preserve">- </w:t>
      </w:r>
      <w:r w:rsidR="0022476D" w:rsidRPr="003C0E79">
        <w:rPr>
          <w:rFonts w:ascii="Times New Roman" w:eastAsia="Times New Roman" w:hAnsi="Times New Roman" w:cs="Times New Roman"/>
          <w:sz w:val="28"/>
          <w:szCs w:val="28"/>
          <w:lang w:eastAsia="ru-RU"/>
        </w:rPr>
        <w:t xml:space="preserve">формировать информационную и методическую культуру, творческий стиль деятельности </w:t>
      </w:r>
      <w:proofErr w:type="gramStart"/>
      <w:r w:rsidR="00D63049" w:rsidRPr="003C0E79">
        <w:rPr>
          <w:rFonts w:ascii="Times New Roman" w:eastAsia="Times New Roman" w:hAnsi="Times New Roman" w:cs="Times New Roman"/>
          <w:sz w:val="28"/>
          <w:szCs w:val="28"/>
          <w:lang w:eastAsia="ru-RU"/>
        </w:rPr>
        <w:t>обучающихся</w:t>
      </w:r>
      <w:proofErr w:type="gramEnd"/>
      <w:r w:rsidR="0022476D" w:rsidRPr="003C0E79">
        <w:rPr>
          <w:rFonts w:ascii="Times New Roman" w:eastAsia="Times New Roman" w:hAnsi="Times New Roman" w:cs="Times New Roman"/>
          <w:sz w:val="28"/>
          <w:szCs w:val="28"/>
          <w:lang w:eastAsia="ru-RU"/>
        </w:rPr>
        <w:t>;</w:t>
      </w:r>
    </w:p>
    <w:p w:rsidR="0022476D" w:rsidRDefault="009B6C2F"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 xml:space="preserve">- </w:t>
      </w:r>
      <w:r w:rsidR="0022476D" w:rsidRPr="003C0E79">
        <w:rPr>
          <w:rFonts w:ascii="Times New Roman" w:eastAsia="Times New Roman" w:hAnsi="Times New Roman" w:cs="Times New Roman"/>
          <w:sz w:val="28"/>
          <w:szCs w:val="28"/>
          <w:lang w:eastAsia="ru-RU"/>
        </w:rPr>
        <w:t xml:space="preserve">подготовить </w:t>
      </w:r>
      <w:r w:rsidR="00D63049" w:rsidRPr="003C0E79">
        <w:rPr>
          <w:rFonts w:ascii="Times New Roman" w:eastAsia="Times New Roman" w:hAnsi="Times New Roman" w:cs="Times New Roman"/>
          <w:sz w:val="28"/>
          <w:szCs w:val="28"/>
          <w:lang w:eastAsia="ru-RU"/>
        </w:rPr>
        <w:t>студентов</w:t>
      </w:r>
      <w:r w:rsidR="0022476D" w:rsidRPr="003C0E79">
        <w:rPr>
          <w:rFonts w:ascii="Times New Roman" w:eastAsia="Times New Roman" w:hAnsi="Times New Roman" w:cs="Times New Roman"/>
          <w:sz w:val="28"/>
          <w:szCs w:val="28"/>
          <w:lang w:eastAsia="ru-RU"/>
        </w:rPr>
        <w:t xml:space="preserve"> использовать информационные технологии и другие информационные структуры.</w:t>
      </w:r>
    </w:p>
    <w:p w:rsidR="003667E0" w:rsidRPr="003C0E79" w:rsidRDefault="003667E0" w:rsidP="003667E0">
      <w:pPr>
        <w:shd w:val="clear" w:color="auto" w:fill="FFFFFF"/>
        <w:spacing w:after="0" w:line="240" w:lineRule="auto"/>
        <w:jc w:val="both"/>
        <w:rPr>
          <w:rFonts w:ascii="Times New Roman" w:eastAsia="Times New Roman" w:hAnsi="Times New Roman" w:cs="Times New Roman"/>
          <w:sz w:val="28"/>
          <w:szCs w:val="28"/>
          <w:lang w:eastAsia="ru-RU"/>
        </w:rPr>
      </w:pPr>
    </w:p>
    <w:p w:rsidR="00AE35C2" w:rsidRPr="003667E0" w:rsidRDefault="00AE35C2" w:rsidP="003667E0">
      <w:pPr>
        <w:shd w:val="clear" w:color="auto" w:fill="FFFFFF"/>
        <w:spacing w:after="0" w:line="240" w:lineRule="auto"/>
        <w:jc w:val="center"/>
        <w:rPr>
          <w:rFonts w:ascii="Times New Roman" w:eastAsia="Times New Roman" w:hAnsi="Times New Roman" w:cs="Times New Roman"/>
          <w:b/>
          <w:sz w:val="28"/>
          <w:szCs w:val="28"/>
          <w:lang w:eastAsia="ru-RU"/>
        </w:rPr>
      </w:pPr>
      <w:r w:rsidRPr="003667E0">
        <w:rPr>
          <w:rFonts w:ascii="Times New Roman" w:eastAsia="Times New Roman" w:hAnsi="Times New Roman" w:cs="Times New Roman"/>
          <w:b/>
          <w:bCs/>
          <w:sz w:val="28"/>
          <w:szCs w:val="28"/>
          <w:lang w:eastAsia="ru-RU"/>
        </w:rPr>
        <w:t xml:space="preserve">Использование ИКТ на </w:t>
      </w:r>
      <w:r w:rsidR="00192C09" w:rsidRPr="003667E0">
        <w:rPr>
          <w:rFonts w:ascii="Times New Roman" w:eastAsia="Times New Roman" w:hAnsi="Times New Roman" w:cs="Times New Roman"/>
          <w:b/>
          <w:bCs/>
          <w:sz w:val="28"/>
          <w:szCs w:val="28"/>
          <w:lang w:eastAsia="ru-RU"/>
        </w:rPr>
        <w:t>занятиях</w:t>
      </w:r>
      <w:r w:rsidR="000C5CD1" w:rsidRPr="003667E0">
        <w:rPr>
          <w:rFonts w:ascii="Times New Roman" w:eastAsia="Times New Roman" w:hAnsi="Times New Roman" w:cs="Times New Roman"/>
          <w:b/>
          <w:bCs/>
          <w:sz w:val="28"/>
          <w:szCs w:val="28"/>
          <w:lang w:eastAsia="ru-RU"/>
        </w:rPr>
        <w:t>:</w:t>
      </w:r>
    </w:p>
    <w:p w:rsidR="00AE35C2" w:rsidRPr="003667E0" w:rsidRDefault="00AE35C2" w:rsidP="003667E0">
      <w:pPr>
        <w:pStyle w:val="a3"/>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3667E0">
        <w:rPr>
          <w:rFonts w:ascii="Times New Roman" w:eastAsia="Times New Roman" w:hAnsi="Times New Roman" w:cs="Times New Roman"/>
          <w:bCs/>
          <w:sz w:val="28"/>
          <w:szCs w:val="28"/>
          <w:lang w:eastAsia="ru-RU"/>
        </w:rPr>
        <w:t>Использование компьютерных презентаций на уроках математики</w:t>
      </w:r>
    </w:p>
    <w:p w:rsidR="00AE35C2" w:rsidRPr="003C0E79" w:rsidRDefault="00AE35C2"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C0E79">
        <w:rPr>
          <w:rFonts w:ascii="Times New Roman" w:eastAsia="Times New Roman" w:hAnsi="Times New Roman" w:cs="Times New Roman"/>
          <w:sz w:val="28"/>
          <w:szCs w:val="28"/>
          <w:lang w:eastAsia="ru-RU"/>
        </w:rPr>
        <w:t>Компьютерные презентации – это современные технологии представления информации. Формы и место использования презентации на уроке зависят от содержания самого урока, от цели и задач, которые ставится на уроке.</w:t>
      </w:r>
    </w:p>
    <w:p w:rsidR="00AE35C2" w:rsidRPr="003667E0" w:rsidRDefault="00AE35C2" w:rsidP="003667E0">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3667E0">
        <w:rPr>
          <w:rFonts w:ascii="Times New Roman" w:eastAsia="Times New Roman" w:hAnsi="Times New Roman" w:cs="Times New Roman"/>
          <w:bCs/>
          <w:sz w:val="28"/>
          <w:szCs w:val="28"/>
          <w:lang w:eastAsia="ru-RU"/>
        </w:rPr>
        <w:t xml:space="preserve">2.Использование </w:t>
      </w:r>
      <w:proofErr w:type="spellStart"/>
      <w:r w:rsidRPr="003667E0">
        <w:rPr>
          <w:rFonts w:ascii="Times New Roman" w:eastAsia="Times New Roman" w:hAnsi="Times New Roman" w:cs="Times New Roman"/>
          <w:bCs/>
          <w:sz w:val="28"/>
          <w:szCs w:val="28"/>
          <w:lang w:eastAsia="ru-RU"/>
        </w:rPr>
        <w:t>видеоуроков</w:t>
      </w:r>
      <w:proofErr w:type="spellEnd"/>
      <w:r w:rsidRPr="003667E0">
        <w:rPr>
          <w:rFonts w:ascii="Times New Roman" w:eastAsia="Times New Roman" w:hAnsi="Times New Roman" w:cs="Times New Roman"/>
          <w:bCs/>
          <w:sz w:val="28"/>
          <w:szCs w:val="28"/>
          <w:lang w:eastAsia="ru-RU"/>
        </w:rPr>
        <w:t xml:space="preserve"> на уроках математики</w:t>
      </w:r>
    </w:p>
    <w:p w:rsidR="00D25AB7" w:rsidRPr="00D25AB7" w:rsidRDefault="00D25AB7" w:rsidP="003667E0">
      <w:pPr>
        <w:spacing w:after="0" w:line="240" w:lineRule="auto"/>
        <w:ind w:firstLine="709"/>
        <w:jc w:val="both"/>
        <w:rPr>
          <w:rFonts w:ascii="Times New Roman" w:eastAsia="Times New Roman" w:hAnsi="Times New Roman" w:cs="Times New Roman"/>
          <w:sz w:val="28"/>
          <w:szCs w:val="28"/>
          <w:lang w:eastAsia="ru-RU"/>
        </w:rPr>
      </w:pPr>
      <w:r w:rsidRPr="00D25AB7">
        <w:rPr>
          <w:rFonts w:ascii="Times New Roman" w:hAnsi="Times New Roman" w:cs="Times New Roman"/>
          <w:sz w:val="28"/>
          <w:szCs w:val="28"/>
        </w:rPr>
        <w:t>В с</w:t>
      </w:r>
      <w:r w:rsidRPr="00D25AB7">
        <w:rPr>
          <w:rFonts w:ascii="Times New Roman" w:eastAsia="Times New Roman" w:hAnsi="Times New Roman" w:cs="Times New Roman"/>
          <w:sz w:val="28"/>
          <w:szCs w:val="28"/>
          <w:bdr w:val="none" w:sz="0" w:space="0" w:color="auto" w:frame="1"/>
          <w:lang w:eastAsia="ru-RU"/>
        </w:rPr>
        <w:t>овременных условиях главная задача образования – формирование у учащихся компетенций самостоятельного приобретения знания, поиска, отбора нужной информации, её анализа, представления и передачи,</w:t>
      </w:r>
      <w:r w:rsidRPr="00D25AB7">
        <w:rPr>
          <w:rFonts w:ascii="Times New Roman" w:eastAsia="Times New Roman" w:hAnsi="Times New Roman" w:cs="Times New Roman"/>
          <w:b/>
          <w:bCs/>
          <w:sz w:val="28"/>
          <w:szCs w:val="28"/>
          <w:lang w:eastAsia="ru-RU"/>
        </w:rPr>
        <w:t> </w:t>
      </w:r>
      <w:r w:rsidRPr="00D25AB7">
        <w:rPr>
          <w:rFonts w:ascii="Times New Roman" w:eastAsia="Times New Roman" w:hAnsi="Times New Roman" w:cs="Times New Roman"/>
          <w:sz w:val="28"/>
          <w:szCs w:val="28"/>
          <w:bdr w:val="none" w:sz="0" w:space="0" w:color="auto" w:frame="1"/>
          <w:lang w:eastAsia="ru-RU"/>
        </w:rPr>
        <w:t xml:space="preserve">что является составляющими частями информационной компетентности. Многие темы высшей математики требуют от студентов умения абстрактно мыслить. Нужна хорошая мотивация для изучения сложных тем математического анализа, например «Дифференциальные уравнения». Студенты нашего колледжа выполнили проект: обучающий видеоролик </w:t>
      </w:r>
      <w:r w:rsidRPr="00D25AB7">
        <w:rPr>
          <w:rFonts w:ascii="Times New Roman" w:hAnsi="Times New Roman" w:cs="Times New Roman"/>
          <w:sz w:val="28"/>
          <w:szCs w:val="28"/>
          <w:shd w:val="clear" w:color="auto" w:fill="FFFFFF"/>
        </w:rPr>
        <w:t>для студентов медицинских колледжей</w:t>
      </w:r>
      <w:r w:rsidRPr="00D25AB7">
        <w:rPr>
          <w:rFonts w:ascii="Times New Roman" w:eastAsia="Times New Roman" w:hAnsi="Times New Roman" w:cs="Times New Roman"/>
          <w:sz w:val="28"/>
          <w:szCs w:val="28"/>
          <w:bdr w:val="none" w:sz="0" w:space="0" w:color="auto" w:frame="1"/>
          <w:lang w:eastAsia="ru-RU"/>
        </w:rPr>
        <w:t xml:space="preserve"> «Применение дифференциальных уравнений в медицине».</w:t>
      </w:r>
    </w:p>
    <w:p w:rsidR="00D25AB7" w:rsidRPr="00D25AB7" w:rsidRDefault="00D25AB7" w:rsidP="00366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 xml:space="preserve">В качестве ожидаемых результатов такого проекта, можно выделить </w:t>
      </w:r>
      <w:proofErr w:type="gramStart"/>
      <w:r w:rsidRPr="00D25AB7">
        <w:rPr>
          <w:rFonts w:ascii="Times New Roman" w:eastAsia="Times New Roman" w:hAnsi="Times New Roman" w:cs="Times New Roman"/>
          <w:sz w:val="28"/>
          <w:szCs w:val="28"/>
          <w:lang w:eastAsia="ru-RU"/>
        </w:rPr>
        <w:t>следующие</w:t>
      </w:r>
      <w:proofErr w:type="gramEnd"/>
      <w:r w:rsidRPr="00D25AB7">
        <w:rPr>
          <w:rFonts w:ascii="Times New Roman" w:eastAsia="Times New Roman" w:hAnsi="Times New Roman" w:cs="Times New Roman"/>
          <w:sz w:val="28"/>
          <w:szCs w:val="28"/>
          <w:lang w:eastAsia="ru-RU"/>
        </w:rPr>
        <w:t>:</w:t>
      </w:r>
    </w:p>
    <w:p w:rsidR="00D25AB7" w:rsidRPr="00D25AB7" w:rsidRDefault="00D25AB7"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 формирование ключевых компетенций студентов в процессе обучения и во внеурочной деятельности;</w:t>
      </w:r>
    </w:p>
    <w:p w:rsidR="00D25AB7" w:rsidRPr="00D25AB7" w:rsidRDefault="00D25AB7"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 повышение мотивации к обучению студентов;</w:t>
      </w:r>
    </w:p>
    <w:p w:rsidR="00D25AB7" w:rsidRPr="00D25AB7" w:rsidRDefault="00D25AB7"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 овладение компьютерной грамотности студентов;</w:t>
      </w:r>
    </w:p>
    <w:p w:rsidR="00D25AB7" w:rsidRPr="00D25AB7" w:rsidRDefault="00D25AB7"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 организация самостоятельной и исследовательской деятельности студентов;</w:t>
      </w:r>
    </w:p>
    <w:p w:rsidR="00D25AB7" w:rsidRPr="00D25AB7" w:rsidRDefault="00D25AB7"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 создание собственного банка учебных и методических материалов, готовых к использованию в учебно-воспитательном процессе.</w:t>
      </w:r>
    </w:p>
    <w:p w:rsidR="00D25AB7" w:rsidRPr="00D25AB7" w:rsidRDefault="00D25AB7"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 развитие пространственного мышления, познавательных способностей студентов;</w:t>
      </w:r>
    </w:p>
    <w:p w:rsidR="00D25AB7" w:rsidRPr="00D25AB7" w:rsidRDefault="00D25AB7" w:rsidP="003667E0">
      <w:pPr>
        <w:shd w:val="clear" w:color="auto" w:fill="FFFFFF"/>
        <w:spacing w:after="0" w:line="240" w:lineRule="auto"/>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 эстетическая привлекательность занятий.</w:t>
      </w:r>
    </w:p>
    <w:p w:rsidR="00AE35C2" w:rsidRPr="003667E0" w:rsidRDefault="000C5CD1" w:rsidP="003667E0">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3667E0">
        <w:rPr>
          <w:rFonts w:ascii="Times New Roman" w:eastAsia="Times New Roman" w:hAnsi="Times New Roman" w:cs="Times New Roman"/>
          <w:bCs/>
          <w:sz w:val="28"/>
          <w:szCs w:val="28"/>
          <w:lang w:eastAsia="ru-RU"/>
        </w:rPr>
        <w:t>3</w:t>
      </w:r>
      <w:r w:rsidR="00AE35C2" w:rsidRPr="003667E0">
        <w:rPr>
          <w:rFonts w:ascii="Times New Roman" w:eastAsia="Times New Roman" w:hAnsi="Times New Roman" w:cs="Times New Roman"/>
          <w:bCs/>
          <w:sz w:val="28"/>
          <w:szCs w:val="28"/>
          <w:lang w:eastAsia="ru-RU"/>
        </w:rPr>
        <w:t>.</w:t>
      </w:r>
      <w:r w:rsidR="00192C09" w:rsidRPr="003667E0">
        <w:rPr>
          <w:rFonts w:ascii="Times New Roman" w:eastAsia="Times New Roman" w:hAnsi="Times New Roman" w:cs="Times New Roman"/>
          <w:bCs/>
          <w:sz w:val="28"/>
          <w:szCs w:val="28"/>
          <w:lang w:eastAsia="ru-RU"/>
        </w:rPr>
        <w:t xml:space="preserve">Использование прикладных программ: графические редакторы, онлайн калькуляторы, табличный процессор </w:t>
      </w:r>
      <w:r w:rsidR="00192C09" w:rsidRPr="003667E0">
        <w:rPr>
          <w:rFonts w:ascii="Times New Roman" w:eastAsia="Times New Roman" w:hAnsi="Times New Roman" w:cs="Times New Roman"/>
          <w:bCs/>
          <w:sz w:val="28"/>
          <w:szCs w:val="28"/>
          <w:lang w:val="en-US" w:eastAsia="ru-RU"/>
        </w:rPr>
        <w:t>MSExcel</w:t>
      </w:r>
      <w:r w:rsidR="00192C09" w:rsidRPr="003667E0">
        <w:rPr>
          <w:rFonts w:ascii="Times New Roman" w:eastAsia="Times New Roman" w:hAnsi="Times New Roman" w:cs="Times New Roman"/>
          <w:bCs/>
          <w:sz w:val="28"/>
          <w:szCs w:val="28"/>
          <w:lang w:eastAsia="ru-RU"/>
        </w:rPr>
        <w:t xml:space="preserve"> и др. </w:t>
      </w:r>
    </w:p>
    <w:p w:rsidR="003667E0" w:rsidRDefault="00AE35C2" w:rsidP="003667E0">
      <w:pPr>
        <w:pStyle w:val="a4"/>
        <w:shd w:val="clear" w:color="auto" w:fill="FFFFFF"/>
        <w:spacing w:before="0" w:beforeAutospacing="0" w:after="0" w:afterAutospacing="0"/>
        <w:ind w:firstLine="708"/>
        <w:jc w:val="both"/>
        <w:rPr>
          <w:sz w:val="28"/>
          <w:szCs w:val="28"/>
        </w:rPr>
      </w:pPr>
      <w:r w:rsidRPr="003C0E79">
        <w:rPr>
          <w:sz w:val="28"/>
          <w:szCs w:val="28"/>
        </w:rPr>
        <w:t>В настоящее время существует множество программ, позволяющих рисовать графики функций, выполнять построения, проводить доказательства и др. Они позволяют давать иллюстрацию важнейших понятий, причем сделать это наглядно и быстро, что повышает и активизирует познавательную активность учащихся. Появляется возможность оптимально сочетать практические и аналитические виды деятельности в соответствии с индивидуальными особенностями каждого ученика.</w:t>
      </w:r>
    </w:p>
    <w:p w:rsidR="003667E0" w:rsidRDefault="003667E0" w:rsidP="003667E0">
      <w:pPr>
        <w:spacing w:line="240" w:lineRule="auto"/>
        <w:rPr>
          <w:rFonts w:ascii="Times New Roman" w:eastAsia="Times New Roman" w:hAnsi="Times New Roman" w:cs="Times New Roman"/>
          <w:sz w:val="28"/>
          <w:szCs w:val="28"/>
          <w:lang w:eastAsia="ru-RU"/>
        </w:rPr>
      </w:pPr>
      <w:r>
        <w:rPr>
          <w:sz w:val="28"/>
          <w:szCs w:val="28"/>
        </w:rPr>
        <w:br w:type="page"/>
      </w:r>
    </w:p>
    <w:p w:rsidR="003101FD" w:rsidRDefault="003101FD" w:rsidP="003667E0">
      <w:pPr>
        <w:pStyle w:val="a4"/>
        <w:shd w:val="clear" w:color="auto" w:fill="FFFFFF"/>
        <w:spacing w:before="0" w:beforeAutospacing="0" w:after="0" w:afterAutospacing="0"/>
        <w:ind w:firstLine="708"/>
        <w:jc w:val="both"/>
        <w:rPr>
          <w:sz w:val="28"/>
          <w:szCs w:val="28"/>
        </w:rPr>
      </w:pPr>
      <w:proofErr w:type="spellStart"/>
      <w:r w:rsidRPr="003C0E79">
        <w:rPr>
          <w:sz w:val="28"/>
          <w:szCs w:val="28"/>
        </w:rPr>
        <w:lastRenderedPageBreak/>
        <w:t>Graph</w:t>
      </w:r>
      <w:proofErr w:type="spellEnd"/>
      <w:r w:rsidRPr="003C0E79">
        <w:rPr>
          <w:sz w:val="28"/>
          <w:szCs w:val="28"/>
        </w:rPr>
        <w:t xml:space="preserve"> представляет собой мощный и при этом бесплатный инструмент для студентов, школьников и учёных для создания графиков математических и тригонометрических функций. Программа позволяет не только задавать функцию, по которой автоматически строится график, но и добавлять массу дополнительных элементов, в том числе ряды точек, касательные или перпендикуляры, кривые приближения, метки. В </w:t>
      </w:r>
      <w:proofErr w:type="spellStart"/>
      <w:r w:rsidRPr="003C0E79">
        <w:rPr>
          <w:sz w:val="28"/>
          <w:szCs w:val="28"/>
        </w:rPr>
        <w:t>Graph</w:t>
      </w:r>
      <w:proofErr w:type="spellEnd"/>
      <w:r w:rsidRPr="003C0E79">
        <w:rPr>
          <w:sz w:val="28"/>
          <w:szCs w:val="28"/>
        </w:rPr>
        <w:t xml:space="preserve"> легко вычисляется длина кривой, площадь по интегралу, можно заштриховать область графика, просмотреть значения функции и экспортировать график в файл.</w:t>
      </w:r>
    </w:p>
    <w:p w:rsidR="003667E0" w:rsidRDefault="003667E0"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101FD" w:rsidRPr="003C0E79" w:rsidRDefault="00D25AB7"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C0E79">
        <w:rPr>
          <w:noProof/>
          <w:lang w:eastAsia="ru-RU"/>
        </w:rPr>
        <w:drawing>
          <wp:anchor distT="0" distB="0" distL="114300" distR="114300" simplePos="0" relativeHeight="251658240" behindDoc="1" locked="0" layoutInCell="1" allowOverlap="1">
            <wp:simplePos x="0" y="0"/>
            <wp:positionH relativeFrom="column">
              <wp:posOffset>3185160</wp:posOffset>
            </wp:positionH>
            <wp:positionV relativeFrom="paragraph">
              <wp:posOffset>19050</wp:posOffset>
            </wp:positionV>
            <wp:extent cx="3039745" cy="2016760"/>
            <wp:effectExtent l="0" t="0" r="8255" b="2540"/>
            <wp:wrapTight wrapText="bothSides">
              <wp:wrapPolygon edited="0">
                <wp:start x="0" y="0"/>
                <wp:lineTo x="0" y="21423"/>
                <wp:lineTo x="21523" y="21423"/>
                <wp:lineTo x="21523" y="0"/>
                <wp:lineTo x="0" y="0"/>
              </wp:wrapPolygon>
            </wp:wrapTight>
            <wp:docPr id="1" name="Рисунок 1" descr="Оси графика в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и графика в Graph"/>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9745" cy="2016760"/>
                    </a:xfrm>
                    <a:prstGeom prst="rect">
                      <a:avLst/>
                    </a:prstGeom>
                    <a:noFill/>
                    <a:ln>
                      <a:noFill/>
                    </a:ln>
                  </pic:spPr>
                </pic:pic>
              </a:graphicData>
            </a:graphic>
          </wp:anchor>
        </w:drawing>
      </w:r>
      <w:r w:rsidR="003101FD" w:rsidRPr="003C0E79">
        <w:rPr>
          <w:rFonts w:ascii="Times New Roman" w:eastAsia="Times New Roman" w:hAnsi="Times New Roman" w:cs="Times New Roman"/>
          <w:sz w:val="28"/>
          <w:szCs w:val="28"/>
          <w:lang w:eastAsia="ru-RU"/>
        </w:rPr>
        <w:t xml:space="preserve">При первом запуске </w:t>
      </w:r>
      <w:proofErr w:type="spellStart"/>
      <w:r w:rsidR="003101FD" w:rsidRPr="003C0E79">
        <w:rPr>
          <w:rFonts w:ascii="Times New Roman" w:eastAsia="Times New Roman" w:hAnsi="Times New Roman" w:cs="Times New Roman"/>
          <w:sz w:val="28"/>
          <w:szCs w:val="28"/>
          <w:lang w:eastAsia="ru-RU"/>
        </w:rPr>
        <w:t>Graph</w:t>
      </w:r>
      <w:proofErr w:type="spellEnd"/>
      <w:r w:rsidR="003101FD" w:rsidRPr="003C0E79">
        <w:rPr>
          <w:rFonts w:ascii="Times New Roman" w:eastAsia="Times New Roman" w:hAnsi="Times New Roman" w:cs="Times New Roman"/>
          <w:sz w:val="28"/>
          <w:szCs w:val="28"/>
          <w:lang w:eastAsia="ru-RU"/>
        </w:rPr>
        <w:t xml:space="preserve"> в окне программы мы видим только оси x и y. При перемещении мышью по области графика в строке состояния отображаются текущие координаты курсора для каждой оси.</w:t>
      </w:r>
    </w:p>
    <w:p w:rsidR="006301D8" w:rsidRPr="003C0E79" w:rsidRDefault="003101FD" w:rsidP="003667E0">
      <w:pPr>
        <w:spacing w:after="0" w:line="240" w:lineRule="auto"/>
        <w:ind w:firstLine="708"/>
        <w:jc w:val="both"/>
        <w:rPr>
          <w:rFonts w:ascii="Times New Roman" w:hAnsi="Times New Roman" w:cs="Times New Roman"/>
          <w:sz w:val="28"/>
          <w:szCs w:val="28"/>
        </w:rPr>
      </w:pPr>
      <w:proofErr w:type="spellStart"/>
      <w:r w:rsidRPr="003C0E79">
        <w:rPr>
          <w:rFonts w:ascii="Times New Roman" w:hAnsi="Times New Roman" w:cs="Times New Roman"/>
          <w:sz w:val="28"/>
          <w:szCs w:val="28"/>
          <w:shd w:val="clear" w:color="auto" w:fill="FFFFFF"/>
        </w:rPr>
        <w:t>Graph</w:t>
      </w:r>
      <w:proofErr w:type="spellEnd"/>
      <w:r w:rsidRPr="003C0E79">
        <w:rPr>
          <w:rFonts w:ascii="Times New Roman" w:hAnsi="Times New Roman" w:cs="Times New Roman"/>
          <w:sz w:val="28"/>
          <w:szCs w:val="28"/>
          <w:shd w:val="clear" w:color="auto" w:fill="FFFFFF"/>
        </w:rPr>
        <w:t xml:space="preserve"> моментально строит график по заданной функции. Чтобы внести изменения в функцию, достаточно дважды кликнуть по ней в списке функций слева. К слову, программа позволяет на одном рисунке одновременно отобразить несколько графиков функций. Включая или отключая флажки в списке можно быстро настраивать видимость графиков. Рамка с подписями к графикам легко перемещается в области графика.</w:t>
      </w:r>
    </w:p>
    <w:p w:rsidR="006301D8" w:rsidRDefault="00D25AB7" w:rsidP="003667E0">
      <w:pPr>
        <w:spacing w:after="0" w:line="240" w:lineRule="auto"/>
        <w:jc w:val="both"/>
        <w:rPr>
          <w:rFonts w:ascii="Times New Roman" w:hAnsi="Times New Roman" w:cs="Times New Roman"/>
          <w:sz w:val="28"/>
          <w:szCs w:val="28"/>
        </w:rPr>
      </w:pPr>
      <w:r w:rsidRPr="003C0E79">
        <w:rPr>
          <w:noProof/>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73659</wp:posOffset>
            </wp:positionV>
            <wp:extent cx="5489508" cy="4143375"/>
            <wp:effectExtent l="0" t="0" r="0" b="0"/>
            <wp:wrapNone/>
            <wp:docPr id="3" name="Рисунок 3" descr="hello_html_796f2f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96f2fd7.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7701" cy="4149559"/>
                    </a:xfrm>
                    <a:prstGeom prst="rect">
                      <a:avLst/>
                    </a:prstGeom>
                    <a:noFill/>
                    <a:ln>
                      <a:noFill/>
                    </a:ln>
                  </pic:spPr>
                </pic:pic>
              </a:graphicData>
            </a:graphic>
          </wp:anchor>
        </w:drawing>
      </w: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P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6301D8" w:rsidRDefault="006301D8"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3C0E79" w:rsidRDefault="003C0E79" w:rsidP="003667E0">
      <w:pPr>
        <w:spacing w:after="0" w:line="240" w:lineRule="auto"/>
        <w:jc w:val="both"/>
        <w:rPr>
          <w:rFonts w:ascii="Times New Roman" w:hAnsi="Times New Roman" w:cs="Times New Roman"/>
          <w:sz w:val="28"/>
          <w:szCs w:val="28"/>
        </w:rPr>
      </w:pPr>
    </w:p>
    <w:p w:rsidR="00D25AB7" w:rsidRDefault="00D25AB7" w:rsidP="003667E0">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D25AB7" w:rsidRPr="00D25AB7" w:rsidRDefault="00CC0039" w:rsidP="007E6CB5">
      <w:pPr>
        <w:spacing w:line="240" w:lineRule="auto"/>
        <w:ind w:firstLine="708"/>
        <w:jc w:val="both"/>
        <w:rPr>
          <w:rFonts w:ascii="Times New Roman" w:eastAsia="Times New Roman" w:hAnsi="Times New Roman" w:cs="Times New Roman"/>
          <w:sz w:val="28"/>
          <w:szCs w:val="28"/>
          <w:lang w:eastAsia="ru-RU"/>
        </w:rPr>
      </w:pPr>
      <w:bookmarkStart w:id="0" w:name="_GoBack"/>
      <w:bookmarkEnd w:id="0"/>
      <w:r w:rsidRPr="003C0E79">
        <w:rPr>
          <w:rFonts w:ascii="Times New Roman" w:hAnsi="Times New Roman" w:cs="Times New Roman"/>
          <w:sz w:val="28"/>
          <w:szCs w:val="28"/>
        </w:rPr>
        <w:lastRenderedPageBreak/>
        <w:t>Подходящим программным средством в качестве компьютерной поддержки темы</w:t>
      </w:r>
      <w:r w:rsidR="00192C09" w:rsidRPr="003C0E79">
        <w:rPr>
          <w:rFonts w:ascii="Times New Roman" w:hAnsi="Times New Roman" w:cs="Times New Roman"/>
          <w:sz w:val="28"/>
          <w:szCs w:val="28"/>
        </w:rPr>
        <w:t xml:space="preserve"> «Основные понятия математической статистики»</w:t>
      </w:r>
      <w:r w:rsidRPr="003C0E79">
        <w:rPr>
          <w:rFonts w:ascii="Times New Roman" w:hAnsi="Times New Roman" w:cs="Times New Roman"/>
          <w:sz w:val="28"/>
          <w:szCs w:val="28"/>
        </w:rPr>
        <w:t xml:space="preserve"> может использоваться табличный процессор MS </w:t>
      </w:r>
      <w:proofErr w:type="spellStart"/>
      <w:r w:rsidRPr="003C0E79">
        <w:rPr>
          <w:rFonts w:ascii="Times New Roman" w:hAnsi="Times New Roman" w:cs="Times New Roman"/>
          <w:sz w:val="28"/>
          <w:szCs w:val="28"/>
        </w:rPr>
        <w:t>Excel</w:t>
      </w:r>
      <w:proofErr w:type="spellEnd"/>
      <w:r w:rsidRPr="003C0E79">
        <w:rPr>
          <w:rFonts w:ascii="Times New Roman" w:hAnsi="Times New Roman" w:cs="Times New Roman"/>
          <w:sz w:val="28"/>
          <w:szCs w:val="28"/>
        </w:rPr>
        <w:t xml:space="preserve">. MS </w:t>
      </w:r>
      <w:proofErr w:type="spellStart"/>
      <w:r w:rsidRPr="003C0E79">
        <w:rPr>
          <w:rFonts w:ascii="Times New Roman" w:hAnsi="Times New Roman" w:cs="Times New Roman"/>
          <w:sz w:val="28"/>
          <w:szCs w:val="28"/>
        </w:rPr>
        <w:t>Excel</w:t>
      </w:r>
      <w:proofErr w:type="spellEnd"/>
      <w:r w:rsidRPr="003C0E79">
        <w:rPr>
          <w:rFonts w:ascii="Times New Roman" w:hAnsi="Times New Roman" w:cs="Times New Roman"/>
          <w:sz w:val="28"/>
          <w:szCs w:val="28"/>
        </w:rPr>
        <w:t xml:space="preserve"> можно использовать для построения диаграмм, описывающих динамику изучаемых процессов. Работая с электронным процессором MS </w:t>
      </w:r>
      <w:proofErr w:type="spellStart"/>
      <w:r w:rsidRPr="003C0E79">
        <w:rPr>
          <w:rFonts w:ascii="Times New Roman" w:hAnsi="Times New Roman" w:cs="Times New Roman"/>
          <w:sz w:val="28"/>
          <w:szCs w:val="28"/>
        </w:rPr>
        <w:t>Excel</w:t>
      </w:r>
      <w:proofErr w:type="spellEnd"/>
      <w:r w:rsidRPr="003C0E79">
        <w:rPr>
          <w:rFonts w:ascii="Times New Roman" w:hAnsi="Times New Roman" w:cs="Times New Roman"/>
          <w:sz w:val="28"/>
          <w:szCs w:val="28"/>
        </w:rPr>
        <w:t xml:space="preserve">, </w:t>
      </w:r>
      <w:r w:rsidR="003A6332" w:rsidRPr="003C0E79">
        <w:rPr>
          <w:rFonts w:ascii="Times New Roman" w:hAnsi="Times New Roman" w:cs="Times New Roman"/>
          <w:sz w:val="28"/>
          <w:szCs w:val="28"/>
        </w:rPr>
        <w:t>студент</w:t>
      </w:r>
      <w:r w:rsidRPr="003C0E79">
        <w:rPr>
          <w:rFonts w:ascii="Times New Roman" w:hAnsi="Times New Roman" w:cs="Times New Roman"/>
          <w:sz w:val="28"/>
          <w:szCs w:val="28"/>
        </w:rPr>
        <w:t xml:space="preserve"> приобретает навыки построения по заданным значениям x и y, исследование схемы построения числовых последовательностей, анализа статистических данных. Таким образом, имеется возможность графически и численно проанализировать характер функций и влияние ее значение площади, то есть выполнить компьютерное моделирование. При этом работа с компьютером не сводится к механическим операциям и предполагает углубленное знакомство со свойствами функций и приобретения навыков их интегрирования. </w:t>
      </w:r>
      <w:r w:rsidR="00D25AB7" w:rsidRPr="00D25AB7">
        <w:rPr>
          <w:rFonts w:ascii="Times New Roman" w:eastAsia="Times New Roman" w:hAnsi="Times New Roman" w:cs="Times New Roman"/>
          <w:sz w:val="28"/>
          <w:szCs w:val="28"/>
          <w:lang w:eastAsia="ru-RU"/>
        </w:rPr>
        <w:t>Современное общество неразрывно связано с процессом информатизации. Происходит повсеместное внедрение компьютерных технологий. При этом одно из приоритетных направлений процесса информатизации общества – информатизация образования.</w:t>
      </w:r>
    </w:p>
    <w:p w:rsidR="00D25AB7" w:rsidRPr="00D25AB7" w:rsidRDefault="00D25AB7"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В современных условиях главная задача образования – формирование у учащихся компетенций самостоятельного приобретения знания, поиска, отбора нужной информации, её анализа, представления и передачи,что является составляющими частями информационной компетентности.</w:t>
      </w:r>
    </w:p>
    <w:p w:rsidR="00D25AB7" w:rsidRPr="00D25AB7" w:rsidRDefault="00D25AB7" w:rsidP="00366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Если внедрить средства информационно-коммуникационных технологий в процесс обучения математики, то формирование математической компетентности учащихся будет более успешным (эффективным, качественным), что это приведет к совершенствованию обучения учащихся.</w:t>
      </w:r>
    </w:p>
    <w:p w:rsidR="0022476D" w:rsidRPr="00D25AB7" w:rsidRDefault="00406551" w:rsidP="00366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П</w:t>
      </w:r>
      <w:r w:rsidR="0022476D" w:rsidRPr="00D25AB7">
        <w:rPr>
          <w:rFonts w:ascii="Times New Roman" w:eastAsia="Times New Roman" w:hAnsi="Times New Roman" w:cs="Times New Roman"/>
          <w:sz w:val="28"/>
          <w:szCs w:val="28"/>
          <w:lang w:eastAsia="ru-RU"/>
        </w:rPr>
        <w:t xml:space="preserve">рименение информационных технологий на </w:t>
      </w:r>
      <w:r w:rsidRPr="00D25AB7">
        <w:rPr>
          <w:rFonts w:ascii="Times New Roman" w:eastAsia="Times New Roman" w:hAnsi="Times New Roman" w:cs="Times New Roman"/>
          <w:sz w:val="28"/>
          <w:szCs w:val="28"/>
          <w:lang w:eastAsia="ru-RU"/>
        </w:rPr>
        <w:t>занятиях</w:t>
      </w:r>
      <w:r w:rsidR="0022476D" w:rsidRPr="00D25AB7">
        <w:rPr>
          <w:rFonts w:ascii="Times New Roman" w:eastAsia="Times New Roman" w:hAnsi="Times New Roman" w:cs="Times New Roman"/>
          <w:sz w:val="28"/>
          <w:szCs w:val="28"/>
          <w:lang w:eastAsia="ru-RU"/>
        </w:rPr>
        <w:t xml:space="preserve"> и во внеурочной деятельности расширяет возможности </w:t>
      </w:r>
      <w:proofErr w:type="gramStart"/>
      <w:r w:rsidR="0022476D" w:rsidRPr="00D25AB7">
        <w:rPr>
          <w:rFonts w:ascii="Times New Roman" w:eastAsia="Times New Roman" w:hAnsi="Times New Roman" w:cs="Times New Roman"/>
          <w:sz w:val="28"/>
          <w:szCs w:val="28"/>
          <w:lang w:eastAsia="ru-RU"/>
        </w:rPr>
        <w:t>творчества</w:t>
      </w:r>
      <w:proofErr w:type="gramEnd"/>
      <w:r w:rsidR="0022476D" w:rsidRPr="00D25AB7">
        <w:rPr>
          <w:rFonts w:ascii="Times New Roman" w:eastAsia="Times New Roman" w:hAnsi="Times New Roman" w:cs="Times New Roman"/>
          <w:sz w:val="28"/>
          <w:szCs w:val="28"/>
          <w:lang w:eastAsia="ru-RU"/>
        </w:rPr>
        <w:t xml:space="preserve"> как </w:t>
      </w:r>
      <w:r w:rsidRPr="00D25AB7">
        <w:rPr>
          <w:rFonts w:ascii="Times New Roman" w:eastAsia="Times New Roman" w:hAnsi="Times New Roman" w:cs="Times New Roman"/>
          <w:sz w:val="28"/>
          <w:szCs w:val="28"/>
          <w:lang w:eastAsia="ru-RU"/>
        </w:rPr>
        <w:t>преподавателя</w:t>
      </w:r>
      <w:r w:rsidR="0022476D" w:rsidRPr="00D25AB7">
        <w:rPr>
          <w:rFonts w:ascii="Times New Roman" w:eastAsia="Times New Roman" w:hAnsi="Times New Roman" w:cs="Times New Roman"/>
          <w:sz w:val="28"/>
          <w:szCs w:val="28"/>
          <w:lang w:eastAsia="ru-RU"/>
        </w:rPr>
        <w:t xml:space="preserve">, так и </w:t>
      </w:r>
      <w:r w:rsidRPr="00D25AB7">
        <w:rPr>
          <w:rFonts w:ascii="Times New Roman" w:eastAsia="Times New Roman" w:hAnsi="Times New Roman" w:cs="Times New Roman"/>
          <w:sz w:val="28"/>
          <w:szCs w:val="28"/>
          <w:lang w:eastAsia="ru-RU"/>
        </w:rPr>
        <w:t>студентов</w:t>
      </w:r>
      <w:r w:rsidR="0022476D" w:rsidRPr="00D25AB7">
        <w:rPr>
          <w:rFonts w:ascii="Times New Roman" w:eastAsia="Times New Roman" w:hAnsi="Times New Roman" w:cs="Times New Roman"/>
          <w:sz w:val="28"/>
          <w:szCs w:val="28"/>
          <w:lang w:eastAsia="ru-RU"/>
        </w:rPr>
        <w:t xml:space="preserve">, повышает интерес к предмету, стимулирует освоение </w:t>
      </w:r>
      <w:r w:rsidRPr="00D25AB7">
        <w:rPr>
          <w:rFonts w:ascii="Times New Roman" w:eastAsia="Times New Roman" w:hAnsi="Times New Roman" w:cs="Times New Roman"/>
          <w:sz w:val="28"/>
          <w:szCs w:val="28"/>
          <w:lang w:eastAsia="ru-RU"/>
        </w:rPr>
        <w:t>студентами</w:t>
      </w:r>
      <w:r w:rsidR="0022476D" w:rsidRPr="00D25AB7">
        <w:rPr>
          <w:rFonts w:ascii="Times New Roman" w:eastAsia="Times New Roman" w:hAnsi="Times New Roman" w:cs="Times New Roman"/>
          <w:sz w:val="28"/>
          <w:szCs w:val="28"/>
          <w:lang w:eastAsia="ru-RU"/>
        </w:rPr>
        <w:t xml:space="preserve"> довольно серьезных тем по информатике, что, в итоге, ведет к интенсификации процесса обучения.</w:t>
      </w:r>
    </w:p>
    <w:p w:rsidR="0022476D" w:rsidRPr="00D25AB7" w:rsidRDefault="00406551" w:rsidP="003667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lang w:eastAsia="ru-RU"/>
        </w:rPr>
        <w:t>З</w:t>
      </w:r>
      <w:r w:rsidR="0022476D" w:rsidRPr="00D25AB7">
        <w:rPr>
          <w:rFonts w:ascii="Times New Roman" w:eastAsia="Times New Roman" w:hAnsi="Times New Roman" w:cs="Times New Roman"/>
          <w:sz w:val="28"/>
          <w:szCs w:val="28"/>
          <w:lang w:eastAsia="ru-RU"/>
        </w:rPr>
        <w:t xml:space="preserve">нания усваиваются </w:t>
      </w:r>
      <w:r w:rsidRPr="00D25AB7">
        <w:rPr>
          <w:rFonts w:ascii="Times New Roman" w:eastAsia="Times New Roman" w:hAnsi="Times New Roman" w:cs="Times New Roman"/>
          <w:sz w:val="28"/>
          <w:szCs w:val="28"/>
          <w:lang w:eastAsia="ru-RU"/>
        </w:rPr>
        <w:t>студентом</w:t>
      </w:r>
      <w:r w:rsidR="0022476D" w:rsidRPr="00D25AB7">
        <w:rPr>
          <w:rFonts w:ascii="Times New Roman" w:eastAsia="Times New Roman" w:hAnsi="Times New Roman" w:cs="Times New Roman"/>
          <w:sz w:val="28"/>
          <w:szCs w:val="28"/>
          <w:lang w:eastAsia="ru-RU"/>
        </w:rPr>
        <w:t xml:space="preserve"> благодаря его собственной деятельности, организуемой и управляемой так, чтобы </w:t>
      </w:r>
      <w:r w:rsidRPr="00D25AB7">
        <w:rPr>
          <w:rFonts w:ascii="Times New Roman" w:eastAsia="Times New Roman" w:hAnsi="Times New Roman" w:cs="Times New Roman"/>
          <w:sz w:val="28"/>
          <w:szCs w:val="28"/>
          <w:lang w:eastAsia="ru-RU"/>
        </w:rPr>
        <w:t>студент</w:t>
      </w:r>
      <w:r w:rsidR="0022476D" w:rsidRPr="00D25AB7">
        <w:rPr>
          <w:rFonts w:ascii="Times New Roman" w:eastAsia="Times New Roman" w:hAnsi="Times New Roman" w:cs="Times New Roman"/>
          <w:sz w:val="28"/>
          <w:szCs w:val="28"/>
          <w:lang w:eastAsia="ru-RU"/>
        </w:rPr>
        <w:t xml:space="preserve"> имел перед собою реальные ориентиры, позволяющие ему совершать все действия правильно и одновременно контролировать себя.</w:t>
      </w:r>
    </w:p>
    <w:p w:rsidR="00406551" w:rsidRPr="00D25AB7" w:rsidRDefault="00406551" w:rsidP="003667E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bdr w:val="none" w:sz="0" w:space="0" w:color="auto" w:frame="1"/>
          <w:lang w:eastAsia="ru-RU"/>
        </w:rPr>
        <w:t>Если внедрить средства информационно-коммуникационных технологий в процесс обучения математики, то формирование математической компетентности учащихся будет более успешным (эффективным, качественным), что это приведет к совершенствованию обучения учащихся.</w:t>
      </w:r>
    </w:p>
    <w:p w:rsidR="00406551" w:rsidRPr="00D25AB7" w:rsidRDefault="00406551" w:rsidP="003667E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D25AB7">
        <w:rPr>
          <w:rFonts w:ascii="Times New Roman" w:eastAsia="Times New Roman" w:hAnsi="Times New Roman" w:cs="Times New Roman"/>
          <w:sz w:val="28"/>
          <w:szCs w:val="28"/>
          <w:bdr w:val="none" w:sz="0" w:space="0" w:color="auto" w:frame="1"/>
          <w:lang w:eastAsia="ru-RU"/>
        </w:rPr>
        <w:t xml:space="preserve">В заключение следует отметить, что в информационном обществе, когда информация становится высшей ценностью, а информационная культура человека — определяющим фактором, изменяются требования к системе образования и профессиональной деятельности </w:t>
      </w:r>
      <w:r w:rsidR="00D82C93" w:rsidRPr="00D25AB7">
        <w:rPr>
          <w:rFonts w:ascii="Times New Roman" w:eastAsia="Times New Roman" w:hAnsi="Times New Roman" w:cs="Times New Roman"/>
          <w:sz w:val="28"/>
          <w:szCs w:val="28"/>
          <w:bdr w:val="none" w:sz="0" w:space="0" w:color="auto" w:frame="1"/>
          <w:lang w:eastAsia="ru-RU"/>
        </w:rPr>
        <w:t>преподавателя</w:t>
      </w:r>
      <w:r w:rsidRPr="00D25AB7">
        <w:rPr>
          <w:rFonts w:ascii="Times New Roman" w:eastAsia="Times New Roman" w:hAnsi="Times New Roman" w:cs="Times New Roman"/>
          <w:sz w:val="28"/>
          <w:szCs w:val="28"/>
          <w:bdr w:val="none" w:sz="0" w:space="0" w:color="auto" w:frame="1"/>
          <w:lang w:eastAsia="ru-RU"/>
        </w:rPr>
        <w:t xml:space="preserve">. Могущество компьютера определяется человеком и теми знаниями, </w:t>
      </w:r>
      <w:r w:rsidRPr="00D25AB7">
        <w:rPr>
          <w:rFonts w:ascii="Times New Roman" w:eastAsia="Times New Roman" w:hAnsi="Times New Roman" w:cs="Times New Roman"/>
          <w:sz w:val="28"/>
          <w:szCs w:val="28"/>
          <w:bdr w:val="none" w:sz="0" w:space="0" w:color="auto" w:frame="1"/>
          <w:lang w:eastAsia="ru-RU"/>
        </w:rPr>
        <w:lastRenderedPageBreak/>
        <w:t>которыми он обладает. В процессе изучения математики надо не только научиться работать на компьютере, но и уметь целенаправленно его использовать для познания и созидания окружающего нас мира.</w:t>
      </w:r>
    </w:p>
    <w:p w:rsidR="00192C09" w:rsidRPr="00D25AB7" w:rsidRDefault="00192C09" w:rsidP="003667E0">
      <w:pPr>
        <w:shd w:val="clear" w:color="auto" w:fill="FFFFFF"/>
        <w:spacing w:after="0" w:line="240" w:lineRule="auto"/>
        <w:ind w:firstLine="709"/>
        <w:jc w:val="both"/>
        <w:rPr>
          <w:rFonts w:ascii="Times New Roman" w:hAnsi="Times New Roman" w:cs="Times New Roman"/>
          <w:sz w:val="28"/>
          <w:szCs w:val="28"/>
          <w:shd w:val="clear" w:color="auto" w:fill="FFFFFF"/>
        </w:rPr>
      </w:pPr>
      <w:r w:rsidRPr="00D25AB7">
        <w:rPr>
          <w:rFonts w:ascii="Times New Roman" w:hAnsi="Times New Roman" w:cs="Times New Roman"/>
          <w:sz w:val="28"/>
          <w:szCs w:val="28"/>
          <w:shd w:val="clear" w:color="auto" w:fill="FFFFFF"/>
        </w:rPr>
        <w:t xml:space="preserve">Выпускники, должны быть не только хорошими специалистами в своей области, но и владеть одной из ключевых компетенций - умением применять информационно-коммуникационные технологии. Информационные технологии находят свое применение в различных предметных областях на всех возрастных уровнях, помогая лучшему </w:t>
      </w:r>
      <w:proofErr w:type="gramStart"/>
      <w:r w:rsidRPr="00D25AB7">
        <w:rPr>
          <w:rFonts w:ascii="Times New Roman" w:hAnsi="Times New Roman" w:cs="Times New Roman"/>
          <w:sz w:val="28"/>
          <w:szCs w:val="28"/>
          <w:shd w:val="clear" w:color="auto" w:fill="FFFFFF"/>
        </w:rPr>
        <w:t>усвоению</w:t>
      </w:r>
      <w:proofErr w:type="gramEnd"/>
      <w:r w:rsidRPr="00D25AB7">
        <w:rPr>
          <w:rFonts w:ascii="Times New Roman" w:hAnsi="Times New Roman" w:cs="Times New Roman"/>
          <w:sz w:val="28"/>
          <w:szCs w:val="28"/>
          <w:shd w:val="clear" w:color="auto" w:fill="FFFFFF"/>
        </w:rPr>
        <w:t xml:space="preserve"> как отдельных тем, так и изучаемых дисциплин в целом.</w:t>
      </w:r>
    </w:p>
    <w:p w:rsidR="00192C09" w:rsidRPr="00D25AB7" w:rsidRDefault="00192C09" w:rsidP="003667E0">
      <w:pPr>
        <w:shd w:val="clear" w:color="auto" w:fill="FFFFFF"/>
        <w:spacing w:after="0" w:line="240" w:lineRule="auto"/>
        <w:jc w:val="both"/>
        <w:rPr>
          <w:rFonts w:ascii="Times New Roman" w:eastAsia="Times New Roman" w:hAnsi="Times New Roman" w:cs="Times New Roman"/>
          <w:sz w:val="28"/>
          <w:szCs w:val="28"/>
          <w:lang w:eastAsia="ru-RU"/>
        </w:rPr>
      </w:pPr>
    </w:p>
    <w:sectPr w:rsidR="00192C09" w:rsidRPr="00D25AB7" w:rsidSect="00F81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7E97"/>
    <w:multiLevelType w:val="multilevel"/>
    <w:tmpl w:val="896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92902"/>
    <w:multiLevelType w:val="multilevel"/>
    <w:tmpl w:val="F39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A71CD"/>
    <w:multiLevelType w:val="multilevel"/>
    <w:tmpl w:val="2E7E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F1485"/>
    <w:multiLevelType w:val="hybridMultilevel"/>
    <w:tmpl w:val="6B9A8DA4"/>
    <w:lvl w:ilvl="0" w:tplc="10D40C12">
      <w:start w:val="1"/>
      <w:numFmt w:val="decimal"/>
      <w:lvlText w:val="%1."/>
      <w:lvlJc w:val="left"/>
      <w:pPr>
        <w:ind w:left="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3F0C69A5"/>
    <w:multiLevelType w:val="multilevel"/>
    <w:tmpl w:val="43A4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820455"/>
    <w:multiLevelType w:val="multilevel"/>
    <w:tmpl w:val="D5B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9476F6"/>
    <w:multiLevelType w:val="multilevel"/>
    <w:tmpl w:val="3D9A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55665"/>
    <w:multiLevelType w:val="multilevel"/>
    <w:tmpl w:val="4F70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823E1"/>
    <w:multiLevelType w:val="multilevel"/>
    <w:tmpl w:val="3F9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61BA3"/>
    <w:multiLevelType w:val="multilevel"/>
    <w:tmpl w:val="C00A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04061"/>
    <w:multiLevelType w:val="multilevel"/>
    <w:tmpl w:val="EFCA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5"/>
  </w:num>
  <w:num w:numId="5">
    <w:abstractNumId w:val="2"/>
  </w:num>
  <w:num w:numId="6">
    <w:abstractNumId w:val="7"/>
  </w:num>
  <w:num w:numId="7">
    <w:abstractNumId w:val="0"/>
  </w:num>
  <w:num w:numId="8">
    <w:abstractNumId w:val="8"/>
  </w:num>
  <w:num w:numId="9">
    <w:abstractNumId w:val="1"/>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AE2"/>
    <w:rsid w:val="000869FA"/>
    <w:rsid w:val="000C5CD1"/>
    <w:rsid w:val="000E1A0B"/>
    <w:rsid w:val="00165470"/>
    <w:rsid w:val="00192C09"/>
    <w:rsid w:val="001E08EC"/>
    <w:rsid w:val="0022476D"/>
    <w:rsid w:val="003101FD"/>
    <w:rsid w:val="00361DC7"/>
    <w:rsid w:val="003667E0"/>
    <w:rsid w:val="003A6332"/>
    <w:rsid w:val="003C0E79"/>
    <w:rsid w:val="003F0541"/>
    <w:rsid w:val="00406551"/>
    <w:rsid w:val="004D37FB"/>
    <w:rsid w:val="00574317"/>
    <w:rsid w:val="00601E5B"/>
    <w:rsid w:val="006301D8"/>
    <w:rsid w:val="006B3D2F"/>
    <w:rsid w:val="007E6CB5"/>
    <w:rsid w:val="009B6C2F"/>
    <w:rsid w:val="00AE35C2"/>
    <w:rsid w:val="00B84270"/>
    <w:rsid w:val="00CC0039"/>
    <w:rsid w:val="00CF6AE2"/>
    <w:rsid w:val="00D25AB7"/>
    <w:rsid w:val="00D63049"/>
    <w:rsid w:val="00D82C93"/>
    <w:rsid w:val="00F8130A"/>
    <w:rsid w:val="00FB27A8"/>
    <w:rsid w:val="00FC2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049"/>
    <w:pPr>
      <w:ind w:left="720"/>
      <w:contextualSpacing/>
    </w:pPr>
  </w:style>
  <w:style w:type="paragraph" w:styleId="a4">
    <w:name w:val="Normal (Web)"/>
    <w:basedOn w:val="a"/>
    <w:uiPriority w:val="99"/>
    <w:semiHidden/>
    <w:unhideWhenUsed/>
    <w:rsid w:val="00406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0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0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049"/>
    <w:pPr>
      <w:ind w:left="720"/>
      <w:contextualSpacing/>
    </w:pPr>
  </w:style>
  <w:style w:type="paragraph" w:styleId="a4">
    <w:name w:val="Normal (Web)"/>
    <w:basedOn w:val="a"/>
    <w:uiPriority w:val="99"/>
    <w:semiHidden/>
    <w:unhideWhenUsed/>
    <w:rsid w:val="00406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01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0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268200">
      <w:bodyDiv w:val="1"/>
      <w:marLeft w:val="0"/>
      <w:marRight w:val="0"/>
      <w:marTop w:val="0"/>
      <w:marBottom w:val="0"/>
      <w:divBdr>
        <w:top w:val="none" w:sz="0" w:space="0" w:color="auto"/>
        <w:left w:val="none" w:sz="0" w:space="0" w:color="auto"/>
        <w:bottom w:val="none" w:sz="0" w:space="0" w:color="auto"/>
        <w:right w:val="none" w:sz="0" w:space="0" w:color="auto"/>
      </w:divBdr>
    </w:div>
    <w:div w:id="758449635">
      <w:bodyDiv w:val="1"/>
      <w:marLeft w:val="0"/>
      <w:marRight w:val="0"/>
      <w:marTop w:val="0"/>
      <w:marBottom w:val="0"/>
      <w:divBdr>
        <w:top w:val="none" w:sz="0" w:space="0" w:color="auto"/>
        <w:left w:val="none" w:sz="0" w:space="0" w:color="auto"/>
        <w:bottom w:val="none" w:sz="0" w:space="0" w:color="auto"/>
        <w:right w:val="none" w:sz="0" w:space="0" w:color="auto"/>
      </w:divBdr>
    </w:div>
    <w:div w:id="1112701473">
      <w:bodyDiv w:val="1"/>
      <w:marLeft w:val="0"/>
      <w:marRight w:val="0"/>
      <w:marTop w:val="0"/>
      <w:marBottom w:val="0"/>
      <w:divBdr>
        <w:top w:val="none" w:sz="0" w:space="0" w:color="auto"/>
        <w:left w:val="none" w:sz="0" w:space="0" w:color="auto"/>
        <w:bottom w:val="none" w:sz="0" w:space="0" w:color="auto"/>
        <w:right w:val="none" w:sz="0" w:space="0" w:color="auto"/>
      </w:divBdr>
    </w:div>
    <w:div w:id="1478302829">
      <w:bodyDiv w:val="1"/>
      <w:marLeft w:val="0"/>
      <w:marRight w:val="0"/>
      <w:marTop w:val="0"/>
      <w:marBottom w:val="0"/>
      <w:divBdr>
        <w:top w:val="none" w:sz="0" w:space="0" w:color="auto"/>
        <w:left w:val="none" w:sz="0" w:space="0" w:color="auto"/>
        <w:bottom w:val="none" w:sz="0" w:space="0" w:color="auto"/>
        <w:right w:val="none" w:sz="0" w:space="0" w:color="auto"/>
      </w:divBdr>
      <w:divsChild>
        <w:div w:id="1853840145">
          <w:marLeft w:val="1429"/>
          <w:marRight w:val="0"/>
          <w:marTop w:val="0"/>
          <w:marBottom w:val="0"/>
          <w:divBdr>
            <w:top w:val="none" w:sz="0" w:space="0" w:color="auto"/>
            <w:left w:val="none" w:sz="0" w:space="0" w:color="auto"/>
            <w:bottom w:val="none" w:sz="0" w:space="0" w:color="auto"/>
            <w:right w:val="none" w:sz="0" w:space="0" w:color="auto"/>
          </w:divBdr>
        </w:div>
        <w:div w:id="1355224479">
          <w:marLeft w:val="1429"/>
          <w:marRight w:val="0"/>
          <w:marTop w:val="0"/>
          <w:marBottom w:val="0"/>
          <w:divBdr>
            <w:top w:val="none" w:sz="0" w:space="0" w:color="auto"/>
            <w:left w:val="none" w:sz="0" w:space="0" w:color="auto"/>
            <w:bottom w:val="none" w:sz="0" w:space="0" w:color="auto"/>
            <w:right w:val="none" w:sz="0" w:space="0" w:color="auto"/>
          </w:divBdr>
        </w:div>
        <w:div w:id="220556002">
          <w:marLeft w:val="1429"/>
          <w:marRight w:val="0"/>
          <w:marTop w:val="0"/>
          <w:marBottom w:val="0"/>
          <w:divBdr>
            <w:top w:val="none" w:sz="0" w:space="0" w:color="auto"/>
            <w:left w:val="none" w:sz="0" w:space="0" w:color="auto"/>
            <w:bottom w:val="none" w:sz="0" w:space="0" w:color="auto"/>
            <w:right w:val="none" w:sz="0" w:space="0" w:color="auto"/>
          </w:divBdr>
        </w:div>
        <w:div w:id="372464400">
          <w:marLeft w:val="720"/>
          <w:marRight w:val="0"/>
          <w:marTop w:val="0"/>
          <w:marBottom w:val="0"/>
          <w:divBdr>
            <w:top w:val="none" w:sz="0" w:space="0" w:color="auto"/>
            <w:left w:val="none" w:sz="0" w:space="0" w:color="auto"/>
            <w:bottom w:val="none" w:sz="0" w:space="0" w:color="auto"/>
            <w:right w:val="none" w:sz="0" w:space="0" w:color="auto"/>
          </w:divBdr>
        </w:div>
        <w:div w:id="262960015">
          <w:marLeft w:val="720"/>
          <w:marRight w:val="0"/>
          <w:marTop w:val="0"/>
          <w:marBottom w:val="0"/>
          <w:divBdr>
            <w:top w:val="none" w:sz="0" w:space="0" w:color="auto"/>
            <w:left w:val="none" w:sz="0" w:space="0" w:color="auto"/>
            <w:bottom w:val="none" w:sz="0" w:space="0" w:color="auto"/>
            <w:right w:val="none" w:sz="0" w:space="0" w:color="auto"/>
          </w:divBdr>
        </w:div>
        <w:div w:id="1609770663">
          <w:marLeft w:val="720"/>
          <w:marRight w:val="0"/>
          <w:marTop w:val="0"/>
          <w:marBottom w:val="0"/>
          <w:divBdr>
            <w:top w:val="none" w:sz="0" w:space="0" w:color="auto"/>
            <w:left w:val="none" w:sz="0" w:space="0" w:color="auto"/>
            <w:bottom w:val="none" w:sz="0" w:space="0" w:color="auto"/>
            <w:right w:val="none" w:sz="0" w:space="0" w:color="auto"/>
          </w:divBdr>
        </w:div>
      </w:divsChild>
    </w:div>
    <w:div w:id="1896424711">
      <w:bodyDiv w:val="1"/>
      <w:marLeft w:val="0"/>
      <w:marRight w:val="0"/>
      <w:marTop w:val="0"/>
      <w:marBottom w:val="0"/>
      <w:divBdr>
        <w:top w:val="none" w:sz="0" w:space="0" w:color="auto"/>
        <w:left w:val="none" w:sz="0" w:space="0" w:color="auto"/>
        <w:bottom w:val="none" w:sz="0" w:space="0" w:color="auto"/>
        <w:right w:val="none" w:sz="0" w:space="0" w:color="auto"/>
      </w:divBdr>
    </w:div>
    <w:div w:id="1908762066">
      <w:bodyDiv w:val="1"/>
      <w:marLeft w:val="0"/>
      <w:marRight w:val="0"/>
      <w:marTop w:val="0"/>
      <w:marBottom w:val="0"/>
      <w:divBdr>
        <w:top w:val="none" w:sz="0" w:space="0" w:color="auto"/>
        <w:left w:val="none" w:sz="0" w:space="0" w:color="auto"/>
        <w:bottom w:val="none" w:sz="0" w:space="0" w:color="auto"/>
        <w:right w:val="none" w:sz="0" w:space="0" w:color="auto"/>
      </w:divBdr>
      <w:divsChild>
        <w:div w:id="1195458925">
          <w:marLeft w:val="1068"/>
          <w:marRight w:val="0"/>
          <w:marTop w:val="0"/>
          <w:marBottom w:val="0"/>
          <w:divBdr>
            <w:top w:val="none" w:sz="0" w:space="0" w:color="auto"/>
            <w:left w:val="none" w:sz="0" w:space="0" w:color="auto"/>
            <w:bottom w:val="none" w:sz="0" w:space="0" w:color="auto"/>
            <w:right w:val="none" w:sz="0" w:space="0" w:color="auto"/>
          </w:divBdr>
        </w:div>
        <w:div w:id="192570955">
          <w:marLeft w:val="1068"/>
          <w:marRight w:val="0"/>
          <w:marTop w:val="0"/>
          <w:marBottom w:val="0"/>
          <w:divBdr>
            <w:top w:val="none" w:sz="0" w:space="0" w:color="auto"/>
            <w:left w:val="none" w:sz="0" w:space="0" w:color="auto"/>
            <w:bottom w:val="none" w:sz="0" w:space="0" w:color="auto"/>
            <w:right w:val="none" w:sz="0" w:space="0" w:color="auto"/>
          </w:divBdr>
        </w:div>
        <w:div w:id="2015301238">
          <w:marLeft w:val="1068"/>
          <w:marRight w:val="0"/>
          <w:marTop w:val="0"/>
          <w:marBottom w:val="0"/>
          <w:divBdr>
            <w:top w:val="none" w:sz="0" w:space="0" w:color="auto"/>
            <w:left w:val="none" w:sz="0" w:space="0" w:color="auto"/>
            <w:bottom w:val="none" w:sz="0" w:space="0" w:color="auto"/>
            <w:right w:val="none" w:sz="0" w:space="0" w:color="auto"/>
          </w:divBdr>
        </w:div>
        <w:div w:id="1342196473">
          <w:marLeft w:val="1068"/>
          <w:marRight w:val="0"/>
          <w:marTop w:val="0"/>
          <w:marBottom w:val="0"/>
          <w:divBdr>
            <w:top w:val="none" w:sz="0" w:space="0" w:color="auto"/>
            <w:left w:val="none" w:sz="0" w:space="0" w:color="auto"/>
            <w:bottom w:val="none" w:sz="0" w:space="0" w:color="auto"/>
            <w:right w:val="none" w:sz="0" w:space="0" w:color="auto"/>
          </w:divBdr>
        </w:div>
        <w:div w:id="1530415452">
          <w:marLeft w:val="10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dc:creator>
  <cp:lastModifiedBy>Vika</cp:lastModifiedBy>
  <cp:revision>2</cp:revision>
  <cp:lastPrinted>2020-02-26T09:04:00Z</cp:lastPrinted>
  <dcterms:created xsi:type="dcterms:W3CDTF">2021-06-10T17:26:00Z</dcterms:created>
  <dcterms:modified xsi:type="dcterms:W3CDTF">2021-06-10T17:26:00Z</dcterms:modified>
</cp:coreProperties>
</file>