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874" w:rsidRPr="00CA5874" w:rsidRDefault="00CA5874" w:rsidP="00CA5874">
      <w:pPr>
        <w:spacing w:line="360" w:lineRule="auto"/>
        <w:ind w:left="720"/>
        <w:jc w:val="center"/>
        <w:rPr>
          <w:rFonts w:ascii="Times New Roman" w:hAnsi="Times New Roman" w:cs="Times New Roman"/>
          <w:b/>
          <w:sz w:val="28"/>
          <w:szCs w:val="28"/>
          <w:lang w:val="en-US"/>
        </w:rPr>
      </w:pPr>
      <w:r w:rsidRPr="00CA5874">
        <w:rPr>
          <w:rFonts w:ascii="Times New Roman" w:hAnsi="Times New Roman" w:cs="Times New Roman"/>
          <w:b/>
          <w:sz w:val="28"/>
          <w:szCs w:val="28"/>
        </w:rPr>
        <w:t>Физическое</w:t>
      </w:r>
      <w:r w:rsidRPr="00CA5874">
        <w:rPr>
          <w:rFonts w:ascii="Times New Roman" w:hAnsi="Times New Roman" w:cs="Times New Roman"/>
          <w:b/>
          <w:sz w:val="28"/>
          <w:szCs w:val="28"/>
          <w:lang w:val="en-US"/>
        </w:rPr>
        <w:t xml:space="preserve"> </w:t>
      </w:r>
      <w:r w:rsidRPr="00CA5874">
        <w:rPr>
          <w:rFonts w:ascii="Times New Roman" w:hAnsi="Times New Roman" w:cs="Times New Roman"/>
          <w:b/>
          <w:sz w:val="28"/>
          <w:szCs w:val="28"/>
        </w:rPr>
        <w:t>воспитание</w:t>
      </w:r>
      <w:r w:rsidRPr="00CA5874">
        <w:rPr>
          <w:rFonts w:ascii="Times New Roman" w:hAnsi="Times New Roman" w:cs="Times New Roman"/>
          <w:b/>
          <w:sz w:val="28"/>
          <w:szCs w:val="28"/>
          <w:lang w:val="en-US"/>
        </w:rPr>
        <w:t xml:space="preserve"> </w:t>
      </w:r>
      <w:r w:rsidRPr="00CA5874">
        <w:rPr>
          <w:rFonts w:ascii="Times New Roman" w:hAnsi="Times New Roman" w:cs="Times New Roman"/>
          <w:b/>
          <w:sz w:val="28"/>
          <w:szCs w:val="28"/>
        </w:rPr>
        <w:t>в</w:t>
      </w:r>
      <w:r w:rsidRPr="00CA5874">
        <w:rPr>
          <w:rFonts w:ascii="Times New Roman" w:hAnsi="Times New Roman" w:cs="Times New Roman"/>
          <w:b/>
          <w:sz w:val="28"/>
          <w:szCs w:val="28"/>
          <w:lang w:val="en-US"/>
        </w:rPr>
        <w:t xml:space="preserve"> </w:t>
      </w:r>
      <w:r w:rsidRPr="00CA5874">
        <w:rPr>
          <w:rFonts w:ascii="Times New Roman" w:hAnsi="Times New Roman" w:cs="Times New Roman"/>
          <w:b/>
          <w:sz w:val="28"/>
          <w:szCs w:val="28"/>
        </w:rPr>
        <w:t>семье</w:t>
      </w:r>
      <w:r w:rsidRPr="00CA5874">
        <w:rPr>
          <w:rFonts w:ascii="Times New Roman" w:hAnsi="Times New Roman" w:cs="Times New Roman"/>
          <w:b/>
          <w:sz w:val="28"/>
          <w:szCs w:val="28"/>
          <w:lang w:val="en-US"/>
        </w:rPr>
        <w:t>.</w:t>
      </w:r>
    </w:p>
    <w:p w:rsidR="00CA5874" w:rsidRPr="00CA5874" w:rsidRDefault="00CA5874" w:rsidP="00CA5874">
      <w:pPr>
        <w:spacing w:line="360" w:lineRule="auto"/>
        <w:ind w:firstLine="709"/>
        <w:jc w:val="center"/>
        <w:rPr>
          <w:rFonts w:ascii="Times New Roman" w:hAnsi="Times New Roman" w:cs="Times New Roman"/>
          <w:b/>
          <w:sz w:val="28"/>
          <w:szCs w:val="28"/>
          <w:lang w:val="en-US"/>
        </w:rPr>
      </w:pPr>
      <w:r w:rsidRPr="00CA5874">
        <w:rPr>
          <w:rFonts w:ascii="Times New Roman" w:hAnsi="Times New Roman" w:cs="Times New Roman"/>
          <w:b/>
          <w:sz w:val="28"/>
          <w:szCs w:val="28"/>
          <w:lang w:val="en-US"/>
        </w:rPr>
        <w:t>Physical education in the family</w:t>
      </w:r>
      <w:r>
        <w:rPr>
          <w:rFonts w:ascii="Times New Roman" w:hAnsi="Times New Roman" w:cs="Times New Roman"/>
          <w:b/>
          <w:sz w:val="28"/>
          <w:szCs w:val="28"/>
          <w:lang w:val="en-US"/>
        </w:rPr>
        <w:t>.</w:t>
      </w:r>
      <w:bookmarkStart w:id="0" w:name="_GoBack"/>
      <w:bookmarkEnd w:id="0"/>
    </w:p>
    <w:p w:rsidR="00CA5874" w:rsidRPr="00CA5874" w:rsidRDefault="00CA5874" w:rsidP="00CA5874">
      <w:pPr>
        <w:spacing w:line="360" w:lineRule="auto"/>
        <w:ind w:firstLine="709"/>
        <w:rPr>
          <w:rFonts w:ascii="Times New Roman" w:hAnsi="Times New Roman" w:cs="Times New Roman"/>
          <w:sz w:val="28"/>
          <w:szCs w:val="28"/>
        </w:rPr>
      </w:pPr>
      <w:r w:rsidRPr="00CA5874">
        <w:rPr>
          <w:rFonts w:ascii="Times New Roman" w:hAnsi="Times New Roman" w:cs="Times New Roman"/>
          <w:b/>
          <w:sz w:val="28"/>
          <w:szCs w:val="28"/>
        </w:rPr>
        <w:t>Автор:</w:t>
      </w:r>
      <w:r w:rsidRPr="00CA5874">
        <w:rPr>
          <w:rFonts w:ascii="Times New Roman" w:hAnsi="Times New Roman" w:cs="Times New Roman"/>
          <w:sz w:val="28"/>
          <w:szCs w:val="28"/>
        </w:rPr>
        <w:t xml:space="preserve"> Плотникова Е. С. – Российская Федерация, г. Астрахань, «Астраханский государственный архитектурно-строительный университет», студент 2 курса, ф-т «Архитектура и градостроительство», e-</w:t>
      </w:r>
      <w:proofErr w:type="spellStart"/>
      <w:r w:rsidRPr="00CA5874">
        <w:rPr>
          <w:rFonts w:ascii="Times New Roman" w:hAnsi="Times New Roman" w:cs="Times New Roman"/>
          <w:sz w:val="28"/>
          <w:szCs w:val="28"/>
        </w:rPr>
        <w:t>mail</w:t>
      </w:r>
      <w:proofErr w:type="spellEnd"/>
      <w:r w:rsidRPr="00CA5874">
        <w:rPr>
          <w:rFonts w:ascii="Times New Roman" w:hAnsi="Times New Roman" w:cs="Times New Roman"/>
          <w:sz w:val="28"/>
          <w:szCs w:val="28"/>
        </w:rPr>
        <w:t xml:space="preserve">: </w:t>
      </w:r>
      <w:hyperlink r:id="rId7" w:history="1">
        <w:r w:rsidRPr="00CA5874">
          <w:rPr>
            <w:rStyle w:val="a8"/>
            <w:rFonts w:ascii="Times New Roman" w:hAnsi="Times New Roman" w:cs="Times New Roman"/>
            <w:sz w:val="28"/>
            <w:szCs w:val="28"/>
          </w:rPr>
          <w:t>ELENAXARABALI@mail.ru</w:t>
        </w:r>
      </w:hyperlink>
      <w:r w:rsidRPr="00CA5874">
        <w:rPr>
          <w:rFonts w:ascii="Times New Roman" w:hAnsi="Times New Roman" w:cs="Times New Roman"/>
          <w:sz w:val="28"/>
          <w:szCs w:val="28"/>
        </w:rPr>
        <w:t xml:space="preserve"> </w:t>
      </w:r>
    </w:p>
    <w:p w:rsidR="00CA5874" w:rsidRPr="00CA5874" w:rsidRDefault="00CA5874" w:rsidP="00CA5874">
      <w:pPr>
        <w:spacing w:line="360" w:lineRule="auto"/>
        <w:ind w:firstLine="1560"/>
        <w:rPr>
          <w:rFonts w:ascii="Times New Roman" w:hAnsi="Times New Roman" w:cs="Times New Roman"/>
          <w:sz w:val="28"/>
          <w:szCs w:val="28"/>
        </w:rPr>
      </w:pPr>
      <w:r w:rsidRPr="00CA5874">
        <w:rPr>
          <w:rFonts w:ascii="Times New Roman" w:hAnsi="Times New Roman" w:cs="Times New Roman"/>
          <w:sz w:val="28"/>
          <w:szCs w:val="28"/>
        </w:rPr>
        <w:t>Стрельников А. М. – Российская федерация, г. Астрахань, «Астраханский государственный архитектурно-строительный университет, старший преподаватель кафедры ФСЛ</w:t>
      </w:r>
    </w:p>
    <w:p w:rsidR="00CA5874" w:rsidRPr="00CA5874" w:rsidRDefault="00CA5874" w:rsidP="00CA5874">
      <w:pPr>
        <w:spacing w:line="360" w:lineRule="auto"/>
        <w:ind w:firstLine="709"/>
        <w:rPr>
          <w:rFonts w:ascii="Times New Roman" w:hAnsi="Times New Roman" w:cs="Times New Roman"/>
          <w:sz w:val="28"/>
          <w:szCs w:val="28"/>
          <w:lang w:val="en-US"/>
        </w:rPr>
      </w:pPr>
      <w:r w:rsidRPr="00CA5874">
        <w:rPr>
          <w:rFonts w:ascii="Times New Roman" w:hAnsi="Times New Roman" w:cs="Times New Roman"/>
          <w:b/>
          <w:sz w:val="28"/>
          <w:szCs w:val="28"/>
          <w:lang w:val="en-US"/>
        </w:rPr>
        <w:t xml:space="preserve">Author: </w:t>
      </w:r>
      <w:proofErr w:type="spellStart"/>
      <w:r w:rsidRPr="00CA5874">
        <w:rPr>
          <w:rFonts w:ascii="Times New Roman" w:hAnsi="Times New Roman" w:cs="Times New Roman"/>
          <w:sz w:val="28"/>
          <w:szCs w:val="28"/>
          <w:lang w:val="en-US"/>
        </w:rPr>
        <w:t>Plotnikova</w:t>
      </w:r>
      <w:proofErr w:type="spellEnd"/>
      <w:r w:rsidRPr="00CA5874">
        <w:rPr>
          <w:rFonts w:ascii="Times New Roman" w:hAnsi="Times New Roman" w:cs="Times New Roman"/>
          <w:sz w:val="28"/>
          <w:szCs w:val="28"/>
          <w:lang w:val="en-US"/>
        </w:rPr>
        <w:t xml:space="preserve"> Elena </w:t>
      </w:r>
      <w:proofErr w:type="spellStart"/>
      <w:r w:rsidRPr="00CA5874">
        <w:rPr>
          <w:rFonts w:ascii="Times New Roman" w:hAnsi="Times New Roman" w:cs="Times New Roman"/>
          <w:sz w:val="28"/>
          <w:szCs w:val="28"/>
          <w:lang w:val="en-US"/>
        </w:rPr>
        <w:t>Sergeevna</w:t>
      </w:r>
      <w:proofErr w:type="spellEnd"/>
      <w:r w:rsidRPr="00CA5874">
        <w:rPr>
          <w:rFonts w:ascii="Times New Roman" w:hAnsi="Times New Roman" w:cs="Times New Roman"/>
          <w:sz w:val="28"/>
          <w:szCs w:val="28"/>
          <w:lang w:val="en-US"/>
        </w:rPr>
        <w:t xml:space="preserve"> - Russian Federation, Astrakhan, "Astrakhan State University of Architecture and Civil Engineering", 2nd year student, Faculty of Architecture and Urban Planning, e-mail: </w:t>
      </w:r>
      <w:hyperlink r:id="rId8" w:history="1">
        <w:r w:rsidRPr="00CA5874">
          <w:rPr>
            <w:rStyle w:val="a8"/>
            <w:rFonts w:ascii="Times New Roman" w:hAnsi="Times New Roman" w:cs="Times New Roman"/>
            <w:sz w:val="28"/>
            <w:szCs w:val="28"/>
            <w:lang w:val="en-US"/>
          </w:rPr>
          <w:t>ELENAXARABALI@mail.ru</w:t>
        </w:r>
      </w:hyperlink>
      <w:r w:rsidRPr="00CA5874">
        <w:rPr>
          <w:rFonts w:ascii="Times New Roman" w:hAnsi="Times New Roman" w:cs="Times New Roman"/>
          <w:sz w:val="28"/>
          <w:szCs w:val="28"/>
          <w:lang w:val="en-US"/>
        </w:rPr>
        <w:t xml:space="preserve"> </w:t>
      </w:r>
    </w:p>
    <w:p w:rsidR="00CA5874" w:rsidRPr="00CA5874" w:rsidRDefault="00CA5874" w:rsidP="00CA5874">
      <w:pPr>
        <w:spacing w:line="360" w:lineRule="auto"/>
        <w:ind w:firstLine="709"/>
        <w:rPr>
          <w:rFonts w:ascii="Times New Roman" w:hAnsi="Times New Roman" w:cs="Times New Roman"/>
          <w:sz w:val="28"/>
          <w:szCs w:val="28"/>
          <w:lang w:val="en-US"/>
        </w:rPr>
      </w:pPr>
      <w:proofErr w:type="spellStart"/>
      <w:r w:rsidRPr="00CA5874">
        <w:rPr>
          <w:rFonts w:ascii="Times New Roman" w:hAnsi="Times New Roman" w:cs="Times New Roman"/>
          <w:sz w:val="28"/>
          <w:szCs w:val="28"/>
          <w:lang w:val="en-US"/>
        </w:rPr>
        <w:t>Strelnikov</w:t>
      </w:r>
      <w:proofErr w:type="spellEnd"/>
      <w:r w:rsidRPr="00CA5874">
        <w:rPr>
          <w:rFonts w:ascii="Times New Roman" w:hAnsi="Times New Roman" w:cs="Times New Roman"/>
          <w:sz w:val="28"/>
          <w:szCs w:val="28"/>
          <w:lang w:val="en-US"/>
        </w:rPr>
        <w:t xml:space="preserve"> A. M. - Russian Federation, Astrakhan, "Astrakhan State University of Architecture and Civil Engineering, Senior Lecturer of the Department of FSL</w:t>
      </w:r>
    </w:p>
    <w:p w:rsidR="00CA5874" w:rsidRPr="00CA5874" w:rsidRDefault="00CA5874" w:rsidP="00CA5874">
      <w:pPr>
        <w:spacing w:line="360" w:lineRule="auto"/>
        <w:ind w:firstLine="709"/>
        <w:rPr>
          <w:rFonts w:ascii="Times New Roman" w:hAnsi="Times New Roman" w:cs="Times New Roman"/>
          <w:sz w:val="28"/>
          <w:szCs w:val="28"/>
        </w:rPr>
      </w:pPr>
      <w:r w:rsidRPr="00CA5874">
        <w:rPr>
          <w:rFonts w:ascii="Times New Roman" w:hAnsi="Times New Roman" w:cs="Times New Roman"/>
          <w:b/>
          <w:sz w:val="28"/>
          <w:szCs w:val="28"/>
        </w:rPr>
        <w:t xml:space="preserve">Аннотация: </w:t>
      </w:r>
      <w:proofErr w:type="gramStart"/>
      <w:r w:rsidRPr="00CA5874">
        <w:rPr>
          <w:rFonts w:ascii="Times New Roman" w:hAnsi="Times New Roman" w:cs="Times New Roman"/>
          <w:sz w:val="28"/>
          <w:szCs w:val="28"/>
        </w:rPr>
        <w:t>В</w:t>
      </w:r>
      <w:proofErr w:type="gramEnd"/>
      <w:r w:rsidRPr="00CA5874">
        <w:rPr>
          <w:rFonts w:ascii="Times New Roman" w:hAnsi="Times New Roman" w:cs="Times New Roman"/>
          <w:sz w:val="28"/>
          <w:szCs w:val="28"/>
        </w:rPr>
        <w:t xml:space="preserve"> настоящей работе будут обсуждаться </w:t>
      </w:r>
      <w:r w:rsidRPr="00CA5874">
        <w:rPr>
          <w:rFonts w:ascii="Times New Roman" w:hAnsi="Times New Roman" w:cs="Times New Roman"/>
          <w:sz w:val="28"/>
          <w:szCs w:val="28"/>
        </w:rPr>
        <w:t>физическое воспитание в семье, роль семьи в воспитании ребенка, здоровый образ жизни и его основные составляющие, формы физического воспитания в семье.</w:t>
      </w:r>
    </w:p>
    <w:p w:rsidR="00CA5874" w:rsidRPr="00CA5874" w:rsidRDefault="00CA5874" w:rsidP="00CA5874">
      <w:pPr>
        <w:spacing w:before="50" w:after="80" w:line="360" w:lineRule="auto"/>
        <w:ind w:firstLine="720"/>
        <w:rPr>
          <w:rFonts w:ascii="Times New Roman" w:hAnsi="Times New Roman" w:cs="Times New Roman"/>
          <w:sz w:val="28"/>
          <w:szCs w:val="28"/>
          <w:lang w:val="en-US"/>
        </w:rPr>
      </w:pPr>
      <w:r w:rsidRPr="00CA5874">
        <w:rPr>
          <w:rFonts w:ascii="Times New Roman" w:hAnsi="Times New Roman" w:cs="Times New Roman"/>
          <w:b/>
          <w:sz w:val="28"/>
          <w:szCs w:val="28"/>
          <w:lang w:val="en-US"/>
        </w:rPr>
        <w:t xml:space="preserve">Abstract: </w:t>
      </w:r>
      <w:r w:rsidRPr="00CA5874">
        <w:rPr>
          <w:rFonts w:ascii="Times New Roman" w:hAnsi="Times New Roman" w:cs="Times New Roman"/>
          <w:sz w:val="28"/>
          <w:szCs w:val="28"/>
          <w:lang w:val="en-US"/>
        </w:rPr>
        <w:t>This work will discuss physical education in the family, the role of the family in raising a child, a healthy lifestyle and its main components, forms of physical education in the family.</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t>Содержание.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Введение.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1. Роль семьи в воспитании ребенка.</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2. Здоровый образ жизни и его основные составляющие.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lastRenderedPageBreak/>
        <w:t>3. Формы физического воспитания в семье.</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Пешие прогулки и походы.</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Плавание.</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Утренняя зарядка</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Катание на коньках.</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Езда на велосипеде.</w:t>
      </w:r>
    </w:p>
    <w:p w:rsidR="007D3DBF" w:rsidRPr="007D3DBF" w:rsidRDefault="007D3DBF" w:rsidP="007D3DBF">
      <w:pPr>
        <w:pStyle w:val="a3"/>
        <w:numPr>
          <w:ilvl w:val="0"/>
          <w:numId w:val="1"/>
        </w:numPr>
        <w:shd w:val="clear" w:color="auto" w:fill="FFFFFF"/>
        <w:spacing w:after="0" w:afterAutospacing="0" w:line="360" w:lineRule="atLeast"/>
        <w:rPr>
          <w:color w:val="000000"/>
          <w:sz w:val="28"/>
          <w:szCs w:val="28"/>
        </w:rPr>
      </w:pPr>
      <w:r w:rsidRPr="007D3DBF">
        <w:rPr>
          <w:color w:val="000000"/>
          <w:sz w:val="28"/>
          <w:szCs w:val="28"/>
        </w:rPr>
        <w:t>Бег.</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Заключение.</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t>Введение.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Наши дети постоянно окружены заботой и любовью родителей. И это очень верно – ведь у детей есть право на счастливое детство. Воспитание ребенка в семье является важнейшим звеном в подготовке ребенка к школе и к жизни в коллективе и предъявляет к родительской заботе и любви особые требования.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Не всегда легко понять поведение ребенка и определить, какие средства в</w:t>
      </w:r>
      <w:r w:rsidRPr="007D3DBF">
        <w:rPr>
          <w:color w:val="000000"/>
          <w:sz w:val="28"/>
          <w:szCs w:val="28"/>
        </w:rPr>
        <w:t xml:space="preserve"> </w:t>
      </w:r>
      <w:r w:rsidRPr="007D3DBF">
        <w:rPr>
          <w:color w:val="000000"/>
          <w:sz w:val="28"/>
          <w:szCs w:val="28"/>
        </w:rPr>
        <w:t>данную минуту будут наиболее уместны для того, чтобы своевременно заложить в нем необходимый фундамент физического и духовного развития.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Необходимо серьезно задуматься о развивающейся личности каждого ребенка, чтобы действия родителей были необходимыми и своевременными.</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В последнее время много внимания уделяется вопросам воспитания детей в семье: книги, статьи в газетах и журналах, лектории, кино, радио и телевидение дают родителям советы, приказывают, информируют и предостерегают, как сделать воспитание ребенка более радостным с помощью движений. Доказано, что подвижные игры и физические упражнения оказывают значительное влияние на нормальный рост и развитие ребенка, на развитие всех органов и тканей, а если эти занятия проводятся на свежем воздухе – то и закаливают организм. Правильно проводимые физические упражнения способствуют развитию таких положительных качеств, как самостоятельность и самообладание, внимание и умение сосредоточиваться, находчивость и мужество, выносливость и др. Для здоровья ребенка очень важно, когда он научится определенным двигательным действиям, как будет их выполнять и сможет ли он правильно использовать их в игре или в повседневной жизни. Своевременное развитие основных двигательных навыков почти так же важно, как и своевременное интеллектуальное развитие ребенка – например, развитие речи.</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lastRenderedPageBreak/>
        <w:t>1. Роль семьи в воспитании ребенка.</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Всестороннее воспитание ребенка, подготовка его к жизни в обществе –</w:t>
      </w:r>
      <w:r w:rsidRPr="007D3DBF">
        <w:rPr>
          <w:color w:val="000000"/>
          <w:sz w:val="28"/>
          <w:szCs w:val="28"/>
        </w:rPr>
        <w:t xml:space="preserve"> </w:t>
      </w:r>
      <w:r w:rsidRPr="007D3DBF">
        <w:rPr>
          <w:color w:val="000000"/>
          <w:sz w:val="28"/>
          <w:szCs w:val="28"/>
        </w:rPr>
        <w:t>главная социальная задача, решаемая обществом и семьей.</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Семья – это коллектив, члены которого взаимосвязаны определенными</w:t>
      </w:r>
      <w:r w:rsidRPr="007D3DBF">
        <w:rPr>
          <w:color w:val="000000"/>
          <w:sz w:val="28"/>
          <w:szCs w:val="28"/>
        </w:rPr>
        <w:t xml:space="preserve"> </w:t>
      </w:r>
      <w:r w:rsidRPr="007D3DBF">
        <w:rPr>
          <w:color w:val="000000"/>
          <w:sz w:val="28"/>
          <w:szCs w:val="28"/>
        </w:rPr>
        <w:t>обязанностями. Будучи членом семейного коллектива, ребенок также вступает в систему существующих отношений благодаря которым он постигает нормы общественного поведения. В беседах с родителями о роли семейного воспитания педагог подчеркивает, как многосторонне влияние родителей на формирующуюся личность: рассказывает о семье как первой социальной ячейке, о характерном для нее укладе и стиле отношений всех членов семьи, о направленности их интересов и ее потребностях, обеспечивающих здоровый микроклимат. От семейного микроклимата во многом зависит эффективность педагогических воздействий: ребенок более податлив воспитательным влияниям, если растет в атмосфере дружбы, доверия, взаимных симпатий.</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Семью укрепляют общие дела и заботы, будни, наполненные полезным содержанием, совместный досуг и отдых, поэтому воспитатели расценивают организацию совместного досуга не только важное средство воспитания ребенка, но и как средство укрепления здоровья семьи. Физическое воспитание имеет большое значение для семьи.</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 xml:space="preserve">Понятие «Физическое воспитание» - о чем говорит уже сам термин, входит в общее понятие «воспитание» в широком смысле. Это означает, что, так </w:t>
      </w:r>
      <w:proofErr w:type="gramStart"/>
      <w:r w:rsidRPr="007D3DBF">
        <w:rPr>
          <w:color w:val="000000"/>
          <w:sz w:val="28"/>
          <w:szCs w:val="28"/>
        </w:rPr>
        <w:t>же</w:t>
      </w:r>
      <w:proofErr w:type="gramEnd"/>
      <w:r w:rsidRPr="007D3DBF">
        <w:rPr>
          <w:color w:val="000000"/>
          <w:sz w:val="28"/>
          <w:szCs w:val="28"/>
        </w:rPr>
        <w:t xml:space="preserve"> как и воспитание представляет собой процесс решения определенных </w:t>
      </w:r>
      <w:proofErr w:type="spellStart"/>
      <w:r w:rsidRPr="007D3DBF">
        <w:rPr>
          <w:color w:val="000000"/>
          <w:sz w:val="28"/>
          <w:szCs w:val="28"/>
        </w:rPr>
        <w:t>воспитательно</w:t>
      </w:r>
      <w:proofErr w:type="spellEnd"/>
      <w:r w:rsidRPr="007D3DBF">
        <w:rPr>
          <w:color w:val="000000"/>
          <w:sz w:val="28"/>
          <w:szCs w:val="28"/>
        </w:rPr>
        <w:t>– образовательных задач, характеризуются всеми общими признаками педагогического процесса.</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Отличительные особенности физического воспитания определяются прежде всего тем, что этот процесс направленный на формирование двигательных навыков и развитие физических качеств, укрепление здоровья.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Семья во многом определяет отношение детей к физическим упражнениям, их интерес к спорту, активность и инициативу. Этому способствуют близкое эмоциональное общение детей и взрослых в разных ситуациях, естественно возникающая их совместная деятельность (обсуждения успехов спортивной жизни страны, переживания при просмотре телевизионных спортивных передач, иллюстраций в книгах на спортивные темы и др.).</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lastRenderedPageBreak/>
        <w:t>Дети особенно восприимчивы к убеждениям, положительному поведению отца, матери, укладу жизни семьи.</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Личный пример родителей, совместные физкультурные занятия, здоровый образ жизни – главные составляющие успеха физического воспитания в семье.</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t>2. Здоровый образ жизни и его основные составляющие.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Здоровый образ жизни – это способ жизнедеятельности сохранения и</w:t>
      </w:r>
      <w:r w:rsidRPr="007D3DBF">
        <w:rPr>
          <w:color w:val="000000"/>
          <w:sz w:val="28"/>
          <w:szCs w:val="28"/>
        </w:rPr>
        <w:t xml:space="preserve"> </w:t>
      </w:r>
      <w:r w:rsidRPr="007D3DBF">
        <w:rPr>
          <w:color w:val="000000"/>
          <w:sz w:val="28"/>
          <w:szCs w:val="28"/>
        </w:rPr>
        <w:t>укрепления здоровья людей.</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использование эффективной системы закаливания; правильное питание; благоприятная психологическая обстановка в семье.</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t>3. Формы физического воспитания в семье.</w:t>
      </w:r>
    </w:p>
    <w:p w:rsidR="007D3DBF" w:rsidRPr="007D3DBF" w:rsidRDefault="007D3DBF" w:rsidP="007D3DBF">
      <w:pPr>
        <w:pStyle w:val="a3"/>
        <w:shd w:val="clear" w:color="auto" w:fill="FFFFFF"/>
        <w:spacing w:after="0" w:afterAutospacing="0" w:line="360" w:lineRule="atLeast"/>
        <w:ind w:left="363"/>
        <w:jc w:val="center"/>
        <w:rPr>
          <w:color w:val="000000"/>
          <w:sz w:val="28"/>
          <w:szCs w:val="28"/>
        </w:rPr>
      </w:pPr>
      <w:r w:rsidRPr="007D3DBF">
        <w:rPr>
          <w:b/>
          <w:bCs/>
          <w:color w:val="000000"/>
          <w:sz w:val="28"/>
          <w:szCs w:val="28"/>
        </w:rPr>
        <w:t>Пешие прогулки и походы.</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Пешеходные прогулки, более длительные походы являются одной из форм активного отдыха, рационального использования свободного времени для укрепления здоровья.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Туристские походы формируют чувства коллективизма, ответственности, взаимопомощи. Трудности похода вырабатывают выдержку, настойчивость, выносливость, сочетают в себе познавательную и двигательную активность. Дети учатся подмечать интересное в пейзаже, во встреченных на туристских тропинках корнях и ветках деревьев, камнях, листьях.</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Длительная прогулка с группой дошкольников требует тщательно продуманной организации. Важно предусмотреть все мелочи, найти удачное сочетание различного рода физических нагрузок с отдыхом, что позволит дать положительный эмоциональный настрой, доставит детям радость.</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 xml:space="preserve">Продолжительность ходьбы должна увеличиваться постепенно. Так же постепенно включаются и препятствия, которые надо преодолевать на пути. Взрослым следует хорошо знать возможности естественного окружения, которые желательно использовать для упражнений детей в разнообразных видах движений. Это могут быть различные канавки, пригорки, мостики, </w:t>
      </w:r>
      <w:r w:rsidRPr="007D3DBF">
        <w:rPr>
          <w:color w:val="000000"/>
          <w:sz w:val="28"/>
          <w:szCs w:val="28"/>
        </w:rPr>
        <w:lastRenderedPageBreak/>
        <w:t>деревья, пеньки, камни, дорожки с разным покрытием (песчаные, травянистые) и т.п.</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Ходьба во время длительных прогулок не должна быть однообразной, так как это не столько физически утомляет детей, сколько оказывает неблагоприятное влияние на их нервную систему. Если намечен переход к дальнему лесу, к подножию горы, на сенокос, надо так организовать детей, чтобы они шли свободно, группой по 4-5 человек. Когда маршрут проходит по улице поселка, шоссе или вдоль полотна железной дороги, дети должны построиться и пройти парами этот отрезок пути. Но как только они выходят, например, на луг,</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 xml:space="preserve">лесную дорогу, можно идти свободно, группируясь по своему желанию, но не расходясь далеко. Взрослый предлагает детям идти впереди себя, чтобы всех держать в поле зрения. Если часть детей ушла вперед, подается заранее оговоренный сигнал остановки, </w:t>
      </w:r>
      <w:proofErr w:type="gramStart"/>
      <w:r w:rsidRPr="007D3DBF">
        <w:rPr>
          <w:color w:val="000000"/>
          <w:sz w:val="28"/>
          <w:szCs w:val="28"/>
        </w:rPr>
        <w:t>например</w:t>
      </w:r>
      <w:proofErr w:type="gramEnd"/>
      <w:r w:rsidRPr="007D3DBF">
        <w:rPr>
          <w:color w:val="000000"/>
          <w:sz w:val="28"/>
          <w:szCs w:val="28"/>
        </w:rPr>
        <w:t xml:space="preserve"> свисток. Дети должны быстро собраться около взрослого. Можно отметить тех, кто быстрее остальных выполнил задание. После этого часть пути можно пройти организованно или использовать ускоренную ходьбу, ходьбу «змейкой» между деревьями, крадучись, в </w:t>
      </w:r>
      <w:proofErr w:type="spellStart"/>
      <w:r w:rsidRPr="007D3DBF">
        <w:rPr>
          <w:color w:val="000000"/>
          <w:sz w:val="28"/>
          <w:szCs w:val="28"/>
        </w:rPr>
        <w:t>полуприседе</w:t>
      </w:r>
      <w:proofErr w:type="spellEnd"/>
      <w:r w:rsidRPr="007D3DBF">
        <w:rPr>
          <w:color w:val="000000"/>
          <w:sz w:val="28"/>
          <w:szCs w:val="28"/>
        </w:rPr>
        <w:t>.</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Если конечный пункт прогулки находится на значительном расстоянии, то на полпути надо сделать небольшой привал – отдых в тени кустов, деревьев.</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После недлительного отдыха во время привала здесь же можно организовать подвижные игры, с тем чтобы поддержать у ребят хорошее настроение на оставшийся путь.</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Хорошо ходить в поход не одной, а двумя-тремя семьями, чтобы в таких</w:t>
      </w:r>
      <w:r w:rsidRPr="007D3DBF">
        <w:rPr>
          <w:color w:val="000000"/>
          <w:sz w:val="28"/>
          <w:szCs w:val="28"/>
        </w:rPr>
        <w:t xml:space="preserve"> </w:t>
      </w:r>
      <w:r w:rsidRPr="007D3DBF">
        <w:rPr>
          <w:color w:val="000000"/>
          <w:sz w:val="28"/>
          <w:szCs w:val="28"/>
        </w:rPr>
        <w:t>объединениях было не менее 2-3 детей, сходных по возрасту. Постоянного внимания взрослых требуют самые маленькие дети – до 4 лет, а дошкольники 4-7 лет уже выполняют в группе определенные обязанности. При наличии нескольких взрослых обязанности между ними распределяются так, чтобы чередовались заботы (о пище, организации остановки или ночлега) и отдых, возможность личного досуга (порыбачить, почитать книгу, заняться вязанием, просто отдохнуть и расслабиться).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Дети в группе легче находят себе дела, устанавливают общение друг с другом, ведут разговоры о виденном, меньше капризничают, не проявляют эгоистических чувств, своеволия.</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lastRenderedPageBreak/>
        <w:t>Выбор маршрута. На первых порах не следует отправляться в далекий от</w:t>
      </w:r>
      <w:r w:rsidRPr="007D3DBF">
        <w:rPr>
          <w:color w:val="000000"/>
          <w:sz w:val="28"/>
          <w:szCs w:val="28"/>
        </w:rPr>
        <w:t xml:space="preserve"> </w:t>
      </w:r>
      <w:r w:rsidRPr="007D3DBF">
        <w:rPr>
          <w:color w:val="000000"/>
          <w:sz w:val="28"/>
          <w:szCs w:val="28"/>
        </w:rPr>
        <w:t>дома поход, особенно при небольшом туристском опыте родителей. Обязательно надо учесть реальные возможности детей, не переоценивать их силы, выносливость.</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Подготовка к походу. Собираясь в дальнюю прогулку или в поход на 2-3</w:t>
      </w:r>
      <w:r w:rsidRPr="007D3DBF">
        <w:rPr>
          <w:color w:val="000000"/>
          <w:sz w:val="28"/>
          <w:szCs w:val="28"/>
        </w:rPr>
        <w:t xml:space="preserve"> </w:t>
      </w:r>
      <w:r w:rsidRPr="007D3DBF">
        <w:rPr>
          <w:color w:val="000000"/>
          <w:sz w:val="28"/>
          <w:szCs w:val="28"/>
        </w:rPr>
        <w:t>дня, взрослые должны проявить внимание к одежде, обуви, снаряжению.</w:t>
      </w:r>
    </w:p>
    <w:p w:rsidR="007D3DBF" w:rsidRPr="007D3DBF" w:rsidRDefault="007D3DBF" w:rsidP="007D3DBF">
      <w:pPr>
        <w:pStyle w:val="a3"/>
        <w:shd w:val="clear" w:color="auto" w:fill="FFFFFF"/>
        <w:spacing w:after="0" w:afterAutospacing="0" w:line="360" w:lineRule="atLeast"/>
        <w:jc w:val="center"/>
        <w:rPr>
          <w:color w:val="000000"/>
          <w:sz w:val="28"/>
          <w:szCs w:val="28"/>
        </w:rPr>
      </w:pPr>
      <w:r w:rsidRPr="007D3DBF">
        <w:rPr>
          <w:b/>
          <w:bCs/>
          <w:color w:val="000000"/>
          <w:sz w:val="28"/>
          <w:szCs w:val="28"/>
        </w:rPr>
        <w:t>Плавание.</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Влияние плавания на организм человека благотворно и разнообразно. При плавании тело человека в водной среде располагается горизонтально и этим позвоночник освобождается от нагрузки массы тела; создаются благоприятные условия для формирования правильной осанки. Под действием воды активизируется кровообращение в сосудах кожи, омываемой и массируемой водой. Дыхательная система под влиянием активного выдоха в воду и преодоления ее сопротивления заметно укрепляется, увеличивается глубина дыхания. Пребывание в воде закаляет организм, совершенствует его терморегуляцию, повышает устойчивость к холоду, изменению температуры. Во время плавания активизируется обмен веществ, деятельность всей нервной системы, упражняются многие группы мышц, суставы и связки. Длительные повторения определенных циклов движений повышают выносливость организма и сопротивляемость его простудным заболеваниям.</w:t>
      </w:r>
    </w:p>
    <w:p w:rsidR="007D3DBF" w:rsidRPr="007D3DBF" w:rsidRDefault="007D3DBF" w:rsidP="007D3DBF">
      <w:pPr>
        <w:pStyle w:val="a3"/>
        <w:shd w:val="clear" w:color="auto" w:fill="FFFFFF"/>
        <w:spacing w:after="0" w:afterAutospacing="0" w:line="360" w:lineRule="atLeast"/>
        <w:rPr>
          <w:color w:val="000000"/>
          <w:sz w:val="28"/>
          <w:szCs w:val="28"/>
        </w:rPr>
      </w:pPr>
      <w:r w:rsidRPr="007D3DBF">
        <w:rPr>
          <w:color w:val="000000"/>
          <w:sz w:val="28"/>
          <w:szCs w:val="28"/>
        </w:rPr>
        <w:t>Надо постараться как можно раньше научить малыша держаться на воде и плавать. Первые навыки можно образовать у совсем маленького ребенка - в возрасте двух-трех недель, используя домашнюю ванну. Конечно, до начала занятий в ванне надо посоветоваться с врачом. Плавать ребенок должен в чистой, дезинфицированной ванне, лучше в одни и те же часы первой половины дня. Нахождение в воде должно быть для малыша радостным, интересным, доставлять ему удовольствие, положительные эмоции. С ним надо разговаривать ласково, спокойно, поощрять его действия: «Хорошо, молодец, плыви, плыви, двигай ручками и ножками». При отрицательных реакциях – плаче, страхе, нежелании находиться в воде – лучше прекратить занятие, успокоить малыша, занять любимой игрушкой. Температура воды в начале обучения 36-370. Пребывание ребенка в воде увеличивается постепенно – с 10 до 15-20 минут при снижении температуры воды до 340.</w:t>
      </w:r>
    </w:p>
    <w:p w:rsidR="007D3DBF" w:rsidRPr="007D3DBF" w:rsidRDefault="007D3DBF" w:rsidP="007D3DBF">
      <w:pPr>
        <w:pStyle w:val="a3"/>
        <w:shd w:val="clear" w:color="auto" w:fill="FFFFFF"/>
        <w:spacing w:after="0" w:afterAutospacing="0" w:line="360" w:lineRule="atLeast"/>
        <w:rPr>
          <w:color w:val="000000"/>
          <w:sz w:val="28"/>
          <w:szCs w:val="28"/>
        </w:rPr>
      </w:pPr>
    </w:p>
    <w:p w:rsidR="007D3DBF" w:rsidRPr="007D3DBF" w:rsidRDefault="007D3DBF" w:rsidP="007D3DBF">
      <w:pPr>
        <w:pStyle w:val="a3"/>
        <w:shd w:val="clear" w:color="auto" w:fill="FFFFFF"/>
        <w:spacing w:after="0" w:afterAutospacing="0" w:line="360" w:lineRule="atLeast"/>
        <w:jc w:val="center"/>
        <w:rPr>
          <w:b/>
          <w:color w:val="000000"/>
          <w:sz w:val="28"/>
          <w:szCs w:val="28"/>
        </w:rPr>
      </w:pPr>
      <w:r w:rsidRPr="007D3DBF">
        <w:rPr>
          <w:b/>
          <w:color w:val="000000"/>
          <w:sz w:val="28"/>
          <w:szCs w:val="28"/>
        </w:rPr>
        <w:t>Утренняя зарядка.</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lastRenderedPageBreak/>
        <w:t>На сегодняшний день гигиеническое значение физических упражнений очень велико. Научные исследования и практика доказывают, насколько эффективны физические упражнения и как благотворно они влияют на организм человека.</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Важнейший вид самостоятельных занятий – утренняя гигиеническая гимнастика (зарядка).</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Утреннюю гимнастику необходимо делать каждому независимо от вида деятельности, которой он занимается, будь то физический или умственный труд.</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Положительные стороны зарядки:</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Зарядка вырабатывает привычку у ребенка заботиться о своем здоровье;</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Укрепляет здоровье;</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Активизирует все процессы в организме;</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Укрепляет сердце;</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Улучшает подвижность суставов;</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proofErr w:type="gramStart"/>
      <w:r w:rsidRPr="007D3DBF">
        <w:rPr>
          <w:color w:val="212529"/>
          <w:sz w:val="28"/>
          <w:szCs w:val="28"/>
        </w:rPr>
        <w:t>Следствие :</w:t>
      </w:r>
      <w:proofErr w:type="gramEnd"/>
      <w:r w:rsidRPr="007D3DBF">
        <w:rPr>
          <w:color w:val="212529"/>
          <w:sz w:val="28"/>
          <w:szCs w:val="28"/>
        </w:rPr>
        <w:t xml:space="preserve"> Хорошая осанка, выносливость, ловкость;</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Бодрость;</w:t>
      </w:r>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proofErr w:type="gramStart"/>
      <w:r w:rsidRPr="007D3DBF">
        <w:rPr>
          <w:color w:val="212529"/>
          <w:sz w:val="28"/>
          <w:szCs w:val="28"/>
        </w:rPr>
        <w:t>Жизнерадостность ;</w:t>
      </w:r>
      <w:proofErr w:type="gramEnd"/>
    </w:p>
    <w:p w:rsidR="007D3DBF" w:rsidRPr="007D3DBF" w:rsidRDefault="007D3DBF" w:rsidP="007D3DBF">
      <w:pPr>
        <w:pStyle w:val="a3"/>
        <w:numPr>
          <w:ilvl w:val="0"/>
          <w:numId w:val="2"/>
        </w:numPr>
        <w:shd w:val="clear" w:color="auto" w:fill="FFFFFF"/>
        <w:spacing w:before="150" w:beforeAutospacing="0" w:after="150" w:afterAutospacing="0"/>
        <w:rPr>
          <w:color w:val="212529"/>
          <w:sz w:val="28"/>
          <w:szCs w:val="28"/>
        </w:rPr>
      </w:pPr>
      <w:r w:rsidRPr="007D3DBF">
        <w:rPr>
          <w:color w:val="212529"/>
          <w:sz w:val="28"/>
          <w:szCs w:val="28"/>
        </w:rPr>
        <w:t>Развитие дисциплинированности.</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Люди, начинающие утро с зарядки, отмечают улучшенное самочувствие и бодрости в течение дня. А семьи, занимающиеся зарядкой вместе - намного крепче.</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Утренняя гимнастика позволяет окончательно проснуться, повышает работоспособность школьника, а также позволяет быстро включаться учащемуся в учебный процесс.</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Для тех, кто только начинает заниматься зарядкой, рекомендовано начать с 5 минут в день, постепенно доводя занятие до 20 минут. Занятия должны проводиться ежедневно в проветренном помещении. Утренняя гимнастика должна состоять из 8-10 упражнений, повторяющихся примерно 10 раз.</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Утренняя зарядка рекомендована для людей всех возрастов, а для детей она особенно полезна, в связи с чем очень важно ребенку еще с дошкольного возраста привить потребность в регулярных занятиях физкультурой. В результате отсутствия минимальной физической активности дети часто болеют, растут слабыми, физически плохо развитыми.</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Рекомендуемый комплекс упражнений:</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lastRenderedPageBreak/>
        <w:t>1. Разминка:</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Наклоны, повороты шеи;</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Разминка плеч и рук (вращательные движения);</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Наклоны, круговые движения туловища;</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Приседания;</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Упражнения для ног (махи);</w:t>
      </w:r>
    </w:p>
    <w:p w:rsidR="007D3DBF" w:rsidRPr="007D3DBF" w:rsidRDefault="007D3DBF" w:rsidP="007D3DBF">
      <w:pPr>
        <w:pStyle w:val="a3"/>
        <w:numPr>
          <w:ilvl w:val="0"/>
          <w:numId w:val="3"/>
        </w:numPr>
        <w:shd w:val="clear" w:color="auto" w:fill="FFFFFF"/>
        <w:spacing w:before="150" w:beforeAutospacing="0" w:after="150" w:afterAutospacing="0"/>
        <w:rPr>
          <w:color w:val="212529"/>
          <w:sz w:val="28"/>
          <w:szCs w:val="28"/>
        </w:rPr>
      </w:pPr>
      <w:r w:rsidRPr="007D3DBF">
        <w:rPr>
          <w:color w:val="212529"/>
          <w:sz w:val="28"/>
          <w:szCs w:val="28"/>
        </w:rPr>
        <w:t>Бег на месте.</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2. Упражнения на растяжку.</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3. Заключительная часть - ходьба.</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Правильно организованное физическое воспитание способствует развитию у детей логического мышления, памяти, интеллекта.</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Совместные занятия с ребенком всей семьей наиболее плодотворны. В процессе занятий ребенок смотрит на родителей, стремится сделать «как папа». Совместные занятия должны приносить ребенку радость и прививать интерес к физической активности.</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t>Виды занятий с детьми всей семьей:</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Общеразвивающие упражнения;</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Умеренная ходьба;</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Осложненная ходьба (ходьба по лестнице);</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Бег на месте;</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Бег средней интенсивности;</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Медленный бег;</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Прыжки в длину;</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Прыжки со скакалкой;</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Подскоки;</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Упражнения на равновесие;</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Упражнения в лазании;</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Езда на велосипеде;</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Игры с мячом (прокатывание мяча, бросание его о землю, в цель, на дальность);</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Катание на лыжах в зимнее время года;</w:t>
      </w:r>
    </w:p>
    <w:p w:rsidR="007D3DBF" w:rsidRPr="007D3DBF" w:rsidRDefault="007D3DBF" w:rsidP="007D3DBF">
      <w:pPr>
        <w:pStyle w:val="a3"/>
        <w:numPr>
          <w:ilvl w:val="0"/>
          <w:numId w:val="4"/>
        </w:numPr>
        <w:shd w:val="clear" w:color="auto" w:fill="FFFFFF"/>
        <w:spacing w:before="150" w:beforeAutospacing="0" w:after="150" w:afterAutospacing="0"/>
        <w:rPr>
          <w:color w:val="212529"/>
          <w:sz w:val="28"/>
          <w:szCs w:val="28"/>
        </w:rPr>
      </w:pPr>
      <w:r w:rsidRPr="007D3DBF">
        <w:rPr>
          <w:color w:val="212529"/>
          <w:sz w:val="28"/>
          <w:szCs w:val="28"/>
        </w:rPr>
        <w:t>Катание на коньках, роликовых коньках.</w:t>
      </w:r>
    </w:p>
    <w:p w:rsidR="007D3DBF" w:rsidRPr="007D3DBF" w:rsidRDefault="007D3DBF" w:rsidP="007D3DBF">
      <w:pPr>
        <w:pStyle w:val="a3"/>
        <w:shd w:val="clear" w:color="auto" w:fill="FFFFFF"/>
        <w:spacing w:before="150" w:beforeAutospacing="0" w:after="150" w:afterAutospacing="0"/>
        <w:rPr>
          <w:color w:val="212529"/>
          <w:sz w:val="28"/>
          <w:szCs w:val="28"/>
        </w:rPr>
      </w:pPr>
      <w:r w:rsidRPr="007D3DBF">
        <w:rPr>
          <w:color w:val="212529"/>
          <w:sz w:val="28"/>
          <w:szCs w:val="28"/>
        </w:rPr>
        <w:lastRenderedPageBreak/>
        <w:t>Стремитесь к тому, чтобы занятия проходили живо и интересно, не забывайте хвалить ребенка.</w:t>
      </w:r>
    </w:p>
    <w:p w:rsidR="007D3DBF" w:rsidRPr="007D3DBF" w:rsidRDefault="007D3DBF" w:rsidP="007D3DBF">
      <w:pPr>
        <w:pStyle w:val="a3"/>
        <w:shd w:val="clear" w:color="auto" w:fill="FFFFFF"/>
        <w:spacing w:after="0" w:afterAutospacing="0" w:line="360" w:lineRule="atLeast"/>
        <w:rPr>
          <w:color w:val="000000"/>
          <w:sz w:val="28"/>
          <w:szCs w:val="28"/>
        </w:rPr>
      </w:pP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Катание на коньках.</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расслабления мышц ног при смене одноопорного и </w:t>
      </w:r>
      <w:proofErr w:type="spellStart"/>
      <w:r w:rsidRPr="007D3DBF">
        <w:rPr>
          <w:rFonts w:ascii="Times New Roman" w:eastAsia="Times New Roman" w:hAnsi="Times New Roman" w:cs="Times New Roman"/>
          <w:color w:val="000000"/>
          <w:sz w:val="28"/>
          <w:szCs w:val="28"/>
          <w:lang w:eastAsia="ru-RU"/>
        </w:rPr>
        <w:t>двухопорного</w:t>
      </w:r>
      <w:proofErr w:type="spellEnd"/>
      <w:r w:rsidRPr="007D3DBF">
        <w:rPr>
          <w:rFonts w:ascii="Times New Roman" w:eastAsia="Times New Roman" w:hAnsi="Times New Roman" w:cs="Times New Roman"/>
          <w:color w:val="000000"/>
          <w:sz w:val="28"/>
          <w:szCs w:val="28"/>
          <w:lang w:eastAsia="ru-RU"/>
        </w:rPr>
        <w:t xml:space="preserve">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Катание на коньках – сложный вид движения, состоящий из отталкивания, правильной постановки конька при скольжении, сохранения равновесия. Сложность движений на коньках обусловливается взаимосвязью и общим ритмом двигательного акта при скольжении по льду на ограниченной площади опоры. Учить детей этому виду спортивных упражнений начинают с 5 лет.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Первые занятия целесообразно провести в помещении: рассмотреть коньки с ботинками, примерить, попытаться завязать шнурки. Шнурки должны быть широкими, нужной длины, чтобы завязывался бантик и не оставались чересчур длинные концы. На подъеме ноги научиться шнуровать туго, на пальцах свободно, чтобы ноги не мерзли.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Не сразу осваивают ребята правильную посадку конькобежца – ноги слегка согнуты, туловище наклонено вперед, спина и плечи расслаблены.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 положении стоя учиться держать ступни прямо. Чтобы не портить пола и коньков, упражнения в помещении надо выполнять на резиновом коврике, дорожке или не снимая с коньков чехлы.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После того, как ребенок привыкнет к обуви и конькам, походить по снегу, затем на лед.</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lastRenderedPageBreak/>
        <w:t>С первых шагов на льду учить правильно падать: на бок, пригибая голову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к груди, или вперед «рыбкой» - </w:t>
      </w:r>
      <w:proofErr w:type="spellStart"/>
      <w:r w:rsidRPr="007D3DBF">
        <w:rPr>
          <w:rFonts w:ascii="Times New Roman" w:eastAsia="Times New Roman" w:hAnsi="Times New Roman" w:cs="Times New Roman"/>
          <w:color w:val="000000"/>
          <w:sz w:val="28"/>
          <w:szCs w:val="28"/>
          <w:lang w:eastAsia="ru-RU"/>
        </w:rPr>
        <w:t>проскользить</w:t>
      </w:r>
      <w:proofErr w:type="spellEnd"/>
      <w:r w:rsidRPr="007D3DBF">
        <w:rPr>
          <w:rFonts w:ascii="Times New Roman" w:eastAsia="Times New Roman" w:hAnsi="Times New Roman" w:cs="Times New Roman"/>
          <w:color w:val="000000"/>
          <w:sz w:val="28"/>
          <w:szCs w:val="28"/>
          <w:lang w:eastAsia="ru-RU"/>
        </w:rPr>
        <w:t xml:space="preserve"> по льду на животе, вытянув</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руки. Нельзя опираться на руки, чтобы их не сломать! Можно падать в близко расположенный сугроб.</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Обучению бегу на коньках следует отводить первое время не более 8-10</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минут, так как дети от напряжения быстро утомляются. Выражается это обычно в желании присесть или в жалобе на усталость в ногах. Время для занятий увеличивается постепенно до 20-30 минут.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Во время катания надо следить за дыханием ребенка, чтобы он дышал через нос и не задерживал дыхания. Особенного внимания требует ребенок, перенесший отит, ОРЗ, ему разрешается катание при температуре воздуха от +2 до –80.</w:t>
      </w: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Езда на велосипеде.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Езда на велосипеде оказывает сильное воздействие на сердечно-сосудистую,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Для обучения езде должна быть дорожка шириной 3-4 м, длиной не менее 30-50 м, так как ребята затрудняются делать повороты. Овладевают дети ездой в разные сроки. Некоторые долго держатся напряженно, скованно, не умеют ездить свободно и легко. Взрослый должен четко указать, какую ошибку допускает ребенок, разъяснить, как ее устранить, </w:t>
      </w:r>
      <w:proofErr w:type="gramStart"/>
      <w:r w:rsidRPr="007D3DBF">
        <w:rPr>
          <w:rFonts w:ascii="Times New Roman" w:eastAsia="Times New Roman" w:hAnsi="Times New Roman" w:cs="Times New Roman"/>
          <w:color w:val="000000"/>
          <w:sz w:val="28"/>
          <w:szCs w:val="28"/>
          <w:lang w:eastAsia="ru-RU"/>
        </w:rPr>
        <w:t>например</w:t>
      </w:r>
      <w:proofErr w:type="gramEnd"/>
      <w:r w:rsidRPr="007D3DBF">
        <w:rPr>
          <w:rFonts w:ascii="Times New Roman" w:eastAsia="Times New Roman" w:hAnsi="Times New Roman" w:cs="Times New Roman"/>
          <w:color w:val="000000"/>
          <w:sz w:val="28"/>
          <w:szCs w:val="28"/>
          <w:lang w:eastAsia="ru-RU"/>
        </w:rPr>
        <w:t>: «Резко поворачиваешь, а надо тише»; или: «Сильнее нажимай на педали».</w:t>
      </w: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Бег.</w:t>
      </w:r>
    </w:p>
    <w:p w:rsidR="007D3DBF" w:rsidRPr="007D3DBF" w:rsidRDefault="007D3DBF" w:rsidP="007D3DBF">
      <w:pPr>
        <w:shd w:val="clear" w:color="auto" w:fill="FFFFFF"/>
        <w:spacing w:before="100" w:beforeAutospacing="1" w:after="0" w:line="360" w:lineRule="atLeast"/>
        <w:jc w:val="righ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Древнегреческие мудрецы говорили:</w:t>
      </w:r>
    </w:p>
    <w:p w:rsidR="007D3DBF" w:rsidRPr="007D3DBF" w:rsidRDefault="007D3DBF" w:rsidP="007D3DBF">
      <w:pPr>
        <w:shd w:val="clear" w:color="auto" w:fill="FFFFFF"/>
        <w:spacing w:before="100" w:beforeAutospacing="1" w:after="0" w:line="360" w:lineRule="atLeast"/>
        <w:jc w:val="righ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Хочешь быть здоровым – бегай!</w:t>
      </w:r>
    </w:p>
    <w:p w:rsidR="007D3DBF" w:rsidRPr="007D3DBF" w:rsidRDefault="007D3DBF" w:rsidP="007D3DBF">
      <w:pPr>
        <w:shd w:val="clear" w:color="auto" w:fill="FFFFFF"/>
        <w:spacing w:before="100" w:beforeAutospacing="1" w:after="0" w:line="360" w:lineRule="atLeast"/>
        <w:jc w:val="righ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Хочешь быть красивым – бегай!</w:t>
      </w:r>
    </w:p>
    <w:p w:rsidR="007D3DBF" w:rsidRPr="007D3DBF" w:rsidRDefault="007D3DBF" w:rsidP="007D3DBF">
      <w:pPr>
        <w:shd w:val="clear" w:color="auto" w:fill="FFFFFF"/>
        <w:spacing w:before="100" w:beforeAutospacing="1" w:after="0" w:line="360" w:lineRule="atLeast"/>
        <w:jc w:val="righ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Хочешь быть умным – бегай!</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lastRenderedPageBreak/>
        <w:t>Этими словами они подчеркивали огромное значение бега для укрепления здоровья, достижения гармоничного телосложения, развития умственных способностей.</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Бег – одно из важных для здоровья ребенка движений, позволяющих хорошо регулировать нагрузку, укрепляющих сердечно-сосудистую и дыхательную системы, различные группы мышц, суставы и связки. Бег – естественное движение, привычное для детей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ежедневную дозу движений, необходимых для нормальной жизнедеятельности организма человека.</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Задания для детей следует разнообразить, чтобы не снижался интерес к бегу.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Повышению интереса детей к бегу способствуют более сложные задания, например, остановиться, сменить направление бега, пробежать змейкой между предметами. В этом беге ноги несколько больше согнуты в коленях, нога ставится на переднюю часть стопы, руки помогают сохранять равновесие, поэтому иногда разводятся в стороны.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Дети 5-6 лет любят соревноваться в беге, играя в игры, например, «Кто скорей к мячу», «Кто скорее обежит дерево». Им уже не требуется в таком</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объеме, как младшим, показывать движения. Они лучше воспринимают объяснения, указания, могут самостоятельно заметить ошибки. Взрослый направляет внимание ребят на тех, кто может служить примером: бежит легко, ритмично, правильно соблюдая технику бега.</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Если бег проводится без игровой ситуации, то в этом случае следует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выдерживать небольшой темп, не ускорять и не замедлять его, бежать</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lastRenderedPageBreak/>
        <w:t>ритмично, шаги недлинные, движения рук расслабленные.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Тренировки в беге желательно проводить в теплое время года, весной и осенью, не боясь мелкого моросящего дождя. Помимо закаливания, бег в неблагоприятных условиях укрепляет характер детей, их настойчивость, выдержку, создает привычку ежедневно заниматься физическими упражнениями.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Развивать у детей движения начинают рано. Малыш еще в кроватке. Он проводит время бодрствования лежа, но уже пытается изменить позу,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приподняться. Эти попытки ему нужно облегчить, расположив поперек кроватки круглую палочку-опору (диаметром 2-2,5 см). Взявшись за нее, ребенок увереннее поднимается и, главное, делает это самостоятельно, тогда, когда хочется, не ожидая помощи близких. Следующим умением – вставать – ребенок овладевает легче, если укрепить над первой опорой еще 2-3 палочки, одну над другой.</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Начинающему ходить необходимо иметь устойчивые предметы, за которые можно ухватиться, сделав еще неуверенные 2-3 шага (стул, табуретка, столик). Это придаст малышу уверенность, желание самостоятельно двигаться. Большой куб (со сторонами 40х40 см, высота 20-30 см) затем используется ребенком для влезания, спрыгивания.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 спортивном уголке дома должны быть мелкие физкультурные пособия: мячи разных размеров, обручи, палки диаметром 2,5 см разной длины, скакалки.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Интересен для упражнений цветной шнур – косичка (длиной 60-70 см). Он сплетается из трех шнуров разного цвета, концы обшиваются; на одном из них пришивается пуговица, на другом – петля. С таким шнуром выполняют </w:t>
      </w:r>
      <w:r w:rsidRPr="007D3DBF">
        <w:rPr>
          <w:rFonts w:ascii="Times New Roman" w:eastAsia="Times New Roman" w:hAnsi="Times New Roman" w:cs="Times New Roman"/>
          <w:color w:val="000000"/>
          <w:sz w:val="28"/>
          <w:szCs w:val="28"/>
          <w:lang w:eastAsia="ru-RU"/>
        </w:rPr>
        <w:lastRenderedPageBreak/>
        <w:t xml:space="preserve">упражнения как с гимнастической палкой, а сделав из него круг, можно использовать для прыжков, </w:t>
      </w:r>
      <w:proofErr w:type="spellStart"/>
      <w:r w:rsidRPr="007D3DBF">
        <w:rPr>
          <w:rFonts w:ascii="Times New Roman" w:eastAsia="Times New Roman" w:hAnsi="Times New Roman" w:cs="Times New Roman"/>
          <w:color w:val="000000"/>
          <w:sz w:val="28"/>
          <w:szCs w:val="28"/>
          <w:lang w:eastAsia="ru-RU"/>
        </w:rPr>
        <w:t>пролезания</w:t>
      </w:r>
      <w:proofErr w:type="spellEnd"/>
      <w:r w:rsidRPr="007D3DBF">
        <w:rPr>
          <w:rFonts w:ascii="Times New Roman" w:eastAsia="Times New Roman" w:hAnsi="Times New Roman" w:cs="Times New Roman"/>
          <w:color w:val="000000"/>
          <w:sz w:val="28"/>
          <w:szCs w:val="28"/>
          <w:lang w:eastAsia="ru-RU"/>
        </w:rPr>
        <w:t>. В игре такой шнур служит «домиком».</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Лесенка – стремянка состоит из двух пролетов, соединенных друг с другом зубатой планкой, допускающий установку стремянки наклонно под разным углом. Ширина каждого пролета 45 см, высота 100-150 см, расстояние между перекладинами 12-15 см, диаметр их 2,5-3 см. Высота вертикальной лесенки 150-200 см. На нее можно прикрепить скат с бортиками, оснастив его зацепами, по которому катит мяч, корзину для забрасывания мяча, мишень для метания. Если перекладины лесенки съемные, то это дает возможность подвешивать на нее одноместные качели, веревочную лестницу, канат, невысокую перекладину – </w:t>
      </w:r>
      <w:proofErr w:type="spellStart"/>
      <w:r w:rsidRPr="007D3DBF">
        <w:rPr>
          <w:rFonts w:ascii="Times New Roman" w:eastAsia="Times New Roman" w:hAnsi="Times New Roman" w:cs="Times New Roman"/>
          <w:color w:val="000000"/>
          <w:sz w:val="28"/>
          <w:szCs w:val="28"/>
          <w:lang w:eastAsia="ru-RU"/>
        </w:rPr>
        <w:t>турничок</w:t>
      </w:r>
      <w:proofErr w:type="spellEnd"/>
      <w:r w:rsidRPr="007D3DBF">
        <w:rPr>
          <w:rFonts w:ascii="Times New Roman" w:eastAsia="Times New Roman" w:hAnsi="Times New Roman" w:cs="Times New Roman"/>
          <w:color w:val="000000"/>
          <w:sz w:val="28"/>
          <w:szCs w:val="28"/>
          <w:lang w:eastAsia="ru-RU"/>
        </w:rPr>
        <w:t>. В настоящее время разрабатываются конструкции, позволяющие убирать лесенку вплотную к стене или выдвигать, когда ребенок собирается заниматься.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Интересные упражнения в перешагивании предлагаются для малыша на лесенке, сделанной из двух толстых шнуров и «перекладин» из тесьмы, устанавливаемых чаще или реже, в зависимости от умений ребенка, длины его шагов.</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Располагать уголок следует по возможности ближе к свету, чтобы был приток свежего воздуха, у наружной стены с широким окном и балконной дверью.</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У ребенка не должно быть с самого начала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Катание на коньках.</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Катание на коньках стимулирует двигательную активность дошкольников, улучшает состояние их здоровья и общую физическую закалку. Систематически выполняемые движения на воздухе приводят к благоприятным изменениям в развитии органов дыхания и дыхательной мускулатуры. При передвижении на коньках многократно повторяются одни и те же движения, происходит постоянное чередование напряжение и </w:t>
      </w:r>
      <w:r w:rsidRPr="007D3DBF">
        <w:rPr>
          <w:rFonts w:ascii="Times New Roman" w:eastAsia="Times New Roman" w:hAnsi="Times New Roman" w:cs="Times New Roman"/>
          <w:color w:val="000000"/>
          <w:sz w:val="28"/>
          <w:szCs w:val="28"/>
          <w:lang w:eastAsia="ru-RU"/>
        </w:rPr>
        <w:lastRenderedPageBreak/>
        <w:t xml:space="preserve">расслабления мышц ног при смене одноопорного и </w:t>
      </w:r>
      <w:proofErr w:type="spellStart"/>
      <w:r w:rsidRPr="007D3DBF">
        <w:rPr>
          <w:rFonts w:ascii="Times New Roman" w:eastAsia="Times New Roman" w:hAnsi="Times New Roman" w:cs="Times New Roman"/>
          <w:color w:val="000000"/>
          <w:sz w:val="28"/>
          <w:szCs w:val="28"/>
          <w:lang w:eastAsia="ru-RU"/>
        </w:rPr>
        <w:t>двухопорного</w:t>
      </w:r>
      <w:proofErr w:type="spellEnd"/>
      <w:r w:rsidRPr="007D3DBF">
        <w:rPr>
          <w:rFonts w:ascii="Times New Roman" w:eastAsia="Times New Roman" w:hAnsi="Times New Roman" w:cs="Times New Roman"/>
          <w:color w:val="000000"/>
          <w:sz w:val="28"/>
          <w:szCs w:val="28"/>
          <w:lang w:eastAsia="ru-RU"/>
        </w:rPr>
        <w:t xml:space="preserve"> скольжения, что благоприятно влияет на укрепление свод стопы. Значительно повышается устойчивость вестибулярного аппарата, повышается чувство равновесия, правильно распределяется мышечное напряжение.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Катание на коньках – сложный вид движения, состоящий из отталкивания, правильной постановки конька при скольжении, сохранения равновесия. Сложность движений на коньках обусловливается взаимосвязью и общим ритмом двигательного акта при скольжении по льду на ограниченной площади опоры. Учить детей этому виду спортивных упражнений начинают с 5 лет.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Первые занятия целесообразно провести в помещении: рассмотреть коньки с ботинками, примерить, попытаться завязать шнурки. Шнурки должны быть широкими, нужной длины, чтобы завязывался бантик и не оставались чересчур длинные концы. На подъеме ноги научиться шнуровать туго, на пальцах свободно, чтобы ноги не мерзли.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Не сразу осваивают ребята правильную посадку конькобежца – ноги слегка согнуты, туловище наклонено вперед, спина и плечи расслаблены.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 положении стоя учиться держать ступни прямо. Чтобы не портить пола и коньков, упражнения в помещении надо выполнять на резиновом коврике, дорожке или не снимая с коньков чехлы.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После того, как ребенок привыкнет к обуви и конькам, походить по снегу, затем на лед.</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С первых шагов на льду учить правильно падать: на бок, пригибая голову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к груди, или вперед «рыбкой» - </w:t>
      </w:r>
      <w:proofErr w:type="spellStart"/>
      <w:r w:rsidRPr="007D3DBF">
        <w:rPr>
          <w:rFonts w:ascii="Times New Roman" w:eastAsia="Times New Roman" w:hAnsi="Times New Roman" w:cs="Times New Roman"/>
          <w:color w:val="000000"/>
          <w:sz w:val="28"/>
          <w:szCs w:val="28"/>
          <w:lang w:eastAsia="ru-RU"/>
        </w:rPr>
        <w:t>проскользить</w:t>
      </w:r>
      <w:proofErr w:type="spellEnd"/>
      <w:r w:rsidRPr="007D3DBF">
        <w:rPr>
          <w:rFonts w:ascii="Times New Roman" w:eastAsia="Times New Roman" w:hAnsi="Times New Roman" w:cs="Times New Roman"/>
          <w:color w:val="000000"/>
          <w:sz w:val="28"/>
          <w:szCs w:val="28"/>
          <w:lang w:eastAsia="ru-RU"/>
        </w:rPr>
        <w:t xml:space="preserve"> по льду на животе, вытянув</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руки. Нельзя опираться на руки, чтобы их не сломать! Можно падать в близко расположенный сугроб.</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Обучению бегу на коньках следует отводить первое время не более 8-10</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минут, так как дети от напряжения быстро утомляются. Выражается это обычно в желании присесть или в жалобе на усталость в ногах. Время для занятий увеличивается постепенно до 20-30 минут.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lastRenderedPageBreak/>
        <w:t>Во время катания надо следить за дыханием ребенка, чтобы он дышал через нос и не задерживал дыхания. Особенного внимания требует ребенок, перенесший отит, ОРЗ, ему разрешается катание при температуре воздуха от +2 до –80.</w:t>
      </w: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Езда на велосипеде.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Езда на велосипеде оказывает сильное воздействие на сердечно-сосудистую, дыхательную системы, способствует укреплению мышц, особенно ног, стопы. У детей развивается быстрота, ловкость, равновесие, глазомер, координация движений, ориентировка в пространстве, ритмичность, сила, выносливость, повышается вестибулярная устойчивость.</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Для обучения езде должна быть дорожка шириной 3-4 м, длиной не менее 30-50 м, так как ребята затрудняются делать повороты. Овладевают дети ездой в разные сроки. Некоторые долго держатся напряженно, скованно, не умеют ездить свободно и легко. Взрослый должен четко указать, какую ошибку допускает ребенок, разъяснить, как ее устранить, </w:t>
      </w:r>
      <w:proofErr w:type="gramStart"/>
      <w:r w:rsidRPr="007D3DBF">
        <w:rPr>
          <w:rFonts w:ascii="Times New Roman" w:eastAsia="Times New Roman" w:hAnsi="Times New Roman" w:cs="Times New Roman"/>
          <w:color w:val="000000"/>
          <w:sz w:val="28"/>
          <w:szCs w:val="28"/>
          <w:lang w:eastAsia="ru-RU"/>
        </w:rPr>
        <w:t>например</w:t>
      </w:r>
      <w:proofErr w:type="gramEnd"/>
      <w:r w:rsidRPr="007D3DBF">
        <w:rPr>
          <w:rFonts w:ascii="Times New Roman" w:eastAsia="Times New Roman" w:hAnsi="Times New Roman" w:cs="Times New Roman"/>
          <w:color w:val="000000"/>
          <w:sz w:val="28"/>
          <w:szCs w:val="28"/>
          <w:lang w:eastAsia="ru-RU"/>
        </w:rPr>
        <w:t>: «Резко поворачиваешь, а надо тише»; или: «Сильнее нажимай на педали».</w:t>
      </w:r>
    </w:p>
    <w:p w:rsidR="007D3DBF" w:rsidRPr="007D3DBF" w:rsidRDefault="007D3DBF" w:rsidP="007D3DBF">
      <w:pPr>
        <w:shd w:val="clear" w:color="auto" w:fill="FFFFFF"/>
        <w:spacing w:before="100" w:beforeAutospacing="1" w:after="0" w:line="360" w:lineRule="atLeast"/>
        <w:jc w:val="center"/>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b/>
          <w:bCs/>
          <w:color w:val="000000"/>
          <w:sz w:val="28"/>
          <w:szCs w:val="28"/>
          <w:lang w:eastAsia="ru-RU"/>
        </w:rPr>
        <w:t>Бег.</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Этими словами они подчеркивали огромное значение бега для укрепления здоровья, достижения гармоничного телосложения, развития умственных способностей.</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Бег – одно из важных для здоровья ребенка движений, позволяющих хорошо регулировать нагрузку, укрепляющих сердечно-сосудистую и дыхательную системы, различные группы мышц, суставы и связки. Бег – естественное движение, привычное для детей с раннего возраста. Оно выполняется преимущественно на свежем воздухе, не требует специального оборудования. Умение быстро и ловко бегать помогает ребенку успешно участвовать в подвижных играх, эстафетах, спортивных упражнениях. Эффективен бег для воспитания выносливости, улучшения физической работоспособности. Беговые нагрузки дозируются в зависимости от индивидуальных особенностей детей: для ослабленных ребят бег на короткое расстояние в невысоком темпе постепенно укрепляет их здоровье, а тренированный ребенок пробегает больше и темп его бега выше. Велико значение бега для воспитания выносливости. Умение преодолеть быстро небольшое расстояние или, наоборот, пробежать большую дистанцию пригодится будущему солдату, геологу. Привычка бегать поможет получить </w:t>
      </w:r>
      <w:r w:rsidRPr="007D3DBF">
        <w:rPr>
          <w:rFonts w:ascii="Times New Roman" w:eastAsia="Times New Roman" w:hAnsi="Times New Roman" w:cs="Times New Roman"/>
          <w:color w:val="000000"/>
          <w:sz w:val="28"/>
          <w:szCs w:val="28"/>
          <w:lang w:eastAsia="ru-RU"/>
        </w:rPr>
        <w:lastRenderedPageBreak/>
        <w:t>ежедневную дозу движений, необходимых для нормальной жизнедеятельности организма человека.</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Задания для детей следует разнообразить, чтобы не снижался интерес к бегу.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Повышению интереса детей к бегу способствуют более сложные задания, например, остановиться, сменить направление бега, пробежать змейкой между предметами. В этом беге ноги несколько больше согнуты в коленях, нога ставится на переднюю часть стопы, руки помогают сохранять равновесие, поэтому иногда разводятся в стороны.</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Дети 5-6 лет любят соревноваться в беге, играя в игры, например, «Кто скорей к мячу», «Кто скорее обежит дерево». Им уже не требуется в таком</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объеме, как младшим, показывать движения. Они лучше воспринимают объяснения, указания, могут самостоятельно заметить ошибки. Взрослый направляет внимание ребят на тех, кто может служить примером: бежит легко, ритмично, правильно соблюдая технику бега.</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Если бег проводится без игровой ситуации, то в этом случае следует</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выдерживать небольшой темп, не ускорять и не замедлять его, бежать</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ритмично, шаги недлинные, движения рук расслабленные.</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По возможности надо чаще использовать бег босиком по песку, мелкой воде, земляным и травянистым дорожкам с поворотами и уклонами, убедившись в отсутствии предметов, могущих привести к травмам. Тренировки в беге желательно проводить в теплое время года, весной и осенью, не боясь мелкого моросящего дождя. Помимо закаливания, бег в неблагоприятных условиях укрепляет характер детей, их настойчивость, выдержку, создает привычку ежедневно заниматься физическими упражнениями.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Интерес ребенка к физическим упражнениям формируется совместными усилиями воспитателей и родителей. Спортивный уголок дома помогает разумно организовать досуг детей, способствует закреплению двигательных навыков, полученных в дошкольном учреждении, развитию ловкости, самостоятельности. Оборудовать такой уголок несложно: одни пособия можно приобрести в спортивном магазине, другие сделать самим. По мере формирования движений и расширения интересов ребенка уголок следует пополнять более сложным инвентарем различного назначения.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lastRenderedPageBreak/>
        <w:t>Развивать у детей движения начинают рано. Малыш еще в кроватке. Он проводит время бодрствования лежа, но уже пытается изменить позу,</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приподняться. Эти попытки ему нужно облегчить, расположив поперек кроватки круглую палочку-опору (диаметром 2-2,5 см). Взявшись за нее, ребенок увереннее поднимается и, главное, делает это самостоятельно, тогда, когда хочется, не ожидая помощи близких. Следующим умением – вставать – ребенок овладевает легче, если укрепить над первой опорой еще 2-3 палочки, одну над другой.</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Начинающему ходить необходимо иметь устойчивые предметы, за которые можно ухватиться, сделав еще неуверенные 2-3 шага (стул, табуретка, столик). Это придаст малышу уверенность, желание самостоятельно двигаться. Большой куб (со сторонами 40х40 см, высота 20-30 см) затем используется ребенком для влезания, спрыгивания.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В спортивном уголке дома должны быть мелкие физкультурные пособия: мячи разных размеров, обручи, палки диаметром 2,5 см разной длины, скакалки.</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Интересен для упражнений цветной шнур – косичка (длиной 60-70 см). Он сплетается из трех шнуров разного цвета, концы обшиваются; на одном из них пришивается пуговица, на другом – петля. С таким шнуром выполняют упражнения как с гимнастической палкой, а сделав из него круг, можно использовать для прыжков, </w:t>
      </w:r>
      <w:proofErr w:type="spellStart"/>
      <w:r w:rsidRPr="007D3DBF">
        <w:rPr>
          <w:rFonts w:ascii="Times New Roman" w:eastAsia="Times New Roman" w:hAnsi="Times New Roman" w:cs="Times New Roman"/>
          <w:color w:val="000000"/>
          <w:sz w:val="28"/>
          <w:szCs w:val="28"/>
          <w:lang w:eastAsia="ru-RU"/>
        </w:rPr>
        <w:t>пролезания</w:t>
      </w:r>
      <w:proofErr w:type="spellEnd"/>
      <w:r w:rsidRPr="007D3DBF">
        <w:rPr>
          <w:rFonts w:ascii="Times New Roman" w:eastAsia="Times New Roman" w:hAnsi="Times New Roman" w:cs="Times New Roman"/>
          <w:color w:val="000000"/>
          <w:sz w:val="28"/>
          <w:szCs w:val="28"/>
          <w:lang w:eastAsia="ru-RU"/>
        </w:rPr>
        <w:t>. В игре такой шнур служит «домиком».</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Лесенка – стремянка состоит из двух пролетов, соединенных друг с другом зубатой планкой, допускающий установку стремянки наклонно под разным углом. Ширина каждого пролета 45 см, высота 100-150 см, расстояние между перекладинами 12-15 см, диаметр их 2,5-3 см. Высота вертикальной лесенки 150-200 см. На нее можно прикрепить скат с бортиками, оснастив его зацепами, по которому катит мяч, корзину для забрасывания мяча, мишень для метания. Если перекладины лесенки съемные, то это дает возможность подвешивать на нее одноместные качели, веревочную лестницу, канат, невысокую перекладину – </w:t>
      </w:r>
      <w:proofErr w:type="spellStart"/>
      <w:r w:rsidRPr="007D3DBF">
        <w:rPr>
          <w:rFonts w:ascii="Times New Roman" w:eastAsia="Times New Roman" w:hAnsi="Times New Roman" w:cs="Times New Roman"/>
          <w:color w:val="000000"/>
          <w:sz w:val="28"/>
          <w:szCs w:val="28"/>
          <w:lang w:eastAsia="ru-RU"/>
        </w:rPr>
        <w:t>турничок</w:t>
      </w:r>
      <w:proofErr w:type="spellEnd"/>
      <w:r w:rsidRPr="007D3DBF">
        <w:rPr>
          <w:rFonts w:ascii="Times New Roman" w:eastAsia="Times New Roman" w:hAnsi="Times New Roman" w:cs="Times New Roman"/>
          <w:color w:val="000000"/>
          <w:sz w:val="28"/>
          <w:szCs w:val="28"/>
          <w:lang w:eastAsia="ru-RU"/>
        </w:rPr>
        <w:t>. В настоящее время разрабатываются конструкции, позволяющие убирать лесенку вплотную к стене или выдвигать, когда ребенок собирается заниматься.</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 xml:space="preserve">Интересные упражнения в перешагивании предлагаются для малыша на лесенке, сделанной из двух толстых шнуров и «перекладин» из тесьмы, </w:t>
      </w:r>
      <w:r w:rsidRPr="007D3DBF">
        <w:rPr>
          <w:rFonts w:ascii="Times New Roman" w:eastAsia="Times New Roman" w:hAnsi="Times New Roman" w:cs="Times New Roman"/>
          <w:color w:val="000000"/>
          <w:sz w:val="28"/>
          <w:szCs w:val="28"/>
          <w:lang w:eastAsia="ru-RU"/>
        </w:rPr>
        <w:lastRenderedPageBreak/>
        <w:t>устанавливаемых чаще или реже, в зависимости от умений ребенка, длины его шагов.</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Располагать уголок следует по возможности ближе к свету, чтобы был приток свежего воздуха, у наружной стены с широким окном и балконной дверью.</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Упражнения на снарядах, вводимых постепенно, вначале выполняются детьми под руководством или наблюдением взрослых, а после успешного освоения дети могут заниматься самостоятельно.</w:t>
      </w:r>
    </w:p>
    <w:p w:rsidR="007D3DBF" w:rsidRPr="007D3DBF" w:rsidRDefault="007D3DBF" w:rsidP="007D3DBF">
      <w:pPr>
        <w:shd w:val="clear" w:color="auto" w:fill="FFFFFF"/>
        <w:spacing w:before="100" w:beforeAutospacing="1" w:after="0" w:line="360" w:lineRule="atLeast"/>
        <w:rPr>
          <w:rFonts w:ascii="Times New Roman" w:eastAsia="Times New Roman" w:hAnsi="Times New Roman" w:cs="Times New Roman"/>
          <w:color w:val="000000"/>
          <w:sz w:val="28"/>
          <w:szCs w:val="28"/>
          <w:lang w:eastAsia="ru-RU"/>
        </w:rPr>
      </w:pPr>
      <w:r w:rsidRPr="007D3DBF">
        <w:rPr>
          <w:rFonts w:ascii="Times New Roman" w:eastAsia="Times New Roman" w:hAnsi="Times New Roman" w:cs="Times New Roman"/>
          <w:color w:val="000000"/>
          <w:sz w:val="28"/>
          <w:szCs w:val="28"/>
          <w:lang w:eastAsia="ru-RU"/>
        </w:rPr>
        <w:t>У ребенка не должно быть с самого начала отрицательных эмоций от чрезмерно высоких или слишком малых нагрузок, неправильной методики занятий, отсутствия их периодичности, поэтому родители должны хорошо подготовиться к тому, чтобы начать заниматься с ним.</w:t>
      </w:r>
    </w:p>
    <w:p w:rsidR="00254677" w:rsidRPr="007D3DBF" w:rsidRDefault="00254677">
      <w:pPr>
        <w:rPr>
          <w:rFonts w:ascii="Times New Roman" w:hAnsi="Times New Roman" w:cs="Times New Roman"/>
          <w:sz w:val="28"/>
          <w:szCs w:val="28"/>
        </w:rPr>
      </w:pPr>
    </w:p>
    <w:sectPr w:rsidR="00254677" w:rsidRPr="007D3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B9" w:rsidRDefault="00A040B9" w:rsidP="00CA5874">
      <w:pPr>
        <w:spacing w:after="0" w:line="240" w:lineRule="auto"/>
      </w:pPr>
      <w:r>
        <w:separator/>
      </w:r>
    </w:p>
  </w:endnote>
  <w:endnote w:type="continuationSeparator" w:id="0">
    <w:p w:rsidR="00A040B9" w:rsidRDefault="00A040B9" w:rsidP="00CA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B9" w:rsidRDefault="00A040B9" w:rsidP="00CA5874">
      <w:pPr>
        <w:spacing w:after="0" w:line="240" w:lineRule="auto"/>
      </w:pPr>
      <w:r>
        <w:separator/>
      </w:r>
    </w:p>
  </w:footnote>
  <w:footnote w:type="continuationSeparator" w:id="0">
    <w:p w:rsidR="00A040B9" w:rsidRDefault="00A040B9" w:rsidP="00CA5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7925"/>
    <w:multiLevelType w:val="multilevel"/>
    <w:tmpl w:val="918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264BA"/>
    <w:multiLevelType w:val="multilevel"/>
    <w:tmpl w:val="255E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F572BF"/>
    <w:multiLevelType w:val="multilevel"/>
    <w:tmpl w:val="BC16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F10B3"/>
    <w:multiLevelType w:val="multilevel"/>
    <w:tmpl w:val="BBF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DBF"/>
    <w:rsid w:val="00254677"/>
    <w:rsid w:val="007D3DBF"/>
    <w:rsid w:val="00A040B9"/>
    <w:rsid w:val="00CA5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16D46"/>
  <w15:chartTrackingRefBased/>
  <w15:docId w15:val="{877A76EB-F2FA-4F0B-A6F0-D40EBAD1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D3D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A587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A5874"/>
  </w:style>
  <w:style w:type="paragraph" w:styleId="a6">
    <w:name w:val="footer"/>
    <w:basedOn w:val="a"/>
    <w:link w:val="a7"/>
    <w:uiPriority w:val="99"/>
    <w:unhideWhenUsed/>
    <w:rsid w:val="00CA587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A5874"/>
  </w:style>
  <w:style w:type="character" w:styleId="a8">
    <w:name w:val="Hyperlink"/>
    <w:rsid w:val="00CA5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65096">
      <w:bodyDiv w:val="1"/>
      <w:marLeft w:val="0"/>
      <w:marRight w:val="0"/>
      <w:marTop w:val="0"/>
      <w:marBottom w:val="0"/>
      <w:divBdr>
        <w:top w:val="none" w:sz="0" w:space="0" w:color="auto"/>
        <w:left w:val="none" w:sz="0" w:space="0" w:color="auto"/>
        <w:bottom w:val="none" w:sz="0" w:space="0" w:color="auto"/>
        <w:right w:val="none" w:sz="0" w:space="0" w:color="auto"/>
      </w:divBdr>
    </w:div>
    <w:div w:id="957905796">
      <w:bodyDiv w:val="1"/>
      <w:marLeft w:val="0"/>
      <w:marRight w:val="0"/>
      <w:marTop w:val="0"/>
      <w:marBottom w:val="0"/>
      <w:divBdr>
        <w:top w:val="none" w:sz="0" w:space="0" w:color="auto"/>
        <w:left w:val="none" w:sz="0" w:space="0" w:color="auto"/>
        <w:bottom w:val="none" w:sz="0" w:space="0" w:color="auto"/>
        <w:right w:val="none" w:sz="0" w:space="0" w:color="auto"/>
      </w:divBdr>
    </w:div>
    <w:div w:id="1268387948">
      <w:bodyDiv w:val="1"/>
      <w:marLeft w:val="0"/>
      <w:marRight w:val="0"/>
      <w:marTop w:val="0"/>
      <w:marBottom w:val="0"/>
      <w:divBdr>
        <w:top w:val="none" w:sz="0" w:space="0" w:color="auto"/>
        <w:left w:val="none" w:sz="0" w:space="0" w:color="auto"/>
        <w:bottom w:val="none" w:sz="0" w:space="0" w:color="auto"/>
        <w:right w:val="none" w:sz="0" w:space="0" w:color="auto"/>
      </w:divBdr>
    </w:div>
    <w:div w:id="153022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XARABALI@mail.ru" TargetMode="External"/><Relationship Id="rId3" Type="http://schemas.openxmlformats.org/officeDocument/2006/relationships/settings" Target="settings.xml"/><Relationship Id="rId7" Type="http://schemas.openxmlformats.org/officeDocument/2006/relationships/hyperlink" Target="mailto:ELENAXARABALI@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4953</Words>
  <Characters>28236</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2021-06-04T18:11:00Z</dcterms:created>
  <dcterms:modified xsi:type="dcterms:W3CDTF">2021-06-04T18:27:00Z</dcterms:modified>
</cp:coreProperties>
</file>