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3994C" w14:textId="77777777" w:rsidR="003F624E" w:rsidRDefault="003F624E" w:rsidP="003F624E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Статья. Нравственно-патриотическое воспитание в ДОУ в условиях введения ФГОС</w:t>
      </w:r>
    </w:p>
    <w:p w14:paraId="631CCE07" w14:textId="77777777" w:rsidR="003F624E" w:rsidRDefault="003F624E" w:rsidP="003F624E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Никто не учит маленького человека:</w:t>
      </w:r>
    </w:p>
    <w:p w14:paraId="6318BF14" w14:textId="77777777" w:rsidR="003F624E" w:rsidRDefault="003F624E" w:rsidP="003F624E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«Будь равнодушным к людям, ломай деревья,</w:t>
      </w:r>
    </w:p>
    <w:p w14:paraId="4767489E" w14:textId="77777777" w:rsidR="003F624E" w:rsidRDefault="003F624E" w:rsidP="003F624E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попирай красоту, выше всего ставь свое личное».</w:t>
      </w:r>
    </w:p>
    <w:p w14:paraId="6059B3E2" w14:textId="77777777" w:rsidR="003F624E" w:rsidRDefault="003F624E" w:rsidP="003F624E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Все дело в одной, в очень важной закономерности</w:t>
      </w:r>
    </w:p>
    <w:p w14:paraId="6C56C0D0" w14:textId="77777777" w:rsidR="003F624E" w:rsidRDefault="003F624E" w:rsidP="003F624E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нравственно-патриотического воспитания.</w:t>
      </w:r>
    </w:p>
    <w:p w14:paraId="572FD1FD" w14:textId="77777777" w:rsidR="003F624E" w:rsidRDefault="003F624E" w:rsidP="003F624E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Если человека учат добру - учат умело, умно,</w:t>
      </w:r>
    </w:p>
    <w:p w14:paraId="6097BC70" w14:textId="77777777" w:rsidR="003F624E" w:rsidRDefault="003F624E" w:rsidP="003F624E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настойчиво, требовательно, в результате будет добро.</w:t>
      </w:r>
    </w:p>
    <w:p w14:paraId="3824F33F" w14:textId="77777777" w:rsidR="003F624E" w:rsidRDefault="003F624E" w:rsidP="003F624E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Учат злу (очень редко, но бывает и так),</w:t>
      </w:r>
    </w:p>
    <w:p w14:paraId="7C949A90" w14:textId="77777777" w:rsidR="003F624E" w:rsidRDefault="003F624E" w:rsidP="003F624E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в результате будет зло.</w:t>
      </w:r>
    </w:p>
    <w:p w14:paraId="6BFA8EFB" w14:textId="77777777" w:rsidR="003F624E" w:rsidRDefault="003F624E" w:rsidP="003F624E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Не учат ни добру, ни злу - все равно будет зло,</w:t>
      </w:r>
    </w:p>
    <w:p w14:paraId="064C1904" w14:textId="77777777" w:rsidR="003F624E" w:rsidRDefault="003F624E" w:rsidP="003F624E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потому, что и человеком его надо воспитать».</w:t>
      </w:r>
    </w:p>
    <w:p w14:paraId="30685C3C" w14:textId="77777777" w:rsidR="003F624E" w:rsidRDefault="003F624E" w:rsidP="003F624E">
      <w:pPr>
        <w:pStyle w:val="c14"/>
        <w:shd w:val="clear" w:color="auto" w:fill="FFFFFF"/>
        <w:spacing w:before="0" w:beforeAutospacing="0" w:after="0" w:afterAutospacing="0"/>
        <w:ind w:firstLine="568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В.А. Сухомлинский</w:t>
      </w:r>
    </w:p>
    <w:p w14:paraId="2EA742F7" w14:textId="77777777" w:rsidR="003F624E" w:rsidRDefault="003F624E" w:rsidP="003F624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Чувство Родины... Оно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</w:t>
      </w:r>
    </w:p>
    <w:p w14:paraId="61C0B70D" w14:textId="77777777" w:rsidR="003F624E" w:rsidRDefault="003F624E" w:rsidP="003F624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Чувство любви к Родине - это </w:t>
      </w:r>
      <w:r>
        <w:rPr>
          <w:rStyle w:val="c5"/>
          <w:b/>
          <w:bCs/>
          <w:color w:val="000000"/>
          <w:sz w:val="28"/>
          <w:szCs w:val="28"/>
        </w:rPr>
        <w:t>патриотизм</w:t>
      </w:r>
      <w:r>
        <w:rPr>
          <w:rStyle w:val="c8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– это и преданность своему Отечеству, и стремление сделать все возможное, чтобы сохранить культурную самобытность каждого народа, входящего в состав России.</w:t>
      </w:r>
    </w:p>
    <w:p w14:paraId="393B45D7" w14:textId="77777777" w:rsidR="003F624E" w:rsidRDefault="003F624E" w:rsidP="003F624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 содержании ФГОС отмечается острая необходимость активизации процесса патриотического воспитания дошкольника. Дети в этом возрасте очень любознательны, отзывчивы, восприимчивы, инициативны, умеют искренне сочувствовать и сопереживать.</w:t>
      </w:r>
    </w:p>
    <w:p w14:paraId="31F313F6" w14:textId="77777777" w:rsidR="003F624E" w:rsidRDefault="003F624E" w:rsidP="003F624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 последнее время большую тревогу вызывает одно из ключевых направлений этой деятельности, связанное с созданием условий для воспитания и развития личности гражданина и патриота России и способного отстаивать её интересы. В связи с этим проблема патриотического воспитания детей и молодёжи становится одной из актуальнейших. Современные дети растут в эпоху, отличающуюся от времени их родителей: другие ценности, идеалы, правила. Изменилось отношение людей к Родине. Одним из характерных проявлений духовной опустошенности и низкой культуры в обществе, особенно среди молодежи, явилось резкое падение роли и значения Родины, как одной из ценностей нашего народа и его героической истории. Современные дети мало знают о своей малой Родине, стране, особенностях народных традиций, часто равнодушны к близким людям, в том числе к товарищам по группе, редко сострадают чужому горю. Становится все более очевидным, что именно высокая патриотическая идея и есть тот каркас, то основание, на котором только и может выстраиваться духовность нашего общества, его будущее в лице подрастающего поколения. В воспитании гражданина и патриота своей Родины – важная роль принадлежит дошкольному детству. Именно там закладывается «фундамент» настоящего гражданина своей страны.</w:t>
      </w:r>
    </w:p>
    <w:p w14:paraId="55518973" w14:textId="77777777" w:rsidR="003F624E" w:rsidRDefault="003F624E" w:rsidP="003F624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Целью образовательного процесса в дошкольном учреждении является развитие познавательного интереса, уважения к Родине, её историко-культурному наследию.</w:t>
      </w:r>
    </w:p>
    <w:p w14:paraId="3412ECC0" w14:textId="77777777" w:rsidR="003F624E" w:rsidRDefault="003F624E" w:rsidP="003F624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Задачами данного направления являются: развитие у ребёнка любви и привязанности к своей семье, детскому саду, улице, городу, формирование бережного отношения к природе и всему живому и уважения к труду;  развитие интереса к русским традициям и промыслам; формирование элементарных знаний о правах человека и представлений о городах России;  знакомство детей с символами государства (герб, флаг, гимн);  развитие чувства ответственности и гордости за достижения страны; формирование толерантности, чувства уважения к другим народам, их традициям;</w:t>
      </w:r>
    </w:p>
    <w:p w14:paraId="551151C6" w14:textId="77777777" w:rsidR="003F624E" w:rsidRDefault="003F624E" w:rsidP="003F624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Патриотическое обучение и воспитание дошкольников в рамках ФГОС ДО устанавливает следующие формы работы с детьми: увлекательные беседы о Родине (городе, изучение литературы на темы патриотизма, разучивание патриотических стихов и песен, просмотр телепередач и фильмов) в соответствии с темами НОД; работа с родителями; экскурсионные поездки по достопримечательностям родного города, края, посещение музеев и выставок.</w:t>
      </w:r>
    </w:p>
    <w:p w14:paraId="147AF279" w14:textId="77777777" w:rsidR="003F624E" w:rsidRDefault="003F624E" w:rsidP="003F624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Данные задачи решаются во всех видах детской деятельности - в образовательной и игровой, в труде и быту.</w:t>
      </w:r>
    </w:p>
    <w:p w14:paraId="4BB4C1C1" w14:textId="77777777" w:rsidR="003F624E" w:rsidRDefault="003F624E" w:rsidP="003F624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Для нравственного-патриотического воспитания важно обращение к прошлому своей страны, ее истокам – культурному наследию. Недаром с</w:t>
      </w:r>
      <w:r>
        <w:rPr>
          <w:rStyle w:val="c1"/>
          <w:color w:val="000000"/>
          <w:sz w:val="28"/>
          <w:szCs w:val="28"/>
        </w:rPr>
        <w:t>таринная мудрость напоминает нам: «Человек, не знающий своего прошлого, не знает ничего». </w:t>
      </w:r>
      <w:r>
        <w:rPr>
          <w:rStyle w:val="c1"/>
          <w:color w:val="000000"/>
          <w:sz w:val="28"/>
          <w:szCs w:val="28"/>
          <w:shd w:val="clear" w:color="auto" w:fill="FFFFFF"/>
        </w:rPr>
        <w:t>В изучении историко-культурного наследия страны помогают:</w:t>
      </w:r>
    </w:p>
    <w:p w14:paraId="7079F2FC" w14:textId="77777777" w:rsidR="003F624E" w:rsidRDefault="003F624E" w:rsidP="003F624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1.  </w:t>
      </w:r>
      <w:r>
        <w:rPr>
          <w:rStyle w:val="c3"/>
          <w:b/>
          <w:bCs/>
          <w:color w:val="000000"/>
          <w:sz w:val="28"/>
          <w:szCs w:val="28"/>
        </w:rPr>
        <w:t>Фольклор</w:t>
      </w:r>
      <w:r>
        <w:rPr>
          <w:rStyle w:val="c1"/>
          <w:color w:val="000000"/>
          <w:sz w:val="28"/>
          <w:szCs w:val="28"/>
        </w:rPr>
        <w:t>. 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особенности черты русского характера, присущие ему нравственные ценности, представление о добре, красоте, правде, храбрости, трудолюбии, верности.</w:t>
      </w:r>
    </w:p>
    <w:p w14:paraId="116BA0A4" w14:textId="77777777" w:rsidR="003F624E" w:rsidRDefault="003F624E" w:rsidP="003F624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2. </w:t>
      </w:r>
      <w:r>
        <w:rPr>
          <w:rStyle w:val="c3"/>
          <w:b/>
          <w:bCs/>
          <w:color w:val="000000"/>
          <w:sz w:val="28"/>
          <w:szCs w:val="28"/>
        </w:rPr>
        <w:t>Близкое окружение</w:t>
      </w:r>
      <w:r>
        <w:rPr>
          <w:rStyle w:val="c1"/>
          <w:color w:val="000000"/>
          <w:sz w:val="28"/>
          <w:szCs w:val="28"/>
        </w:rPr>
        <w:t>. 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городом, а затем и со страной, её столицей и символами.</w:t>
      </w:r>
    </w:p>
    <w:p w14:paraId="68FE670D" w14:textId="77777777" w:rsidR="003F624E" w:rsidRDefault="003F624E" w:rsidP="003F624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Большое место в приобщении детей к народной культуре должны занимать </w:t>
      </w:r>
      <w:r>
        <w:rPr>
          <w:rStyle w:val="c3"/>
          <w:b/>
          <w:bCs/>
          <w:color w:val="000000"/>
          <w:sz w:val="28"/>
          <w:szCs w:val="28"/>
        </w:rPr>
        <w:t>народные праздники и традиции</w:t>
      </w:r>
      <w:r>
        <w:rPr>
          <w:rStyle w:val="c1"/>
          <w:color w:val="000000"/>
          <w:sz w:val="28"/>
          <w:szCs w:val="28"/>
        </w:rPr>
        <w:t>. </w:t>
      </w:r>
    </w:p>
    <w:p w14:paraId="02C455C3" w14:textId="77777777" w:rsidR="003F624E" w:rsidRDefault="003F624E" w:rsidP="003F624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Огромное значение имеет </w:t>
      </w:r>
      <w:r>
        <w:rPr>
          <w:rStyle w:val="c3"/>
          <w:b/>
          <w:bCs/>
          <w:color w:val="000000"/>
          <w:sz w:val="28"/>
          <w:szCs w:val="28"/>
        </w:rPr>
        <w:t>пример взрослых в особенности близких людей</w:t>
      </w:r>
      <w:r>
        <w:rPr>
          <w:rStyle w:val="c1"/>
          <w:color w:val="000000"/>
          <w:sz w:val="28"/>
          <w:szCs w:val="28"/>
        </w:rPr>
        <w:t>. На конкретных фактах их жизни старших членов семьи (дедушек и бабушек, участников Великой Отечественной войны, их фронтовых и трудовых подвигов) разъясняются детям такие важные понятия, как «долг перед Родиной», «любовь к Отечеству», «трудовой подвиг» и т.д. Важно подвести ребенка к пониманию, что наша страна одержала победу в Великой Отечественной Войне потому, что мы любим свою отчизну, Родина чтит своих героев, отдавших жизнь за счастье людей.</w:t>
      </w:r>
    </w:p>
    <w:p w14:paraId="411ACCDE" w14:textId="77777777" w:rsidR="003F624E" w:rsidRDefault="003F624E" w:rsidP="003F624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 нашем дошкольном учреждении разработаны и реализованы следующие </w:t>
      </w:r>
      <w:r>
        <w:rPr>
          <w:rStyle w:val="c3"/>
          <w:b/>
          <w:bCs/>
          <w:color w:val="000000"/>
          <w:sz w:val="28"/>
          <w:szCs w:val="28"/>
        </w:rPr>
        <w:t>мероприятия и проекты</w:t>
      </w:r>
      <w:r>
        <w:rPr>
          <w:rStyle w:val="c1"/>
          <w:color w:val="000000"/>
          <w:sz w:val="28"/>
          <w:szCs w:val="28"/>
        </w:rPr>
        <w:t>: «Наша Родина - Россия» «Моя малая родина - Сестрорецк», «Столица нашей Родины - Москва», «Санкт-Петербург – он  Петра царя творенье», «День Победы: Никто не забыт и ничто не забыто!», «Золотое кольцо России», «Мама, папа, я – спортивная семья», «Масленица», «День защитника Отечества», «День семьи», «День космонавтики», «Конкурс чтецов», «Женский день», «День матери» и т.д. В рамках каждого мероприятия или проекта используются такие методы как: беседа, художественный труд (рисование, аппликация, лепка, конструирование и т.д.), чтение художественной литературы, игры, информационно-коммуникативные технологии и т.д.</w:t>
      </w:r>
    </w:p>
    <w:p w14:paraId="3C322EE0" w14:textId="77777777" w:rsidR="003F624E" w:rsidRDefault="003F624E" w:rsidP="003F624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Особое место занимает тема Великой Отечественной войны. В современном обществе, эта тема способствует объединению, сплочению нашего народа, поэтому ей уделяется особое внимание. Ежегодно мы с воспитанниками поздравляем ветеранов, посещая их на дому, готовим для них подарки своими руками, учим песни военных лет, смотрим мультипликационные фильмы и видеоролики о войне, читаем произведения о войне. Также дети рассказывают о своих родных, которые принимали участие в военных действиях (рассказы составлены совместно с родителями). Вместе с родителями воспитанники принимают участие в праздничном параде ко Дню Победы, многие идут в «Бессмертном полку», участвуют в возложении цветов. </w:t>
      </w:r>
      <w:r>
        <w:rPr>
          <w:rStyle w:val="c9"/>
          <w:color w:val="111111"/>
          <w:sz w:val="28"/>
          <w:szCs w:val="28"/>
        </w:rPr>
        <w:t>Такие формы работы</w:t>
      </w:r>
      <w:r>
        <w:rPr>
          <w:rStyle w:val="c5"/>
          <w:b/>
          <w:bCs/>
          <w:color w:val="111111"/>
          <w:sz w:val="28"/>
          <w:szCs w:val="28"/>
        </w:rPr>
        <w:t> </w:t>
      </w:r>
      <w:r>
        <w:rPr>
          <w:rStyle w:val="c9"/>
          <w:color w:val="111111"/>
          <w:sz w:val="28"/>
          <w:szCs w:val="28"/>
        </w:rPr>
        <w:t>формируют у детей чувство гордости за свой народ, свою армию, уважение к ветеранам Великой Отечественной войны, к своей стране, сопричастности к её истории, любовь к семье и её традициям. Вызывают желание быть похожими на сильных, смелых российских воинов.</w:t>
      </w:r>
    </w:p>
    <w:p w14:paraId="6C3D2A21" w14:textId="77777777" w:rsidR="003F624E" w:rsidRDefault="003F624E" w:rsidP="003F624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Администрацией детского сада, в рамках </w:t>
      </w:r>
      <w:proofErr w:type="spellStart"/>
      <w:r>
        <w:rPr>
          <w:rStyle w:val="c1"/>
          <w:color w:val="000000"/>
          <w:sz w:val="28"/>
          <w:szCs w:val="28"/>
        </w:rPr>
        <w:t>соцпартнерства</w:t>
      </w:r>
      <w:proofErr w:type="spellEnd"/>
      <w:r>
        <w:rPr>
          <w:rStyle w:val="c1"/>
          <w:color w:val="000000"/>
          <w:sz w:val="28"/>
          <w:szCs w:val="28"/>
        </w:rPr>
        <w:t xml:space="preserve"> с Центральной библиотекой им. М. Зощенко и детской библиотекой им. С. Михалкова, организованы интерактивные экскурсии для воспитанников и педагогов по направлениям -  «Мой город Сестрорецк» и «Русский музей: Виртуальный филиал».</w:t>
      </w:r>
    </w:p>
    <w:p w14:paraId="01861D44" w14:textId="77777777" w:rsidR="003F624E" w:rsidRDefault="003F624E" w:rsidP="003F624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Педагоги и воспитанники нашего образовательного учреждения участвовали во всероссийском конкурсе методических материалов «Растим патриотов России», заняли первое место на районном этапе конкурса. Также за участие в городском конкурсе агитбригад, с демонстрацией литературно-музыкальной композицией «Наша Родина Россия», присвоено третье место. Ежегодно воспитанники участвуют в конкурсах патриотической песни, многократно занимали призовые места. В нашей группе регулярно проводятся мероприятия в формате непрерывной образовательной деятельности, с участием родителей воспитанников например, проводились открытые занятия по темам «День космонавтики» и «8 марта», в котором принимали участие родители воспитанников.</w:t>
      </w:r>
    </w:p>
    <w:p w14:paraId="111D7520" w14:textId="77777777" w:rsidR="003F624E" w:rsidRDefault="003F624E" w:rsidP="003F624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группе создан уголок по нравственно-патриотическому воспитанию, в котором главным является привитие высших социальных чувств, к которым относится и чувство патриотизма, развитие интереса к окружающей действительности.</w:t>
      </w:r>
    </w:p>
    <w:p w14:paraId="322301AD" w14:textId="77777777" w:rsidR="003F624E" w:rsidRDefault="003F624E" w:rsidP="003F624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Патриотическое воспитание дошкольников по ФГОС подразумевает воспитание физически здоровой личности. Поэтому физическое развитие является неотъемлемой частью воспитательного процесса. Спортивные игры и конкурсы не только развивают детей, но и формируют чувство команды, единения интересов, укрепляют семейные узы и традиции. В рамках физического развития проводятся</w:t>
      </w:r>
      <w:r>
        <w:rPr>
          <w:rStyle w:val="c10"/>
          <w:color w:val="000000"/>
          <w:shd w:val="clear" w:color="auto" w:fill="FFFFFF"/>
        </w:rPr>
        <w:t>  </w:t>
      </w:r>
      <w:r>
        <w:rPr>
          <w:rStyle w:val="c1"/>
          <w:color w:val="000000"/>
          <w:sz w:val="28"/>
          <w:szCs w:val="28"/>
          <w:shd w:val="clear" w:color="auto" w:fill="FFFFFF"/>
        </w:rPr>
        <w:t>образовательно-досуговые мероприятия: </w:t>
      </w:r>
      <w:r>
        <w:rPr>
          <w:rStyle w:val="c1"/>
          <w:color w:val="000000"/>
          <w:sz w:val="28"/>
          <w:szCs w:val="28"/>
        </w:rPr>
        <w:t>«Мама, папа, я – спортивная семья», «Масленица», «День защитника Отечества». На этих мероприятиях проводятся эстафеты, перетягивания канатов, задания на меткость и т.д.</w:t>
      </w:r>
    </w:p>
    <w:p w14:paraId="04041FE8" w14:textId="77777777" w:rsidR="003F624E" w:rsidRDefault="003F624E" w:rsidP="003F624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111111"/>
          <w:sz w:val="28"/>
          <w:szCs w:val="28"/>
        </w:rPr>
        <w:t>Любовь маленького ребенка-дошкольника к Родине начинается с отношения к самым близким людям – отцу, матери, дедушке, бабушке, любви к своему дому, своим сверстникам. Нравственно-патриотическое воспитание невозможно  без установления тесной связи с семьёй.</w:t>
      </w:r>
    </w:p>
    <w:p w14:paraId="2D48BF24" w14:textId="77777777" w:rsidR="003F624E" w:rsidRDefault="003F624E" w:rsidP="003F624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Совместно с родителями организовываются выставки к праздникам, лучшие работы отправляются на районные выставки. Так же родители вместе с детьми участвуют в конкурсах. </w:t>
      </w:r>
      <w:r>
        <w:rPr>
          <w:rStyle w:val="c9"/>
          <w:color w:val="111111"/>
          <w:sz w:val="28"/>
          <w:szCs w:val="28"/>
        </w:rPr>
        <w:t>В рамках детско-родительских проектов к Новому году в группе был проведен мастер-класс, на котором родителям было предложено изготовить совместно со своими детьми поделки из ткани и ниток для украшения группы к празднику.</w:t>
      </w:r>
    </w:p>
    <w:p w14:paraId="1193076A" w14:textId="77777777" w:rsidR="0084373C" w:rsidRDefault="0084373C"/>
    <w:sectPr w:rsidR="0084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4E"/>
    <w:rsid w:val="003F624E"/>
    <w:rsid w:val="0084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016F"/>
  <w15:chartTrackingRefBased/>
  <w15:docId w15:val="{A815B297-2852-4D66-A5FD-32833110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F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F624E"/>
  </w:style>
  <w:style w:type="paragraph" w:customStyle="1" w:styleId="c0">
    <w:name w:val="c0"/>
    <w:basedOn w:val="a"/>
    <w:rsid w:val="003F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F624E"/>
  </w:style>
  <w:style w:type="paragraph" w:customStyle="1" w:styleId="c14">
    <w:name w:val="c14"/>
    <w:basedOn w:val="a"/>
    <w:rsid w:val="003F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F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624E"/>
  </w:style>
  <w:style w:type="character" w:customStyle="1" w:styleId="c8">
    <w:name w:val="c8"/>
    <w:basedOn w:val="a0"/>
    <w:rsid w:val="003F624E"/>
  </w:style>
  <w:style w:type="character" w:customStyle="1" w:styleId="c5">
    <w:name w:val="c5"/>
    <w:basedOn w:val="a0"/>
    <w:rsid w:val="003F624E"/>
  </w:style>
  <w:style w:type="character" w:customStyle="1" w:styleId="c9">
    <w:name w:val="c9"/>
    <w:basedOn w:val="a0"/>
    <w:rsid w:val="003F624E"/>
  </w:style>
  <w:style w:type="character" w:customStyle="1" w:styleId="c10">
    <w:name w:val="c10"/>
    <w:basedOn w:val="a0"/>
    <w:rsid w:val="003F6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1379</Words>
  <Characters>7863</Characters>
  <Application>Microsoft Office Word</Application>
  <DocSecurity>0</DocSecurity>
  <Lines>65</Lines>
  <Paragraphs>18</Paragraphs>
  <ScaleCrop>false</ScaleCrop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Lapshin Evgeny Lapshin</dc:creator>
  <cp:keywords/>
  <dc:description/>
  <cp:lastModifiedBy>Evgeny Lapshin Evgeny Lapshin</cp:lastModifiedBy>
  <cp:revision>1</cp:revision>
  <dcterms:created xsi:type="dcterms:W3CDTF">2021-05-19T16:20:00Z</dcterms:created>
  <dcterms:modified xsi:type="dcterms:W3CDTF">2021-05-19T16:21:00Z</dcterms:modified>
</cp:coreProperties>
</file>