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EAF9" w14:textId="265FAAFF" w:rsidR="002350FC" w:rsidRPr="00D41C08" w:rsidRDefault="00167D5F" w:rsidP="00D41C08">
      <w:pPr>
        <w:pStyle w:val="afe"/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  <w:r w:rsidRPr="00D41C08">
        <w:rPr>
          <w:b/>
          <w:bCs/>
          <w:color w:val="000000"/>
          <w:sz w:val="28"/>
          <w:szCs w:val="28"/>
        </w:rPr>
        <w:t>ГСУВОУ</w:t>
      </w:r>
      <w:r w:rsidR="00F94A1C" w:rsidRPr="00D41C08">
        <w:rPr>
          <w:b/>
          <w:bCs/>
          <w:color w:val="000000"/>
          <w:sz w:val="28"/>
          <w:szCs w:val="28"/>
        </w:rPr>
        <w:t xml:space="preserve"> КСОШ имени </w:t>
      </w:r>
      <w:r w:rsidR="002C71BC" w:rsidRPr="00D41C08">
        <w:rPr>
          <w:b/>
          <w:bCs/>
          <w:color w:val="000000"/>
          <w:sz w:val="28"/>
          <w:szCs w:val="28"/>
        </w:rPr>
        <w:t>н</w:t>
      </w:r>
      <w:r w:rsidR="00F94A1C" w:rsidRPr="00D41C08">
        <w:rPr>
          <w:b/>
          <w:bCs/>
          <w:color w:val="000000"/>
          <w:sz w:val="28"/>
          <w:szCs w:val="28"/>
        </w:rPr>
        <w:t>ародного учителя Э.Г.</w:t>
      </w:r>
      <w:r w:rsidR="002C71BC" w:rsidRPr="00D41C08">
        <w:rPr>
          <w:b/>
          <w:bCs/>
          <w:color w:val="000000"/>
          <w:sz w:val="28"/>
          <w:szCs w:val="28"/>
        </w:rPr>
        <w:t xml:space="preserve"> Фельде</w:t>
      </w:r>
    </w:p>
    <w:p w14:paraId="3F2FCEA8" w14:textId="2817CA97" w:rsidR="001C187A" w:rsidRDefault="001C187A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</w:p>
    <w:p w14:paraId="33C3C83D" w14:textId="78E5ADA4" w:rsidR="001C187A" w:rsidRDefault="001C187A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</w:p>
    <w:p w14:paraId="1E43527C" w14:textId="17C013B9" w:rsidR="001C187A" w:rsidRDefault="001C187A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</w:p>
    <w:p w14:paraId="3EC16E48" w14:textId="1DB0A456" w:rsidR="001C187A" w:rsidRDefault="001C187A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</w:p>
    <w:p w14:paraId="1C9D4B77" w14:textId="5964CE00" w:rsidR="001C187A" w:rsidRDefault="001C187A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</w:p>
    <w:p w14:paraId="0B3FB191" w14:textId="258BB9CE" w:rsidR="001C187A" w:rsidRDefault="001C187A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</w:p>
    <w:p w14:paraId="7C63DB2A" w14:textId="72AB266D" w:rsidR="001C187A" w:rsidRPr="00480843" w:rsidRDefault="001C187A" w:rsidP="00D41C08">
      <w:pPr>
        <w:pStyle w:val="afe"/>
        <w:shd w:val="clear" w:color="auto" w:fill="FFFFFF"/>
        <w:spacing w:after="0"/>
        <w:jc w:val="center"/>
        <w:rPr>
          <w:b/>
          <w:bCs/>
          <w:color w:val="000000"/>
          <w:sz w:val="72"/>
          <w:szCs w:val="72"/>
        </w:rPr>
      </w:pPr>
      <w:r w:rsidRPr="00480843">
        <w:rPr>
          <w:b/>
          <w:bCs/>
          <w:color w:val="000000"/>
          <w:sz w:val="72"/>
          <w:szCs w:val="72"/>
        </w:rPr>
        <w:t>Классный час</w:t>
      </w:r>
    </w:p>
    <w:p w14:paraId="2AEE2141" w14:textId="3BB3B8B3" w:rsidR="001C187A" w:rsidRPr="00480843" w:rsidRDefault="00480843" w:rsidP="00D41C08">
      <w:pPr>
        <w:pStyle w:val="afe"/>
        <w:shd w:val="clear" w:color="auto" w:fill="FFFFFF"/>
        <w:spacing w:after="0"/>
        <w:jc w:val="center"/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>«</w:t>
      </w:r>
      <w:r w:rsidR="00E63736" w:rsidRPr="00480843">
        <w:rPr>
          <w:b/>
          <w:bCs/>
          <w:color w:val="000000"/>
          <w:sz w:val="72"/>
          <w:szCs w:val="72"/>
        </w:rPr>
        <w:t>Герои войны</w:t>
      </w:r>
      <w:r w:rsidR="00AA0287">
        <w:rPr>
          <w:b/>
          <w:bCs/>
          <w:color w:val="000000"/>
          <w:sz w:val="72"/>
          <w:szCs w:val="72"/>
        </w:rPr>
        <w:t>»</w:t>
      </w:r>
      <w:r w:rsidR="00E63736" w:rsidRPr="00480843">
        <w:rPr>
          <w:b/>
          <w:bCs/>
          <w:color w:val="000000"/>
          <w:sz w:val="72"/>
          <w:szCs w:val="72"/>
        </w:rPr>
        <w:t>.</w:t>
      </w:r>
    </w:p>
    <w:p w14:paraId="30A06684" w14:textId="77777777" w:rsidR="00AA0287" w:rsidRDefault="00AA0287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14:paraId="7DBFF7BB" w14:textId="77777777" w:rsidR="00AA0287" w:rsidRDefault="00AA0287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14:paraId="4BE60500" w14:textId="77777777" w:rsidR="00AA0287" w:rsidRDefault="00AA0287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14:paraId="79BDBE45" w14:textId="77777777" w:rsidR="00AA0287" w:rsidRDefault="00AA0287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14:paraId="52FEBCF4" w14:textId="77777777" w:rsidR="00AA0287" w:rsidRDefault="00AA0287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14:paraId="51545614" w14:textId="77777777" w:rsidR="00AA0287" w:rsidRDefault="00AA0287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14:paraId="1364F0FC" w14:textId="77777777" w:rsidR="00AA0287" w:rsidRDefault="00AA0287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14:paraId="4818F2E3" w14:textId="561E1395" w:rsidR="00AA0287" w:rsidRDefault="00A03F5D" w:rsidP="000515A3">
      <w:pPr>
        <w:pStyle w:val="afe"/>
        <w:shd w:val="clear" w:color="auto" w:fill="FFFFFF"/>
        <w:spacing w:after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</w:p>
    <w:p w14:paraId="5AE21963" w14:textId="1307FBFD" w:rsidR="00A03F5D" w:rsidRDefault="00A03F5D" w:rsidP="000515A3">
      <w:pPr>
        <w:pStyle w:val="afe"/>
        <w:shd w:val="clear" w:color="auto" w:fill="FFFFFF"/>
        <w:spacing w:after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Игнатенко Е</w:t>
      </w:r>
      <w:r w:rsidR="000515A3">
        <w:rPr>
          <w:b/>
          <w:bCs/>
          <w:color w:val="000000"/>
          <w:sz w:val="28"/>
          <w:szCs w:val="28"/>
        </w:rPr>
        <w:t>. М.</w:t>
      </w:r>
    </w:p>
    <w:p w14:paraId="06195594" w14:textId="77777777" w:rsidR="00AA0287" w:rsidRDefault="00AA0287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14:paraId="0CE3A389" w14:textId="77777777" w:rsidR="00AA0287" w:rsidRDefault="00AA0287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14:paraId="32540198" w14:textId="77777777" w:rsidR="00AA0287" w:rsidRDefault="00AA0287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14:paraId="0369EB43" w14:textId="0AD7C096" w:rsidR="00AA0287" w:rsidRDefault="00AA0287" w:rsidP="000515A3">
      <w:pPr>
        <w:pStyle w:val="afe"/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Кемерово 2021</w:t>
      </w:r>
    </w:p>
    <w:p w14:paraId="56E5568E" w14:textId="5F1D559A" w:rsidR="002350FC" w:rsidRPr="004C4DC6" w:rsidRDefault="002350FC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4C4DC6">
        <w:rPr>
          <w:b/>
          <w:bCs/>
          <w:color w:val="000000"/>
          <w:sz w:val="28"/>
          <w:szCs w:val="28"/>
        </w:rPr>
        <w:lastRenderedPageBreak/>
        <w:t>Цель:</w:t>
      </w:r>
    </w:p>
    <w:p w14:paraId="3736686B" w14:textId="199C7393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- расширить знания учащихся о героической истории нашего народа, его боевых традициях.</w:t>
      </w:r>
    </w:p>
    <w:p w14:paraId="3D509AC0" w14:textId="77777777" w:rsidR="002350FC" w:rsidRPr="004C4DC6" w:rsidRDefault="002350FC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4C4DC6">
        <w:rPr>
          <w:b/>
          <w:bCs/>
          <w:color w:val="000000"/>
          <w:sz w:val="28"/>
          <w:szCs w:val="28"/>
        </w:rPr>
        <w:t>Задачи:</w:t>
      </w:r>
    </w:p>
    <w:p w14:paraId="584D9556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- способствовать патриотическому воспитанию учащихся, готовности к защите Родины;</w:t>
      </w:r>
    </w:p>
    <w:p w14:paraId="3366D910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- полнее раскрыть историческое значение Победы над фашизмом;</w:t>
      </w:r>
    </w:p>
    <w:p w14:paraId="0BA205F8" w14:textId="09B4F470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- вызвать чувство законной гордости за свою страну, за доблесть и мужество её защитников.</w:t>
      </w:r>
    </w:p>
    <w:p w14:paraId="61CBB5B0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4C4DC6">
        <w:rPr>
          <w:b/>
          <w:bCs/>
          <w:color w:val="000000"/>
          <w:sz w:val="28"/>
          <w:szCs w:val="28"/>
        </w:rPr>
        <w:t>Оборудование:</w:t>
      </w:r>
      <w:r w:rsidRPr="00174051">
        <w:rPr>
          <w:color w:val="000000"/>
          <w:sz w:val="28"/>
          <w:szCs w:val="28"/>
        </w:rPr>
        <w:t xml:space="preserve"> фотографии, компьютер, компьютерный проектор, презентация.</w:t>
      </w:r>
    </w:p>
    <w:p w14:paraId="5F05FC6C" w14:textId="46145F7D" w:rsidR="002350FC" w:rsidRPr="00174051" w:rsidRDefault="002350FC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>Ход мероприятия</w:t>
      </w:r>
      <w:r w:rsidR="00174051">
        <w:rPr>
          <w:b/>
          <w:bCs/>
          <w:color w:val="000000"/>
          <w:sz w:val="28"/>
          <w:szCs w:val="28"/>
        </w:rPr>
        <w:t>:</w:t>
      </w:r>
    </w:p>
    <w:p w14:paraId="03B1B320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I. Вступительная часть.</w:t>
      </w:r>
    </w:p>
    <w:p w14:paraId="533177B7" w14:textId="4C9AB80A" w:rsidR="002350FC" w:rsidRPr="004C4DC6" w:rsidRDefault="00174051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4C4DC6">
        <w:rPr>
          <w:b/>
          <w:bCs/>
          <w:color w:val="000000"/>
          <w:sz w:val="28"/>
          <w:szCs w:val="28"/>
        </w:rPr>
        <w:t>Воспитатель</w:t>
      </w:r>
      <w:r w:rsidR="002350FC" w:rsidRPr="004C4DC6">
        <w:rPr>
          <w:b/>
          <w:bCs/>
          <w:color w:val="000000"/>
          <w:sz w:val="28"/>
          <w:szCs w:val="28"/>
        </w:rPr>
        <w:t>:</w:t>
      </w:r>
    </w:p>
    <w:p w14:paraId="2BCA7DF3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Все солнечной дышит весною,</w:t>
      </w:r>
    </w:p>
    <w:p w14:paraId="124E9E49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И яблони в белых цветах.</w:t>
      </w:r>
    </w:p>
    <w:p w14:paraId="6D1B032D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Москва салютует героям,</w:t>
      </w:r>
    </w:p>
    <w:p w14:paraId="4055B914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Страну, защитившим в боях.</w:t>
      </w:r>
    </w:p>
    <w:p w14:paraId="33AA051D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И гул орудийных раскатов</w:t>
      </w:r>
    </w:p>
    <w:p w14:paraId="1C930301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Колышет вверху облака...</w:t>
      </w:r>
    </w:p>
    <w:p w14:paraId="4EE6EC31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Жива ваша память, солдаты,</w:t>
      </w:r>
    </w:p>
    <w:p w14:paraId="0C0001CD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Бессмертна она на века!</w:t>
      </w:r>
    </w:p>
    <w:p w14:paraId="15917B3B" w14:textId="340002D1" w:rsidR="002350FC" w:rsidRPr="00174051" w:rsidRDefault="004C4DC6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4C4DC6">
        <w:rPr>
          <w:b/>
          <w:bCs/>
          <w:color w:val="000000"/>
          <w:sz w:val="28"/>
          <w:szCs w:val="28"/>
        </w:rPr>
        <w:t>Воспита</w:t>
      </w:r>
      <w:r w:rsidR="002350FC" w:rsidRPr="004C4DC6">
        <w:rPr>
          <w:b/>
          <w:bCs/>
          <w:color w:val="000000"/>
          <w:sz w:val="28"/>
          <w:szCs w:val="28"/>
        </w:rPr>
        <w:t>тель:</w:t>
      </w:r>
      <w:r w:rsidR="002350FC" w:rsidRPr="00174051">
        <w:rPr>
          <w:color w:val="000000"/>
          <w:sz w:val="28"/>
          <w:szCs w:val="28"/>
        </w:rPr>
        <w:t xml:space="preserve"> Великая Отечественная война ... Что бы сейчас ни говорили, ни писали, время</w:t>
      </w:r>
      <w:r w:rsidR="008D1E3F" w:rsidRPr="00174051">
        <w:rPr>
          <w:color w:val="000000"/>
          <w:sz w:val="28"/>
          <w:szCs w:val="28"/>
        </w:rPr>
        <w:t xml:space="preserve"> </w:t>
      </w:r>
      <w:r w:rsidR="002350FC" w:rsidRPr="00174051">
        <w:rPr>
          <w:color w:val="000000"/>
          <w:sz w:val="28"/>
          <w:szCs w:val="28"/>
        </w:rPr>
        <w:t>никогда не изгладит из памяти народа великую Отечественную войну, самую тяжёлую и жестокую из всех войн в истории нашей Родины.</w:t>
      </w:r>
    </w:p>
    <w:p w14:paraId="09314680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 xml:space="preserve">На рассвете 22 июня 1941 г. без объявления войны, нарушив Пакт о ненападении, германская армия обрушилась всей своей мощью на советскую </w:t>
      </w:r>
      <w:r w:rsidRPr="00174051">
        <w:rPr>
          <w:color w:val="000000"/>
          <w:sz w:val="28"/>
          <w:szCs w:val="28"/>
        </w:rPr>
        <w:lastRenderedPageBreak/>
        <w:t>землю. Громадная армия гитлеровцев, одурманенная ядом шовинизма и расизма, глубоко вклинилась в нашу территорию. Авиация атаковала аэродромы, военные гарнизоны, узлы связи, командные пункты Красной армии, крупнейшие промышленные объекты Украины, Белоруссии, Прибалтики. Началась Великая Отечественная война советского народа, продолжавшаяся 1418 дней и ночей.</w:t>
      </w:r>
    </w:p>
    <w:p w14:paraId="426A5B97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Страну охватил патриотический подъём. Героическое сопротивление наступающему противнику приобрело массовый характер. В анналах истории сохранились сотни имён советских воинов, которые в тяжелейших условиях первых месяцев войны проявили невиданную стойкость и мужество.</w:t>
      </w:r>
    </w:p>
    <w:p w14:paraId="05488773" w14:textId="01F45488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- Сегодня сво</w:t>
      </w:r>
      <w:r w:rsidR="004A3D21" w:rsidRPr="00174051">
        <w:rPr>
          <w:color w:val="000000"/>
          <w:sz w:val="28"/>
          <w:szCs w:val="28"/>
        </w:rPr>
        <w:t>ё занятие</w:t>
      </w:r>
      <w:r w:rsidRPr="00174051">
        <w:rPr>
          <w:color w:val="000000"/>
          <w:sz w:val="28"/>
          <w:szCs w:val="28"/>
        </w:rPr>
        <w:t xml:space="preserve"> мы посвятим героям Великой отечественной войны. Они не думали о том, что совершают подвиг. Они сражались за свою родину и умирали за свою семью.</w:t>
      </w:r>
    </w:p>
    <w:p w14:paraId="4A810737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Мы должны знать и помнить, что на достижение единой цели – разгром врага, были направлены все силы и мысли - высокое мастерство военачальников, величайшее мужество солдат, офицеров, самоотверженность всего народа.</w:t>
      </w:r>
    </w:p>
    <w:p w14:paraId="52FEAAE9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>Полководцы Великой Отечественной войны.</w:t>
      </w:r>
    </w:p>
    <w:p w14:paraId="0EEF95FF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>Рассказ учеников.</w:t>
      </w:r>
    </w:p>
    <w:p w14:paraId="185A19F3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>Георгий Константинович Жуков</w:t>
      </w:r>
      <w:r w:rsidRPr="00174051">
        <w:rPr>
          <w:color w:val="000000"/>
          <w:sz w:val="28"/>
          <w:szCs w:val="28"/>
        </w:rPr>
        <w:t xml:space="preserve"> навсегда войдёт в военную историю как великий полководец. В России после Суворова равных ему не было. Будучи членом Ставки ВГК и заместителем Верховного Главнокомандующего, командующим фронтами, он был участником важнейших, ключевых событий и битв Великой Отечественной войны. Маршал Советского Союза, четырежды Герой Советского Союза. Жуков воевал в 1-й мировой, в Гражданской войне командовал эскадроном, воюя на стороне красных. Закончив курсы высшего начсостава, занимал различные должности в Красной армии. В 1939 г. войска под командованием Жукова разгромили японцев на реке Халхин-Гол. Войска под его командованием взяли Берлин. Г. К. Жуков 8 мая 1945 г. принял капитуляцию фашистской Германии. Был дважды награждён орденом Победа.</w:t>
      </w:r>
    </w:p>
    <w:p w14:paraId="53A24F99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>Генерал армии Николай Фёдорович Ватутин (</w:t>
      </w:r>
      <w:proofErr w:type="gramStart"/>
      <w:r w:rsidRPr="00174051">
        <w:rPr>
          <w:b/>
          <w:bCs/>
          <w:color w:val="000000"/>
          <w:sz w:val="28"/>
          <w:szCs w:val="28"/>
        </w:rPr>
        <w:t>1901 - 1944</w:t>
      </w:r>
      <w:proofErr w:type="gramEnd"/>
      <w:r w:rsidRPr="00174051">
        <w:rPr>
          <w:b/>
          <w:bCs/>
          <w:color w:val="000000"/>
          <w:sz w:val="28"/>
          <w:szCs w:val="28"/>
        </w:rPr>
        <w:t>)</w:t>
      </w:r>
      <w:r w:rsidRPr="00174051">
        <w:rPr>
          <w:color w:val="000000"/>
          <w:sz w:val="28"/>
          <w:szCs w:val="28"/>
        </w:rPr>
        <w:t xml:space="preserve"> принадлежит к славной плеяде основных полководцев Великой Отечественной войны. В Красной Армии с 1920 г. участвовал в Гражданской войне. В годы войны - начальник штаба фронта, заместитель начальника Генштаба. С июля 1942 г. до марта 1944 года командовал рядом фронтов. 29 февраля 1944 г. был тяжело ранен. Скончался от ран в апреле 1944 г. Посмертно удостоен звания Героя Советского Союза. Памятник полководцу генералу армии </w:t>
      </w:r>
      <w:proofErr w:type="gramStart"/>
      <w:r w:rsidRPr="00174051">
        <w:rPr>
          <w:color w:val="000000"/>
          <w:sz w:val="28"/>
          <w:szCs w:val="28"/>
        </w:rPr>
        <w:t>Н.Ф.</w:t>
      </w:r>
      <w:proofErr w:type="gramEnd"/>
      <w:r w:rsidRPr="00174051">
        <w:rPr>
          <w:color w:val="000000"/>
          <w:sz w:val="28"/>
          <w:szCs w:val="28"/>
        </w:rPr>
        <w:t xml:space="preserve"> </w:t>
      </w:r>
      <w:r w:rsidRPr="00174051">
        <w:rPr>
          <w:color w:val="000000"/>
          <w:sz w:val="28"/>
          <w:szCs w:val="28"/>
        </w:rPr>
        <w:lastRenderedPageBreak/>
        <w:t>Ватутину, высящийся над Днепром, напоминает о бессмертной славе героев Великой Отечественной, одним из которых он был.</w:t>
      </w:r>
    </w:p>
    <w:p w14:paraId="72AF4A53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>Иван Васильевич Панфилов (</w:t>
      </w:r>
      <w:proofErr w:type="gramStart"/>
      <w:r w:rsidRPr="00174051">
        <w:rPr>
          <w:b/>
          <w:bCs/>
          <w:color w:val="000000"/>
          <w:sz w:val="28"/>
          <w:szCs w:val="28"/>
        </w:rPr>
        <w:t>1893-1941</w:t>
      </w:r>
      <w:proofErr w:type="gramEnd"/>
      <w:r w:rsidRPr="00174051">
        <w:rPr>
          <w:b/>
          <w:bCs/>
          <w:color w:val="000000"/>
          <w:sz w:val="28"/>
          <w:szCs w:val="28"/>
        </w:rPr>
        <w:t>)</w:t>
      </w:r>
      <w:r w:rsidRPr="00174051">
        <w:rPr>
          <w:color w:val="000000"/>
          <w:sz w:val="28"/>
          <w:szCs w:val="28"/>
        </w:rPr>
        <w:t xml:space="preserve"> командовал дивизией, которая обороняла Москву. Погиб в бою в ноябре 1941 г. Посмертно Панфилову присвоено звание Героя. В его дивизии служили 28 героев-панфиловцев, которые под командованием политрука Клочкова ценой своих жизней остановили 16 ноября 1941 г. продвижение немецких танков к Москве, уничтожив в бою 18 вражеских танков.</w:t>
      </w:r>
    </w:p>
    <w:p w14:paraId="49C34CA9" w14:textId="310F97E6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4C4DC6">
        <w:rPr>
          <w:b/>
          <w:bCs/>
          <w:color w:val="000000"/>
          <w:sz w:val="28"/>
          <w:szCs w:val="28"/>
        </w:rPr>
        <w:t xml:space="preserve"> </w:t>
      </w:r>
      <w:r w:rsidR="004C4DC6" w:rsidRPr="004C4DC6">
        <w:rPr>
          <w:b/>
          <w:bCs/>
          <w:color w:val="000000"/>
          <w:sz w:val="28"/>
          <w:szCs w:val="28"/>
        </w:rPr>
        <w:t>Воспита</w:t>
      </w:r>
      <w:r w:rsidRPr="004C4DC6">
        <w:rPr>
          <w:b/>
          <w:bCs/>
          <w:color w:val="000000"/>
          <w:sz w:val="28"/>
          <w:szCs w:val="28"/>
        </w:rPr>
        <w:t>тель:</w:t>
      </w:r>
      <w:r w:rsidRPr="00174051">
        <w:rPr>
          <w:color w:val="000000"/>
          <w:sz w:val="28"/>
          <w:szCs w:val="28"/>
        </w:rPr>
        <w:t xml:space="preserve"> Мы порой задаём себе вопрос: откуда у них брались богатырские силы, чтобы выстоять и победить? Разве может человек быть прочнее камня и металла? Но десятикратно возрастают силы, если на карту поставлена судьба родной земли, отчего дома.</w:t>
      </w:r>
    </w:p>
    <w:p w14:paraId="6460C8A2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>Рассказ учеников.</w:t>
      </w:r>
    </w:p>
    <w:p w14:paraId="77F489DB" w14:textId="489D7BA8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>Василий Георгиевич Клочков</w:t>
      </w:r>
      <w:r w:rsidRPr="00174051">
        <w:rPr>
          <w:color w:val="000000"/>
          <w:sz w:val="28"/>
          <w:szCs w:val="28"/>
        </w:rPr>
        <w:t>, политрук 4-й стрелковой роты 1075-го стрелкового полка. Великая Отечественная война застала В. Г. Клочкова в г. Алма-Ате на ответственном посту в системе общественного питания. В июле 1941 года был призван в Советскую Армию по мобилизации и назначен во вновь формировавшуюся 316-ю стрелковую дивизию, командовал</w:t>
      </w:r>
      <w:r w:rsidR="0099113B" w:rsidRPr="00174051">
        <w:rPr>
          <w:color w:val="000000"/>
          <w:sz w:val="28"/>
          <w:szCs w:val="28"/>
        </w:rPr>
        <w:t xml:space="preserve"> </w:t>
      </w:r>
      <w:r w:rsidRPr="00174051">
        <w:rPr>
          <w:color w:val="000000"/>
          <w:sz w:val="28"/>
          <w:szCs w:val="28"/>
        </w:rPr>
        <w:t xml:space="preserve">которой </w:t>
      </w:r>
      <w:proofErr w:type="gramStart"/>
      <w:r w:rsidRPr="00174051">
        <w:rPr>
          <w:color w:val="000000"/>
          <w:sz w:val="28"/>
          <w:szCs w:val="28"/>
        </w:rPr>
        <w:t>генерал- майор</w:t>
      </w:r>
      <w:proofErr w:type="gramEnd"/>
      <w:r w:rsidRPr="00174051">
        <w:rPr>
          <w:color w:val="000000"/>
          <w:sz w:val="28"/>
          <w:szCs w:val="28"/>
        </w:rPr>
        <w:t xml:space="preserve"> И. В. Панфилов. Звание Героя Советского Союза Василию Георгиевичу Клочков присвоено посмертно 21 июля 1942 года за беззаветное мужество и железную стойкость, проявленные при отражении атаки пятидесяти вражеских танков. Погиб 16 ноября 1941 года под Волоколамском у разъезда Дубосеково. На всю страну стали известны его легендарные слова </w:t>
      </w:r>
      <w:r w:rsidRPr="00174051">
        <w:rPr>
          <w:b/>
          <w:bCs/>
          <w:color w:val="000000"/>
          <w:sz w:val="28"/>
          <w:szCs w:val="28"/>
        </w:rPr>
        <w:t>Велика Россия, а отступать некуда – позади Москва!</w:t>
      </w:r>
      <w:r w:rsidRPr="00174051">
        <w:rPr>
          <w:color w:val="000000"/>
          <w:sz w:val="28"/>
          <w:szCs w:val="28"/>
        </w:rPr>
        <w:t xml:space="preserve"> В критическую минуту боя Клочков первым бросился со связкой гранат под вражеский танк, взорвал его и погиб смертью героя.</w:t>
      </w:r>
    </w:p>
    <w:p w14:paraId="7B598839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>Виктор Талалихин.</w:t>
      </w:r>
    </w:p>
    <w:p w14:paraId="34CBE1AD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 xml:space="preserve">В ночь на 7 августа 1941года Виктор Талалихин нёс боевую вахту, охраняя воздушные подступы к Москве. Из-за леса показался немецкий бомбардировщик. Виктор немедленно атаковал врага. Один из моторов </w:t>
      </w:r>
      <w:proofErr w:type="spellStart"/>
      <w:r w:rsidRPr="00174051">
        <w:rPr>
          <w:color w:val="000000"/>
          <w:sz w:val="28"/>
          <w:szCs w:val="28"/>
        </w:rPr>
        <w:t>хейнкеля</w:t>
      </w:r>
      <w:proofErr w:type="spellEnd"/>
      <w:r w:rsidRPr="00174051">
        <w:rPr>
          <w:color w:val="000000"/>
          <w:sz w:val="28"/>
          <w:szCs w:val="28"/>
        </w:rPr>
        <w:t xml:space="preserve"> загорелся. Талалихин повторял атаки, но боеприпасы кончились. Внезапно вражеская пуля обожгла правую руку советского пилота. Однако Талалихин, управляя левой рукой, сумел своим самолётом протаранить </w:t>
      </w:r>
      <w:proofErr w:type="spellStart"/>
      <w:r w:rsidRPr="00174051">
        <w:rPr>
          <w:color w:val="000000"/>
          <w:sz w:val="28"/>
          <w:szCs w:val="28"/>
        </w:rPr>
        <w:t>хейнкель</w:t>
      </w:r>
      <w:proofErr w:type="spellEnd"/>
      <w:r w:rsidRPr="00174051">
        <w:rPr>
          <w:color w:val="000000"/>
          <w:sz w:val="28"/>
          <w:szCs w:val="28"/>
        </w:rPr>
        <w:t>. Фашистский бомбардировщик нашёл свою смерть на советской земле. От страшного удара истребитель Талалихина перевернулся. Лётчик выбросился с парашютом и благополучно приземлился. Виктору Талалихину было присвоено звание Героя Советского Союза.</w:t>
      </w:r>
    </w:p>
    <w:p w14:paraId="0C9D8424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Впоследствии он участвовал во многих воздушных боях и погиб смертью храбрых, защищая нашу столицу.</w:t>
      </w:r>
    </w:p>
    <w:p w14:paraId="11E307D6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lastRenderedPageBreak/>
        <w:t>Иван Кожедуб</w:t>
      </w:r>
      <w:r w:rsidRPr="00174051">
        <w:rPr>
          <w:color w:val="000000"/>
          <w:sz w:val="28"/>
          <w:szCs w:val="28"/>
        </w:rPr>
        <w:t xml:space="preserve"> за годы войны сбил 62 самолёта противника, в том числе один реактивный, трижды удостоен звания Героя Советского Союза. После войны продолжал служить в авиации, получил звание генерал-полковника.</w:t>
      </w:r>
    </w:p>
    <w:p w14:paraId="4DB05D68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>Александр Матросов</w:t>
      </w:r>
      <w:r w:rsidRPr="00174051">
        <w:rPr>
          <w:color w:val="000000"/>
          <w:sz w:val="28"/>
          <w:szCs w:val="28"/>
        </w:rPr>
        <w:t xml:space="preserve"> в феврале 1943 г. закрыл своим телом амбразуру вражеского дзота, препятствовавшего продвижению подразделения. За этот подвиг ему было присвоено звание Героя Советского Союза.</w:t>
      </w:r>
    </w:p>
    <w:p w14:paraId="01FC2F42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>Алексей Маресьев</w:t>
      </w:r>
      <w:r w:rsidRPr="00174051">
        <w:rPr>
          <w:color w:val="000000"/>
          <w:sz w:val="28"/>
          <w:szCs w:val="28"/>
        </w:rPr>
        <w:t xml:space="preserve"> — лётчик, Герой Советского Союза. В марте 1942 г. был сбит над территорией, захваченной врагом, 18 суток добирался к своим. После ампутации ног освоил протезы и вернулся в строй, совершил 86 боевых вылетов.</w:t>
      </w:r>
    </w:p>
    <w:p w14:paraId="42ADAD99" w14:textId="3B4D6C2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>Николай Кузнецов</w:t>
      </w:r>
      <w:r w:rsidRPr="00174051">
        <w:rPr>
          <w:color w:val="000000"/>
          <w:sz w:val="28"/>
          <w:szCs w:val="28"/>
        </w:rPr>
        <w:t xml:space="preserve">— легендарный советский разведчик. Владея в совершенстве немецким языком, с документами на имя </w:t>
      </w:r>
      <w:proofErr w:type="spellStart"/>
      <w:r w:rsidRPr="00174051">
        <w:rPr>
          <w:color w:val="000000"/>
          <w:sz w:val="28"/>
          <w:szCs w:val="28"/>
        </w:rPr>
        <w:t>обер</w:t>
      </w:r>
      <w:proofErr w:type="spellEnd"/>
      <w:r w:rsidRPr="00174051">
        <w:rPr>
          <w:color w:val="000000"/>
          <w:sz w:val="28"/>
          <w:szCs w:val="28"/>
        </w:rPr>
        <w:t>-лейтенанта Пауля Зиберта действовал в г. Ровно, где добывал ценнейшую информацию, в том числе и о подготовке покушения на большую тройку в Тегеране. Лично уничтожил нескольких фашистских руководителей. Погиб в бою с</w:t>
      </w:r>
      <w:r w:rsidR="00D2598F" w:rsidRPr="00174051">
        <w:rPr>
          <w:color w:val="000000"/>
          <w:sz w:val="28"/>
          <w:szCs w:val="28"/>
        </w:rPr>
        <w:t xml:space="preserve"> </w:t>
      </w:r>
      <w:r w:rsidRPr="00174051">
        <w:rPr>
          <w:color w:val="000000"/>
          <w:sz w:val="28"/>
          <w:szCs w:val="28"/>
        </w:rPr>
        <w:t>бандеровцами. Посмертно</w:t>
      </w:r>
    </w:p>
    <w:p w14:paraId="1BE9B063" w14:textId="5CD51ED0" w:rsidR="002350FC" w:rsidRPr="00174051" w:rsidRDefault="004C4DC6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</w:t>
      </w:r>
      <w:r w:rsidR="002350FC" w:rsidRPr="00174051">
        <w:rPr>
          <w:b/>
          <w:bCs/>
          <w:color w:val="000000"/>
          <w:sz w:val="28"/>
          <w:szCs w:val="28"/>
        </w:rPr>
        <w:t>тель:</w:t>
      </w:r>
      <w:r w:rsidR="002350FC" w:rsidRPr="00174051">
        <w:rPr>
          <w:color w:val="000000"/>
          <w:sz w:val="28"/>
          <w:szCs w:val="28"/>
        </w:rPr>
        <w:t xml:space="preserve"> Весь народ помогал одержать победу. Как и во времена Отечественной войны 1812 года, на всей территории, захваченной фашистами, действовали партизанские отряды. Партизаны убивали карателей и полицаев, разрушали мосты, пускали под откос поезда с вооружением и гитлеровскими солдатами. За помощь партизанам фашисты расстреливали женщин, стариков и детей, сжигали целые деревни.</w:t>
      </w:r>
    </w:p>
    <w:p w14:paraId="6F207C5C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>Рассказ учеников.</w:t>
      </w:r>
    </w:p>
    <w:p w14:paraId="4575FA96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>Зоя Космодемьянская.</w:t>
      </w:r>
    </w:p>
    <w:p w14:paraId="5A1B243B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С самых первых дней войны Зоя Космодемьянская, ученица 10 класса 210-й московской школы рвалась на фронт. В октябре 1941года она ушла добровольцем в партизанский отряд. Несколько дней провела группа молодых разведчиков в лесах Подмосковья. Зоя, попросив разрешения у командира, проникла в деревню Петрищево. Запылали занятые фашистами избы и конюшни воинской части. Но подкравшийся сзади гитлеровец выбил из рук Зои оружие и поднял тревогу… Маленькая героиня вашего народа осталась тверда. Она не знала, что такое предательство…Она посинела от холода, раны её кровоточили, но она не сказала ни слова.</w:t>
      </w:r>
    </w:p>
    <w:p w14:paraId="5E49E02C" w14:textId="1C44C131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Утром 29 ноября Зою повели на казнь. 16 февраля 1942года Зое Космодемьянской посмертно присвоено звание Героя Советского Союза.</w:t>
      </w:r>
    </w:p>
    <w:p w14:paraId="14B43C83" w14:textId="01A5D20F" w:rsidR="009C22E5" w:rsidRPr="00174051" w:rsidRDefault="009C22E5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>Волошина Вера Даниловна</w:t>
      </w:r>
    </w:p>
    <w:p w14:paraId="3F5C140F" w14:textId="288CDD61" w:rsidR="009C22E5" w:rsidRPr="00174051" w:rsidRDefault="009C22E5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 w:rsidRPr="00174051">
        <w:rPr>
          <w:color w:val="000000"/>
          <w:sz w:val="28"/>
          <w:szCs w:val="28"/>
          <w:shd w:val="clear" w:color="auto" w:fill="FFFFFF"/>
        </w:rPr>
        <w:lastRenderedPageBreak/>
        <w:t>Отважная разведчица родилась 30 сентября 1919 года в шахт</w:t>
      </w:r>
      <w:r w:rsidR="007873B3" w:rsidRPr="00174051">
        <w:rPr>
          <w:color w:val="000000"/>
          <w:sz w:val="28"/>
          <w:szCs w:val="28"/>
          <w:shd w:val="clear" w:color="auto" w:fill="FFFFFF"/>
        </w:rPr>
        <w:t>ё</w:t>
      </w:r>
      <w:r w:rsidRPr="00174051">
        <w:rPr>
          <w:color w:val="000000"/>
          <w:sz w:val="28"/>
          <w:szCs w:val="28"/>
          <w:shd w:val="clear" w:color="auto" w:fill="FFFFFF"/>
        </w:rPr>
        <w:t>рской столице Кузбасса – городе Кемерово, который в то время назывался пос</w:t>
      </w:r>
      <w:r w:rsidR="007873B3" w:rsidRPr="00174051">
        <w:rPr>
          <w:color w:val="000000"/>
          <w:sz w:val="28"/>
          <w:szCs w:val="28"/>
          <w:shd w:val="clear" w:color="auto" w:fill="FFFFFF"/>
        </w:rPr>
        <w:t>ё</w:t>
      </w:r>
      <w:r w:rsidRPr="00174051">
        <w:rPr>
          <w:color w:val="000000"/>
          <w:sz w:val="28"/>
          <w:szCs w:val="28"/>
          <w:shd w:val="clear" w:color="auto" w:fill="FFFFFF"/>
        </w:rPr>
        <w:t>лком Щегловск. </w:t>
      </w:r>
    </w:p>
    <w:p w14:paraId="11F2ABCD" w14:textId="200056AC" w:rsidR="00D513DF" w:rsidRPr="00174051" w:rsidRDefault="00D513DF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  <w:shd w:val="clear" w:color="auto" w:fill="FFFFFF"/>
        </w:rPr>
        <w:t> Первая вылазка Веры в составе небольшой группы состоялась 21 октября 1941 года в районе станции Завидово, а всего за месяц на е</w:t>
      </w:r>
      <w:r w:rsidR="007873B3" w:rsidRPr="00174051">
        <w:rPr>
          <w:color w:val="000000"/>
          <w:sz w:val="28"/>
          <w:szCs w:val="28"/>
          <w:shd w:val="clear" w:color="auto" w:fill="FFFFFF"/>
        </w:rPr>
        <w:t>ё</w:t>
      </w:r>
      <w:r w:rsidRPr="00174051">
        <w:rPr>
          <w:color w:val="000000"/>
          <w:sz w:val="28"/>
          <w:szCs w:val="28"/>
          <w:shd w:val="clear" w:color="auto" w:fill="FFFFFF"/>
        </w:rPr>
        <w:t xml:space="preserve"> счету было шесть засылок в тыл к немцам.</w:t>
      </w:r>
    </w:p>
    <w:p w14:paraId="0E38847E" w14:textId="351D8E25" w:rsidR="00093353" w:rsidRPr="00174051" w:rsidRDefault="00093353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  <w:shd w:val="clear" w:color="auto" w:fill="FFFFFF"/>
        </w:rPr>
        <w:t>21 ноября 1941 года Волошина ушла на сво</w:t>
      </w:r>
      <w:r w:rsidR="007873B3" w:rsidRPr="00174051">
        <w:rPr>
          <w:color w:val="000000"/>
          <w:sz w:val="28"/>
          <w:szCs w:val="28"/>
          <w:shd w:val="clear" w:color="auto" w:fill="FFFFFF"/>
        </w:rPr>
        <w:t>ё</w:t>
      </w:r>
      <w:r w:rsidRPr="00174051">
        <w:rPr>
          <w:color w:val="000000"/>
          <w:sz w:val="28"/>
          <w:szCs w:val="28"/>
          <w:shd w:val="clear" w:color="auto" w:fill="FFFFFF"/>
        </w:rPr>
        <w:t xml:space="preserve"> последнее задание, вместе с ней была и Космодемьянская, командиром отряда был Павел </w:t>
      </w:r>
      <w:proofErr w:type="spellStart"/>
      <w:r w:rsidRPr="00174051">
        <w:rPr>
          <w:color w:val="000000"/>
          <w:sz w:val="28"/>
          <w:szCs w:val="28"/>
          <w:shd w:val="clear" w:color="auto" w:fill="FFFFFF"/>
        </w:rPr>
        <w:t>Проворов</w:t>
      </w:r>
      <w:proofErr w:type="spellEnd"/>
      <w:r w:rsidRPr="00174051">
        <w:rPr>
          <w:color w:val="000000"/>
          <w:sz w:val="28"/>
          <w:szCs w:val="28"/>
          <w:shd w:val="clear" w:color="auto" w:fill="FFFFFF"/>
        </w:rPr>
        <w:t xml:space="preserve">. Попав под обстрел противника, группа разделилась, пути Зои и Веры разошлись. Между подмосковными деревнями </w:t>
      </w:r>
      <w:proofErr w:type="spellStart"/>
      <w:r w:rsidRPr="00174051">
        <w:rPr>
          <w:color w:val="000000"/>
          <w:sz w:val="28"/>
          <w:szCs w:val="28"/>
          <w:shd w:val="clear" w:color="auto" w:fill="FFFFFF"/>
        </w:rPr>
        <w:t>Якшино</w:t>
      </w:r>
      <w:proofErr w:type="spellEnd"/>
      <w:r w:rsidRPr="00174051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174051">
        <w:rPr>
          <w:color w:val="000000"/>
          <w:sz w:val="28"/>
          <w:szCs w:val="28"/>
          <w:shd w:val="clear" w:color="auto" w:fill="FFFFFF"/>
        </w:rPr>
        <w:t>Головково</w:t>
      </w:r>
      <w:proofErr w:type="spellEnd"/>
      <w:r w:rsidRPr="00174051">
        <w:rPr>
          <w:color w:val="000000"/>
          <w:sz w:val="28"/>
          <w:szCs w:val="28"/>
          <w:shd w:val="clear" w:color="auto" w:fill="FFFFFF"/>
        </w:rPr>
        <w:t xml:space="preserve"> часть отряда, в котором была Вера, снова наткнулась на немцев, начался неравный бой, Волошина была тяжело ранена и отстала от группы. Вернувшись на следующий день на место боя, партизаны не нашли ни живую Веру ни </w:t>
      </w:r>
      <w:proofErr w:type="spellStart"/>
      <w:r w:rsidRPr="00174051">
        <w:rPr>
          <w:color w:val="000000"/>
          <w:sz w:val="28"/>
          <w:szCs w:val="28"/>
          <w:shd w:val="clear" w:color="auto" w:fill="FFFFFF"/>
        </w:rPr>
        <w:t>ее</w:t>
      </w:r>
      <w:proofErr w:type="spellEnd"/>
      <w:r w:rsidRPr="00174051">
        <w:rPr>
          <w:color w:val="000000"/>
          <w:sz w:val="28"/>
          <w:szCs w:val="28"/>
          <w:shd w:val="clear" w:color="auto" w:fill="FFFFFF"/>
        </w:rPr>
        <w:t xml:space="preserve"> тело. Много лет она числилась </w:t>
      </w:r>
      <w:proofErr w:type="gramStart"/>
      <w:r w:rsidRPr="00174051">
        <w:rPr>
          <w:color w:val="000000"/>
          <w:sz w:val="28"/>
          <w:szCs w:val="28"/>
          <w:shd w:val="clear" w:color="auto" w:fill="FFFFFF"/>
        </w:rPr>
        <w:t>в списках</w:t>
      </w:r>
      <w:proofErr w:type="gramEnd"/>
      <w:r w:rsidRPr="00174051">
        <w:rPr>
          <w:color w:val="000000"/>
          <w:sz w:val="28"/>
          <w:szCs w:val="28"/>
          <w:shd w:val="clear" w:color="auto" w:fill="FFFFFF"/>
        </w:rPr>
        <w:t xml:space="preserve"> пропавших без вести, и только в 1957 году московский журналист Георгий Фролов установил, что Вера Волошина была взята немцами в плен и 29 ноября 1941 года повешена в деревне </w:t>
      </w:r>
      <w:proofErr w:type="spellStart"/>
      <w:r w:rsidRPr="00174051">
        <w:rPr>
          <w:color w:val="000000"/>
          <w:sz w:val="28"/>
          <w:szCs w:val="28"/>
          <w:shd w:val="clear" w:color="auto" w:fill="FFFFFF"/>
        </w:rPr>
        <w:t>Головково</w:t>
      </w:r>
      <w:proofErr w:type="spellEnd"/>
      <w:r w:rsidRPr="00174051">
        <w:rPr>
          <w:color w:val="000000"/>
          <w:sz w:val="28"/>
          <w:szCs w:val="28"/>
          <w:shd w:val="clear" w:color="auto" w:fill="FFFFFF"/>
        </w:rPr>
        <w:t>, в тот же день когда была казнена и Зоя Космодемьянская.</w:t>
      </w:r>
    </w:p>
    <w:p w14:paraId="5329D1AC" w14:textId="360DD6AC" w:rsidR="002350FC" w:rsidRPr="00174051" w:rsidRDefault="008257D5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</w:t>
      </w:r>
      <w:r w:rsidR="002350FC" w:rsidRPr="00174051">
        <w:rPr>
          <w:b/>
          <w:bCs/>
          <w:color w:val="000000"/>
          <w:sz w:val="28"/>
          <w:szCs w:val="28"/>
        </w:rPr>
        <w:t>тель:</w:t>
      </w:r>
      <w:r w:rsidR="002350FC" w:rsidRPr="00174051">
        <w:rPr>
          <w:color w:val="000000"/>
          <w:sz w:val="28"/>
          <w:szCs w:val="28"/>
        </w:rPr>
        <w:t xml:space="preserve"> Война не щадит никого. Особенно страшно за детей, которые тоже оказались её участниками. Дети воевали вместе со взрослыми, совершали подвиги, становились героями, погибали.</w:t>
      </w:r>
    </w:p>
    <w:p w14:paraId="065D9D96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>Рассказ учеников.</w:t>
      </w:r>
    </w:p>
    <w:p w14:paraId="50733EC3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>Люся Герасименко</w:t>
      </w:r>
    </w:p>
    <w:p w14:paraId="703B8C50" w14:textId="44E38E34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Она не спускала под откос вражеские цистерны с горючим, не стреляла в гитлеровцев. Она была еще маленькой. Звали е</w:t>
      </w:r>
      <w:r w:rsidR="00D2552D" w:rsidRPr="00174051">
        <w:rPr>
          <w:color w:val="000000"/>
          <w:sz w:val="28"/>
          <w:szCs w:val="28"/>
        </w:rPr>
        <w:t>ё</w:t>
      </w:r>
      <w:r w:rsidRPr="00174051">
        <w:rPr>
          <w:color w:val="000000"/>
          <w:sz w:val="28"/>
          <w:szCs w:val="28"/>
        </w:rPr>
        <w:t xml:space="preserve"> Люся Герасименко. Но все, что она делала, приближало день нашей победы над фашистскими захватчиками…Люся стала незаменимым помощником подпольщиками. Выполняла разные поручения: то относила листовки или медикаменты в</w:t>
      </w:r>
    </w:p>
    <w:p w14:paraId="3782D239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условное место, то передала донесения, то расклеивала листовки на столбах заборов, стенах домов. Все просто и в то же время сложно. Один неосторожный шаг, - и смерть. От гитлеровцев пощады не ожидай… Люся была осторожной, находчивой, смелой. Так шёл день за днём …, пока провокатор не выдал немцем их семью. Это случилось 26 декабря 1942 года.</w:t>
      </w:r>
    </w:p>
    <w:p w14:paraId="30C7A39C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Одиннадцатилетнюю девочку расстреляли фашисты.</w:t>
      </w:r>
    </w:p>
    <w:p w14:paraId="75DC5569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 xml:space="preserve">Володя </w:t>
      </w:r>
      <w:proofErr w:type="spellStart"/>
      <w:r w:rsidRPr="00174051">
        <w:rPr>
          <w:b/>
          <w:bCs/>
          <w:color w:val="000000"/>
          <w:sz w:val="28"/>
          <w:szCs w:val="28"/>
        </w:rPr>
        <w:t>Щербацевич</w:t>
      </w:r>
      <w:proofErr w:type="spellEnd"/>
    </w:p>
    <w:p w14:paraId="20C590C3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 xml:space="preserve">Он жил в Минске. Его отец погиб в финскую войну. Мама была врач. Когда пришли фашисты, они выхаживали раненых бойцов и переправляли к </w:t>
      </w:r>
      <w:r w:rsidRPr="00174051">
        <w:rPr>
          <w:color w:val="000000"/>
          <w:sz w:val="28"/>
          <w:szCs w:val="28"/>
        </w:rPr>
        <w:lastRenderedPageBreak/>
        <w:t>партизанам. Несколько раз Володя был ранен. Ему помогали его друзья. Однажды, по поддельным документам, они вывезли целый грузовик с военнопленными к партизанам. Освобождение военнопленных было для всех главной задачей. В сентябре внезапно начались облавы, а в домах минчан скрывалось еще много раненых, бежавших из плена… Их выдал свой, он был предателем. Арестовали Володю полицаи. 26 октября 1941 года гитлеровцы повесили Володю и его маму.</w:t>
      </w:r>
    </w:p>
    <w:p w14:paraId="564F46CE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174051">
        <w:rPr>
          <w:b/>
          <w:bCs/>
          <w:color w:val="000000"/>
          <w:sz w:val="28"/>
          <w:szCs w:val="28"/>
        </w:rPr>
        <w:t xml:space="preserve">Витя Хоменко и Шура </w:t>
      </w:r>
      <w:proofErr w:type="spellStart"/>
      <w:r w:rsidRPr="00174051">
        <w:rPr>
          <w:b/>
          <w:bCs/>
          <w:color w:val="000000"/>
          <w:sz w:val="28"/>
          <w:szCs w:val="28"/>
        </w:rPr>
        <w:t>Кобер</w:t>
      </w:r>
      <w:proofErr w:type="spellEnd"/>
    </w:p>
    <w:p w14:paraId="3A5C2EFE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Мальчики были друзьями. В подпольной организации Николаевский центр им поручили быть связными. Витя Хоменко был дотошный, смышлёный он, хорошо знал немецкий язык.</w:t>
      </w:r>
    </w:p>
    <w:p w14:paraId="7D839E29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Витя приносил много ценных сведений. Которые выбалтывали немецкие офицеры. Однажды оборвалась связь с Москвой, испортился подпольный радио - датчик. Друзей послали до линии фронта с секретными донесениями. Дорога туда, не одна сотня километров. Дошли. Были переправлены самолётом в Москву. Обратно вернулись с радисткой. Там в центре, в штабе партизанского движения они научились читать карту. Стрелять по цели, прыгать с парашютом. Однажды к ним в подпольную организацию пробрался предатель. Холодной ноябрьской ночью 1942 года Шуру арестовали. 5 декабря 1942 года 8 взрослых и 2 ребят были повешены на базарной площади города.</w:t>
      </w:r>
    </w:p>
    <w:p w14:paraId="3D578D92" w14:textId="372493E8" w:rsidR="002350FC" w:rsidRPr="00174051" w:rsidRDefault="0078212B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</w:t>
      </w:r>
      <w:r w:rsidR="002350FC" w:rsidRPr="00174051">
        <w:rPr>
          <w:b/>
          <w:bCs/>
          <w:color w:val="000000"/>
          <w:sz w:val="28"/>
          <w:szCs w:val="28"/>
        </w:rPr>
        <w:t>тель:</w:t>
      </w:r>
      <w:r w:rsidR="002350FC" w:rsidRPr="00174051">
        <w:rPr>
          <w:color w:val="000000"/>
          <w:sz w:val="28"/>
          <w:szCs w:val="28"/>
        </w:rPr>
        <w:t xml:space="preserve"> Список героев можно долго продолжать. Мы рассказали вам о нескольких ребятах. Они были вашими ровесниками. Кто-то постарше кто-то одногодки. Их жизнь, их подвиг, их человеческие качества всегда будут для нас примером. Все дальше и дальше уносит нас время от грозных событий Великой Отечественной войны. Однако память о тех, кто выстоял в ней, победил смерть, будет жива всегда. Она передаётся из поколения в поколение, от отцов - к сыновьям и дочерям, от дедов - к внукам. Рассказы о подвигах простых советских солдат на фронте и в тылу слушают дома в семейном кругу, в школе на пионерском сборе, о них читают в книгах и газетах, смотрят в кино и на телеэкране. </w:t>
      </w:r>
    </w:p>
    <w:p w14:paraId="1CFCDEE6" w14:textId="77777777" w:rsidR="002350FC" w:rsidRPr="00174051" w:rsidRDefault="002350FC" w:rsidP="002350FC">
      <w:pPr>
        <w:pStyle w:val="afe"/>
        <w:shd w:val="clear" w:color="auto" w:fill="FFFFFF"/>
        <w:spacing w:after="0"/>
        <w:rPr>
          <w:color w:val="000000"/>
          <w:sz w:val="28"/>
          <w:szCs w:val="28"/>
        </w:rPr>
      </w:pPr>
      <w:r w:rsidRPr="00174051">
        <w:rPr>
          <w:color w:val="000000"/>
          <w:sz w:val="28"/>
          <w:szCs w:val="28"/>
        </w:rPr>
        <w:t>Всё меньше рядом с нами людей, прошедших Великую Отечественную войну. Но мы помним их. Мы благодарны им за нашу свободу, за их великий подвиг. Давайте почтим память героев Великой войны.</w:t>
      </w:r>
    </w:p>
    <w:p w14:paraId="2BFFD1C8" w14:textId="77777777" w:rsidR="002350FC" w:rsidRPr="0078212B" w:rsidRDefault="002350FC" w:rsidP="002350FC">
      <w:pPr>
        <w:pStyle w:val="afe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8212B">
        <w:rPr>
          <w:b/>
          <w:bCs/>
          <w:color w:val="000000"/>
          <w:sz w:val="28"/>
          <w:szCs w:val="28"/>
        </w:rPr>
        <w:t>Мини – фильм на финальную песню из фильма «Офицеры»</w:t>
      </w:r>
    </w:p>
    <w:p w14:paraId="101FB04A" w14:textId="77777777" w:rsidR="002350FC" w:rsidRPr="00174051" w:rsidRDefault="002350FC" w:rsidP="002350FC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F3B8192" w14:textId="77777777" w:rsidR="00EE10D0" w:rsidRPr="00174051" w:rsidRDefault="00EE10D0" w:rsidP="00EE10D0">
      <w:pPr>
        <w:rPr>
          <w:rFonts w:ascii="Times New Roman" w:hAnsi="Times New Roman" w:cs="Times New Roman"/>
          <w:sz w:val="28"/>
          <w:szCs w:val="28"/>
        </w:rPr>
      </w:pPr>
      <w:r w:rsidRPr="00174051">
        <w:rPr>
          <w:rFonts w:ascii="Times New Roman" w:hAnsi="Times New Roman" w:cs="Times New Roman"/>
          <w:sz w:val="28"/>
          <w:szCs w:val="28"/>
        </w:rPr>
        <w:t>Герои родины — как много в этом смысла!</w:t>
      </w:r>
    </w:p>
    <w:p w14:paraId="18E67F28" w14:textId="77777777" w:rsidR="00EE10D0" w:rsidRPr="00174051" w:rsidRDefault="00EE10D0" w:rsidP="00EE10D0">
      <w:pPr>
        <w:rPr>
          <w:rFonts w:ascii="Times New Roman" w:hAnsi="Times New Roman" w:cs="Times New Roman"/>
          <w:sz w:val="28"/>
          <w:szCs w:val="28"/>
        </w:rPr>
      </w:pPr>
      <w:r w:rsidRPr="00174051">
        <w:rPr>
          <w:rFonts w:ascii="Times New Roman" w:hAnsi="Times New Roman" w:cs="Times New Roman"/>
          <w:sz w:val="28"/>
          <w:szCs w:val="28"/>
        </w:rPr>
        <w:t>И честь, и храбрость в этих двух словах.</w:t>
      </w:r>
    </w:p>
    <w:p w14:paraId="5DA8CF16" w14:textId="77777777" w:rsidR="00EE10D0" w:rsidRPr="00174051" w:rsidRDefault="00EE10D0" w:rsidP="00EE10D0">
      <w:pPr>
        <w:rPr>
          <w:rFonts w:ascii="Times New Roman" w:hAnsi="Times New Roman" w:cs="Times New Roman"/>
          <w:sz w:val="28"/>
          <w:szCs w:val="28"/>
        </w:rPr>
      </w:pPr>
      <w:r w:rsidRPr="00174051">
        <w:rPr>
          <w:rFonts w:ascii="Times New Roman" w:hAnsi="Times New Roman" w:cs="Times New Roman"/>
          <w:sz w:val="28"/>
          <w:szCs w:val="28"/>
        </w:rPr>
        <w:t>Героями нельзя стать слишком быстро.</w:t>
      </w:r>
    </w:p>
    <w:p w14:paraId="2ABAB710" w14:textId="301D699E" w:rsidR="002350FC" w:rsidRPr="00174051" w:rsidRDefault="00EE10D0" w:rsidP="00EE10D0">
      <w:pPr>
        <w:rPr>
          <w:rFonts w:ascii="Times New Roman" w:hAnsi="Times New Roman" w:cs="Times New Roman"/>
          <w:sz w:val="28"/>
          <w:szCs w:val="28"/>
        </w:rPr>
      </w:pPr>
      <w:r w:rsidRPr="00174051">
        <w:rPr>
          <w:rFonts w:ascii="Times New Roman" w:hAnsi="Times New Roman" w:cs="Times New Roman"/>
          <w:sz w:val="28"/>
          <w:szCs w:val="28"/>
        </w:rPr>
        <w:lastRenderedPageBreak/>
        <w:t>Герой лишь тот, кому неведом страх.</w:t>
      </w:r>
      <w:r w:rsidRPr="00174051">
        <w:rPr>
          <w:rFonts w:ascii="Times New Roman" w:hAnsi="Times New Roman" w:cs="Times New Roman"/>
          <w:sz w:val="28"/>
          <w:szCs w:val="28"/>
        </w:rPr>
        <w:cr/>
      </w:r>
    </w:p>
    <w:p w14:paraId="29C8C487" w14:textId="13208F92" w:rsidR="004970AF" w:rsidRPr="00174051" w:rsidRDefault="004970AF" w:rsidP="00D0548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970AF" w:rsidRPr="0017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TrueTypeFonts/>
  <w:saveSubset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FC"/>
    <w:rsid w:val="000515A3"/>
    <w:rsid w:val="00052933"/>
    <w:rsid w:val="00093353"/>
    <w:rsid w:val="00132082"/>
    <w:rsid w:val="00167D5F"/>
    <w:rsid w:val="00174051"/>
    <w:rsid w:val="00195EA1"/>
    <w:rsid w:val="001C187A"/>
    <w:rsid w:val="00212775"/>
    <w:rsid w:val="002350FC"/>
    <w:rsid w:val="002C71BC"/>
    <w:rsid w:val="003A4874"/>
    <w:rsid w:val="00480843"/>
    <w:rsid w:val="004970AF"/>
    <w:rsid w:val="004A3D21"/>
    <w:rsid w:val="004A4EFA"/>
    <w:rsid w:val="004C4DC6"/>
    <w:rsid w:val="004E1CE6"/>
    <w:rsid w:val="005B161D"/>
    <w:rsid w:val="005B767C"/>
    <w:rsid w:val="005E068F"/>
    <w:rsid w:val="0078212B"/>
    <w:rsid w:val="007873B3"/>
    <w:rsid w:val="008257D5"/>
    <w:rsid w:val="008D1E3F"/>
    <w:rsid w:val="00955E42"/>
    <w:rsid w:val="0099113B"/>
    <w:rsid w:val="009C22E5"/>
    <w:rsid w:val="00A03F5D"/>
    <w:rsid w:val="00A7045B"/>
    <w:rsid w:val="00AA0287"/>
    <w:rsid w:val="00B87ED8"/>
    <w:rsid w:val="00BD4A5F"/>
    <w:rsid w:val="00D05487"/>
    <w:rsid w:val="00D2552D"/>
    <w:rsid w:val="00D2598F"/>
    <w:rsid w:val="00D27E23"/>
    <w:rsid w:val="00D41C08"/>
    <w:rsid w:val="00D513DF"/>
    <w:rsid w:val="00E63736"/>
    <w:rsid w:val="00EE10D0"/>
    <w:rsid w:val="00EF12D9"/>
    <w:rsid w:val="00F416D1"/>
    <w:rsid w:val="00F75096"/>
    <w:rsid w:val="00F94A1C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0EAB"/>
  <w14:defaultImageDpi w14:val="32767"/>
  <w15:chartTrackingRefBased/>
  <w15:docId w15:val="{8CCE8FCD-D49A-4093-9D02-B3C503D3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0FC"/>
    <w:pPr>
      <w:spacing w:line="240" w:lineRule="auto"/>
      <w:ind w:firstLine="851"/>
      <w:jc w:val="both"/>
    </w:pPr>
    <w:rPr>
      <w:rFonts w:eastAsiaTheme="minorEastAsia"/>
    </w:rPr>
  </w:style>
  <w:style w:type="paragraph" w:styleId="1">
    <w:name w:val="heading 1"/>
    <w:aliases w:val="диплом"/>
    <w:basedOn w:val="a"/>
    <w:next w:val="a"/>
    <w:link w:val="10"/>
    <w:autoRedefine/>
    <w:uiPriority w:val="9"/>
    <w:qFormat/>
    <w:rsid w:val="005B161D"/>
    <w:pPr>
      <w:keepNext/>
      <w:keepLines/>
      <w:spacing w:before="320" w:after="40"/>
      <w:outlineLvl w:val="0"/>
    </w:pPr>
    <w:rPr>
      <w:rFonts w:ascii="Times New Roman" w:eastAsiaTheme="majorEastAsia" w:hAnsi="Times New Roman" w:cstheme="majorBidi"/>
      <w:b/>
      <w:bCs/>
      <w:caps/>
      <w:spacing w:val="4"/>
      <w:sz w:val="28"/>
      <w:szCs w:val="28"/>
    </w:rPr>
  </w:style>
  <w:style w:type="paragraph" w:styleId="2">
    <w:name w:val="heading 2"/>
    <w:aliases w:val="Диплом 2 Заголовок"/>
    <w:basedOn w:val="a"/>
    <w:next w:val="a"/>
    <w:link w:val="20"/>
    <w:autoRedefine/>
    <w:uiPriority w:val="9"/>
    <w:unhideWhenUsed/>
    <w:qFormat/>
    <w:rsid w:val="00A7045B"/>
    <w:pPr>
      <w:keepNext/>
      <w:keepLines/>
      <w:spacing w:after="0" w:line="360" w:lineRule="auto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7045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pacing w:val="4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7045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45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45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45B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45B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45B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12D9"/>
  </w:style>
  <w:style w:type="paragraph" w:styleId="a3">
    <w:name w:val="List Paragraph"/>
    <w:basedOn w:val="a"/>
    <w:uiPriority w:val="34"/>
    <w:qFormat/>
    <w:rsid w:val="00A7045B"/>
    <w:pPr>
      <w:ind w:left="720"/>
      <w:contextualSpacing/>
    </w:pPr>
  </w:style>
  <w:style w:type="paragraph" w:styleId="a4">
    <w:name w:val="No Spacing"/>
    <w:uiPriority w:val="1"/>
    <w:qFormat/>
    <w:rsid w:val="00A7045B"/>
    <w:pPr>
      <w:spacing w:after="0" w:line="240" w:lineRule="auto"/>
      <w:ind w:firstLine="851"/>
      <w:jc w:val="both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A7045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7045B"/>
    <w:rPr>
      <w:rFonts w:eastAsiaTheme="minorEastAsia"/>
    </w:rPr>
  </w:style>
  <w:style w:type="character" w:styleId="a7">
    <w:name w:val="Emphasis"/>
    <w:basedOn w:val="a0"/>
    <w:uiPriority w:val="20"/>
    <w:qFormat/>
    <w:rsid w:val="00A7045B"/>
    <w:rPr>
      <w:i/>
      <w:iCs/>
      <w:color w:val="auto"/>
    </w:rPr>
  </w:style>
  <w:style w:type="paragraph" w:styleId="a8">
    <w:name w:val="Intense Quote"/>
    <w:basedOn w:val="a"/>
    <w:next w:val="a"/>
    <w:link w:val="a9"/>
    <w:uiPriority w:val="30"/>
    <w:qFormat/>
    <w:rsid w:val="00A7045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9">
    <w:name w:val="Выделенная цитата Знак"/>
    <w:basedOn w:val="a0"/>
    <w:link w:val="a8"/>
    <w:uiPriority w:val="30"/>
    <w:rsid w:val="00A7045B"/>
    <w:rPr>
      <w:rFonts w:asciiTheme="majorHAnsi" w:eastAsiaTheme="majorEastAsia" w:hAnsiTheme="majorHAnsi" w:cstheme="majorBidi"/>
      <w:sz w:val="26"/>
      <w:szCs w:val="26"/>
    </w:rPr>
  </w:style>
  <w:style w:type="character" w:styleId="aa">
    <w:name w:val="Hyperlink"/>
    <w:basedOn w:val="a0"/>
    <w:uiPriority w:val="99"/>
    <w:unhideWhenUsed/>
    <w:rsid w:val="00A7045B"/>
    <w:rPr>
      <w:color w:val="0563C1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A7045B"/>
    <w:pPr>
      <w:spacing w:after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c">
    <w:name w:val="Заголовок Знак"/>
    <w:basedOn w:val="a0"/>
    <w:link w:val="ab"/>
    <w:uiPriority w:val="10"/>
    <w:rsid w:val="00A7045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10">
    <w:name w:val="Заголовок 1 Знак"/>
    <w:aliases w:val="диплом Знак"/>
    <w:basedOn w:val="a0"/>
    <w:link w:val="1"/>
    <w:uiPriority w:val="9"/>
    <w:rsid w:val="005B161D"/>
    <w:rPr>
      <w:rFonts w:ascii="Times New Roman" w:eastAsiaTheme="majorEastAsia" w:hAnsi="Times New Roman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aliases w:val="Диплом 2 Заголовок Знак"/>
    <w:basedOn w:val="a0"/>
    <w:link w:val="2"/>
    <w:uiPriority w:val="9"/>
    <w:rsid w:val="00A704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7045B"/>
    <w:rPr>
      <w:rFonts w:asciiTheme="majorHAnsi" w:eastAsiaTheme="majorEastAsia" w:hAnsiTheme="majorHAnsi" w:cstheme="majorBidi"/>
      <w:b/>
      <w:spacing w:val="4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A7045B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7045B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A704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7045B"/>
    <w:rPr>
      <w:rFonts w:eastAsiaTheme="minorEastAsia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7045B"/>
    <w:rPr>
      <w:rFonts w:eastAsiaTheme="minorEastAsia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A7045B"/>
    <w:rPr>
      <w:rFonts w:eastAsiaTheme="minorEastAsia"/>
      <w:i/>
      <w:iCs/>
    </w:rPr>
  </w:style>
  <w:style w:type="paragraph" w:styleId="ad">
    <w:name w:val="TOC Heading"/>
    <w:basedOn w:val="1"/>
    <w:next w:val="a"/>
    <w:uiPriority w:val="39"/>
    <w:unhideWhenUsed/>
    <w:qFormat/>
    <w:rsid w:val="00A7045B"/>
    <w:pPr>
      <w:outlineLvl w:val="9"/>
    </w:pPr>
  </w:style>
  <w:style w:type="character" w:styleId="ae">
    <w:name w:val="Placeholder Text"/>
    <w:basedOn w:val="a0"/>
    <w:uiPriority w:val="99"/>
    <w:semiHidden/>
    <w:rsid w:val="00A7045B"/>
    <w:rPr>
      <w:color w:val="808080"/>
    </w:rPr>
  </w:style>
  <w:style w:type="character" w:styleId="af">
    <w:name w:val="Book Title"/>
    <w:basedOn w:val="a0"/>
    <w:uiPriority w:val="33"/>
    <w:qFormat/>
    <w:rsid w:val="00A7045B"/>
    <w:rPr>
      <w:b/>
      <w:bCs/>
      <w:smallCaps/>
      <w:color w:val="auto"/>
    </w:rPr>
  </w:style>
  <w:style w:type="paragraph" w:styleId="af0">
    <w:name w:val="caption"/>
    <w:basedOn w:val="a"/>
    <w:next w:val="a"/>
    <w:uiPriority w:val="35"/>
    <w:unhideWhenUsed/>
    <w:qFormat/>
    <w:rsid w:val="00A7045B"/>
    <w:rPr>
      <w:b/>
      <w:bCs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A7045B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A7045B"/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rsid w:val="00A7045B"/>
    <w:pPr>
      <w:tabs>
        <w:tab w:val="right" w:leader="dot" w:pos="9638"/>
      </w:tabs>
      <w:suppressAutoHyphens/>
      <w:spacing w:after="100" w:line="100" w:lineRule="atLeast"/>
      <w:ind w:left="426" w:hanging="284"/>
    </w:pPr>
    <w:rPr>
      <w:rFonts w:ascii="Times New Roman" w:hAnsi="Times New Roman" w:cs="Times New Roman"/>
      <w:sz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7045B"/>
    <w:pPr>
      <w:tabs>
        <w:tab w:val="right" w:leader="dot" w:pos="9638"/>
      </w:tabs>
      <w:suppressAutoHyphens/>
      <w:spacing w:after="100" w:line="259" w:lineRule="auto"/>
      <w:ind w:left="-142" w:firstLine="709"/>
      <w:jc w:val="left"/>
    </w:pPr>
    <w:rPr>
      <w:rFonts w:ascii="Times New Roman" w:hAnsi="Times New Roman" w:cs="Times New Roman"/>
      <w:sz w:val="28"/>
      <w:lang w:eastAsia="ru-RU"/>
    </w:rPr>
  </w:style>
  <w:style w:type="paragraph" w:styleId="31">
    <w:name w:val="toc 3"/>
    <w:basedOn w:val="a"/>
    <w:next w:val="a"/>
    <w:link w:val="32"/>
    <w:autoRedefine/>
    <w:uiPriority w:val="39"/>
    <w:unhideWhenUsed/>
    <w:rsid w:val="00A7045B"/>
    <w:pPr>
      <w:framePr w:wrap="around" w:vAnchor="text" w:hAnchor="text" w:y="1"/>
      <w:tabs>
        <w:tab w:val="right" w:leader="dot" w:pos="9639"/>
      </w:tabs>
      <w:suppressAutoHyphens/>
      <w:spacing w:after="100" w:line="259" w:lineRule="auto"/>
      <w:ind w:left="284" w:firstLine="425"/>
      <w:jc w:val="left"/>
    </w:pPr>
    <w:rPr>
      <w:rFonts w:ascii="Times New Roman" w:hAnsi="Times New Roman" w:cs="Times New Roman"/>
      <w:sz w:val="28"/>
      <w:lang w:eastAsia="ru-RU"/>
    </w:rPr>
  </w:style>
  <w:style w:type="character" w:customStyle="1" w:styleId="32">
    <w:name w:val="Оглавление 3 Знак"/>
    <w:basedOn w:val="a0"/>
    <w:link w:val="31"/>
    <w:uiPriority w:val="39"/>
    <w:rsid w:val="00A7045B"/>
    <w:rPr>
      <w:rFonts w:ascii="Times New Roman" w:eastAsiaTheme="minorEastAsia" w:hAnsi="Times New Roman" w:cs="Times New Roman"/>
      <w:sz w:val="28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7045B"/>
    <w:pPr>
      <w:numPr>
        <w:ilvl w:val="1"/>
      </w:numPr>
      <w:spacing w:after="240"/>
      <w:ind w:firstLine="851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7045B"/>
    <w:rPr>
      <w:rFonts w:asciiTheme="majorHAnsi" w:eastAsiaTheme="majorEastAsia" w:hAnsiTheme="majorHAnsi" w:cstheme="majorBidi"/>
      <w:sz w:val="24"/>
      <w:szCs w:val="24"/>
    </w:rPr>
  </w:style>
  <w:style w:type="table" w:styleId="af5">
    <w:name w:val="Table Grid"/>
    <w:basedOn w:val="a1"/>
    <w:uiPriority w:val="39"/>
    <w:rsid w:val="00A7045B"/>
    <w:pPr>
      <w:spacing w:after="0" w:line="240" w:lineRule="auto"/>
      <w:ind w:firstLine="851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39"/>
    <w:rsid w:val="00A7045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Intense Reference"/>
    <w:basedOn w:val="a0"/>
    <w:uiPriority w:val="32"/>
    <w:qFormat/>
    <w:rsid w:val="00A7045B"/>
    <w:rPr>
      <w:b/>
      <w:bCs/>
      <w:smallCaps/>
      <w:color w:val="auto"/>
      <w:u w:val="single"/>
    </w:rPr>
  </w:style>
  <w:style w:type="character" w:styleId="af7">
    <w:name w:val="Intense Emphasis"/>
    <w:basedOn w:val="a0"/>
    <w:uiPriority w:val="21"/>
    <w:qFormat/>
    <w:rsid w:val="00A7045B"/>
    <w:rPr>
      <w:b/>
      <w:bCs/>
      <w:i/>
      <w:iCs/>
      <w:color w:val="auto"/>
    </w:rPr>
  </w:style>
  <w:style w:type="character" w:styleId="af8">
    <w:name w:val="Subtle Reference"/>
    <w:basedOn w:val="a0"/>
    <w:uiPriority w:val="31"/>
    <w:qFormat/>
    <w:rsid w:val="00A7045B"/>
    <w:rPr>
      <w:smallCaps/>
      <w:color w:val="auto"/>
      <w:u w:val="single" w:color="7F7F7F" w:themeColor="text1" w:themeTint="80"/>
    </w:rPr>
  </w:style>
  <w:style w:type="character" w:styleId="af9">
    <w:name w:val="Subtle Emphasis"/>
    <w:basedOn w:val="a0"/>
    <w:uiPriority w:val="19"/>
    <w:qFormat/>
    <w:rsid w:val="00A7045B"/>
    <w:rPr>
      <w:i/>
      <w:iCs/>
      <w:color w:val="auto"/>
    </w:rPr>
  </w:style>
  <w:style w:type="paragraph" w:styleId="afa">
    <w:name w:val="Bibliography"/>
    <w:basedOn w:val="a"/>
    <w:next w:val="a"/>
    <w:uiPriority w:val="37"/>
    <w:unhideWhenUsed/>
    <w:rsid w:val="00A7045B"/>
  </w:style>
  <w:style w:type="character" w:styleId="afb">
    <w:name w:val="Strong"/>
    <w:basedOn w:val="a0"/>
    <w:uiPriority w:val="22"/>
    <w:qFormat/>
    <w:rsid w:val="00A7045B"/>
    <w:rPr>
      <w:b/>
      <w:bCs/>
      <w:color w:val="auto"/>
    </w:rPr>
  </w:style>
  <w:style w:type="paragraph" w:styleId="afc">
    <w:name w:val="Balloon Text"/>
    <w:basedOn w:val="a"/>
    <w:link w:val="afd"/>
    <w:uiPriority w:val="99"/>
    <w:semiHidden/>
    <w:unhideWhenUsed/>
    <w:rsid w:val="00A704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7045B"/>
    <w:rPr>
      <w:rFonts w:ascii="Segoe UI" w:eastAsiaTheme="minorEastAsia" w:hAnsi="Segoe UI" w:cs="Segoe UI"/>
      <w:sz w:val="18"/>
      <w:szCs w:val="18"/>
    </w:rPr>
  </w:style>
  <w:style w:type="paragraph" w:styleId="22">
    <w:name w:val="Quote"/>
    <w:basedOn w:val="a"/>
    <w:next w:val="a"/>
    <w:link w:val="23"/>
    <w:uiPriority w:val="29"/>
    <w:qFormat/>
    <w:rsid w:val="00A7045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A7045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e">
    <w:name w:val="Normal (Web)"/>
    <w:basedOn w:val="a"/>
    <w:uiPriority w:val="99"/>
    <w:unhideWhenUsed/>
    <w:rsid w:val="002350F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3208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Игнатенко</dc:creator>
  <cp:keywords/>
  <dc:description/>
  <cp:lastModifiedBy>Елена Игнатенко</cp:lastModifiedBy>
  <cp:revision>39</cp:revision>
  <dcterms:created xsi:type="dcterms:W3CDTF">2020-01-29T12:02:00Z</dcterms:created>
  <dcterms:modified xsi:type="dcterms:W3CDTF">2021-05-12T10:11:00Z</dcterms:modified>
</cp:coreProperties>
</file>