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Требования к современному уроку в условиях </w:t>
      </w: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ФГОС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Современная жизнь отличается быстрыми темпами </w:t>
      </w:r>
      <w:proofErr w:type="gramStart"/>
      <w:r>
        <w:rPr>
          <w:color w:val="000000"/>
        </w:rPr>
        <w:t>развития,  высокой</w:t>
      </w:r>
      <w:proofErr w:type="gramEnd"/>
      <w:r>
        <w:rPr>
          <w:color w:val="000000"/>
        </w:rPr>
        <w:t xml:space="preserve"> мобильностью, для молодого поколения появляется большое количество возможностей. Выйдя из стен школы, выпускник должен продолжать </w:t>
      </w:r>
      <w:proofErr w:type="spellStart"/>
      <w:r>
        <w:rPr>
          <w:color w:val="000000"/>
        </w:rPr>
        <w:t>саморазвиваться</w:t>
      </w:r>
      <w:proofErr w:type="spellEnd"/>
      <w:r>
        <w:rPr>
          <w:color w:val="000000"/>
        </w:rPr>
        <w:t xml:space="preserve"> и самосовершенствоваться, а для этого необходимо научиться определённым способам действий.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>
        <w:rPr>
          <w:color w:val="000000"/>
        </w:rPr>
        <w:t>знаниевая</w:t>
      </w:r>
      <w:proofErr w:type="spellEnd"/>
      <w:r>
        <w:rPr>
          <w:color w:val="000000"/>
        </w:rPr>
        <w:t xml:space="preserve"> составляющая уступает место развивающей.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Меняются цели и содержание образования, появляются новые средства и технологии обучения, но при всём многообразии – урок </w:t>
      </w:r>
      <w:proofErr w:type="gramStart"/>
      <w:r>
        <w:rPr>
          <w:color w:val="000000"/>
        </w:rPr>
        <w:t>остаётся  главной</w:t>
      </w:r>
      <w:proofErr w:type="gramEnd"/>
      <w:r>
        <w:rPr>
          <w:color w:val="000000"/>
        </w:rPr>
        <w:t xml:space="preserve">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Понятие современный урок</w:t>
      </w:r>
      <w:r>
        <w:rPr>
          <w:color w:val="000000"/>
        </w:rPr>
        <w:t xml:space="preserve"> неразрывно связано с понятием современный учитель. По словам руководителя проекта по разработке </w:t>
      </w:r>
      <w:proofErr w:type="spellStart"/>
      <w:proofErr w:type="gramStart"/>
      <w:r>
        <w:rPr>
          <w:color w:val="000000"/>
        </w:rPr>
        <w:t>ФГОСов</w:t>
      </w:r>
      <w:proofErr w:type="spellEnd"/>
      <w:r>
        <w:rPr>
          <w:color w:val="000000"/>
        </w:rPr>
        <w:t xml:space="preserve">  Александра</w:t>
      </w:r>
      <w:proofErr w:type="gramEnd"/>
      <w:r>
        <w:rPr>
          <w:color w:val="000000"/>
        </w:rPr>
        <w:t xml:space="preserve"> Михайловича </w:t>
      </w:r>
      <w:proofErr w:type="spellStart"/>
      <w:r>
        <w:rPr>
          <w:color w:val="000000"/>
        </w:rPr>
        <w:t>Кондакова</w:t>
      </w:r>
      <w:proofErr w:type="spellEnd"/>
      <w:r>
        <w:rPr>
          <w:color w:val="000000"/>
        </w:rPr>
        <w:t xml:space="preserve"> «Стандарты второго поколения невозможны без учителя второго поколения»!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новых Стандартах сформулированы требования к современному учителю: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u w:val="single"/>
        </w:rPr>
        <w:t>во-первых, это профессионал</w:t>
      </w:r>
      <w:r>
        <w:rPr>
          <w:color w:val="000000"/>
        </w:rPr>
        <w:t>, который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демонстрирует универсальные и предметные способы действий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инициирует действия учащихся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консультирует и корректирует их действия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находит способы включения в работу каждого ученика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создаёт условия для приобретения детьми жизненного опыта.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 xml:space="preserve">Во-вторых, это учитель, </w:t>
      </w:r>
      <w:proofErr w:type="gramStart"/>
      <w:r>
        <w:rPr>
          <w:color w:val="000000"/>
          <w:u w:val="single"/>
        </w:rPr>
        <w:t>применяющий  развивающие</w:t>
      </w:r>
      <w:proofErr w:type="gramEnd"/>
      <w:r>
        <w:rPr>
          <w:color w:val="000000"/>
          <w:u w:val="single"/>
        </w:rPr>
        <w:t xml:space="preserve"> технологии</w:t>
      </w:r>
      <w:r>
        <w:rPr>
          <w:color w:val="000000"/>
        </w:rPr>
        <w:t>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В-третьих, современный учитель обладает информационной компетентностью</w:t>
      </w:r>
      <w:r>
        <w:rPr>
          <w:color w:val="000000"/>
        </w:rPr>
        <w:t>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>Достижение нового образовательного результата возможно при реализации системно-</w:t>
      </w:r>
      <w:proofErr w:type="spellStart"/>
      <w:proofErr w:type="gram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 подхода</w:t>
      </w:r>
      <w:proofErr w:type="gramEnd"/>
      <w:r>
        <w:rPr>
          <w:color w:val="000000"/>
        </w:rPr>
        <w:t>, который положен в основу Стандарта.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</w:t>
      </w:r>
      <w:proofErr w:type="gramStart"/>
      <w:r>
        <w:rPr>
          <w:color w:val="000000"/>
        </w:rPr>
        <w:t>учителя  в</w:t>
      </w:r>
      <w:proofErr w:type="gramEnd"/>
      <w:r>
        <w:rPr>
          <w:color w:val="000000"/>
        </w:rPr>
        <w:t xml:space="preserve"> новой системе образования – это управлять процессом обучения,  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</w:t>
      </w:r>
      <w:proofErr w:type="gramStart"/>
      <w:r>
        <w:rPr>
          <w:color w:val="000000"/>
        </w:rPr>
        <w:t>знания  на</w:t>
      </w:r>
      <w:proofErr w:type="gramEnd"/>
      <w:r>
        <w:rPr>
          <w:color w:val="000000"/>
        </w:rPr>
        <w:t xml:space="preserve"> практике.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b/>
          <w:bCs/>
          <w:color w:val="000000"/>
        </w:rPr>
        <w:t>В чем же новизна современного урока в условиях введения стандарта второго поколения? </w:t>
      </w:r>
      <w:r>
        <w:rPr>
          <w:b/>
          <w:bCs/>
          <w:color w:val="000000"/>
        </w:rPr>
        <w:br/>
      </w:r>
      <w:r>
        <w:rPr>
          <w:color w:val="000000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  <w:r>
        <w:rPr>
          <w:color w:val="000000"/>
        </w:rPr>
        <w:br/>
      </w:r>
      <w:r>
        <w:rPr>
          <w:b/>
          <w:bCs/>
          <w:color w:val="000000"/>
        </w:rPr>
        <w:t>Какие требования предъявляются к современному уроку:</w:t>
      </w:r>
      <w:r>
        <w:rPr>
          <w:color w:val="000000"/>
        </w:rPr>
        <w:br/>
        <w:t>•    хорошо организованный урок  в хорошо оборудованном кабинете должен иметь хорошее начало и хорошее окончание.</w:t>
      </w:r>
      <w:r>
        <w:rPr>
          <w:color w:val="000000"/>
        </w:rPr>
        <w:br/>
        <w:t>•    учитель должен спланировать свою деятельность и деятельность учащихся, четко сформулировать тему, цель, задачи урока;</w:t>
      </w:r>
      <w:r>
        <w:rPr>
          <w:color w:val="000000"/>
        </w:rPr>
        <w:br/>
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  <w:r>
        <w:rPr>
          <w:color w:val="000000"/>
        </w:rPr>
        <w:br/>
        <w:t>•     учитель организует проблемные и поисковые ситуации, активизирует деятельность учащихся;</w:t>
      </w:r>
      <w:r>
        <w:rPr>
          <w:color w:val="000000"/>
        </w:rPr>
        <w:br/>
        <w:t>•    вывод делают сами учащиеся;</w:t>
      </w:r>
      <w:r>
        <w:rPr>
          <w:color w:val="000000"/>
        </w:rPr>
        <w:br/>
        <w:t>•    минимум репродукции и максимум творчества и сотворчества;</w:t>
      </w:r>
      <w:r>
        <w:rPr>
          <w:color w:val="000000"/>
        </w:rPr>
        <w:br/>
      </w:r>
      <w:r>
        <w:rPr>
          <w:color w:val="000000"/>
        </w:rPr>
        <w:lastRenderedPageBreak/>
        <w:t>•    </w:t>
      </w:r>
      <w:proofErr w:type="spellStart"/>
      <w:r>
        <w:rPr>
          <w:color w:val="000000"/>
        </w:rPr>
        <w:t>времясбережение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здоровьесбережение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•    в центре внимания урока - дети;</w:t>
      </w:r>
      <w:r>
        <w:rPr>
          <w:color w:val="000000"/>
        </w:rPr>
        <w:br/>
        <w:t>•    учет уровня и возможностей учащихся, в котором учтены  такие аспекты, как профиль класса, стремление учащихся, настроение детей;</w:t>
      </w:r>
      <w:r>
        <w:rPr>
          <w:color w:val="000000"/>
        </w:rPr>
        <w:br/>
        <w:t>•     умение демонстрировать методическое искусство учителя;</w:t>
      </w:r>
      <w:r>
        <w:rPr>
          <w:color w:val="000000"/>
        </w:rPr>
        <w:br/>
        <w:t>•    планирование обратной связи;</w:t>
      </w:r>
      <w:r>
        <w:rPr>
          <w:color w:val="000000"/>
        </w:rPr>
        <w:br/>
        <w:t>•     урок должен быть добрым.</w:t>
      </w:r>
      <w:r>
        <w:rPr>
          <w:color w:val="000000"/>
        </w:rPr>
        <w:br/>
        <w:t>Необходимо обратить внимание  и на принципы педагогической техники:</w:t>
      </w:r>
      <w:r>
        <w:rPr>
          <w:color w:val="000000"/>
        </w:rPr>
        <w:br/>
        <w:t>•    свобода выбора (в любом  обучающем или управляющем действии ученику предоставляется право выбора);</w:t>
      </w:r>
      <w:r>
        <w:rPr>
          <w:color w:val="000000"/>
        </w:rPr>
        <w:br/>
        <w:t>•    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  <w:r>
        <w:rPr>
          <w:color w:val="000000"/>
        </w:rPr>
        <w:br/>
        <w:t>•    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  <w:r>
        <w:rPr>
          <w:color w:val="000000"/>
        </w:rPr>
        <w:br/>
        <w:t>•    идеальности (высокого КПД) (максимально использовать возможности, знания, интересы самих учащихся);</w:t>
      </w:r>
      <w:r>
        <w:rPr>
          <w:color w:val="000000"/>
        </w:rPr>
        <w:br/>
        <w:t>•    обратной связи (регулярно контролировать процесс обучения с помощью развитой системы приемов обратной связи).</w:t>
      </w:r>
      <w:r>
        <w:rPr>
          <w:color w:val="000000"/>
        </w:rPr>
        <w:br/>
        <w:t>    </w:t>
      </w:r>
      <w:r>
        <w:rPr>
          <w:b/>
          <w:bCs/>
          <w:color w:val="000000"/>
        </w:rPr>
        <w:t>Как проходил обычный урок?</w:t>
      </w:r>
      <w:r>
        <w:rPr>
          <w:color w:val="000000"/>
        </w:rPr>
        <w:t> 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  <w:r>
        <w:rPr>
          <w:color w:val="000000"/>
        </w:rPr>
        <w:br/>
        <w:t>      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  –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 </w:t>
      </w:r>
      <w:r>
        <w:rPr>
          <w:color w:val="000000"/>
        </w:rPr>
        <w:br/>
        <w:t>       Если говорить о конкретных методиках, обучающих универсальным учебным действиям, они могут включать в себя 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Уроки должны строиться по совершенно иной схеме.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основные моменты следует учитывать учителю при подготовке к современному уроку в соответствии с требованиями ФГОС?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 всего необходимо рассмотреть этапы конструирования урока: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       Определение темы учебного материала.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       Определение дидактической цели темы.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       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 </w:t>
      </w:r>
      <w:r>
        <w:rPr>
          <w:color w:val="000000"/>
        </w:rPr>
        <w:br/>
        <w:t>4.        Продумывание структуры урока.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       Обеспеченность урока.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       Отбор содержания учебного материала.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       Выбор методов обучения.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        Выбор форм организации педагогической деятельности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       Оценка знаний, умений и навыков.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       Рефлексия урока.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color w:val="000000"/>
        </w:rPr>
        <w:t xml:space="preserve">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</w:t>
      </w:r>
      <w:r>
        <w:rPr>
          <w:color w:val="000000"/>
        </w:rPr>
        <w:lastRenderedPageBreak/>
        <w:t>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 </w:t>
      </w:r>
      <w:r>
        <w:rPr>
          <w:color w:val="000000"/>
        </w:rPr>
        <w:br/>
        <w:t>       Также  необходимо акцентировать внимание и на  дидактические  требования   к   современному  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</w:r>
      <w:r>
        <w:rPr>
          <w:color w:val="000000"/>
        </w:rPr>
        <w:br/>
        <w:t>•    требований  к результатам освоения основной образовательной программы;</w:t>
      </w:r>
      <w:r>
        <w:rPr>
          <w:color w:val="000000"/>
        </w:rPr>
        <w:br/>
        <w:t>•    требований  к структуре основной образовательной программы;</w:t>
      </w:r>
      <w:r>
        <w:rPr>
          <w:color w:val="000000"/>
        </w:rPr>
        <w:br/>
        <w:t>•    требований  к  условиям  реализации основной образовательной программы.</w:t>
      </w:r>
      <w:r>
        <w:rPr>
          <w:color w:val="000000"/>
        </w:rPr>
        <w:br/>
        <w:t>Основные типы уроков остаются прежними, но в них внесены изменения: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1. Урок изучения нового.</w:t>
      </w:r>
      <w:r>
        <w:rPr>
          <w:color w:val="000000"/>
        </w:rPr>
        <w:t> </w:t>
      </w:r>
      <w:r>
        <w:rPr>
          <w:color w:val="000000"/>
        </w:rPr>
        <w:br/>
        <w:t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 </w:t>
      </w:r>
      <w:r>
        <w:rPr>
          <w:color w:val="000000"/>
        </w:rPr>
        <w:br/>
      </w:r>
      <w:r>
        <w:rPr>
          <w:color w:val="000000"/>
          <w:u w:val="single"/>
        </w:rPr>
        <w:t>2. Урок закрепления знаний.</w:t>
      </w:r>
      <w:r>
        <w:rPr>
          <w:color w:val="000000"/>
        </w:rPr>
        <w:br/>
        <w:t> Это: практикум, экскурсия, лабораторная работа, собеседование, консультация. Имеет целью выработку умений по применению знаний. </w:t>
      </w:r>
      <w:r>
        <w:rPr>
          <w:color w:val="000000"/>
        </w:rPr>
        <w:br/>
      </w:r>
      <w:r>
        <w:rPr>
          <w:color w:val="000000"/>
          <w:u w:val="single"/>
        </w:rPr>
        <w:t>3. Урок комплексного применения знаний.</w:t>
      </w:r>
      <w:r>
        <w:rPr>
          <w:color w:val="000000"/>
        </w:rPr>
        <w:br/>
        <w:t> Это: практикум, лабораторная работа, семинар и т.д. Имеет целью выработку умений самостоятельно применять знания в комплексе, в новых условиях. </w:t>
      </w:r>
      <w:r>
        <w:rPr>
          <w:color w:val="000000"/>
        </w:rPr>
        <w:br/>
      </w:r>
      <w:r>
        <w:rPr>
          <w:color w:val="000000"/>
          <w:u w:val="single"/>
        </w:rPr>
        <w:t>4. Урок обобщения и систематизации знаний. </w:t>
      </w:r>
      <w:r>
        <w:rPr>
          <w:color w:val="000000"/>
        </w:rPr>
        <w:br/>
        <w:t>Это: семинар, конференция, круглый стол и т.д. Имеет целью обобщение единичных знаний в систему. </w:t>
      </w:r>
      <w:r>
        <w:rPr>
          <w:color w:val="000000"/>
        </w:rPr>
        <w:br/>
      </w:r>
      <w:r>
        <w:rPr>
          <w:color w:val="000000"/>
          <w:u w:val="single"/>
        </w:rPr>
        <w:t>5. Урок контроля, оценки и коррекции знаний.</w:t>
      </w:r>
      <w:r>
        <w:rPr>
          <w:color w:val="000000"/>
        </w:rPr>
        <w:t> </w:t>
      </w:r>
      <w:r>
        <w:rPr>
          <w:color w:val="000000"/>
        </w:rPr>
        <w:br/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>Основная дидактическая структура урока 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       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       Проверка выполнения домашнего задания (в случае, если оно задавалось).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       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       Сообщение нового материала.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       Решение учебной задачи.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       Усвоение новых знаний.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       Первичная проверка понимания учащимися нового учебного материала (текущий контроль с тестом).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        Закрепление изученного материала.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       Обобщение и систематизация знаний.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10.        Контроль и самопроверка знаний (самостоятельная работа, итоговый контроль с тестом).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       Подведение итогов: диагностика результатов урока, рефлексия достижения цели.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        Домашнее задание и инструктаж по его выполнению.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 xml:space="preserve">В отличие </w:t>
      </w:r>
      <w:proofErr w:type="gramStart"/>
      <w:r>
        <w:rPr>
          <w:color w:val="000000"/>
        </w:rPr>
        <w:t>от  традиционного</w:t>
      </w:r>
      <w:proofErr w:type="gramEnd"/>
      <w:r>
        <w:rPr>
          <w:color w:val="000000"/>
        </w:rPr>
        <w:t xml:space="preserve">  урока, современный урок – это, прежде всего урок, направленный на формирование и развитие универсальных учебных действий (УУД). Выделяют несколько наиболее важных аспектов такого урока.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Первый аспект</w:t>
      </w:r>
      <w:r>
        <w:rPr>
          <w:color w:val="000000"/>
        </w:rPr>
        <w:t> - </w:t>
      </w:r>
      <w:r>
        <w:rPr>
          <w:b/>
          <w:bCs/>
          <w:color w:val="000000"/>
        </w:rPr>
        <w:t>Мотивационно – целеполагающий.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Цель современного урока должна быть конкретной и измеряемой. </w:t>
      </w:r>
      <w:proofErr w:type="gramStart"/>
      <w:r>
        <w:rPr>
          <w:color w:val="000000"/>
        </w:rPr>
        <w:t>Цель  можно</w:t>
      </w:r>
      <w:proofErr w:type="gramEnd"/>
      <w:r>
        <w:rPr>
          <w:color w:val="000000"/>
        </w:rPr>
        <w:t xml:space="preserve"> отождествить с результатом урока. Результатом </w:t>
      </w:r>
      <w:proofErr w:type="gramStart"/>
      <w:r>
        <w:rPr>
          <w:color w:val="000000"/>
        </w:rPr>
        <w:t>урока  является</w:t>
      </w:r>
      <w:proofErr w:type="gramEnd"/>
      <w:r>
        <w:rPr>
          <w:color w:val="000000"/>
        </w:rPr>
        <w:t xml:space="preserve">  не успеваемость,  не объем изученного материала, а приобретаемые УУД  учащихся (  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</w:t>
      </w:r>
      <w:proofErr w:type="gramStart"/>
      <w:r>
        <w:rPr>
          <w:color w:val="000000"/>
        </w:rPr>
        <w:t>уроке  не</w:t>
      </w:r>
      <w:proofErr w:type="gramEnd"/>
      <w:r>
        <w:rPr>
          <w:color w:val="000000"/>
        </w:rPr>
        <w:t xml:space="preserve"> отрицает значения знаний,  он акцентирует внимание на способности использовать полученные знания.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  новым</w:t>
      </w:r>
      <w:proofErr w:type="gramEnd"/>
      <w:r>
        <w:rPr>
          <w:color w:val="000000"/>
        </w:rPr>
        <w:t xml:space="preserve"> образовательным целям урока относятся  цели, которые учащиеся формулируют самостоятельно и осознают их значимость лично для себя.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Второй аспект</w:t>
      </w:r>
      <w:r>
        <w:rPr>
          <w:color w:val="000000"/>
        </w:rPr>
        <w:t xml:space="preserve"> современного </w:t>
      </w:r>
      <w:proofErr w:type="gramStart"/>
      <w:r>
        <w:rPr>
          <w:color w:val="000000"/>
        </w:rPr>
        <w:t>урока  -</w:t>
      </w:r>
      <w:proofErr w:type="gramEnd"/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Деятельностный</w:t>
      </w:r>
      <w:proofErr w:type="spellEnd"/>
      <w:r>
        <w:rPr>
          <w:b/>
          <w:bCs/>
          <w:color w:val="000000"/>
        </w:rPr>
        <w:t xml:space="preserve"> аспект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Новым смыслом урока является   решение проблем самими школьниками в процессе урока через </w:t>
      </w:r>
      <w:proofErr w:type="gramStart"/>
      <w:r>
        <w:rPr>
          <w:color w:val="000000"/>
        </w:rPr>
        <w:t>самостоятельную  познавательную</w:t>
      </w:r>
      <w:proofErr w:type="gramEnd"/>
      <w:r>
        <w:rPr>
          <w:color w:val="000000"/>
        </w:rPr>
        <w:t xml:space="preserve"> деятельность. Проблемный характер </w:t>
      </w:r>
      <w:proofErr w:type="gramStart"/>
      <w:r>
        <w:rPr>
          <w:color w:val="000000"/>
        </w:rPr>
        <w:t>урока  с</w:t>
      </w:r>
      <w:proofErr w:type="gramEnd"/>
      <w:r>
        <w:rPr>
          <w:color w:val="000000"/>
        </w:rPr>
        <w:t xml:space="preserve"> уверенностью можно рассматривать как уход от репродуктивного подхода на занятии. Чем больше самостоятельной деятельности на уроке, тем лучше, т.к. учащиеся приобретают </w:t>
      </w:r>
      <w:proofErr w:type="gramStart"/>
      <w:r>
        <w:rPr>
          <w:color w:val="000000"/>
        </w:rPr>
        <w:t>умения  решения</w:t>
      </w:r>
      <w:proofErr w:type="gramEnd"/>
      <w:r>
        <w:rPr>
          <w:color w:val="000000"/>
        </w:rPr>
        <w:t xml:space="preserve"> проблем, информационную компетентность  при работе с текстом.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Современный урок отличается использованием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методов и приемов обучения таких, как учебная дискуссия, диалог, </w:t>
      </w:r>
      <w:proofErr w:type="spellStart"/>
      <w:r>
        <w:rPr>
          <w:color w:val="000000"/>
        </w:rPr>
        <w:t>видеообсуждение</w:t>
      </w:r>
      <w:proofErr w:type="spellEnd"/>
      <w:r>
        <w:rPr>
          <w:color w:val="000000"/>
        </w:rPr>
        <w:t>, деловые и ролевые игры, открытые вопросы, мозговой штурм и т.д.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Развитию </w:t>
      </w:r>
      <w:proofErr w:type="gramStart"/>
      <w:r>
        <w:rPr>
          <w:color w:val="000000"/>
        </w:rPr>
        <w:t>УУД  на</w:t>
      </w:r>
      <w:proofErr w:type="gramEnd"/>
      <w:r>
        <w:rPr>
          <w:color w:val="000000"/>
        </w:rPr>
        <w:t xml:space="preserve"> уроке способствует применение  современных педагогических технологий:  технология критического мышления, проектная деятельность, исследовательская работа,  дискуссионная технология, коллективная и индивидуальная мыслительную деятельность. Важно, чтобы учитель не искажал технологию, </w:t>
      </w:r>
      <w:proofErr w:type="gramStart"/>
      <w:r>
        <w:rPr>
          <w:color w:val="000000"/>
        </w:rPr>
        <w:t>используя  из</w:t>
      </w:r>
      <w:proofErr w:type="gramEnd"/>
      <w:r>
        <w:rPr>
          <w:color w:val="000000"/>
        </w:rPr>
        <w:t xml:space="preserve"> нее только отдельные приемы.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Развивающее обучение также лежит в основе современного урока, так </w:t>
      </w:r>
      <w:proofErr w:type="gramStart"/>
      <w:r>
        <w:rPr>
          <w:color w:val="000000"/>
        </w:rPr>
        <w:t>как  урок</w:t>
      </w:r>
      <w:proofErr w:type="gramEnd"/>
      <w:r>
        <w:rPr>
          <w:color w:val="000000"/>
        </w:rPr>
        <w:t xml:space="preserve">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Наша главная задача (задача современного учителя) на уроке – формировать и развивать УУД, то есть умения учиться всю жизнь.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того, чтобы сформировать у учащихся любое УУД необходимо: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Сформировать первичный опыт выполнения этого действия и мотивацию;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Сформировать понимание алгоритма выполнения УУД, основываясь на имеющийся опыт;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Сформировать умение выполнять УУД посредством включения его в практику, организовать самоконтроль его выполнения.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 учитель, начинающий реализовывать Стандарт в средней школе, должен внести изменения в свою деятельность, в построение урока и его проведение.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Учитель, проектируя занятие, составляет Технологическую Карту.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умений (универсальных учебных </w:t>
      </w:r>
      <w:proofErr w:type="gramStart"/>
      <w:r>
        <w:rPr>
          <w:color w:val="000000"/>
        </w:rPr>
        <w:t>действий  в</w:t>
      </w:r>
      <w:proofErr w:type="gramEnd"/>
      <w:r>
        <w:rPr>
          <w:color w:val="000000"/>
        </w:rPr>
        <w:t xml:space="preserve"> соответствии с требованиями ФГОС, существенно сократить время на подготовку учителя к уроку.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>
        <w:rPr>
          <w:color w:val="000000"/>
        </w:rPr>
        <w:t>алгоритмичность</w:t>
      </w:r>
      <w:proofErr w:type="spellEnd"/>
      <w:r>
        <w:rPr>
          <w:color w:val="000000"/>
        </w:rPr>
        <w:t>, технологичность и обобщенность информации.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>Структура технологической карты включает: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название темы с указанием часов, отведенных на ее изучение;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цель освоения учебного содержания;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 xml:space="preserve">планируемые результаты (личностные, предметные,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>, информационно-интеллектуальную компетентность и УУД);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связи и организацию пространства (формы работы и ресурсы);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основные понятия темы;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контрольное задание на проверку достижения планируемых результатов.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 xml:space="preserve">Технологическая карта позволяет увидеть учебный материал целостно </w:t>
      </w:r>
      <w:proofErr w:type="gramStart"/>
      <w:r>
        <w:rPr>
          <w:color w:val="000000"/>
        </w:rPr>
        <w:t>и  системно</w:t>
      </w:r>
      <w:proofErr w:type="gramEnd"/>
      <w:r>
        <w:rPr>
          <w:color w:val="000000"/>
        </w:rPr>
        <w:t>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Технологическая карта позволит учителю: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реализовать планируемые результаты ФГОС;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определить УУД, которые формируются в процессе изучения конкретной темы, всего учебного курса;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системно формировать у учащихся УУД;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осмыслить и спроектировать последовательность работы по освоению темы от цели до конечного результата;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освободить время для творчества (использование готовых разработок по темам</w:t>
      </w:r>
    </w:p>
    <w:p w:rsidR="00CB14B3" w:rsidRDefault="00CB14B3" w:rsidP="00CB14B3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освобождает учителя от непродуктивной рутинной работы);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 xml:space="preserve">определить возможности реализации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знаний (установить связи и зависимости между предметами и результатами обучения);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       </w:t>
      </w:r>
      <w:r>
        <w:rPr>
          <w:color w:val="000000"/>
        </w:rPr>
        <w:t xml:space="preserve">на практике реализовать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связи и обеспечить согласованные действия всех участников педагогического процесса;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выполнять диагностику достижения планируемых результатов учащимися на каждом этапе освоения темы;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решить организационно-методические проблемы (замещение уроков, выполнение учебного плана и т. д.);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соотнести результат с целью обучения после создания продукта -набора технологических карт;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обеспечить повышение качества образования.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технологической карты обеспечивает условия для повышения качества обучения, т. к.: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учебный процесс по освоению темы (раздела) проектируется от цели до результата;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используются эффективные методы работы с информацией;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CB14B3" w:rsidRDefault="00CB14B3" w:rsidP="00CB14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обеспечиваются условия для применения знаний и умений в практической деятельности.</w:t>
      </w:r>
    </w:p>
    <w:sectPr w:rsidR="00CB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C47"/>
    <w:multiLevelType w:val="multilevel"/>
    <w:tmpl w:val="F1FC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B039A"/>
    <w:multiLevelType w:val="multilevel"/>
    <w:tmpl w:val="D2A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3"/>
    <w:rsid w:val="005866B6"/>
    <w:rsid w:val="00917992"/>
    <w:rsid w:val="00C33C7C"/>
    <w:rsid w:val="00CB14B3"/>
    <w:rsid w:val="00E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2DD"/>
  <w15:chartTrackingRefBased/>
  <w15:docId w15:val="{7F833793-827D-4B52-B418-06A9D143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2644</Words>
  <Characters>15073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2021-05-08T17:30:00Z</dcterms:created>
  <dcterms:modified xsi:type="dcterms:W3CDTF">2021-05-13T17:14:00Z</dcterms:modified>
</cp:coreProperties>
</file>