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A4279" w:rsidRPr="00AA4279" w:rsidRDefault="00AA4279" w:rsidP="00AA4279">
      <w:pPr>
        <w:suppressAutoHyphens w:val="0"/>
        <w:autoSpaceDE w:val="0"/>
        <w:autoSpaceDN w:val="0"/>
        <w:adjustRightInd w:val="0"/>
        <w:ind w:firstLine="708"/>
        <w:jc w:val="center"/>
        <w:rPr>
          <w:rFonts w:eastAsiaTheme="minorHAnsi"/>
          <w:color w:val="000000"/>
          <w:lang w:eastAsia="en-US"/>
        </w:rPr>
      </w:pPr>
      <w:r w:rsidRPr="00AA4279">
        <w:rPr>
          <w:rFonts w:eastAsiaTheme="minorHAnsi"/>
          <w:color w:val="000000"/>
          <w:lang w:eastAsia="en-US"/>
        </w:rPr>
        <w:t>Министерство образования и науки Челябинской области</w:t>
      </w:r>
    </w:p>
    <w:p w:rsidR="00AA4279" w:rsidRPr="00AA4279" w:rsidRDefault="00AA4279" w:rsidP="00AA4279">
      <w:pPr>
        <w:suppressAutoHyphens w:val="0"/>
        <w:autoSpaceDE w:val="0"/>
        <w:autoSpaceDN w:val="0"/>
        <w:adjustRightInd w:val="0"/>
        <w:ind w:firstLine="708"/>
        <w:jc w:val="center"/>
        <w:rPr>
          <w:rFonts w:eastAsiaTheme="minorHAnsi"/>
          <w:color w:val="000000"/>
          <w:lang w:eastAsia="en-US"/>
        </w:rPr>
      </w:pPr>
      <w:r w:rsidRPr="00AA4279">
        <w:rPr>
          <w:rFonts w:eastAsiaTheme="minorHAnsi"/>
          <w:color w:val="000000"/>
          <w:lang w:eastAsia="en-US"/>
        </w:rPr>
        <w:t>ГБПОУ «Челябинский энергетический колледж им. С.М. Кирова»</w:t>
      </w:r>
    </w:p>
    <w:p w:rsidR="00AA4279" w:rsidRPr="00AA4279" w:rsidRDefault="00AA4279" w:rsidP="00AA4279">
      <w:pPr>
        <w:tabs>
          <w:tab w:val="left" w:pos="360"/>
        </w:tabs>
        <w:suppressAutoHyphens w:val="0"/>
        <w:spacing w:line="360" w:lineRule="auto"/>
        <w:ind w:firstLine="567"/>
        <w:jc w:val="center"/>
      </w:pPr>
    </w:p>
    <w:p w:rsidR="00AA4279" w:rsidRPr="00AA4279" w:rsidRDefault="00AA4279" w:rsidP="00AA4279">
      <w:pPr>
        <w:tabs>
          <w:tab w:val="left" w:pos="360"/>
        </w:tabs>
        <w:suppressAutoHyphens w:val="0"/>
        <w:spacing w:line="360" w:lineRule="auto"/>
        <w:ind w:firstLine="567"/>
        <w:jc w:val="center"/>
      </w:pPr>
    </w:p>
    <w:p w:rsidR="00AA4279" w:rsidRPr="00AA4279" w:rsidRDefault="00AA4279" w:rsidP="00AA4279">
      <w:pPr>
        <w:tabs>
          <w:tab w:val="left" w:pos="360"/>
        </w:tabs>
        <w:suppressAutoHyphens w:val="0"/>
        <w:spacing w:line="360" w:lineRule="auto"/>
        <w:ind w:firstLine="567"/>
        <w:jc w:val="center"/>
      </w:pPr>
    </w:p>
    <w:p w:rsidR="00AA4279" w:rsidRPr="00AA4279" w:rsidRDefault="00AA4279" w:rsidP="00AA4279">
      <w:pPr>
        <w:tabs>
          <w:tab w:val="left" w:pos="360"/>
        </w:tabs>
        <w:suppressAutoHyphens w:val="0"/>
        <w:spacing w:line="360" w:lineRule="auto"/>
        <w:ind w:firstLine="567"/>
        <w:jc w:val="right"/>
      </w:pPr>
    </w:p>
    <w:p w:rsidR="00AA4279" w:rsidRPr="00AA4279" w:rsidRDefault="00AA4279" w:rsidP="00AA4279">
      <w:pPr>
        <w:tabs>
          <w:tab w:val="left" w:pos="360"/>
        </w:tabs>
        <w:suppressAutoHyphens w:val="0"/>
        <w:spacing w:line="360" w:lineRule="auto"/>
        <w:ind w:firstLine="567"/>
        <w:jc w:val="center"/>
      </w:pPr>
    </w:p>
    <w:p w:rsidR="00AA4279" w:rsidRPr="00AA4279" w:rsidRDefault="00AA4279" w:rsidP="00AA4279">
      <w:pPr>
        <w:tabs>
          <w:tab w:val="left" w:pos="360"/>
        </w:tabs>
        <w:suppressAutoHyphens w:val="0"/>
        <w:spacing w:line="360" w:lineRule="auto"/>
        <w:ind w:firstLine="567"/>
        <w:jc w:val="center"/>
      </w:pPr>
    </w:p>
    <w:p w:rsidR="00AA4279" w:rsidRPr="00AA4279" w:rsidRDefault="00AA4279" w:rsidP="00AA4279">
      <w:pPr>
        <w:tabs>
          <w:tab w:val="left" w:pos="360"/>
        </w:tabs>
        <w:suppressAutoHyphens w:val="0"/>
        <w:spacing w:line="360" w:lineRule="auto"/>
        <w:ind w:firstLine="567"/>
        <w:jc w:val="center"/>
      </w:pPr>
    </w:p>
    <w:p w:rsidR="00AA4279" w:rsidRPr="00AA4279" w:rsidRDefault="00AA4279" w:rsidP="00AA4279">
      <w:pPr>
        <w:tabs>
          <w:tab w:val="left" w:pos="360"/>
        </w:tabs>
        <w:suppressAutoHyphens w:val="0"/>
        <w:spacing w:line="360" w:lineRule="auto"/>
        <w:ind w:firstLine="567"/>
        <w:jc w:val="center"/>
      </w:pPr>
    </w:p>
    <w:p w:rsidR="00AA4279" w:rsidRPr="00AA4279" w:rsidRDefault="00AA4279" w:rsidP="00AA4279">
      <w:pPr>
        <w:suppressAutoHyphens w:val="0"/>
        <w:spacing w:line="360" w:lineRule="auto"/>
        <w:jc w:val="center"/>
        <w:rPr>
          <w:b/>
          <w:sz w:val="28"/>
          <w:szCs w:val="28"/>
        </w:rPr>
      </w:pPr>
      <w:r w:rsidRPr="00AA4279">
        <w:rPr>
          <w:b/>
          <w:sz w:val="28"/>
          <w:szCs w:val="28"/>
        </w:rPr>
        <w:t xml:space="preserve">Методическая разработка </w:t>
      </w:r>
    </w:p>
    <w:p w:rsidR="00AA4279" w:rsidRPr="00AA4279" w:rsidRDefault="00AA4279" w:rsidP="00AA4279">
      <w:pPr>
        <w:suppressAutoHyphens w:val="0"/>
        <w:spacing w:line="360" w:lineRule="auto"/>
        <w:jc w:val="center"/>
        <w:rPr>
          <w:b/>
          <w:sz w:val="28"/>
          <w:szCs w:val="28"/>
        </w:rPr>
      </w:pPr>
      <w:r w:rsidRPr="00AA4279">
        <w:rPr>
          <w:b/>
          <w:sz w:val="28"/>
          <w:szCs w:val="28"/>
        </w:rPr>
        <w:t xml:space="preserve">открытого учебного занятия </w:t>
      </w:r>
    </w:p>
    <w:p w:rsidR="00AA4279" w:rsidRPr="00AA4279" w:rsidRDefault="00AA4279" w:rsidP="00AA4279">
      <w:pPr>
        <w:suppressAutoHyphens w:val="0"/>
        <w:spacing w:line="360" w:lineRule="auto"/>
        <w:jc w:val="center"/>
        <w:rPr>
          <w:b/>
          <w:sz w:val="28"/>
          <w:szCs w:val="28"/>
        </w:rPr>
      </w:pPr>
      <w:r w:rsidRPr="00AA4279">
        <w:rPr>
          <w:b/>
          <w:sz w:val="28"/>
          <w:szCs w:val="28"/>
        </w:rPr>
        <w:t xml:space="preserve">по дисциплинам </w:t>
      </w:r>
    </w:p>
    <w:p w:rsidR="00AA4279" w:rsidRPr="00AA4279" w:rsidRDefault="00AA4279" w:rsidP="00AA4279">
      <w:pPr>
        <w:spacing w:line="360" w:lineRule="auto"/>
        <w:jc w:val="center"/>
        <w:rPr>
          <w:b/>
          <w:sz w:val="28"/>
          <w:szCs w:val="28"/>
        </w:rPr>
      </w:pPr>
      <w:r w:rsidRPr="00AA4279">
        <w:rPr>
          <w:b/>
          <w:sz w:val="28"/>
          <w:szCs w:val="28"/>
        </w:rPr>
        <w:t>ОУДП.01 Математика, ОУДБ.08 Обществознание</w:t>
      </w:r>
    </w:p>
    <w:p w:rsidR="00AA4279" w:rsidRPr="00AA4279" w:rsidRDefault="00AA4279" w:rsidP="00AA4279">
      <w:pPr>
        <w:suppressAutoHyphens w:val="0"/>
        <w:spacing w:line="360" w:lineRule="auto"/>
        <w:contextualSpacing/>
        <w:jc w:val="center"/>
        <w:rPr>
          <w:sz w:val="28"/>
          <w:szCs w:val="28"/>
        </w:rPr>
      </w:pPr>
      <w:r w:rsidRPr="00AA4279">
        <w:rPr>
          <w:b/>
          <w:sz w:val="28"/>
          <w:szCs w:val="28"/>
        </w:rPr>
        <w:t>Тема: «Спрос и предложение. Равновесная цена на примере преобраз</w:t>
      </w:r>
      <w:r w:rsidRPr="00AA4279">
        <w:rPr>
          <w:b/>
          <w:sz w:val="28"/>
          <w:szCs w:val="28"/>
        </w:rPr>
        <w:t>о</w:t>
      </w:r>
      <w:r w:rsidRPr="00AA4279">
        <w:rPr>
          <w:b/>
          <w:sz w:val="28"/>
          <w:szCs w:val="28"/>
        </w:rPr>
        <w:t xml:space="preserve">вания графиков функций» </w:t>
      </w:r>
    </w:p>
    <w:p w:rsidR="00AA4279" w:rsidRPr="00AA4279" w:rsidRDefault="00AA4279" w:rsidP="00AA4279">
      <w:pPr>
        <w:tabs>
          <w:tab w:val="left" w:pos="360"/>
        </w:tabs>
        <w:suppressAutoHyphens w:val="0"/>
        <w:spacing w:line="360" w:lineRule="auto"/>
        <w:ind w:firstLine="567"/>
        <w:jc w:val="center"/>
      </w:pPr>
    </w:p>
    <w:p w:rsidR="00AA4279" w:rsidRPr="00AA4279" w:rsidRDefault="00AA4279" w:rsidP="00AA4279">
      <w:pPr>
        <w:tabs>
          <w:tab w:val="left" w:pos="360"/>
        </w:tabs>
        <w:suppressAutoHyphens w:val="0"/>
        <w:spacing w:line="360" w:lineRule="auto"/>
        <w:ind w:firstLine="567"/>
        <w:jc w:val="center"/>
      </w:pPr>
    </w:p>
    <w:p w:rsidR="00AA4279" w:rsidRPr="00AA4279" w:rsidRDefault="00AA4279" w:rsidP="00AA4279">
      <w:pPr>
        <w:tabs>
          <w:tab w:val="left" w:pos="360"/>
        </w:tabs>
        <w:suppressAutoHyphens w:val="0"/>
        <w:spacing w:line="360" w:lineRule="auto"/>
        <w:ind w:firstLine="567"/>
        <w:jc w:val="center"/>
      </w:pPr>
    </w:p>
    <w:p w:rsidR="00AA4279" w:rsidRPr="00AA4279" w:rsidRDefault="00AA4279" w:rsidP="00AA4279">
      <w:pPr>
        <w:suppressAutoHyphens w:val="0"/>
        <w:jc w:val="center"/>
        <w:rPr>
          <w:sz w:val="28"/>
          <w:szCs w:val="28"/>
        </w:rPr>
      </w:pPr>
    </w:p>
    <w:p w:rsidR="00AA4279" w:rsidRPr="00AA4279" w:rsidRDefault="00AA4279" w:rsidP="00AA4279">
      <w:pPr>
        <w:suppressAutoHyphens w:val="0"/>
        <w:jc w:val="center"/>
        <w:rPr>
          <w:sz w:val="28"/>
          <w:szCs w:val="28"/>
        </w:rPr>
      </w:pPr>
    </w:p>
    <w:p w:rsidR="00AA4279" w:rsidRPr="00AA4279" w:rsidRDefault="00AA4279" w:rsidP="00AA4279">
      <w:pPr>
        <w:suppressAutoHyphens w:val="0"/>
        <w:jc w:val="center"/>
        <w:rPr>
          <w:sz w:val="28"/>
          <w:szCs w:val="28"/>
        </w:rPr>
      </w:pPr>
    </w:p>
    <w:p w:rsidR="00AA4279" w:rsidRPr="00AA4279" w:rsidRDefault="00AA4279" w:rsidP="00AA4279">
      <w:pPr>
        <w:suppressAutoHyphens w:val="0"/>
        <w:jc w:val="center"/>
        <w:rPr>
          <w:sz w:val="28"/>
          <w:szCs w:val="28"/>
        </w:rPr>
      </w:pPr>
    </w:p>
    <w:p w:rsidR="00AA4279" w:rsidRPr="00AA4279" w:rsidRDefault="00AA4279" w:rsidP="00AA4279">
      <w:pPr>
        <w:suppressAutoHyphens w:val="0"/>
        <w:jc w:val="center"/>
        <w:rPr>
          <w:sz w:val="28"/>
          <w:szCs w:val="28"/>
        </w:rPr>
      </w:pPr>
    </w:p>
    <w:p w:rsidR="00AA4279" w:rsidRPr="00AA4279" w:rsidRDefault="00AA4279" w:rsidP="00AA4279">
      <w:pPr>
        <w:suppressAutoHyphens w:val="0"/>
        <w:jc w:val="center"/>
        <w:rPr>
          <w:sz w:val="28"/>
          <w:szCs w:val="28"/>
        </w:rPr>
      </w:pPr>
    </w:p>
    <w:p w:rsidR="00AA4279" w:rsidRPr="00AA4279" w:rsidRDefault="00AA4279" w:rsidP="00AA4279">
      <w:pPr>
        <w:suppressAutoHyphens w:val="0"/>
        <w:jc w:val="center"/>
        <w:rPr>
          <w:sz w:val="28"/>
          <w:szCs w:val="28"/>
        </w:rPr>
      </w:pPr>
    </w:p>
    <w:p w:rsidR="00AA4279" w:rsidRPr="00AA4279" w:rsidRDefault="00AA4279" w:rsidP="00AA4279">
      <w:pPr>
        <w:suppressAutoHyphens w:val="0"/>
        <w:jc w:val="center"/>
        <w:rPr>
          <w:sz w:val="28"/>
          <w:szCs w:val="28"/>
        </w:rPr>
      </w:pPr>
    </w:p>
    <w:p w:rsidR="00AA4279" w:rsidRDefault="00AA4279" w:rsidP="00AA4279">
      <w:pPr>
        <w:suppressAutoHyphens w:val="0"/>
        <w:jc w:val="center"/>
        <w:rPr>
          <w:sz w:val="28"/>
          <w:szCs w:val="28"/>
        </w:rPr>
      </w:pPr>
    </w:p>
    <w:p w:rsidR="00AA4279" w:rsidRDefault="00AA4279" w:rsidP="00AA4279">
      <w:pPr>
        <w:suppressAutoHyphens w:val="0"/>
        <w:jc w:val="center"/>
        <w:rPr>
          <w:sz w:val="28"/>
          <w:szCs w:val="28"/>
        </w:rPr>
      </w:pPr>
    </w:p>
    <w:p w:rsidR="00AA4279" w:rsidRDefault="00AA4279" w:rsidP="00AA4279">
      <w:pPr>
        <w:suppressAutoHyphens w:val="0"/>
        <w:jc w:val="center"/>
        <w:rPr>
          <w:sz w:val="28"/>
          <w:szCs w:val="28"/>
        </w:rPr>
      </w:pPr>
    </w:p>
    <w:p w:rsidR="00AA4279" w:rsidRDefault="00AA4279" w:rsidP="00AA4279">
      <w:pPr>
        <w:suppressAutoHyphens w:val="0"/>
        <w:jc w:val="center"/>
        <w:rPr>
          <w:sz w:val="28"/>
          <w:szCs w:val="28"/>
        </w:rPr>
      </w:pPr>
    </w:p>
    <w:p w:rsidR="00AA4279" w:rsidRDefault="00AA4279" w:rsidP="00AA4279">
      <w:pPr>
        <w:suppressAutoHyphens w:val="0"/>
        <w:jc w:val="center"/>
        <w:rPr>
          <w:sz w:val="28"/>
          <w:szCs w:val="28"/>
        </w:rPr>
      </w:pPr>
    </w:p>
    <w:p w:rsidR="00AA4279" w:rsidRPr="00AA4279" w:rsidRDefault="00AA4279" w:rsidP="00AA4279">
      <w:pPr>
        <w:suppressAutoHyphens w:val="0"/>
        <w:jc w:val="center"/>
        <w:rPr>
          <w:sz w:val="28"/>
          <w:szCs w:val="28"/>
        </w:rPr>
      </w:pPr>
    </w:p>
    <w:p w:rsidR="00AA4279" w:rsidRPr="00AA4279" w:rsidRDefault="00AA4279" w:rsidP="00AA4279">
      <w:pPr>
        <w:suppressAutoHyphens w:val="0"/>
        <w:jc w:val="center"/>
        <w:rPr>
          <w:sz w:val="28"/>
          <w:szCs w:val="28"/>
        </w:rPr>
      </w:pPr>
    </w:p>
    <w:p w:rsidR="00AA4279" w:rsidRPr="00AA4279" w:rsidRDefault="00AA4279" w:rsidP="00AA4279">
      <w:pPr>
        <w:suppressAutoHyphens w:val="0"/>
        <w:jc w:val="center"/>
      </w:pPr>
      <w:r w:rsidRPr="00AA4279">
        <w:t>Челябинск</w:t>
      </w:r>
    </w:p>
    <w:p w:rsidR="00AA4279" w:rsidRPr="00AA4279" w:rsidRDefault="00AA4279" w:rsidP="00AA4279">
      <w:pPr>
        <w:suppressAutoHyphens w:val="0"/>
        <w:jc w:val="center"/>
      </w:pPr>
      <w:r w:rsidRPr="00AA4279">
        <w:t>20</w:t>
      </w:r>
      <w:r>
        <w:t>21</w:t>
      </w:r>
    </w:p>
    <w:p w:rsidR="00AA4279" w:rsidRDefault="00AA4279">
      <w:r>
        <w:br w:type="page"/>
      </w:r>
    </w:p>
    <w:p w:rsidR="00CE44DC" w:rsidRPr="00AA4279" w:rsidRDefault="00CE44DC" w:rsidP="00CE44DC">
      <w:pPr>
        <w:suppressAutoHyphens w:val="0"/>
        <w:spacing w:line="480" w:lineRule="auto"/>
        <w:jc w:val="both"/>
      </w:pPr>
      <w:r w:rsidRPr="00AA4279">
        <w:lastRenderedPageBreak/>
        <w:t xml:space="preserve">        Данная методическая разработка открытого учебного занятия по теме «</w:t>
      </w:r>
      <w:r w:rsidRPr="00B32E56">
        <w:t>Спрос и пре</w:t>
      </w:r>
      <w:r w:rsidRPr="00B32E56">
        <w:t>д</w:t>
      </w:r>
      <w:r w:rsidRPr="00B32E56">
        <w:t>ложение. Равновесная цена на примере преобразования графиков функций</w:t>
      </w:r>
      <w:r w:rsidRPr="00AA4279">
        <w:t>» в курс</w:t>
      </w:r>
      <w:r>
        <w:t>ах</w:t>
      </w:r>
      <w:r w:rsidRPr="00AA4279">
        <w:t xml:space="preserve"> ди</w:t>
      </w:r>
      <w:r w:rsidRPr="00AA4279">
        <w:t>с</w:t>
      </w:r>
      <w:r>
        <w:t xml:space="preserve">циплин </w:t>
      </w:r>
      <w:r w:rsidRPr="00B32E56">
        <w:t>Математика, Обществознание</w:t>
      </w:r>
      <w:r w:rsidRPr="00AA4279">
        <w:t xml:space="preserve"> предназначена для преподавателей и является пр</w:t>
      </w:r>
      <w:r w:rsidRPr="00AA4279">
        <w:t>и</w:t>
      </w:r>
      <w:r w:rsidRPr="00AA4279">
        <w:t xml:space="preserve">мером практического применения элементов современных педагогических технологий </w:t>
      </w:r>
      <w:r>
        <w:t>Оценки достижения планируемых образовательных результатов</w:t>
      </w:r>
      <w:r w:rsidRPr="00AA4279">
        <w:t xml:space="preserve"> при изложении матери</w:t>
      </w:r>
      <w:r w:rsidRPr="00AA4279">
        <w:t>а</w:t>
      </w:r>
      <w:r w:rsidRPr="00AA4279">
        <w:t xml:space="preserve">ла. В разработке представлено полное методическое обеспечение учебного занятия по указанной теме. </w:t>
      </w:r>
    </w:p>
    <w:p w:rsidR="00CE44DC" w:rsidRDefault="00CE44DC" w:rsidP="00CE44DC">
      <w:pPr>
        <w:spacing w:line="480" w:lineRule="auto"/>
        <w:ind w:firstLine="709"/>
        <w:jc w:val="both"/>
        <w:rPr>
          <w:b/>
        </w:rPr>
      </w:pPr>
      <w:r>
        <w:rPr>
          <w:b/>
        </w:rPr>
        <w:br w:type="page"/>
      </w:r>
    </w:p>
    <w:p w:rsidR="00242AD1" w:rsidRPr="00375CB2" w:rsidRDefault="00266E08" w:rsidP="00EB3F78">
      <w:pPr>
        <w:spacing w:line="276" w:lineRule="auto"/>
        <w:ind w:firstLine="709"/>
        <w:jc w:val="both"/>
        <w:rPr>
          <w:b/>
        </w:rPr>
      </w:pPr>
      <w:r w:rsidRPr="00375CB2">
        <w:rPr>
          <w:b/>
        </w:rPr>
        <w:lastRenderedPageBreak/>
        <w:t xml:space="preserve"> </w:t>
      </w:r>
      <w:bookmarkStart w:id="0" w:name="_GoBack"/>
      <w:bookmarkEnd w:id="0"/>
      <w:r w:rsidRPr="00375CB2">
        <w:rPr>
          <w:b/>
          <w:lang w:val="kk-KZ"/>
        </w:rPr>
        <w:t xml:space="preserve">Тема </w:t>
      </w:r>
      <w:r w:rsidR="00E54072" w:rsidRPr="00375CB2">
        <w:rPr>
          <w:b/>
          <w:lang w:val="kk-KZ"/>
        </w:rPr>
        <w:t xml:space="preserve">занятия: </w:t>
      </w:r>
      <w:r w:rsidRPr="00375CB2">
        <w:rPr>
          <w:color w:val="000000"/>
        </w:rPr>
        <w:t>Сп</w:t>
      </w:r>
      <w:r w:rsidR="00960558" w:rsidRPr="00375CB2">
        <w:rPr>
          <w:color w:val="000000"/>
        </w:rPr>
        <w:t xml:space="preserve">рос и предложение. Равновесная </w:t>
      </w:r>
      <w:r w:rsidRPr="00375CB2">
        <w:rPr>
          <w:color w:val="000000"/>
        </w:rPr>
        <w:t>цена</w:t>
      </w:r>
      <w:r w:rsidR="00960558" w:rsidRPr="00375CB2">
        <w:rPr>
          <w:color w:val="000000"/>
        </w:rPr>
        <w:t xml:space="preserve"> на примере преобразования графиков функций</w:t>
      </w:r>
      <w:r w:rsidRPr="00375CB2">
        <w:rPr>
          <w:color w:val="000000"/>
        </w:rPr>
        <w:t>.</w:t>
      </w:r>
    </w:p>
    <w:p w:rsidR="00E54072" w:rsidRPr="00375CB2" w:rsidRDefault="00A411F9" w:rsidP="00EB3F78">
      <w:pPr>
        <w:spacing w:line="276" w:lineRule="auto"/>
        <w:ind w:firstLine="709"/>
        <w:jc w:val="both"/>
        <w:rPr>
          <w:b/>
        </w:rPr>
      </w:pPr>
      <w:r w:rsidRPr="00E54072">
        <w:rPr>
          <w:b/>
        </w:rPr>
        <w:t>Тип</w:t>
      </w:r>
      <w:r w:rsidRPr="00375CB2">
        <w:rPr>
          <w:b/>
        </w:rPr>
        <w:t xml:space="preserve"> </w:t>
      </w:r>
      <w:r w:rsidR="00E54072" w:rsidRPr="00375CB2">
        <w:rPr>
          <w:b/>
        </w:rPr>
        <w:t xml:space="preserve">занятия: </w:t>
      </w:r>
      <w:r w:rsidR="006478B0">
        <w:t>комбинированный</w:t>
      </w:r>
      <w:r w:rsidR="00E54072" w:rsidRPr="00375CB2">
        <w:rPr>
          <w:b/>
        </w:rPr>
        <w:t xml:space="preserve"> </w:t>
      </w:r>
      <w:r w:rsidR="00E54072" w:rsidRPr="00375CB2">
        <w:t>урок</w:t>
      </w:r>
    </w:p>
    <w:p w:rsidR="00E54072" w:rsidRPr="00E54072" w:rsidRDefault="00A411F9" w:rsidP="00EB3F78">
      <w:pPr>
        <w:suppressAutoHyphens w:val="0"/>
        <w:spacing w:line="276" w:lineRule="auto"/>
        <w:ind w:firstLine="709"/>
        <w:jc w:val="both"/>
        <w:rPr>
          <w:b/>
        </w:rPr>
      </w:pPr>
      <w:r w:rsidRPr="00375CB2">
        <w:rPr>
          <w:b/>
        </w:rPr>
        <w:t>Вид</w:t>
      </w:r>
      <w:r w:rsidRPr="00E54072">
        <w:rPr>
          <w:b/>
        </w:rPr>
        <w:t xml:space="preserve"> </w:t>
      </w:r>
      <w:r w:rsidR="00E54072" w:rsidRPr="00E54072">
        <w:rPr>
          <w:b/>
        </w:rPr>
        <w:t>занятия:</w:t>
      </w:r>
      <w:r w:rsidR="00E54072" w:rsidRPr="00375CB2">
        <w:t xml:space="preserve"> </w:t>
      </w:r>
      <w:r>
        <w:t>практикум, дискуссия</w:t>
      </w:r>
    </w:p>
    <w:p w:rsidR="00242AD1" w:rsidRPr="00375CB2" w:rsidRDefault="00266E08" w:rsidP="00EB3F78">
      <w:pPr>
        <w:spacing w:line="276" w:lineRule="auto"/>
        <w:ind w:firstLine="709"/>
        <w:jc w:val="both"/>
      </w:pPr>
      <w:r w:rsidRPr="00375CB2">
        <w:rPr>
          <w:b/>
          <w:lang w:val="kk-KZ"/>
        </w:rPr>
        <w:t xml:space="preserve">Цель </w:t>
      </w:r>
      <w:r w:rsidR="00E54072" w:rsidRPr="00375CB2">
        <w:rPr>
          <w:b/>
        </w:rPr>
        <w:t xml:space="preserve">занятия: </w:t>
      </w:r>
      <w:r w:rsidRPr="00375CB2">
        <w:t>Знакомство со спросом и предложением через сдвиги графиков тригонометрической функции.</w:t>
      </w:r>
    </w:p>
    <w:p w:rsidR="00242AD1" w:rsidRPr="00375CB2" w:rsidRDefault="00266E08" w:rsidP="00EB3F78">
      <w:pPr>
        <w:spacing w:line="276" w:lineRule="auto"/>
        <w:ind w:firstLine="709"/>
        <w:jc w:val="both"/>
        <w:rPr>
          <w:b/>
          <w:lang w:val="kk-KZ"/>
        </w:rPr>
      </w:pPr>
      <w:r w:rsidRPr="00375CB2">
        <w:rPr>
          <w:b/>
          <w:lang w:val="kk-KZ"/>
        </w:rPr>
        <w:t>Задачи занятия:</w:t>
      </w:r>
    </w:p>
    <w:p w:rsidR="00242AD1" w:rsidRPr="00375CB2" w:rsidRDefault="00266E08" w:rsidP="00EB3F78">
      <w:pPr>
        <w:pStyle w:val="ab"/>
        <w:shd w:val="clear" w:color="auto" w:fill="FFFFFF"/>
        <w:spacing w:beforeAutospacing="0" w:afterAutospacing="0" w:line="276" w:lineRule="auto"/>
        <w:ind w:firstLine="709"/>
        <w:jc w:val="both"/>
        <w:rPr>
          <w:rFonts w:ascii="Arial" w:hAnsi="Arial" w:cs="Arial"/>
          <w:b/>
          <w:color w:val="000000"/>
        </w:rPr>
      </w:pPr>
      <w:r w:rsidRPr="00375CB2">
        <w:rPr>
          <w:b/>
          <w:iCs/>
          <w:color w:val="000000"/>
        </w:rPr>
        <w:t>Образовательн</w:t>
      </w:r>
      <w:r w:rsidR="00E54072" w:rsidRPr="00375CB2">
        <w:rPr>
          <w:b/>
          <w:iCs/>
          <w:color w:val="000000"/>
        </w:rPr>
        <w:t>ая</w:t>
      </w:r>
      <w:r w:rsidRPr="00375CB2">
        <w:rPr>
          <w:b/>
          <w:iCs/>
          <w:color w:val="000000"/>
        </w:rPr>
        <w:t>:</w:t>
      </w:r>
    </w:p>
    <w:p w:rsidR="00242AD1" w:rsidRPr="00375CB2" w:rsidRDefault="00960558" w:rsidP="00EB3F78">
      <w:pPr>
        <w:spacing w:line="276" w:lineRule="auto"/>
        <w:ind w:firstLine="709"/>
        <w:jc w:val="both"/>
      </w:pPr>
      <w:r w:rsidRPr="00375CB2">
        <w:t xml:space="preserve">- </w:t>
      </w:r>
      <w:r w:rsidR="00266E08" w:rsidRPr="00375CB2">
        <w:t xml:space="preserve">Ввести понятие спроса, предложения, равновесной цены; </w:t>
      </w:r>
    </w:p>
    <w:p w:rsidR="00960558" w:rsidRPr="00375CB2" w:rsidRDefault="00960558" w:rsidP="00EB3F78">
      <w:pPr>
        <w:spacing w:line="276" w:lineRule="auto"/>
        <w:ind w:firstLine="709"/>
        <w:jc w:val="both"/>
      </w:pPr>
      <w:r w:rsidRPr="00375CB2">
        <w:t xml:space="preserve">- </w:t>
      </w:r>
      <w:r w:rsidR="00266E08" w:rsidRPr="00375CB2">
        <w:t>Научить применять полученные знания при решении заданий различного уровня сложности,</w:t>
      </w:r>
      <w:r w:rsidRPr="00375CB2">
        <w:t xml:space="preserve"> путём геометрических преобразований графиков функций,</w:t>
      </w:r>
      <w:r w:rsidR="00266E08" w:rsidRPr="00375CB2">
        <w:t xml:space="preserve"> </w:t>
      </w:r>
    </w:p>
    <w:p w:rsidR="00242AD1" w:rsidRPr="00375CB2" w:rsidRDefault="00960558" w:rsidP="00EB3F78">
      <w:pPr>
        <w:spacing w:line="276" w:lineRule="auto"/>
        <w:ind w:firstLine="709"/>
        <w:jc w:val="both"/>
      </w:pPr>
      <w:r w:rsidRPr="00375CB2">
        <w:t>- С</w:t>
      </w:r>
      <w:r w:rsidR="00266E08" w:rsidRPr="00375CB2">
        <w:t>тимулировать обучающихся к овладению рациональными приёмами и методами решения;</w:t>
      </w:r>
      <w:r w:rsidRPr="00375CB2">
        <w:t xml:space="preserve"> усвоить наглядное представление алгоритмов преобразования графиков функций</w:t>
      </w:r>
    </w:p>
    <w:p w:rsidR="00242AD1" w:rsidRPr="00375CB2" w:rsidRDefault="00266E08" w:rsidP="00EB3F78">
      <w:pPr>
        <w:pStyle w:val="ab"/>
        <w:shd w:val="clear" w:color="auto" w:fill="FFFFFF"/>
        <w:spacing w:beforeAutospacing="0" w:afterAutospacing="0" w:line="276" w:lineRule="auto"/>
        <w:ind w:firstLine="709"/>
        <w:jc w:val="both"/>
        <w:rPr>
          <w:b/>
          <w:iCs/>
          <w:color w:val="000000"/>
        </w:rPr>
      </w:pPr>
      <w:r w:rsidRPr="00375CB2">
        <w:rPr>
          <w:b/>
          <w:iCs/>
          <w:color w:val="000000"/>
        </w:rPr>
        <w:t>Воспитательн</w:t>
      </w:r>
      <w:r w:rsidR="00E54072" w:rsidRPr="00375CB2">
        <w:rPr>
          <w:b/>
          <w:iCs/>
          <w:color w:val="000000"/>
        </w:rPr>
        <w:t>ая</w:t>
      </w:r>
      <w:r w:rsidRPr="00375CB2">
        <w:rPr>
          <w:b/>
          <w:iCs/>
          <w:color w:val="000000"/>
        </w:rPr>
        <w:t>:</w:t>
      </w:r>
    </w:p>
    <w:p w:rsidR="00242AD1" w:rsidRPr="00375CB2" w:rsidRDefault="00960558" w:rsidP="00EB3F78">
      <w:pPr>
        <w:spacing w:line="276" w:lineRule="auto"/>
        <w:ind w:firstLine="709"/>
        <w:jc w:val="both"/>
      </w:pPr>
      <w:r w:rsidRPr="00375CB2">
        <w:t xml:space="preserve">- </w:t>
      </w:r>
      <w:r w:rsidR="00266E08" w:rsidRPr="00375CB2">
        <w:t>Воспитывать аккуратность в работе, умение работать в команде, выражать собственное мнение, давать рекомендации.</w:t>
      </w:r>
    </w:p>
    <w:p w:rsidR="00242AD1" w:rsidRPr="00375CB2" w:rsidRDefault="00266E08" w:rsidP="00EB3F78">
      <w:pPr>
        <w:pStyle w:val="ab"/>
        <w:shd w:val="clear" w:color="auto" w:fill="FFFFFF"/>
        <w:spacing w:beforeAutospacing="0" w:afterAutospacing="0" w:line="276" w:lineRule="auto"/>
        <w:ind w:firstLine="709"/>
        <w:jc w:val="both"/>
        <w:rPr>
          <w:b/>
          <w:color w:val="000000"/>
        </w:rPr>
      </w:pPr>
      <w:r w:rsidRPr="00375CB2">
        <w:rPr>
          <w:b/>
          <w:iCs/>
          <w:color w:val="000000"/>
        </w:rPr>
        <w:t>Развивающ</w:t>
      </w:r>
      <w:r w:rsidR="00E54072" w:rsidRPr="00375CB2">
        <w:rPr>
          <w:b/>
          <w:iCs/>
          <w:color w:val="000000"/>
        </w:rPr>
        <w:t>ая</w:t>
      </w:r>
      <w:r w:rsidRPr="00375CB2">
        <w:rPr>
          <w:b/>
          <w:iCs/>
          <w:color w:val="000000"/>
        </w:rPr>
        <w:t>:</w:t>
      </w:r>
      <w:r w:rsidRPr="00375CB2">
        <w:rPr>
          <w:b/>
          <w:color w:val="000000"/>
        </w:rPr>
        <w:t> </w:t>
      </w:r>
    </w:p>
    <w:p w:rsidR="00242AD1" w:rsidRPr="00375CB2" w:rsidRDefault="00266E08" w:rsidP="00EB3F78">
      <w:pPr>
        <w:spacing w:line="276" w:lineRule="auto"/>
        <w:ind w:firstLine="709"/>
        <w:jc w:val="both"/>
      </w:pPr>
      <w:r w:rsidRPr="00375CB2">
        <w:t>Разви</w:t>
      </w:r>
      <w:r w:rsidR="00960558" w:rsidRPr="00375CB2">
        <w:t>вать</w:t>
      </w:r>
      <w:r w:rsidRPr="00375CB2">
        <w:t xml:space="preserve"> алгоритмическо</w:t>
      </w:r>
      <w:r w:rsidR="00960558" w:rsidRPr="00375CB2">
        <w:t>е</w:t>
      </w:r>
      <w:r w:rsidRPr="00375CB2">
        <w:t>, творческо</w:t>
      </w:r>
      <w:r w:rsidR="00960558" w:rsidRPr="00375CB2">
        <w:t>е</w:t>
      </w:r>
      <w:r w:rsidRPr="00375CB2">
        <w:t xml:space="preserve"> мышления</w:t>
      </w:r>
      <w:r w:rsidR="00960558" w:rsidRPr="00375CB2">
        <w:t xml:space="preserve"> и</w:t>
      </w:r>
      <w:r w:rsidRPr="00375CB2">
        <w:t xml:space="preserve"> навыки самоконтроля.</w:t>
      </w:r>
    </w:p>
    <w:p w:rsidR="00E54072" w:rsidRPr="00375CB2" w:rsidRDefault="00E54072" w:rsidP="00EB3F78">
      <w:pPr>
        <w:spacing w:line="276" w:lineRule="auto"/>
        <w:ind w:firstLine="709"/>
        <w:jc w:val="both"/>
        <w:rPr>
          <w:b/>
          <w:lang w:val="kk-KZ"/>
        </w:rPr>
      </w:pPr>
      <w:r w:rsidRPr="00375CB2">
        <w:rPr>
          <w:b/>
          <w:lang w:val="kk-KZ"/>
        </w:rPr>
        <w:t>Формируемые умения</w:t>
      </w:r>
      <w:r w:rsidR="009606A6" w:rsidRPr="009606A6">
        <w:rPr>
          <w:b/>
        </w:rPr>
        <w:t>,</w:t>
      </w:r>
      <w:r w:rsidRPr="00375CB2">
        <w:rPr>
          <w:b/>
          <w:lang w:val="kk-KZ"/>
        </w:rPr>
        <w:t xml:space="preserve"> знания</w:t>
      </w:r>
      <w:r w:rsidR="00AC2162" w:rsidRPr="00375CB2">
        <w:rPr>
          <w:b/>
          <w:lang w:val="kk-KZ"/>
        </w:rPr>
        <w:t>, результаты освоения учебной дисциплины:</w:t>
      </w:r>
    </w:p>
    <w:p w:rsidR="00AC2162" w:rsidRPr="00375CB2" w:rsidRDefault="00AC2162" w:rsidP="00EB3F78">
      <w:pPr>
        <w:spacing w:line="276" w:lineRule="auto"/>
        <w:ind w:firstLine="709"/>
        <w:jc w:val="both"/>
        <w:rPr>
          <w:b/>
          <w:lang w:val="kk-KZ"/>
        </w:rPr>
      </w:pPr>
      <w:r w:rsidRPr="00375CB2">
        <w:rPr>
          <w:b/>
          <w:lang w:val="kk-KZ"/>
        </w:rPr>
        <w:t xml:space="preserve">Знания: </w:t>
      </w:r>
    </w:p>
    <w:p w:rsidR="00AC2162" w:rsidRPr="00375CB2" w:rsidRDefault="009606A6" w:rsidP="00EB3F78">
      <w:pPr>
        <w:tabs>
          <w:tab w:val="left" w:pos="9720"/>
        </w:tabs>
        <w:spacing w:line="276" w:lineRule="auto"/>
        <w:ind w:firstLine="709"/>
        <w:jc w:val="both"/>
      </w:pPr>
      <w:r>
        <w:rPr>
          <w:lang w:val="kk-KZ"/>
        </w:rPr>
        <w:t xml:space="preserve">Знать </w:t>
      </w:r>
      <w:r w:rsidRPr="00375CB2">
        <w:t>основные</w:t>
      </w:r>
      <w:r w:rsidR="00AC2162" w:rsidRPr="00375CB2">
        <w:t xml:space="preserve"> функции, уметь определять вид их графика, уметь строить графики сложных функций, используя метод преобразования </w:t>
      </w:r>
    </w:p>
    <w:p w:rsidR="00AC2162" w:rsidRPr="00375CB2" w:rsidRDefault="00AC2162" w:rsidP="00EB3F78">
      <w:pPr>
        <w:tabs>
          <w:tab w:val="left" w:pos="9720"/>
        </w:tabs>
        <w:spacing w:line="276" w:lineRule="auto"/>
        <w:ind w:firstLine="709"/>
        <w:jc w:val="both"/>
        <w:rPr>
          <w:b/>
          <w:lang w:val="kk-KZ"/>
        </w:rPr>
      </w:pPr>
      <w:r w:rsidRPr="00375CB2">
        <w:rPr>
          <w:b/>
          <w:lang w:val="kk-KZ"/>
        </w:rPr>
        <w:t xml:space="preserve">Умения </w:t>
      </w:r>
    </w:p>
    <w:p w:rsidR="00AC2162" w:rsidRPr="00375CB2" w:rsidRDefault="00AC2162" w:rsidP="00EB3F78">
      <w:pPr>
        <w:spacing w:line="276" w:lineRule="auto"/>
        <w:ind w:firstLine="709"/>
        <w:jc w:val="both"/>
        <w:rPr>
          <w:color w:val="181717"/>
        </w:rPr>
      </w:pPr>
      <w:r w:rsidRPr="00375CB2">
        <w:rPr>
          <w:color w:val="181717"/>
        </w:rPr>
        <w:t>Умение давать определение понятий: «спрос и предложение»;</w:t>
      </w:r>
    </w:p>
    <w:p w:rsidR="00242AD1" w:rsidRPr="00375CB2" w:rsidRDefault="00AC2162" w:rsidP="00EB3F78">
      <w:pPr>
        <w:spacing w:line="276" w:lineRule="auto"/>
        <w:ind w:firstLine="709"/>
        <w:jc w:val="both"/>
        <w:rPr>
          <w:b/>
          <w:color w:val="181717"/>
          <w:lang w:val="kk-KZ"/>
        </w:rPr>
      </w:pPr>
      <w:r w:rsidRPr="00375CB2">
        <w:rPr>
          <w:b/>
          <w:color w:val="181717"/>
          <w:lang w:val="kk-KZ"/>
        </w:rPr>
        <w:t>Л</w:t>
      </w:r>
      <w:r w:rsidR="00266E08" w:rsidRPr="00375CB2">
        <w:rPr>
          <w:b/>
          <w:color w:val="181717"/>
          <w:lang w:val="kk-KZ"/>
        </w:rPr>
        <w:t>ичностны</w:t>
      </w:r>
      <w:r w:rsidRPr="00375CB2">
        <w:rPr>
          <w:b/>
          <w:color w:val="181717"/>
          <w:lang w:val="kk-KZ"/>
        </w:rPr>
        <w:t>е результаты</w:t>
      </w:r>
      <w:r w:rsidR="00266E08" w:rsidRPr="00375CB2">
        <w:rPr>
          <w:b/>
          <w:color w:val="181717"/>
          <w:lang w:val="kk-KZ"/>
        </w:rPr>
        <w:t>:</w:t>
      </w:r>
    </w:p>
    <w:p w:rsidR="00E54072" w:rsidRPr="00375CB2" w:rsidRDefault="00E54072" w:rsidP="00EB3F78">
      <w:pPr>
        <w:spacing w:line="276" w:lineRule="auto"/>
        <w:ind w:firstLine="709"/>
        <w:jc w:val="both"/>
        <w:rPr>
          <w:lang w:val="kk-KZ"/>
        </w:rPr>
      </w:pPr>
      <w:r w:rsidRPr="00375CB2">
        <w:rPr>
          <w:lang w:val="kk-KZ"/>
        </w:rPr>
        <w:t>- развитие логического мышления, пространственного воображения, алгоритмической культуры, критичности мышления на уровне, необходимом для будущей профессиональной деятельности, для продолжения образования и самообразования</w:t>
      </w:r>
    </w:p>
    <w:p w:rsidR="00242AD1" w:rsidRPr="00375CB2" w:rsidRDefault="00266E08" w:rsidP="00EB3F78">
      <w:pPr>
        <w:spacing w:line="276" w:lineRule="auto"/>
        <w:ind w:firstLine="709"/>
        <w:jc w:val="both"/>
        <w:rPr>
          <w:lang w:val="kk-KZ"/>
        </w:rPr>
      </w:pPr>
      <w:r w:rsidRPr="00375CB2">
        <w:rPr>
          <w:rFonts w:eastAsia="Segoe UI Symbol"/>
          <w:color w:val="181717"/>
          <w:lang w:val="kk-KZ"/>
        </w:rPr>
        <w:t>−</w:t>
      </w:r>
      <w:r w:rsidR="00E54072" w:rsidRPr="00375CB2">
        <w:rPr>
          <w:rFonts w:eastAsia="Segoe UI Symbol"/>
          <w:color w:val="181717"/>
          <w:lang w:val="kk-KZ"/>
        </w:rPr>
        <w:t xml:space="preserve"> </w:t>
      </w:r>
      <w:r w:rsidRPr="00375CB2">
        <w:rPr>
          <w:color w:val="181717"/>
          <w:lang w:val="kk-KZ"/>
        </w:rPr>
        <w:t>сформированность мировоззрения, соответствующего современному уровню развития общественной науки и практики, основанного на диалоге культур, а также различных форм общественного сознания, осознание своего места в поликультурном мире;</w:t>
      </w:r>
    </w:p>
    <w:p w:rsidR="00242AD1" w:rsidRPr="00375CB2" w:rsidRDefault="00AC2162" w:rsidP="00EB3F78">
      <w:pPr>
        <w:spacing w:line="276" w:lineRule="auto"/>
        <w:ind w:firstLine="709"/>
        <w:jc w:val="both"/>
        <w:rPr>
          <w:color w:val="181717"/>
        </w:rPr>
      </w:pPr>
      <w:r w:rsidRPr="00375CB2">
        <w:rPr>
          <w:b/>
          <w:color w:val="181717"/>
        </w:rPr>
        <w:t>М</w:t>
      </w:r>
      <w:r w:rsidR="00266E08" w:rsidRPr="00375CB2">
        <w:rPr>
          <w:b/>
          <w:color w:val="181717"/>
        </w:rPr>
        <w:t>етапредметны</w:t>
      </w:r>
      <w:r w:rsidRPr="00375CB2">
        <w:rPr>
          <w:b/>
          <w:color w:val="181717"/>
        </w:rPr>
        <w:t>е результаты</w:t>
      </w:r>
      <w:r w:rsidR="00266E08" w:rsidRPr="00375CB2">
        <w:rPr>
          <w:b/>
          <w:color w:val="181717"/>
        </w:rPr>
        <w:t>:</w:t>
      </w:r>
    </w:p>
    <w:p w:rsidR="00242AD1" w:rsidRPr="00375CB2" w:rsidRDefault="00266E08" w:rsidP="00EB3F78">
      <w:pPr>
        <w:spacing w:line="276" w:lineRule="auto"/>
        <w:ind w:firstLine="709"/>
        <w:jc w:val="both"/>
        <w:rPr>
          <w:color w:val="181717"/>
        </w:rPr>
      </w:pPr>
      <w:r w:rsidRPr="00375CB2">
        <w:rPr>
          <w:rFonts w:eastAsia="Segoe UI Symbol"/>
          <w:color w:val="181717"/>
          <w:lang w:val="kk-KZ"/>
        </w:rPr>
        <w:t>−</w:t>
      </w:r>
      <w:r w:rsidR="00E54072" w:rsidRPr="00375CB2">
        <w:rPr>
          <w:rFonts w:eastAsia="Segoe UI Symbol"/>
          <w:color w:val="181717"/>
          <w:lang w:val="kk-KZ"/>
        </w:rPr>
        <w:t xml:space="preserve"> </w:t>
      </w:r>
      <w:r w:rsidRPr="00375CB2">
        <w:rPr>
          <w:color w:val="181717"/>
          <w:lang w:val="kk-KZ"/>
        </w:rPr>
        <w:t>умение самостоятельно определять цели деятельности и составлять планы деятельности; самостоятельно осуществлять, контролировать и корректировать</w:t>
      </w:r>
      <w:r w:rsidRPr="00375CB2">
        <w:rPr>
          <w:b/>
          <w:color w:val="181717"/>
          <w:lang w:val="kk-KZ"/>
        </w:rPr>
        <w:t xml:space="preserve"> </w:t>
      </w:r>
      <w:r w:rsidRPr="00375CB2">
        <w:rPr>
          <w:color w:val="181717"/>
          <w:lang w:val="kk-KZ"/>
        </w:rPr>
        <w:t>деятельность; использовать все возможные ресурсы для достижения поставленных целей и реализации планов деятельности; выбирать успешные стратегии в различных ситуациях;</w:t>
      </w:r>
    </w:p>
    <w:p w:rsidR="00242AD1" w:rsidRPr="00375CB2" w:rsidRDefault="00E54072" w:rsidP="00EB3F78">
      <w:pPr>
        <w:spacing w:line="276" w:lineRule="auto"/>
        <w:ind w:firstLine="709"/>
        <w:jc w:val="both"/>
        <w:rPr>
          <w:color w:val="181717"/>
        </w:rPr>
      </w:pPr>
      <w:r w:rsidRPr="00375CB2">
        <w:rPr>
          <w:rFonts w:eastAsia="Segoe UI Symbol"/>
          <w:color w:val="181717"/>
        </w:rPr>
        <w:t xml:space="preserve">- </w:t>
      </w:r>
      <w:r w:rsidR="00266E08" w:rsidRPr="00375CB2">
        <w:rPr>
          <w:color w:val="181717"/>
          <w:lang w:val="kk-KZ"/>
        </w:rPr>
        <w:t>владение языковыми средствами: умение ясно, логично и точно излагать свою точку зрения, использовать адекватные языковые средства, понятийный аппарат обществознания;</w:t>
      </w:r>
    </w:p>
    <w:p w:rsidR="006478B0" w:rsidRDefault="006478B0" w:rsidP="00EB3F78">
      <w:pPr>
        <w:spacing w:line="276" w:lineRule="auto"/>
        <w:ind w:firstLine="709"/>
        <w:jc w:val="both"/>
        <w:rPr>
          <w:b/>
          <w:color w:val="181717"/>
          <w:lang w:val="kk-KZ"/>
        </w:rPr>
      </w:pPr>
    </w:p>
    <w:p w:rsidR="00242AD1" w:rsidRPr="00375CB2" w:rsidRDefault="00AC2162" w:rsidP="00EB3F78">
      <w:pPr>
        <w:spacing w:line="276" w:lineRule="auto"/>
        <w:ind w:firstLine="709"/>
        <w:jc w:val="both"/>
        <w:rPr>
          <w:color w:val="181717"/>
        </w:rPr>
      </w:pPr>
      <w:r w:rsidRPr="00375CB2">
        <w:rPr>
          <w:b/>
          <w:color w:val="181717"/>
          <w:lang w:val="kk-KZ"/>
        </w:rPr>
        <w:t>П</w:t>
      </w:r>
      <w:r w:rsidR="00266E08" w:rsidRPr="00375CB2">
        <w:rPr>
          <w:b/>
          <w:color w:val="181717"/>
          <w:lang w:val="kk-KZ"/>
        </w:rPr>
        <w:t>редметны</w:t>
      </w:r>
      <w:r w:rsidRPr="00375CB2">
        <w:rPr>
          <w:b/>
          <w:color w:val="181717"/>
          <w:lang w:val="kk-KZ"/>
        </w:rPr>
        <w:t>е результаты</w:t>
      </w:r>
      <w:r w:rsidR="00266E08" w:rsidRPr="00375CB2">
        <w:rPr>
          <w:b/>
          <w:color w:val="181717"/>
          <w:lang w:val="kk-KZ"/>
        </w:rPr>
        <w:t>:</w:t>
      </w:r>
    </w:p>
    <w:p w:rsidR="00242AD1" w:rsidRPr="00375CB2" w:rsidRDefault="00266E08" w:rsidP="00EB3F78">
      <w:pPr>
        <w:spacing w:line="276" w:lineRule="auto"/>
        <w:ind w:firstLine="709"/>
        <w:jc w:val="both"/>
        <w:rPr>
          <w:color w:val="181717"/>
        </w:rPr>
      </w:pPr>
      <w:r w:rsidRPr="00375CB2">
        <w:rPr>
          <w:rFonts w:eastAsia="Segoe UI Symbol"/>
          <w:color w:val="181717"/>
          <w:lang w:val="kk-KZ"/>
        </w:rPr>
        <w:t>−</w:t>
      </w:r>
      <w:r w:rsidR="00E54072" w:rsidRPr="00375CB2">
        <w:rPr>
          <w:rFonts w:eastAsia="Segoe UI Symbol"/>
          <w:color w:val="181717"/>
          <w:lang w:val="kk-KZ"/>
        </w:rPr>
        <w:t xml:space="preserve"> </w:t>
      </w:r>
      <w:r w:rsidRPr="00375CB2">
        <w:rPr>
          <w:color w:val="181717"/>
          <w:lang w:val="kk-KZ"/>
        </w:rPr>
        <w:t>владение умениями применять полученные знания в повседневной жизни, прогнозировать последствия принимаемых решений;</w:t>
      </w:r>
    </w:p>
    <w:p w:rsidR="00EB3F78" w:rsidRPr="00375CB2" w:rsidRDefault="00EB3F78" w:rsidP="00EB3F78">
      <w:pPr>
        <w:spacing w:line="276" w:lineRule="auto"/>
        <w:ind w:firstLine="709"/>
        <w:jc w:val="both"/>
        <w:rPr>
          <w:b/>
        </w:rPr>
      </w:pPr>
    </w:p>
    <w:p w:rsidR="00094DE6" w:rsidRPr="00375CB2" w:rsidRDefault="00094DE6" w:rsidP="00EB3F78">
      <w:pPr>
        <w:spacing w:line="276" w:lineRule="auto"/>
        <w:ind w:firstLine="709"/>
        <w:jc w:val="both"/>
      </w:pPr>
      <w:r w:rsidRPr="00094DE6">
        <w:rPr>
          <w:b/>
        </w:rPr>
        <w:lastRenderedPageBreak/>
        <w:t xml:space="preserve">Образовательные ресурсы: </w:t>
      </w:r>
      <w:hyperlink r:id="rId6" w:history="1">
        <w:r w:rsidRPr="00375CB2">
          <w:rPr>
            <w:color w:val="0000FF"/>
            <w:u w:val="single"/>
          </w:rPr>
          <w:t>http://festival.1september.ru/articles/604951/</w:t>
        </w:r>
      </w:hyperlink>
    </w:p>
    <w:p w:rsidR="00094DE6" w:rsidRPr="00094DE6" w:rsidRDefault="00AA28E6" w:rsidP="00EB3F78">
      <w:pPr>
        <w:suppressAutoHyphens w:val="0"/>
        <w:spacing w:line="276" w:lineRule="auto"/>
        <w:ind w:firstLine="709"/>
        <w:jc w:val="both"/>
      </w:pPr>
      <w:hyperlink r:id="rId7" w:history="1">
        <w:r w:rsidR="00094DE6" w:rsidRPr="00094DE6">
          <w:rPr>
            <w:color w:val="0000FF"/>
            <w:u w:val="single"/>
          </w:rPr>
          <w:t>http://bibliofond.ru/view.aspx?id=652254</w:t>
        </w:r>
      </w:hyperlink>
    </w:p>
    <w:p w:rsidR="00094DE6" w:rsidRPr="00094DE6" w:rsidRDefault="00AA28E6" w:rsidP="00EB3F78">
      <w:pPr>
        <w:suppressAutoHyphens w:val="0"/>
        <w:spacing w:line="276" w:lineRule="auto"/>
        <w:ind w:firstLine="709"/>
        <w:jc w:val="both"/>
      </w:pPr>
      <w:hyperlink r:id="rId8" w:history="1">
        <w:r w:rsidR="00094DE6" w:rsidRPr="00094DE6">
          <w:rPr>
            <w:color w:val="0000FF"/>
            <w:u w:val="single"/>
          </w:rPr>
          <w:t>http://festival.1september.ru/articles/591449/</w:t>
        </w:r>
      </w:hyperlink>
    </w:p>
    <w:p w:rsidR="00094DE6" w:rsidRPr="00094DE6" w:rsidRDefault="00AA28E6" w:rsidP="00EB3F78">
      <w:pPr>
        <w:suppressAutoHyphens w:val="0"/>
        <w:spacing w:line="276" w:lineRule="auto"/>
        <w:ind w:firstLine="709"/>
        <w:jc w:val="both"/>
      </w:pPr>
      <w:hyperlink r:id="rId9" w:history="1">
        <w:r w:rsidR="00094DE6" w:rsidRPr="00094DE6">
          <w:rPr>
            <w:color w:val="0000FF"/>
            <w:u w:val="single"/>
          </w:rPr>
          <w:t>http://www.openclass.ru/node/219084</w:t>
        </w:r>
      </w:hyperlink>
    </w:p>
    <w:p w:rsidR="00094DE6" w:rsidRPr="00094DE6" w:rsidRDefault="00AA28E6" w:rsidP="00EB3F78">
      <w:pPr>
        <w:suppressAutoHyphens w:val="0"/>
        <w:spacing w:line="276" w:lineRule="auto"/>
        <w:ind w:firstLine="709"/>
        <w:jc w:val="both"/>
      </w:pPr>
      <w:hyperlink r:id="rId10" w:history="1">
        <w:r w:rsidR="00094DE6" w:rsidRPr="00094DE6">
          <w:rPr>
            <w:color w:val="0000FF"/>
            <w:u w:val="single"/>
          </w:rPr>
          <w:t>http://pedlib.ru/Books/2/0384/2_0384-33.shtml</w:t>
        </w:r>
      </w:hyperlink>
    </w:p>
    <w:p w:rsidR="00094DE6" w:rsidRPr="00094DE6" w:rsidRDefault="00094DE6" w:rsidP="00EB3F78">
      <w:pPr>
        <w:suppressAutoHyphens w:val="0"/>
        <w:spacing w:line="276" w:lineRule="auto"/>
        <w:ind w:firstLine="709"/>
        <w:jc w:val="both"/>
        <w:rPr>
          <w:b/>
        </w:rPr>
      </w:pPr>
    </w:p>
    <w:p w:rsidR="00094DE6" w:rsidRPr="00094DE6" w:rsidRDefault="00094DE6" w:rsidP="00EB3F78">
      <w:pPr>
        <w:suppressAutoHyphens w:val="0"/>
        <w:spacing w:line="276" w:lineRule="auto"/>
        <w:ind w:firstLine="709"/>
        <w:jc w:val="both"/>
        <w:rPr>
          <w:b/>
        </w:rPr>
      </w:pPr>
      <w:r w:rsidRPr="00094DE6">
        <w:rPr>
          <w:b/>
        </w:rPr>
        <w:t>Учебное оборудование:</w:t>
      </w:r>
      <w:r w:rsidRPr="00375CB2">
        <w:t xml:space="preserve"> </w:t>
      </w:r>
      <w:r w:rsidR="00EB3F78" w:rsidRPr="00375CB2">
        <w:rPr>
          <w:lang w:val="en-US"/>
        </w:rPr>
        <w:t>M</w:t>
      </w:r>
      <w:r w:rsidR="00EB3F78" w:rsidRPr="00375CB2">
        <w:t>ультимедийное</w:t>
      </w:r>
      <w:r w:rsidRPr="00375CB2">
        <w:t xml:space="preserve"> оборудование, раздаточный материал (карточ</w:t>
      </w:r>
      <w:r w:rsidR="00EB3F78" w:rsidRPr="00375CB2">
        <w:t xml:space="preserve">ки, опорный конспект </w:t>
      </w:r>
      <w:r w:rsidRPr="00375CB2">
        <w:t>теоретического и практического материала, индивидуал</w:t>
      </w:r>
      <w:r w:rsidRPr="00375CB2">
        <w:t>ь</w:t>
      </w:r>
      <w:r w:rsidRPr="00375CB2">
        <w:t>ный лист письменного ответа).</w:t>
      </w:r>
    </w:p>
    <w:p w:rsidR="00EB3F78" w:rsidRPr="009606A6" w:rsidRDefault="00EB3F78" w:rsidP="00EB3F78">
      <w:pPr>
        <w:spacing w:line="276" w:lineRule="auto"/>
        <w:ind w:firstLine="709"/>
        <w:jc w:val="both"/>
        <w:rPr>
          <w:b/>
        </w:rPr>
      </w:pPr>
    </w:p>
    <w:p w:rsidR="00242AD1" w:rsidRPr="00375CB2" w:rsidRDefault="00094DE6" w:rsidP="00EB3F78">
      <w:pPr>
        <w:spacing w:line="276" w:lineRule="auto"/>
        <w:ind w:firstLine="709"/>
        <w:jc w:val="both"/>
      </w:pPr>
      <w:r w:rsidRPr="00375CB2">
        <w:rPr>
          <w:b/>
        </w:rPr>
        <w:t>Формы и методы обучения:</w:t>
      </w:r>
      <w:r w:rsidRPr="00375CB2">
        <w:t xml:space="preserve"> Объяснение</w:t>
      </w:r>
      <w:r w:rsidR="00EB3F78" w:rsidRPr="00375CB2">
        <w:t>, б</w:t>
      </w:r>
      <w:r w:rsidR="002F2283" w:rsidRPr="00375CB2">
        <w:t>еседа</w:t>
      </w:r>
      <w:r w:rsidR="00EB3F78" w:rsidRPr="00375CB2">
        <w:t>, а</w:t>
      </w:r>
      <w:r w:rsidR="002F2283" w:rsidRPr="00375CB2">
        <w:t>нализ производственных ситуаций</w:t>
      </w:r>
    </w:p>
    <w:p w:rsidR="00242AD1" w:rsidRPr="00375CB2" w:rsidRDefault="00242AD1" w:rsidP="00EB3F78">
      <w:pPr>
        <w:tabs>
          <w:tab w:val="left" w:pos="9720"/>
        </w:tabs>
        <w:spacing w:line="276" w:lineRule="auto"/>
        <w:ind w:firstLine="709"/>
        <w:jc w:val="both"/>
        <w:rPr>
          <w:color w:val="181717"/>
        </w:rPr>
      </w:pPr>
    </w:p>
    <w:p w:rsidR="002F2283" w:rsidRPr="00375CB2" w:rsidRDefault="002F2283" w:rsidP="00EB3F78">
      <w:pPr>
        <w:tabs>
          <w:tab w:val="left" w:pos="9720"/>
        </w:tabs>
        <w:spacing w:line="276" w:lineRule="auto"/>
        <w:ind w:firstLine="709"/>
        <w:jc w:val="both"/>
        <w:rPr>
          <w:b/>
          <w:lang w:val="kk-KZ"/>
        </w:rPr>
      </w:pPr>
      <w:r w:rsidRPr="00375CB2">
        <w:rPr>
          <w:b/>
          <w:lang w:val="kk-KZ"/>
        </w:rPr>
        <w:t xml:space="preserve">Формы: </w:t>
      </w:r>
      <w:r w:rsidR="00CE44DC" w:rsidRPr="00CE44DC">
        <w:rPr>
          <w:lang w:val="kk-KZ"/>
        </w:rPr>
        <w:t>фронтальная,</w:t>
      </w:r>
      <w:r w:rsidR="00CE44DC">
        <w:rPr>
          <w:b/>
          <w:lang w:val="kk-KZ"/>
        </w:rPr>
        <w:t xml:space="preserve"> </w:t>
      </w:r>
      <w:r w:rsidRPr="00375CB2">
        <w:rPr>
          <w:rStyle w:val="af0"/>
          <w:bCs/>
          <w:i w:val="0"/>
        </w:rPr>
        <w:t>групповая</w:t>
      </w:r>
    </w:p>
    <w:p w:rsidR="002F2283" w:rsidRPr="00375CB2" w:rsidRDefault="002F2283" w:rsidP="00EB3F78">
      <w:pPr>
        <w:tabs>
          <w:tab w:val="left" w:pos="9720"/>
        </w:tabs>
        <w:spacing w:line="276" w:lineRule="auto"/>
        <w:ind w:firstLine="709"/>
        <w:jc w:val="both"/>
        <w:rPr>
          <w:b/>
          <w:lang w:val="kk-KZ"/>
        </w:rPr>
      </w:pPr>
      <w:r w:rsidRPr="00375CB2">
        <w:rPr>
          <w:b/>
          <w:lang w:val="kk-KZ"/>
        </w:rPr>
        <w:tab/>
        <w:t xml:space="preserve"> </w:t>
      </w:r>
    </w:p>
    <w:p w:rsidR="00242AD1" w:rsidRPr="00375CB2" w:rsidRDefault="00242AD1" w:rsidP="00EB3F78">
      <w:pPr>
        <w:spacing w:line="276" w:lineRule="auto"/>
        <w:ind w:firstLine="709"/>
        <w:jc w:val="both"/>
      </w:pPr>
    </w:p>
    <w:p w:rsidR="00242AD1" w:rsidRPr="00375CB2" w:rsidRDefault="00242AD1" w:rsidP="00EB3F78">
      <w:pPr>
        <w:spacing w:line="276" w:lineRule="auto"/>
        <w:ind w:firstLine="709"/>
        <w:jc w:val="both"/>
        <w:rPr>
          <w:b/>
        </w:rPr>
      </w:pPr>
    </w:p>
    <w:p w:rsidR="00242AD1" w:rsidRPr="00375CB2" w:rsidRDefault="00242AD1" w:rsidP="00EB3F78">
      <w:pPr>
        <w:spacing w:line="276" w:lineRule="auto"/>
        <w:ind w:firstLine="709"/>
        <w:jc w:val="both"/>
        <w:rPr>
          <w:b/>
          <w:lang w:val="kk-KZ"/>
        </w:rPr>
        <w:sectPr w:rsidR="00242AD1" w:rsidRPr="00375CB2">
          <w:pgSz w:w="11906" w:h="16838"/>
          <w:pgMar w:top="1134" w:right="850" w:bottom="1134" w:left="1701" w:header="0" w:footer="0" w:gutter="0"/>
          <w:cols w:space="720"/>
          <w:formProt w:val="0"/>
          <w:docGrid w:linePitch="360"/>
        </w:sectPr>
      </w:pPr>
    </w:p>
    <w:p w:rsidR="00242AD1" w:rsidRPr="00375CB2" w:rsidRDefault="00266E08" w:rsidP="00EB3F78">
      <w:pPr>
        <w:spacing w:line="276" w:lineRule="auto"/>
        <w:ind w:firstLine="709"/>
        <w:jc w:val="both"/>
        <w:rPr>
          <w:b/>
          <w:lang w:val="kk-KZ"/>
        </w:rPr>
      </w:pPr>
      <w:r w:rsidRPr="00375CB2">
        <w:rPr>
          <w:b/>
          <w:lang w:val="kk-KZ"/>
        </w:rPr>
        <w:lastRenderedPageBreak/>
        <w:t xml:space="preserve"> Ход урока</w:t>
      </w:r>
    </w:p>
    <w:p w:rsidR="00242AD1" w:rsidRDefault="00242AD1" w:rsidP="00EB3F78">
      <w:pPr>
        <w:spacing w:line="276" w:lineRule="auto"/>
        <w:ind w:firstLine="709"/>
        <w:jc w:val="both"/>
        <w:rPr>
          <w:lang w:val="kk-KZ"/>
        </w:rPr>
      </w:pPr>
    </w:p>
    <w:tbl>
      <w:tblPr>
        <w:tblStyle w:val="10"/>
        <w:tblW w:w="0" w:type="auto"/>
        <w:tblLook w:val="04A0" w:firstRow="1" w:lastRow="0" w:firstColumn="1" w:lastColumn="0" w:noHBand="0" w:noVBand="1"/>
      </w:tblPr>
      <w:tblGrid>
        <w:gridCol w:w="2458"/>
        <w:gridCol w:w="3123"/>
        <w:gridCol w:w="3310"/>
        <w:gridCol w:w="2943"/>
        <w:gridCol w:w="2952"/>
      </w:tblGrid>
      <w:tr w:rsidR="00E412ED" w:rsidRPr="00971AB6" w:rsidTr="00AA4279">
        <w:tc>
          <w:tcPr>
            <w:tcW w:w="2458" w:type="dxa"/>
          </w:tcPr>
          <w:p w:rsidR="00E412ED" w:rsidRPr="00971AB6" w:rsidRDefault="00E412ED" w:rsidP="00AA4279">
            <w:pPr>
              <w:jc w:val="center"/>
              <w:rPr>
                <w:b/>
              </w:rPr>
            </w:pPr>
            <w:r w:rsidRPr="00971AB6">
              <w:rPr>
                <w:b/>
              </w:rPr>
              <w:t>Этап занятия</w:t>
            </w:r>
          </w:p>
        </w:tc>
        <w:tc>
          <w:tcPr>
            <w:tcW w:w="3123" w:type="dxa"/>
          </w:tcPr>
          <w:p w:rsidR="00E412ED" w:rsidRPr="00971AB6" w:rsidRDefault="00E412ED" w:rsidP="00AA4279">
            <w:pPr>
              <w:jc w:val="center"/>
              <w:rPr>
                <w:b/>
              </w:rPr>
            </w:pPr>
            <w:r w:rsidRPr="00971AB6">
              <w:rPr>
                <w:b/>
              </w:rPr>
              <w:t>Цель этапа</w:t>
            </w:r>
          </w:p>
          <w:p w:rsidR="00E412ED" w:rsidRPr="00971AB6" w:rsidRDefault="00E412ED" w:rsidP="00AA4279">
            <w:pPr>
              <w:jc w:val="center"/>
              <w:rPr>
                <w:b/>
              </w:rPr>
            </w:pPr>
            <w:r w:rsidRPr="00971AB6">
              <w:rPr>
                <w:b/>
              </w:rPr>
              <w:t>Результат</w:t>
            </w:r>
          </w:p>
        </w:tc>
        <w:tc>
          <w:tcPr>
            <w:tcW w:w="3310" w:type="dxa"/>
          </w:tcPr>
          <w:p w:rsidR="00E412ED" w:rsidRPr="00971AB6" w:rsidRDefault="00E412ED" w:rsidP="00AA4279">
            <w:pPr>
              <w:jc w:val="center"/>
              <w:rPr>
                <w:b/>
              </w:rPr>
            </w:pPr>
            <w:r w:rsidRPr="00971AB6">
              <w:rPr>
                <w:b/>
              </w:rPr>
              <w:t xml:space="preserve">Содержание </w:t>
            </w:r>
          </w:p>
          <w:p w:rsidR="00E412ED" w:rsidRPr="00971AB6" w:rsidRDefault="00E412ED" w:rsidP="00AA4279">
            <w:pPr>
              <w:jc w:val="center"/>
              <w:rPr>
                <w:b/>
              </w:rPr>
            </w:pPr>
            <w:r w:rsidRPr="00971AB6">
              <w:rPr>
                <w:b/>
              </w:rPr>
              <w:t>(деятельность преподават</w:t>
            </w:r>
            <w:r w:rsidRPr="00971AB6">
              <w:rPr>
                <w:b/>
              </w:rPr>
              <w:t>е</w:t>
            </w:r>
            <w:r w:rsidRPr="00971AB6">
              <w:rPr>
                <w:b/>
              </w:rPr>
              <w:t>ля)</w:t>
            </w:r>
          </w:p>
        </w:tc>
        <w:tc>
          <w:tcPr>
            <w:tcW w:w="2943" w:type="dxa"/>
          </w:tcPr>
          <w:p w:rsidR="00E412ED" w:rsidRPr="00971AB6" w:rsidRDefault="00E412ED" w:rsidP="00AA4279">
            <w:pPr>
              <w:jc w:val="center"/>
              <w:rPr>
                <w:b/>
              </w:rPr>
            </w:pPr>
            <w:r w:rsidRPr="00971AB6">
              <w:rPr>
                <w:b/>
              </w:rPr>
              <w:t>Формы организации р</w:t>
            </w:r>
            <w:r w:rsidRPr="00971AB6">
              <w:rPr>
                <w:b/>
              </w:rPr>
              <w:t>а</w:t>
            </w:r>
            <w:r w:rsidRPr="00971AB6">
              <w:rPr>
                <w:b/>
              </w:rPr>
              <w:t>боты</w:t>
            </w:r>
          </w:p>
          <w:p w:rsidR="00E412ED" w:rsidRPr="00971AB6" w:rsidRDefault="00E412ED" w:rsidP="00AA4279">
            <w:pPr>
              <w:jc w:val="center"/>
              <w:rPr>
                <w:b/>
              </w:rPr>
            </w:pPr>
            <w:r w:rsidRPr="00971AB6">
              <w:rPr>
                <w:b/>
              </w:rPr>
              <w:t>(деятельность студе</w:t>
            </w:r>
            <w:r w:rsidRPr="00971AB6">
              <w:rPr>
                <w:b/>
              </w:rPr>
              <w:t>н</w:t>
            </w:r>
            <w:r w:rsidRPr="00971AB6">
              <w:rPr>
                <w:b/>
              </w:rPr>
              <w:t>тов)</w:t>
            </w:r>
          </w:p>
        </w:tc>
        <w:tc>
          <w:tcPr>
            <w:tcW w:w="2952" w:type="dxa"/>
          </w:tcPr>
          <w:p w:rsidR="00E412ED" w:rsidRPr="00971AB6" w:rsidRDefault="00E412ED" w:rsidP="00AA4279">
            <w:pPr>
              <w:jc w:val="center"/>
              <w:rPr>
                <w:b/>
              </w:rPr>
            </w:pPr>
            <w:r w:rsidRPr="00971AB6">
              <w:rPr>
                <w:b/>
              </w:rPr>
              <w:t>Формируемые умения,</w:t>
            </w:r>
          </w:p>
          <w:p w:rsidR="00E412ED" w:rsidRPr="00971AB6" w:rsidRDefault="00E412ED" w:rsidP="00AA4279">
            <w:pPr>
              <w:jc w:val="center"/>
              <w:rPr>
                <w:b/>
              </w:rPr>
            </w:pPr>
            <w:r w:rsidRPr="00971AB6">
              <w:rPr>
                <w:b/>
              </w:rPr>
              <w:t>знания</w:t>
            </w:r>
          </w:p>
          <w:p w:rsidR="00E412ED" w:rsidRPr="00971AB6" w:rsidRDefault="00E412ED" w:rsidP="00AA4279">
            <w:pPr>
              <w:jc w:val="center"/>
              <w:rPr>
                <w:b/>
              </w:rPr>
            </w:pPr>
          </w:p>
        </w:tc>
      </w:tr>
      <w:tr w:rsidR="00266E08" w:rsidRPr="00971AB6" w:rsidTr="00AA4279">
        <w:trPr>
          <w:trHeight w:val="2530"/>
        </w:trPr>
        <w:tc>
          <w:tcPr>
            <w:tcW w:w="2458" w:type="dxa"/>
          </w:tcPr>
          <w:p w:rsidR="00266E08" w:rsidRPr="00971AB6" w:rsidRDefault="00266E08" w:rsidP="00AA4279">
            <w:pPr>
              <w:jc w:val="both"/>
              <w:rPr>
                <w:sz w:val="22"/>
                <w:szCs w:val="22"/>
              </w:rPr>
            </w:pPr>
            <w:r w:rsidRPr="00971AB6">
              <w:rPr>
                <w:sz w:val="22"/>
                <w:szCs w:val="22"/>
              </w:rPr>
              <w:t>Начало занятия</w:t>
            </w:r>
          </w:p>
        </w:tc>
        <w:tc>
          <w:tcPr>
            <w:tcW w:w="3123" w:type="dxa"/>
          </w:tcPr>
          <w:p w:rsidR="00266E08" w:rsidRPr="00971AB6" w:rsidRDefault="00266E08" w:rsidP="00AA4279">
            <w:pPr>
              <w:jc w:val="both"/>
              <w:rPr>
                <w:sz w:val="22"/>
                <w:szCs w:val="22"/>
              </w:rPr>
            </w:pPr>
            <w:r w:rsidRPr="00971AB6">
              <w:rPr>
                <w:sz w:val="22"/>
                <w:szCs w:val="22"/>
              </w:rPr>
              <w:t>Приветствие</w:t>
            </w:r>
          </w:p>
          <w:p w:rsidR="00266E08" w:rsidRPr="00971AB6" w:rsidRDefault="00266E08" w:rsidP="00AA4279">
            <w:pPr>
              <w:jc w:val="both"/>
              <w:rPr>
                <w:sz w:val="22"/>
                <w:szCs w:val="22"/>
              </w:rPr>
            </w:pPr>
            <w:r w:rsidRPr="00971AB6">
              <w:rPr>
                <w:sz w:val="22"/>
                <w:szCs w:val="22"/>
              </w:rPr>
              <w:t>Эмоциональный настрой</w:t>
            </w:r>
          </w:p>
          <w:p w:rsidR="00266E08" w:rsidRPr="00971AB6" w:rsidRDefault="00266E08" w:rsidP="00AA4279">
            <w:pPr>
              <w:jc w:val="both"/>
              <w:rPr>
                <w:sz w:val="22"/>
                <w:szCs w:val="22"/>
              </w:rPr>
            </w:pPr>
            <w:r w:rsidRPr="00971AB6">
              <w:rPr>
                <w:sz w:val="22"/>
                <w:szCs w:val="22"/>
              </w:rPr>
              <w:t>Мотивация</w:t>
            </w:r>
          </w:p>
        </w:tc>
        <w:tc>
          <w:tcPr>
            <w:tcW w:w="3310" w:type="dxa"/>
          </w:tcPr>
          <w:p w:rsidR="00266E08" w:rsidRPr="00971AB6" w:rsidRDefault="00266E08" w:rsidP="00AA4279">
            <w:pPr>
              <w:jc w:val="both"/>
              <w:rPr>
                <w:bCs/>
                <w:sz w:val="22"/>
                <w:szCs w:val="22"/>
              </w:rPr>
            </w:pPr>
            <w:r>
              <w:rPr>
                <w:bCs/>
                <w:sz w:val="22"/>
                <w:szCs w:val="22"/>
              </w:rPr>
              <w:t xml:space="preserve">• </w:t>
            </w:r>
            <w:r w:rsidRPr="00971AB6">
              <w:rPr>
                <w:bCs/>
                <w:sz w:val="22"/>
                <w:szCs w:val="22"/>
              </w:rPr>
              <w:t>Постановка цели урока</w:t>
            </w:r>
          </w:p>
          <w:p w:rsidR="00266E08" w:rsidRPr="00971AB6" w:rsidRDefault="00266E08" w:rsidP="00AA4279">
            <w:pPr>
              <w:jc w:val="both"/>
              <w:rPr>
                <w:bCs/>
                <w:sz w:val="22"/>
                <w:szCs w:val="22"/>
              </w:rPr>
            </w:pPr>
            <w:r>
              <w:rPr>
                <w:bCs/>
                <w:sz w:val="22"/>
                <w:szCs w:val="22"/>
              </w:rPr>
              <w:t xml:space="preserve">• </w:t>
            </w:r>
            <w:r w:rsidRPr="00971AB6">
              <w:rPr>
                <w:bCs/>
                <w:sz w:val="22"/>
                <w:szCs w:val="22"/>
              </w:rPr>
              <w:t>Организационный момент</w:t>
            </w:r>
          </w:p>
          <w:p w:rsidR="00266E08" w:rsidRPr="00971AB6" w:rsidRDefault="00266E08" w:rsidP="00AA4279">
            <w:pPr>
              <w:jc w:val="both"/>
              <w:rPr>
                <w:bCs/>
                <w:sz w:val="22"/>
                <w:szCs w:val="22"/>
              </w:rPr>
            </w:pPr>
            <w:r>
              <w:rPr>
                <w:bCs/>
                <w:sz w:val="22"/>
                <w:szCs w:val="22"/>
              </w:rPr>
              <w:t xml:space="preserve">• </w:t>
            </w:r>
            <w:r w:rsidRPr="00971AB6">
              <w:rPr>
                <w:bCs/>
                <w:sz w:val="22"/>
                <w:szCs w:val="22"/>
              </w:rPr>
              <w:t>Мотивация учебной деятел</w:t>
            </w:r>
            <w:r w:rsidRPr="00971AB6">
              <w:rPr>
                <w:bCs/>
                <w:sz w:val="22"/>
                <w:szCs w:val="22"/>
              </w:rPr>
              <w:t>ь</w:t>
            </w:r>
            <w:r w:rsidRPr="00971AB6">
              <w:rPr>
                <w:bCs/>
                <w:sz w:val="22"/>
                <w:szCs w:val="22"/>
              </w:rPr>
              <w:t>ности</w:t>
            </w:r>
          </w:p>
          <w:p w:rsidR="00266E08" w:rsidRPr="00971AB6" w:rsidRDefault="00266E08" w:rsidP="00AA4279">
            <w:pPr>
              <w:jc w:val="both"/>
              <w:rPr>
                <w:bCs/>
                <w:sz w:val="22"/>
                <w:szCs w:val="22"/>
              </w:rPr>
            </w:pPr>
            <w:r>
              <w:rPr>
                <w:bCs/>
                <w:sz w:val="22"/>
                <w:szCs w:val="22"/>
              </w:rPr>
              <w:t xml:space="preserve">• </w:t>
            </w:r>
            <w:r w:rsidRPr="00971AB6">
              <w:rPr>
                <w:bCs/>
                <w:sz w:val="22"/>
                <w:szCs w:val="22"/>
              </w:rPr>
              <w:t>Организация учебной работы на уроке</w:t>
            </w:r>
          </w:p>
          <w:p w:rsidR="00266E08" w:rsidRPr="00971AB6" w:rsidRDefault="00266E08" w:rsidP="00AA4279">
            <w:pPr>
              <w:jc w:val="both"/>
              <w:rPr>
                <w:bCs/>
                <w:sz w:val="22"/>
                <w:szCs w:val="22"/>
              </w:rPr>
            </w:pPr>
            <w:r>
              <w:rPr>
                <w:bCs/>
                <w:sz w:val="22"/>
                <w:szCs w:val="22"/>
              </w:rPr>
              <w:t xml:space="preserve">• </w:t>
            </w:r>
            <w:r w:rsidRPr="00971AB6">
              <w:rPr>
                <w:bCs/>
                <w:sz w:val="22"/>
                <w:szCs w:val="22"/>
              </w:rPr>
              <w:t>Психологическая подготовка учащихся к проверке знаний</w:t>
            </w:r>
          </w:p>
          <w:p w:rsidR="00266E08" w:rsidRPr="00971AB6" w:rsidRDefault="00266E08" w:rsidP="00AA4279">
            <w:pPr>
              <w:jc w:val="both"/>
              <w:rPr>
                <w:bCs/>
                <w:sz w:val="22"/>
                <w:szCs w:val="22"/>
              </w:rPr>
            </w:pPr>
            <w:r>
              <w:rPr>
                <w:bCs/>
                <w:sz w:val="22"/>
                <w:szCs w:val="22"/>
              </w:rPr>
              <w:t>•</w:t>
            </w:r>
            <w:r w:rsidRPr="00971AB6">
              <w:rPr>
                <w:bCs/>
                <w:sz w:val="22"/>
                <w:szCs w:val="22"/>
              </w:rPr>
              <w:t>Создание эмоционального настроя</w:t>
            </w:r>
          </w:p>
        </w:tc>
        <w:tc>
          <w:tcPr>
            <w:tcW w:w="2943" w:type="dxa"/>
          </w:tcPr>
          <w:p w:rsidR="00266E08" w:rsidRPr="00971AB6" w:rsidRDefault="00266E08" w:rsidP="00AA4279">
            <w:pPr>
              <w:jc w:val="both"/>
              <w:rPr>
                <w:bCs/>
                <w:sz w:val="22"/>
                <w:szCs w:val="22"/>
              </w:rPr>
            </w:pPr>
            <w:r w:rsidRPr="00971AB6">
              <w:rPr>
                <w:bCs/>
                <w:sz w:val="22"/>
                <w:szCs w:val="22"/>
              </w:rPr>
              <w:t>Изучить тему урока, план изучения темы и подгот</w:t>
            </w:r>
            <w:r w:rsidRPr="00971AB6">
              <w:rPr>
                <w:bCs/>
                <w:sz w:val="22"/>
                <w:szCs w:val="22"/>
              </w:rPr>
              <w:t>о</w:t>
            </w:r>
            <w:r w:rsidRPr="00971AB6">
              <w:rPr>
                <w:bCs/>
                <w:sz w:val="22"/>
                <w:szCs w:val="22"/>
              </w:rPr>
              <w:t>виться к работе</w:t>
            </w:r>
          </w:p>
        </w:tc>
        <w:tc>
          <w:tcPr>
            <w:tcW w:w="2952" w:type="dxa"/>
          </w:tcPr>
          <w:p w:rsidR="00266E08" w:rsidRPr="00266E08" w:rsidRDefault="00266E08">
            <w:pPr>
              <w:rPr>
                <w:sz w:val="22"/>
                <w:szCs w:val="22"/>
              </w:rPr>
            </w:pPr>
            <w:r>
              <w:rPr>
                <w:sz w:val="22"/>
                <w:szCs w:val="22"/>
              </w:rPr>
              <w:t xml:space="preserve">Знать </w:t>
            </w:r>
            <w:r w:rsidRPr="00266E08">
              <w:rPr>
                <w:sz w:val="22"/>
                <w:szCs w:val="22"/>
              </w:rPr>
              <w:t>основные функции, уметь определять вид их графика, уметь строить гр</w:t>
            </w:r>
            <w:r w:rsidRPr="00266E08">
              <w:rPr>
                <w:sz w:val="22"/>
                <w:szCs w:val="22"/>
              </w:rPr>
              <w:t>а</w:t>
            </w:r>
            <w:r w:rsidRPr="00266E08">
              <w:rPr>
                <w:sz w:val="22"/>
                <w:szCs w:val="22"/>
              </w:rPr>
              <w:t>фики сложных функций, используя метод преобраз</w:t>
            </w:r>
            <w:r w:rsidRPr="00266E08">
              <w:rPr>
                <w:sz w:val="22"/>
                <w:szCs w:val="22"/>
              </w:rPr>
              <w:t>о</w:t>
            </w:r>
            <w:r w:rsidRPr="00266E08">
              <w:rPr>
                <w:sz w:val="22"/>
                <w:szCs w:val="22"/>
              </w:rPr>
              <w:t xml:space="preserve">вания </w:t>
            </w:r>
          </w:p>
        </w:tc>
      </w:tr>
      <w:tr w:rsidR="00266E08" w:rsidRPr="00971AB6" w:rsidTr="00AA4279">
        <w:tc>
          <w:tcPr>
            <w:tcW w:w="2458" w:type="dxa"/>
          </w:tcPr>
          <w:p w:rsidR="00266E08" w:rsidRPr="00971AB6" w:rsidRDefault="00266E08" w:rsidP="00AA4279">
            <w:pPr>
              <w:jc w:val="both"/>
              <w:rPr>
                <w:sz w:val="22"/>
                <w:szCs w:val="22"/>
              </w:rPr>
            </w:pPr>
            <w:r w:rsidRPr="00971AB6">
              <w:rPr>
                <w:bCs/>
                <w:sz w:val="22"/>
                <w:szCs w:val="22"/>
              </w:rPr>
              <w:t>Актуализация знаний</w:t>
            </w:r>
          </w:p>
          <w:p w:rsidR="00266E08" w:rsidRPr="00971AB6" w:rsidRDefault="00266E08" w:rsidP="00AA4279">
            <w:pPr>
              <w:jc w:val="both"/>
              <w:rPr>
                <w:sz w:val="22"/>
                <w:szCs w:val="22"/>
              </w:rPr>
            </w:pPr>
          </w:p>
        </w:tc>
        <w:tc>
          <w:tcPr>
            <w:tcW w:w="3123" w:type="dxa"/>
          </w:tcPr>
          <w:p w:rsidR="00266E08" w:rsidRPr="00971AB6" w:rsidRDefault="00266E08" w:rsidP="00AA4279">
            <w:pPr>
              <w:jc w:val="both"/>
              <w:rPr>
                <w:sz w:val="22"/>
                <w:szCs w:val="22"/>
              </w:rPr>
            </w:pPr>
            <w:r w:rsidRPr="00971AB6">
              <w:rPr>
                <w:color w:val="000000"/>
                <w:sz w:val="22"/>
                <w:szCs w:val="22"/>
              </w:rPr>
              <w:t>Воспроизведение знаний ум</w:t>
            </w:r>
            <w:r w:rsidRPr="00971AB6">
              <w:rPr>
                <w:color w:val="000000"/>
                <w:sz w:val="22"/>
                <w:szCs w:val="22"/>
              </w:rPr>
              <w:t>е</w:t>
            </w:r>
            <w:r w:rsidRPr="00971AB6">
              <w:rPr>
                <w:color w:val="000000"/>
                <w:sz w:val="22"/>
                <w:szCs w:val="22"/>
              </w:rPr>
              <w:t>ний и навыков, необходимых для «открытия» нового.</w:t>
            </w:r>
          </w:p>
          <w:p w:rsidR="00266E08" w:rsidRPr="00971AB6" w:rsidRDefault="00266E08" w:rsidP="00AA4279">
            <w:pPr>
              <w:jc w:val="both"/>
              <w:rPr>
                <w:i/>
                <w:sz w:val="22"/>
                <w:szCs w:val="22"/>
              </w:rPr>
            </w:pPr>
          </w:p>
        </w:tc>
        <w:tc>
          <w:tcPr>
            <w:tcW w:w="3310" w:type="dxa"/>
          </w:tcPr>
          <w:p w:rsidR="00266E08" w:rsidRPr="00971AB6" w:rsidRDefault="00266E08" w:rsidP="00AA4279">
            <w:pPr>
              <w:jc w:val="both"/>
              <w:rPr>
                <w:bCs/>
                <w:sz w:val="22"/>
                <w:szCs w:val="22"/>
                <w:lang w:val="kk-KZ"/>
              </w:rPr>
            </w:pPr>
            <w:r w:rsidRPr="00971AB6">
              <w:rPr>
                <w:bCs/>
                <w:sz w:val="22"/>
                <w:szCs w:val="22"/>
                <w:lang w:val="kk-KZ"/>
              </w:rPr>
              <w:t>Организует мозговой штурм, задает вопросы, которые позволяют обучающимся вспомнить материал 9 класса средней школы</w:t>
            </w:r>
          </w:p>
          <w:p w:rsidR="00266E08" w:rsidRPr="00971AB6" w:rsidRDefault="00266E08" w:rsidP="00AA4279">
            <w:pPr>
              <w:jc w:val="both"/>
              <w:rPr>
                <w:bCs/>
                <w:sz w:val="22"/>
                <w:szCs w:val="22"/>
                <w:lang w:val="kk-KZ"/>
              </w:rPr>
            </w:pPr>
            <w:r w:rsidRPr="00971AB6">
              <w:rPr>
                <w:bCs/>
                <w:sz w:val="22"/>
                <w:szCs w:val="22"/>
                <w:lang w:val="kk-KZ"/>
              </w:rPr>
              <w:t>Отвечают на поставленные вопросы, формулируют определения, фиксируют в тетради определения, обозначения</w:t>
            </w:r>
          </w:p>
        </w:tc>
        <w:tc>
          <w:tcPr>
            <w:tcW w:w="2943" w:type="dxa"/>
          </w:tcPr>
          <w:p w:rsidR="00266E08" w:rsidRPr="00971AB6" w:rsidRDefault="00266E08" w:rsidP="00AA4279">
            <w:pPr>
              <w:jc w:val="both"/>
              <w:rPr>
                <w:bCs/>
                <w:sz w:val="22"/>
                <w:szCs w:val="22"/>
              </w:rPr>
            </w:pPr>
            <w:r w:rsidRPr="00971AB6">
              <w:rPr>
                <w:bCs/>
                <w:sz w:val="22"/>
                <w:szCs w:val="22"/>
              </w:rPr>
              <w:t>Объяснение решенных пр</w:t>
            </w:r>
            <w:r w:rsidRPr="00971AB6">
              <w:rPr>
                <w:bCs/>
                <w:sz w:val="22"/>
                <w:szCs w:val="22"/>
              </w:rPr>
              <w:t>и</w:t>
            </w:r>
            <w:r w:rsidRPr="00971AB6">
              <w:rPr>
                <w:bCs/>
                <w:sz w:val="22"/>
                <w:szCs w:val="22"/>
              </w:rPr>
              <w:t>меров у доски, анализ отв</w:t>
            </w:r>
            <w:r w:rsidRPr="00971AB6">
              <w:rPr>
                <w:bCs/>
                <w:sz w:val="22"/>
                <w:szCs w:val="22"/>
              </w:rPr>
              <w:t>е</w:t>
            </w:r>
            <w:r w:rsidRPr="00971AB6">
              <w:rPr>
                <w:bCs/>
                <w:sz w:val="22"/>
                <w:szCs w:val="22"/>
              </w:rPr>
              <w:t>тов учащимися, выявление ошибок</w:t>
            </w:r>
            <w:proofErr w:type="gramStart"/>
            <w:r w:rsidRPr="00971AB6">
              <w:rPr>
                <w:bCs/>
                <w:sz w:val="22"/>
                <w:szCs w:val="22"/>
              </w:rPr>
              <w:t xml:space="preserve"> ,</w:t>
            </w:r>
            <w:proofErr w:type="gramEnd"/>
            <w:r w:rsidRPr="00971AB6">
              <w:rPr>
                <w:bCs/>
                <w:sz w:val="22"/>
                <w:szCs w:val="22"/>
              </w:rPr>
              <w:t xml:space="preserve"> их корректировка</w:t>
            </w:r>
          </w:p>
        </w:tc>
        <w:tc>
          <w:tcPr>
            <w:tcW w:w="2952" w:type="dxa"/>
          </w:tcPr>
          <w:p w:rsidR="00266E08" w:rsidRPr="00266E08" w:rsidRDefault="00266E08">
            <w:pPr>
              <w:rPr>
                <w:sz w:val="22"/>
                <w:szCs w:val="22"/>
              </w:rPr>
            </w:pPr>
            <w:r>
              <w:rPr>
                <w:sz w:val="22"/>
                <w:szCs w:val="22"/>
              </w:rPr>
              <w:t xml:space="preserve">Знать </w:t>
            </w:r>
            <w:r w:rsidRPr="00266E08">
              <w:rPr>
                <w:sz w:val="22"/>
                <w:szCs w:val="22"/>
              </w:rPr>
              <w:t>основные функции, уметь определять вид их графика, уметь строить гр</w:t>
            </w:r>
            <w:r w:rsidRPr="00266E08">
              <w:rPr>
                <w:sz w:val="22"/>
                <w:szCs w:val="22"/>
              </w:rPr>
              <w:t>а</w:t>
            </w:r>
            <w:r w:rsidRPr="00266E08">
              <w:rPr>
                <w:sz w:val="22"/>
                <w:szCs w:val="22"/>
              </w:rPr>
              <w:t>фики сложных функций, используя метод преобраз</w:t>
            </w:r>
            <w:r w:rsidRPr="00266E08">
              <w:rPr>
                <w:sz w:val="22"/>
                <w:szCs w:val="22"/>
              </w:rPr>
              <w:t>о</w:t>
            </w:r>
            <w:r w:rsidRPr="00266E08">
              <w:rPr>
                <w:sz w:val="22"/>
                <w:szCs w:val="22"/>
              </w:rPr>
              <w:t xml:space="preserve">вания </w:t>
            </w:r>
          </w:p>
        </w:tc>
      </w:tr>
      <w:tr w:rsidR="00266E08" w:rsidRPr="00971AB6" w:rsidTr="00AA4279">
        <w:trPr>
          <w:trHeight w:val="1507"/>
        </w:trPr>
        <w:tc>
          <w:tcPr>
            <w:tcW w:w="2458" w:type="dxa"/>
          </w:tcPr>
          <w:p w:rsidR="00266E08" w:rsidRPr="00971AB6" w:rsidRDefault="00266E08" w:rsidP="00AA4279">
            <w:pPr>
              <w:jc w:val="both"/>
              <w:rPr>
                <w:bCs/>
                <w:sz w:val="22"/>
                <w:szCs w:val="22"/>
              </w:rPr>
            </w:pPr>
            <w:r w:rsidRPr="00971AB6">
              <w:rPr>
                <w:bCs/>
                <w:sz w:val="22"/>
                <w:szCs w:val="22"/>
              </w:rPr>
              <w:t>Изучение нового мат</w:t>
            </w:r>
            <w:r w:rsidRPr="00971AB6">
              <w:rPr>
                <w:bCs/>
                <w:sz w:val="22"/>
                <w:szCs w:val="22"/>
              </w:rPr>
              <w:t>е</w:t>
            </w:r>
            <w:r w:rsidRPr="00971AB6">
              <w:rPr>
                <w:bCs/>
                <w:sz w:val="22"/>
                <w:szCs w:val="22"/>
              </w:rPr>
              <w:t>риала</w:t>
            </w:r>
          </w:p>
          <w:p w:rsidR="00266E08" w:rsidRPr="00971AB6" w:rsidRDefault="00266E08" w:rsidP="00AA4279">
            <w:pPr>
              <w:jc w:val="both"/>
              <w:rPr>
                <w:bCs/>
                <w:sz w:val="22"/>
                <w:szCs w:val="22"/>
              </w:rPr>
            </w:pPr>
            <w:r w:rsidRPr="00971AB6">
              <w:rPr>
                <w:bCs/>
                <w:sz w:val="22"/>
                <w:szCs w:val="22"/>
              </w:rPr>
              <w:t>Обсуждение и решение проблем</w:t>
            </w:r>
          </w:p>
          <w:p w:rsidR="00266E08" w:rsidRPr="00971AB6" w:rsidRDefault="00266E08" w:rsidP="00AA4279">
            <w:pPr>
              <w:jc w:val="both"/>
              <w:rPr>
                <w:bCs/>
                <w:sz w:val="22"/>
                <w:szCs w:val="22"/>
              </w:rPr>
            </w:pPr>
          </w:p>
        </w:tc>
        <w:tc>
          <w:tcPr>
            <w:tcW w:w="3123" w:type="dxa"/>
          </w:tcPr>
          <w:p w:rsidR="00266E08" w:rsidRPr="00971AB6" w:rsidRDefault="00266E08" w:rsidP="00AA4279">
            <w:pPr>
              <w:jc w:val="both"/>
              <w:rPr>
                <w:sz w:val="22"/>
                <w:szCs w:val="22"/>
              </w:rPr>
            </w:pPr>
            <w:r w:rsidRPr="00971AB6">
              <w:rPr>
                <w:sz w:val="22"/>
                <w:szCs w:val="22"/>
              </w:rPr>
              <w:t>Овладение новым материалом</w:t>
            </w:r>
          </w:p>
          <w:p w:rsidR="00266E08" w:rsidRPr="00971AB6" w:rsidRDefault="00266E08" w:rsidP="00AA4279">
            <w:pPr>
              <w:jc w:val="both"/>
              <w:rPr>
                <w:sz w:val="22"/>
                <w:szCs w:val="22"/>
              </w:rPr>
            </w:pPr>
            <w:r w:rsidRPr="00971AB6">
              <w:rPr>
                <w:sz w:val="22"/>
                <w:szCs w:val="22"/>
              </w:rPr>
              <w:t>Формирование представления о том, как идет процесс об</w:t>
            </w:r>
            <w:r w:rsidRPr="00971AB6">
              <w:rPr>
                <w:sz w:val="22"/>
                <w:szCs w:val="22"/>
              </w:rPr>
              <w:t>у</w:t>
            </w:r>
            <w:r w:rsidRPr="00971AB6">
              <w:rPr>
                <w:sz w:val="22"/>
                <w:szCs w:val="22"/>
              </w:rPr>
              <w:t>чения, получение информации о достижениях и проблемах обучающихся</w:t>
            </w:r>
          </w:p>
        </w:tc>
        <w:tc>
          <w:tcPr>
            <w:tcW w:w="3310" w:type="dxa"/>
          </w:tcPr>
          <w:p w:rsidR="00266E08" w:rsidRPr="00971AB6" w:rsidRDefault="00266E08" w:rsidP="00AA4279">
            <w:pPr>
              <w:jc w:val="both"/>
              <w:rPr>
                <w:bCs/>
                <w:sz w:val="22"/>
                <w:szCs w:val="22"/>
              </w:rPr>
            </w:pPr>
            <w:r w:rsidRPr="00971AB6">
              <w:rPr>
                <w:bCs/>
                <w:sz w:val="22"/>
                <w:szCs w:val="22"/>
              </w:rPr>
              <w:t>Объяснение темы</w:t>
            </w:r>
          </w:p>
          <w:p w:rsidR="00266E08" w:rsidRPr="00971AB6" w:rsidRDefault="00266E08" w:rsidP="00AA4279">
            <w:pPr>
              <w:jc w:val="both"/>
              <w:rPr>
                <w:bCs/>
                <w:sz w:val="22"/>
                <w:szCs w:val="22"/>
              </w:rPr>
            </w:pPr>
            <w:r>
              <w:rPr>
                <w:bCs/>
                <w:sz w:val="22"/>
                <w:szCs w:val="22"/>
              </w:rPr>
              <w:t xml:space="preserve">1. </w:t>
            </w:r>
            <w:r w:rsidRPr="00971AB6">
              <w:rPr>
                <w:bCs/>
                <w:sz w:val="22"/>
                <w:szCs w:val="22"/>
              </w:rPr>
              <w:t>Определение спроса и пре</w:t>
            </w:r>
            <w:r w:rsidRPr="00971AB6">
              <w:rPr>
                <w:bCs/>
                <w:sz w:val="22"/>
                <w:szCs w:val="22"/>
              </w:rPr>
              <w:t>д</w:t>
            </w:r>
            <w:r w:rsidRPr="00971AB6">
              <w:rPr>
                <w:bCs/>
                <w:sz w:val="22"/>
                <w:szCs w:val="22"/>
              </w:rPr>
              <w:t>ложения, равновесная цена.</w:t>
            </w:r>
          </w:p>
          <w:p w:rsidR="00266E08" w:rsidRPr="00971AB6" w:rsidRDefault="00266E08" w:rsidP="00AA4279">
            <w:pPr>
              <w:jc w:val="both"/>
              <w:rPr>
                <w:bCs/>
                <w:sz w:val="22"/>
                <w:szCs w:val="22"/>
              </w:rPr>
            </w:pPr>
            <w:r>
              <w:rPr>
                <w:bCs/>
                <w:sz w:val="22"/>
                <w:szCs w:val="22"/>
              </w:rPr>
              <w:t xml:space="preserve">2. </w:t>
            </w:r>
            <w:r w:rsidRPr="00971AB6">
              <w:rPr>
                <w:bCs/>
                <w:sz w:val="22"/>
                <w:szCs w:val="22"/>
              </w:rPr>
              <w:t xml:space="preserve"> Построение графиков спроса и предложений</w:t>
            </w:r>
          </w:p>
        </w:tc>
        <w:tc>
          <w:tcPr>
            <w:tcW w:w="2943" w:type="dxa"/>
          </w:tcPr>
          <w:p w:rsidR="00266E08" w:rsidRPr="00971AB6" w:rsidRDefault="00266E08" w:rsidP="00AA4279">
            <w:pPr>
              <w:jc w:val="both"/>
              <w:rPr>
                <w:bCs/>
                <w:sz w:val="22"/>
                <w:szCs w:val="22"/>
              </w:rPr>
            </w:pPr>
            <w:r w:rsidRPr="00971AB6">
              <w:rPr>
                <w:bCs/>
                <w:sz w:val="22"/>
                <w:szCs w:val="22"/>
              </w:rPr>
              <w:t>Изучить тему, сделать нео</w:t>
            </w:r>
            <w:r w:rsidRPr="00971AB6">
              <w:rPr>
                <w:bCs/>
                <w:sz w:val="22"/>
                <w:szCs w:val="22"/>
              </w:rPr>
              <w:t>б</w:t>
            </w:r>
            <w:r w:rsidRPr="00971AB6">
              <w:rPr>
                <w:bCs/>
                <w:sz w:val="22"/>
                <w:szCs w:val="22"/>
              </w:rPr>
              <w:t>ходимые записи в рабочую тетрадь</w:t>
            </w:r>
          </w:p>
        </w:tc>
        <w:tc>
          <w:tcPr>
            <w:tcW w:w="2952" w:type="dxa"/>
          </w:tcPr>
          <w:p w:rsidR="00266E08" w:rsidRPr="00266E08" w:rsidRDefault="00266E08">
            <w:pPr>
              <w:rPr>
                <w:sz w:val="22"/>
                <w:szCs w:val="22"/>
              </w:rPr>
            </w:pPr>
            <w:r w:rsidRPr="00266E08">
              <w:rPr>
                <w:sz w:val="22"/>
                <w:szCs w:val="22"/>
              </w:rPr>
              <w:t>давать определение пон</w:t>
            </w:r>
            <w:r w:rsidRPr="00266E08">
              <w:rPr>
                <w:sz w:val="22"/>
                <w:szCs w:val="22"/>
              </w:rPr>
              <w:t>я</w:t>
            </w:r>
            <w:r w:rsidRPr="00266E08">
              <w:rPr>
                <w:sz w:val="22"/>
                <w:szCs w:val="22"/>
              </w:rPr>
              <w:t>тий: «спрос и предложение»</w:t>
            </w:r>
          </w:p>
        </w:tc>
      </w:tr>
      <w:tr w:rsidR="00266E08" w:rsidRPr="00971AB6" w:rsidTr="00AA4279">
        <w:tc>
          <w:tcPr>
            <w:tcW w:w="2458" w:type="dxa"/>
          </w:tcPr>
          <w:p w:rsidR="00266E08" w:rsidRPr="00971AB6" w:rsidRDefault="00266E08" w:rsidP="00AA4279">
            <w:pPr>
              <w:jc w:val="both"/>
              <w:rPr>
                <w:bCs/>
                <w:sz w:val="22"/>
                <w:szCs w:val="22"/>
              </w:rPr>
            </w:pPr>
            <w:r w:rsidRPr="00971AB6">
              <w:rPr>
                <w:bCs/>
                <w:sz w:val="22"/>
                <w:szCs w:val="22"/>
              </w:rPr>
              <w:t>Контроль знаний, о</w:t>
            </w:r>
            <w:r w:rsidRPr="00971AB6">
              <w:rPr>
                <w:bCs/>
                <w:sz w:val="22"/>
                <w:szCs w:val="22"/>
              </w:rPr>
              <w:t>б</w:t>
            </w:r>
            <w:r w:rsidRPr="00971AB6">
              <w:rPr>
                <w:bCs/>
                <w:sz w:val="22"/>
                <w:szCs w:val="22"/>
              </w:rPr>
              <w:t>ратная связь</w:t>
            </w:r>
          </w:p>
          <w:p w:rsidR="00266E08" w:rsidRPr="00971AB6" w:rsidRDefault="00266E08" w:rsidP="00AA4279">
            <w:pPr>
              <w:ind w:left="720"/>
              <w:jc w:val="both"/>
              <w:rPr>
                <w:bCs/>
                <w:sz w:val="22"/>
                <w:szCs w:val="22"/>
              </w:rPr>
            </w:pPr>
          </w:p>
        </w:tc>
        <w:tc>
          <w:tcPr>
            <w:tcW w:w="3123" w:type="dxa"/>
          </w:tcPr>
          <w:p w:rsidR="00266E08" w:rsidRPr="00971AB6" w:rsidRDefault="00266E08" w:rsidP="00AA4279">
            <w:pPr>
              <w:jc w:val="both"/>
              <w:rPr>
                <w:bCs/>
                <w:sz w:val="22"/>
                <w:szCs w:val="22"/>
              </w:rPr>
            </w:pPr>
            <w:r w:rsidRPr="00971AB6">
              <w:rPr>
                <w:sz w:val="22"/>
                <w:szCs w:val="22"/>
              </w:rPr>
              <w:t>Формирование представления о том, как идет процесс об</w:t>
            </w:r>
            <w:r w:rsidRPr="00971AB6">
              <w:rPr>
                <w:sz w:val="22"/>
                <w:szCs w:val="22"/>
              </w:rPr>
              <w:t>у</w:t>
            </w:r>
            <w:r w:rsidRPr="00971AB6">
              <w:rPr>
                <w:sz w:val="22"/>
                <w:szCs w:val="22"/>
              </w:rPr>
              <w:t>чения, получение информации о достижениях и проблемах обучающихся</w:t>
            </w:r>
          </w:p>
        </w:tc>
        <w:tc>
          <w:tcPr>
            <w:tcW w:w="3310" w:type="dxa"/>
            <w:tcBorders>
              <w:top w:val="single" w:sz="4" w:space="0" w:color="FFFFFF" w:themeColor="background1"/>
            </w:tcBorders>
          </w:tcPr>
          <w:p w:rsidR="00266E08" w:rsidRPr="00971AB6" w:rsidRDefault="00266E08" w:rsidP="00AA4279">
            <w:pPr>
              <w:ind w:firstLine="89"/>
              <w:jc w:val="both"/>
              <w:rPr>
                <w:sz w:val="22"/>
                <w:szCs w:val="22"/>
                <w:lang w:val="kk-KZ"/>
              </w:rPr>
            </w:pPr>
            <w:r w:rsidRPr="00971AB6">
              <w:rPr>
                <w:sz w:val="22"/>
                <w:szCs w:val="22"/>
                <w:lang w:val="kk-KZ"/>
              </w:rPr>
              <w:t>1. Решение заданий в парах (по карточкам)</w:t>
            </w:r>
          </w:p>
          <w:p w:rsidR="00266E08" w:rsidRPr="00971AB6" w:rsidRDefault="00266E08" w:rsidP="00AA4279">
            <w:pPr>
              <w:ind w:firstLine="89"/>
              <w:jc w:val="both"/>
              <w:rPr>
                <w:sz w:val="22"/>
                <w:szCs w:val="22"/>
                <w:lang w:val="kk-KZ"/>
              </w:rPr>
            </w:pPr>
            <w:r w:rsidRPr="00971AB6">
              <w:rPr>
                <w:sz w:val="22"/>
                <w:szCs w:val="22"/>
                <w:lang w:val="kk-KZ"/>
              </w:rPr>
              <w:t xml:space="preserve">2. </w:t>
            </w:r>
            <w:r w:rsidRPr="00971AB6">
              <w:rPr>
                <w:sz w:val="22"/>
                <w:szCs w:val="22"/>
              </w:rPr>
              <w:t>Обсуждение результатов р</w:t>
            </w:r>
            <w:r w:rsidRPr="00971AB6">
              <w:rPr>
                <w:sz w:val="22"/>
                <w:szCs w:val="22"/>
              </w:rPr>
              <w:t>е</w:t>
            </w:r>
            <w:r w:rsidRPr="00971AB6">
              <w:rPr>
                <w:sz w:val="22"/>
                <w:szCs w:val="22"/>
              </w:rPr>
              <w:t>шения</w:t>
            </w:r>
          </w:p>
          <w:p w:rsidR="00266E08" w:rsidRPr="00971AB6" w:rsidRDefault="00266E08" w:rsidP="00AA4279">
            <w:pPr>
              <w:ind w:firstLine="89"/>
              <w:jc w:val="both"/>
              <w:rPr>
                <w:sz w:val="22"/>
                <w:szCs w:val="22"/>
                <w:lang w:val="kk-KZ"/>
              </w:rPr>
            </w:pPr>
            <w:r>
              <w:rPr>
                <w:sz w:val="22"/>
                <w:szCs w:val="22"/>
                <w:lang w:val="kk-KZ"/>
              </w:rPr>
              <w:t xml:space="preserve">3. </w:t>
            </w:r>
            <w:r w:rsidRPr="00971AB6">
              <w:rPr>
                <w:sz w:val="22"/>
                <w:szCs w:val="22"/>
                <w:lang w:val="kk-KZ"/>
              </w:rPr>
              <w:t>Оценивание ответов</w:t>
            </w:r>
          </w:p>
        </w:tc>
        <w:tc>
          <w:tcPr>
            <w:tcW w:w="2943" w:type="dxa"/>
            <w:tcBorders>
              <w:top w:val="single" w:sz="4" w:space="0" w:color="FFFFFF" w:themeColor="background1"/>
            </w:tcBorders>
          </w:tcPr>
          <w:p w:rsidR="00266E08" w:rsidRPr="00971AB6" w:rsidRDefault="00266E08" w:rsidP="00AA4279">
            <w:pPr>
              <w:jc w:val="both"/>
              <w:rPr>
                <w:sz w:val="22"/>
                <w:szCs w:val="22"/>
                <w:lang w:val="kk-KZ"/>
              </w:rPr>
            </w:pPr>
            <w:r w:rsidRPr="00971AB6">
              <w:rPr>
                <w:sz w:val="22"/>
                <w:szCs w:val="22"/>
                <w:lang w:val="kk-KZ"/>
              </w:rPr>
              <w:t>Работа с учебно-методическим и раздаточным  материалом:</w:t>
            </w:r>
          </w:p>
          <w:p w:rsidR="00266E08" w:rsidRPr="00971AB6" w:rsidRDefault="00266E08" w:rsidP="00AA4279">
            <w:pPr>
              <w:jc w:val="both"/>
              <w:rPr>
                <w:sz w:val="22"/>
                <w:szCs w:val="22"/>
                <w:lang w:val="kk-KZ"/>
              </w:rPr>
            </w:pPr>
            <w:r w:rsidRPr="00971AB6">
              <w:rPr>
                <w:sz w:val="22"/>
                <w:szCs w:val="22"/>
                <w:lang w:val="kk-KZ"/>
              </w:rPr>
              <w:t xml:space="preserve">1 и 2 задания   </w:t>
            </w:r>
            <w:r w:rsidRPr="00971AB6">
              <w:rPr>
                <w:sz w:val="22"/>
                <w:szCs w:val="22"/>
              </w:rPr>
              <w:t>выполняются самостоятельно</w:t>
            </w:r>
          </w:p>
          <w:p w:rsidR="00266E08" w:rsidRPr="00971AB6" w:rsidRDefault="00266E08" w:rsidP="00AA4279">
            <w:pPr>
              <w:jc w:val="both"/>
              <w:rPr>
                <w:sz w:val="22"/>
                <w:szCs w:val="22"/>
                <w:lang w:val="kk-KZ"/>
              </w:rPr>
            </w:pPr>
          </w:p>
        </w:tc>
        <w:tc>
          <w:tcPr>
            <w:tcW w:w="2952" w:type="dxa"/>
          </w:tcPr>
          <w:p w:rsidR="00266E08" w:rsidRPr="00266E08" w:rsidRDefault="00266E08">
            <w:pPr>
              <w:rPr>
                <w:sz w:val="22"/>
                <w:szCs w:val="22"/>
              </w:rPr>
            </w:pPr>
            <w:r w:rsidRPr="00266E08">
              <w:rPr>
                <w:sz w:val="22"/>
                <w:szCs w:val="22"/>
              </w:rPr>
              <w:t>давать определение пон</w:t>
            </w:r>
            <w:r w:rsidRPr="00266E08">
              <w:rPr>
                <w:sz w:val="22"/>
                <w:szCs w:val="22"/>
              </w:rPr>
              <w:t>я</w:t>
            </w:r>
            <w:r w:rsidRPr="00266E08">
              <w:rPr>
                <w:sz w:val="22"/>
                <w:szCs w:val="22"/>
              </w:rPr>
              <w:t>тий: «спрос и предложение»</w:t>
            </w:r>
          </w:p>
        </w:tc>
      </w:tr>
      <w:tr w:rsidR="00266E08" w:rsidRPr="00971AB6" w:rsidTr="00AA4279">
        <w:tc>
          <w:tcPr>
            <w:tcW w:w="2458" w:type="dxa"/>
          </w:tcPr>
          <w:p w:rsidR="00266E08" w:rsidRPr="00971AB6" w:rsidRDefault="00266E08" w:rsidP="00AA4279">
            <w:pPr>
              <w:jc w:val="both"/>
              <w:rPr>
                <w:bCs/>
                <w:sz w:val="22"/>
                <w:szCs w:val="22"/>
              </w:rPr>
            </w:pPr>
            <w:r w:rsidRPr="00971AB6">
              <w:rPr>
                <w:bCs/>
                <w:sz w:val="22"/>
                <w:szCs w:val="22"/>
              </w:rPr>
              <w:lastRenderedPageBreak/>
              <w:t>Обобщение</w:t>
            </w:r>
          </w:p>
        </w:tc>
        <w:tc>
          <w:tcPr>
            <w:tcW w:w="3123" w:type="dxa"/>
          </w:tcPr>
          <w:p w:rsidR="00266E08" w:rsidRPr="00971AB6" w:rsidRDefault="00266E08" w:rsidP="00AA4279">
            <w:pPr>
              <w:jc w:val="both"/>
              <w:rPr>
                <w:bCs/>
                <w:sz w:val="22"/>
                <w:szCs w:val="22"/>
              </w:rPr>
            </w:pPr>
            <w:r w:rsidRPr="00971AB6">
              <w:rPr>
                <w:sz w:val="22"/>
                <w:szCs w:val="22"/>
              </w:rPr>
              <w:t>Систематизация знаний, пол</w:t>
            </w:r>
            <w:r w:rsidRPr="00971AB6">
              <w:rPr>
                <w:sz w:val="22"/>
                <w:szCs w:val="22"/>
              </w:rPr>
              <w:t>у</w:t>
            </w:r>
            <w:r w:rsidRPr="00971AB6">
              <w:rPr>
                <w:sz w:val="22"/>
                <w:szCs w:val="22"/>
              </w:rPr>
              <w:t>ченных при изучении всей темы, закрепление ее наиб</w:t>
            </w:r>
            <w:r w:rsidRPr="00971AB6">
              <w:rPr>
                <w:sz w:val="22"/>
                <w:szCs w:val="22"/>
              </w:rPr>
              <w:t>о</w:t>
            </w:r>
            <w:r w:rsidRPr="00971AB6">
              <w:rPr>
                <w:sz w:val="22"/>
                <w:szCs w:val="22"/>
              </w:rPr>
              <w:t>лее важных положений.</w:t>
            </w:r>
          </w:p>
        </w:tc>
        <w:tc>
          <w:tcPr>
            <w:tcW w:w="3310" w:type="dxa"/>
          </w:tcPr>
          <w:p w:rsidR="00266E08" w:rsidRPr="00971AB6" w:rsidRDefault="00266E08" w:rsidP="00E412ED">
            <w:pPr>
              <w:jc w:val="both"/>
              <w:rPr>
                <w:sz w:val="22"/>
                <w:szCs w:val="22"/>
              </w:rPr>
            </w:pPr>
            <w:r w:rsidRPr="00971AB6">
              <w:rPr>
                <w:sz w:val="22"/>
                <w:szCs w:val="22"/>
              </w:rPr>
              <w:t>Проверка  усвоенного материала через решение приме</w:t>
            </w:r>
            <w:r>
              <w:rPr>
                <w:sz w:val="22"/>
                <w:szCs w:val="22"/>
              </w:rPr>
              <w:t xml:space="preserve">ров и </w:t>
            </w:r>
            <w:r w:rsidRPr="00971AB6">
              <w:rPr>
                <w:sz w:val="22"/>
                <w:szCs w:val="22"/>
              </w:rPr>
              <w:t>з</w:t>
            </w:r>
            <w:r w:rsidRPr="00971AB6">
              <w:rPr>
                <w:sz w:val="22"/>
                <w:szCs w:val="22"/>
              </w:rPr>
              <w:t>а</w:t>
            </w:r>
            <w:r w:rsidRPr="00971AB6">
              <w:rPr>
                <w:sz w:val="22"/>
                <w:szCs w:val="22"/>
              </w:rPr>
              <w:t>дач:</w:t>
            </w:r>
          </w:p>
          <w:p w:rsidR="00266E08" w:rsidRPr="00971AB6" w:rsidRDefault="00266E08" w:rsidP="00AA4279">
            <w:pPr>
              <w:jc w:val="both"/>
              <w:rPr>
                <w:bCs/>
                <w:sz w:val="22"/>
                <w:szCs w:val="22"/>
              </w:rPr>
            </w:pPr>
          </w:p>
        </w:tc>
        <w:tc>
          <w:tcPr>
            <w:tcW w:w="2943" w:type="dxa"/>
          </w:tcPr>
          <w:p w:rsidR="00266E08" w:rsidRPr="00971AB6" w:rsidRDefault="00266E08" w:rsidP="00AA4279">
            <w:pPr>
              <w:jc w:val="both"/>
              <w:rPr>
                <w:bCs/>
                <w:sz w:val="22"/>
                <w:szCs w:val="22"/>
              </w:rPr>
            </w:pPr>
            <w:r w:rsidRPr="00971AB6">
              <w:rPr>
                <w:sz w:val="22"/>
                <w:szCs w:val="22"/>
                <w:lang w:val="kk-KZ"/>
              </w:rPr>
              <w:t>Анализ ответов, оценивание работ учащимися</w:t>
            </w:r>
          </w:p>
        </w:tc>
        <w:tc>
          <w:tcPr>
            <w:tcW w:w="2952" w:type="dxa"/>
          </w:tcPr>
          <w:p w:rsidR="00266E08" w:rsidRPr="00266E08" w:rsidRDefault="00266E08">
            <w:pPr>
              <w:rPr>
                <w:sz w:val="22"/>
                <w:szCs w:val="22"/>
              </w:rPr>
            </w:pPr>
            <w:r w:rsidRPr="00266E08">
              <w:rPr>
                <w:sz w:val="22"/>
                <w:szCs w:val="22"/>
              </w:rPr>
              <w:t>давать определение пон</w:t>
            </w:r>
            <w:r w:rsidRPr="00266E08">
              <w:rPr>
                <w:sz w:val="22"/>
                <w:szCs w:val="22"/>
              </w:rPr>
              <w:t>я</w:t>
            </w:r>
            <w:r w:rsidRPr="00266E08">
              <w:rPr>
                <w:sz w:val="22"/>
                <w:szCs w:val="22"/>
              </w:rPr>
              <w:t>тий: «спрос и предложение»</w:t>
            </w:r>
          </w:p>
        </w:tc>
      </w:tr>
      <w:tr w:rsidR="00266E08" w:rsidRPr="00971AB6" w:rsidTr="00AA4279">
        <w:tc>
          <w:tcPr>
            <w:tcW w:w="2458" w:type="dxa"/>
          </w:tcPr>
          <w:p w:rsidR="00266E08" w:rsidRPr="00971AB6" w:rsidRDefault="00266E08" w:rsidP="00AA4279">
            <w:pPr>
              <w:jc w:val="both"/>
              <w:rPr>
                <w:bCs/>
                <w:sz w:val="22"/>
                <w:szCs w:val="22"/>
              </w:rPr>
            </w:pPr>
            <w:r w:rsidRPr="00971AB6">
              <w:rPr>
                <w:bCs/>
                <w:sz w:val="22"/>
                <w:szCs w:val="22"/>
              </w:rPr>
              <w:t>Домашнее задание</w:t>
            </w:r>
          </w:p>
        </w:tc>
        <w:tc>
          <w:tcPr>
            <w:tcW w:w="3123" w:type="dxa"/>
          </w:tcPr>
          <w:p w:rsidR="00266E08" w:rsidRPr="00971AB6" w:rsidRDefault="00266E08" w:rsidP="00AA4279">
            <w:pPr>
              <w:jc w:val="both"/>
              <w:rPr>
                <w:sz w:val="22"/>
                <w:szCs w:val="22"/>
              </w:rPr>
            </w:pPr>
            <w:r w:rsidRPr="00971AB6">
              <w:rPr>
                <w:sz w:val="22"/>
                <w:szCs w:val="22"/>
              </w:rPr>
              <w:t>Овладение системой знаний по предмету.</w:t>
            </w:r>
          </w:p>
          <w:p w:rsidR="00266E08" w:rsidRPr="00971AB6" w:rsidRDefault="00266E08" w:rsidP="00AA4279">
            <w:pPr>
              <w:jc w:val="both"/>
              <w:rPr>
                <w:sz w:val="22"/>
                <w:szCs w:val="22"/>
              </w:rPr>
            </w:pPr>
            <w:r w:rsidRPr="00971AB6">
              <w:rPr>
                <w:sz w:val="22"/>
                <w:szCs w:val="22"/>
              </w:rPr>
              <w:t>Практическое применение знаний, умений, навыков при решении учебных задач.</w:t>
            </w:r>
          </w:p>
          <w:p w:rsidR="00266E08" w:rsidRPr="00971AB6" w:rsidRDefault="00266E08" w:rsidP="00AA4279">
            <w:pPr>
              <w:jc w:val="both"/>
              <w:rPr>
                <w:bCs/>
                <w:sz w:val="22"/>
                <w:szCs w:val="22"/>
              </w:rPr>
            </w:pPr>
            <w:r w:rsidRPr="00971AB6">
              <w:rPr>
                <w:sz w:val="22"/>
                <w:szCs w:val="22"/>
              </w:rPr>
              <w:t>Контроль знаний.</w:t>
            </w:r>
          </w:p>
        </w:tc>
        <w:tc>
          <w:tcPr>
            <w:tcW w:w="3310" w:type="dxa"/>
          </w:tcPr>
          <w:p w:rsidR="00266E08" w:rsidRPr="00971AB6" w:rsidRDefault="00266E08" w:rsidP="00AA4279">
            <w:pPr>
              <w:jc w:val="both"/>
              <w:rPr>
                <w:bCs/>
                <w:sz w:val="22"/>
                <w:szCs w:val="22"/>
              </w:rPr>
            </w:pPr>
          </w:p>
        </w:tc>
        <w:tc>
          <w:tcPr>
            <w:tcW w:w="2943" w:type="dxa"/>
          </w:tcPr>
          <w:p w:rsidR="00266E08" w:rsidRPr="00971AB6" w:rsidRDefault="00266E08" w:rsidP="00AA4279">
            <w:pPr>
              <w:jc w:val="both"/>
              <w:rPr>
                <w:bCs/>
                <w:sz w:val="22"/>
                <w:szCs w:val="22"/>
              </w:rPr>
            </w:pPr>
            <w:r w:rsidRPr="00971AB6">
              <w:rPr>
                <w:bCs/>
                <w:sz w:val="22"/>
                <w:szCs w:val="22"/>
              </w:rPr>
              <w:t>Работа с учебно-методическим материалом, Интернет- ресурсами, би</w:t>
            </w:r>
            <w:r w:rsidRPr="00971AB6">
              <w:rPr>
                <w:bCs/>
                <w:sz w:val="22"/>
                <w:szCs w:val="22"/>
              </w:rPr>
              <w:t>б</w:t>
            </w:r>
            <w:r w:rsidRPr="00971AB6">
              <w:rPr>
                <w:bCs/>
                <w:sz w:val="22"/>
                <w:szCs w:val="22"/>
              </w:rPr>
              <w:t>лиотечным фондом колл</w:t>
            </w:r>
            <w:r w:rsidRPr="00971AB6">
              <w:rPr>
                <w:bCs/>
                <w:sz w:val="22"/>
                <w:szCs w:val="22"/>
              </w:rPr>
              <w:t>е</w:t>
            </w:r>
            <w:r w:rsidRPr="00971AB6">
              <w:rPr>
                <w:bCs/>
                <w:sz w:val="22"/>
                <w:szCs w:val="22"/>
              </w:rPr>
              <w:t>джа</w:t>
            </w:r>
          </w:p>
        </w:tc>
        <w:tc>
          <w:tcPr>
            <w:tcW w:w="2952" w:type="dxa"/>
          </w:tcPr>
          <w:p w:rsidR="00266E08" w:rsidRPr="00266E08" w:rsidRDefault="00266E08">
            <w:pPr>
              <w:rPr>
                <w:sz w:val="22"/>
                <w:szCs w:val="22"/>
              </w:rPr>
            </w:pPr>
            <w:r w:rsidRPr="00266E08">
              <w:rPr>
                <w:sz w:val="22"/>
                <w:szCs w:val="22"/>
              </w:rPr>
              <w:t>давать определение пон</w:t>
            </w:r>
            <w:r w:rsidRPr="00266E08">
              <w:rPr>
                <w:sz w:val="22"/>
                <w:szCs w:val="22"/>
              </w:rPr>
              <w:t>я</w:t>
            </w:r>
            <w:r w:rsidRPr="00266E08">
              <w:rPr>
                <w:sz w:val="22"/>
                <w:szCs w:val="22"/>
              </w:rPr>
              <w:t>тий: «спрос и предложение»</w:t>
            </w:r>
          </w:p>
        </w:tc>
      </w:tr>
      <w:tr w:rsidR="00E412ED" w:rsidRPr="00971AB6" w:rsidTr="00AA4279">
        <w:tc>
          <w:tcPr>
            <w:tcW w:w="2458" w:type="dxa"/>
          </w:tcPr>
          <w:p w:rsidR="00E412ED" w:rsidRPr="00971AB6" w:rsidRDefault="00E412ED" w:rsidP="00AA4279">
            <w:pPr>
              <w:jc w:val="both"/>
              <w:rPr>
                <w:bCs/>
                <w:sz w:val="22"/>
                <w:szCs w:val="22"/>
              </w:rPr>
            </w:pPr>
            <w:r w:rsidRPr="00971AB6">
              <w:rPr>
                <w:bCs/>
                <w:sz w:val="22"/>
                <w:szCs w:val="22"/>
              </w:rPr>
              <w:t>Рефлексия</w:t>
            </w:r>
          </w:p>
          <w:p w:rsidR="00E412ED" w:rsidRPr="00971AB6" w:rsidRDefault="00E412ED" w:rsidP="00AA4279">
            <w:pPr>
              <w:jc w:val="both"/>
              <w:rPr>
                <w:bCs/>
                <w:sz w:val="22"/>
                <w:szCs w:val="22"/>
              </w:rPr>
            </w:pPr>
          </w:p>
        </w:tc>
        <w:tc>
          <w:tcPr>
            <w:tcW w:w="3123" w:type="dxa"/>
          </w:tcPr>
          <w:p w:rsidR="00E412ED" w:rsidRPr="00971AB6" w:rsidRDefault="00E412ED" w:rsidP="00AA4279">
            <w:pPr>
              <w:jc w:val="both"/>
              <w:rPr>
                <w:bCs/>
                <w:sz w:val="22"/>
                <w:szCs w:val="22"/>
              </w:rPr>
            </w:pPr>
            <w:r w:rsidRPr="00971AB6">
              <w:rPr>
                <w:sz w:val="22"/>
                <w:szCs w:val="22"/>
              </w:rPr>
              <w:t>Самостоятельно оценивание своего состояния, своих эм</w:t>
            </w:r>
            <w:r w:rsidRPr="00971AB6">
              <w:rPr>
                <w:sz w:val="22"/>
                <w:szCs w:val="22"/>
              </w:rPr>
              <w:t>о</w:t>
            </w:r>
            <w:r w:rsidRPr="00971AB6">
              <w:rPr>
                <w:sz w:val="22"/>
                <w:szCs w:val="22"/>
              </w:rPr>
              <w:t>ций, результатов своей де</w:t>
            </w:r>
            <w:r w:rsidRPr="00971AB6">
              <w:rPr>
                <w:sz w:val="22"/>
                <w:szCs w:val="22"/>
              </w:rPr>
              <w:t>я</w:t>
            </w:r>
            <w:r w:rsidRPr="00971AB6">
              <w:rPr>
                <w:sz w:val="22"/>
                <w:szCs w:val="22"/>
              </w:rPr>
              <w:t>тельности.</w:t>
            </w:r>
          </w:p>
        </w:tc>
        <w:tc>
          <w:tcPr>
            <w:tcW w:w="3310" w:type="dxa"/>
          </w:tcPr>
          <w:p w:rsidR="00E412ED" w:rsidRPr="00971AB6" w:rsidRDefault="00E412ED" w:rsidP="00AA4279">
            <w:pPr>
              <w:jc w:val="both"/>
              <w:rPr>
                <w:sz w:val="22"/>
                <w:szCs w:val="22"/>
              </w:rPr>
            </w:pPr>
            <w:r w:rsidRPr="00971AB6">
              <w:rPr>
                <w:sz w:val="22"/>
                <w:szCs w:val="22"/>
              </w:rPr>
              <w:t>оценивание работы на занятии, выставление оценок, выявление сложных моментов занятия,</w:t>
            </w:r>
          </w:p>
          <w:p w:rsidR="00E412ED" w:rsidRPr="00971AB6" w:rsidRDefault="00E412ED" w:rsidP="00AA4279">
            <w:pPr>
              <w:jc w:val="both"/>
              <w:rPr>
                <w:sz w:val="22"/>
                <w:szCs w:val="22"/>
              </w:rPr>
            </w:pPr>
            <w:r w:rsidRPr="00971AB6">
              <w:rPr>
                <w:sz w:val="22"/>
                <w:szCs w:val="22"/>
              </w:rPr>
              <w:t>выявление неуспевающих (н</w:t>
            </w:r>
            <w:r w:rsidRPr="00971AB6">
              <w:rPr>
                <w:sz w:val="22"/>
                <w:szCs w:val="22"/>
              </w:rPr>
              <w:t>е</w:t>
            </w:r>
            <w:r w:rsidRPr="00971AB6">
              <w:rPr>
                <w:sz w:val="22"/>
                <w:szCs w:val="22"/>
              </w:rPr>
              <w:t>исправившихся с заданием)</w:t>
            </w:r>
          </w:p>
        </w:tc>
        <w:tc>
          <w:tcPr>
            <w:tcW w:w="2943" w:type="dxa"/>
          </w:tcPr>
          <w:p w:rsidR="00E412ED" w:rsidRPr="00971AB6" w:rsidRDefault="00E412ED" w:rsidP="00AA4279">
            <w:pPr>
              <w:ind w:firstLine="709"/>
              <w:jc w:val="both"/>
              <w:rPr>
                <w:sz w:val="22"/>
                <w:szCs w:val="22"/>
                <w:lang w:val="kk-KZ"/>
              </w:rPr>
            </w:pPr>
            <w:r w:rsidRPr="00971AB6">
              <w:rPr>
                <w:sz w:val="22"/>
                <w:szCs w:val="22"/>
              </w:rPr>
              <w:t>Выявление непоня</w:t>
            </w:r>
            <w:r w:rsidRPr="00971AB6">
              <w:rPr>
                <w:sz w:val="22"/>
                <w:szCs w:val="22"/>
              </w:rPr>
              <w:t>т</w:t>
            </w:r>
            <w:r w:rsidRPr="00971AB6">
              <w:rPr>
                <w:sz w:val="22"/>
                <w:szCs w:val="22"/>
              </w:rPr>
              <w:t>ных моментов и сложностей  при изучении материала, при выполнении задания</w:t>
            </w:r>
          </w:p>
        </w:tc>
        <w:tc>
          <w:tcPr>
            <w:tcW w:w="2952" w:type="dxa"/>
          </w:tcPr>
          <w:p w:rsidR="00E412ED" w:rsidRPr="00971AB6" w:rsidRDefault="00E412ED" w:rsidP="00AA4279">
            <w:pPr>
              <w:jc w:val="both"/>
              <w:rPr>
                <w:sz w:val="22"/>
                <w:szCs w:val="22"/>
              </w:rPr>
            </w:pPr>
          </w:p>
        </w:tc>
      </w:tr>
    </w:tbl>
    <w:p w:rsidR="00E412ED" w:rsidRPr="00E412ED" w:rsidRDefault="00E412ED" w:rsidP="00EB3F78">
      <w:pPr>
        <w:spacing w:line="276" w:lineRule="auto"/>
        <w:ind w:firstLine="709"/>
        <w:jc w:val="both"/>
      </w:pPr>
    </w:p>
    <w:p w:rsidR="00E412ED" w:rsidRDefault="00E412ED" w:rsidP="00EB3F78">
      <w:pPr>
        <w:spacing w:line="276" w:lineRule="auto"/>
        <w:ind w:firstLine="709"/>
        <w:jc w:val="both"/>
        <w:rPr>
          <w:lang w:val="kk-KZ"/>
        </w:rPr>
      </w:pPr>
    </w:p>
    <w:p w:rsidR="00E412ED" w:rsidRPr="00375CB2" w:rsidRDefault="00E412ED" w:rsidP="00EB3F78">
      <w:pPr>
        <w:spacing w:line="276" w:lineRule="auto"/>
        <w:ind w:firstLine="709"/>
        <w:jc w:val="both"/>
        <w:rPr>
          <w:lang w:val="kk-KZ"/>
        </w:rPr>
      </w:pPr>
    </w:p>
    <w:p w:rsidR="00EB3F78" w:rsidRPr="00375CB2" w:rsidRDefault="00EB3F78" w:rsidP="00EB3F78">
      <w:pPr>
        <w:pStyle w:val="a1"/>
        <w:spacing w:after="0"/>
        <w:ind w:firstLine="709"/>
        <w:jc w:val="both"/>
        <w:rPr>
          <w:lang w:val="kk-KZ"/>
        </w:rPr>
        <w:sectPr w:rsidR="00EB3F78" w:rsidRPr="00375CB2">
          <w:pgSz w:w="16838" w:h="11906" w:orient="landscape"/>
          <w:pgMar w:top="851" w:right="1134" w:bottom="993" w:left="1134" w:header="0" w:footer="0" w:gutter="0"/>
          <w:cols w:space="720"/>
          <w:formProt w:val="0"/>
          <w:docGrid w:linePitch="360"/>
        </w:sectPr>
      </w:pPr>
    </w:p>
    <w:p w:rsidR="009B6A85" w:rsidRPr="00375CB2" w:rsidRDefault="009B6A85" w:rsidP="00EB3F78">
      <w:pPr>
        <w:pStyle w:val="a1"/>
        <w:spacing w:after="0"/>
        <w:ind w:firstLine="709"/>
        <w:jc w:val="both"/>
        <w:rPr>
          <w:b/>
          <w:lang w:val="kk-KZ"/>
        </w:rPr>
      </w:pPr>
      <w:r w:rsidRPr="00375CB2">
        <w:rPr>
          <w:b/>
          <w:lang w:val="kk-KZ"/>
        </w:rPr>
        <w:lastRenderedPageBreak/>
        <w:t>ХОД ЗАНЯТИЯ</w:t>
      </w:r>
    </w:p>
    <w:p w:rsidR="009B6A85" w:rsidRPr="00375CB2" w:rsidRDefault="009B6A85" w:rsidP="00EB3F78">
      <w:pPr>
        <w:pStyle w:val="a1"/>
        <w:spacing w:after="0"/>
        <w:ind w:firstLine="709"/>
        <w:jc w:val="both"/>
        <w:rPr>
          <w:lang w:val="kk-KZ"/>
        </w:rPr>
      </w:pPr>
      <w:r w:rsidRPr="00375CB2">
        <w:rPr>
          <w:lang w:val="kk-KZ"/>
        </w:rPr>
        <w:t>1 Организационный момент 2 мин</w:t>
      </w:r>
    </w:p>
    <w:p w:rsidR="009B6A85" w:rsidRPr="00375CB2" w:rsidRDefault="009B6A85" w:rsidP="00EB3F78">
      <w:pPr>
        <w:pStyle w:val="a1"/>
        <w:spacing w:after="0"/>
        <w:ind w:firstLine="709"/>
        <w:jc w:val="both"/>
        <w:rPr>
          <w:lang w:val="kk-KZ"/>
        </w:rPr>
      </w:pPr>
    </w:p>
    <w:p w:rsidR="009B6A85" w:rsidRPr="00375CB2" w:rsidRDefault="009B6A85" w:rsidP="00EB3F78">
      <w:pPr>
        <w:pStyle w:val="a1"/>
        <w:spacing w:after="0"/>
        <w:ind w:firstLine="709"/>
        <w:jc w:val="both"/>
        <w:rPr>
          <w:lang w:val="kk-KZ"/>
        </w:rPr>
      </w:pPr>
      <w:r w:rsidRPr="00375CB2">
        <w:rPr>
          <w:lang w:val="kk-KZ"/>
        </w:rPr>
        <w:t>Здравствуйте! Сегодня на занятии мы рассмотрим основные методы преобразования графиков функций, дадим методические схемы построения различных комбинаций графиков для различных функций.</w:t>
      </w:r>
    </w:p>
    <w:p w:rsidR="009B6A85" w:rsidRPr="00375CB2" w:rsidRDefault="009B6A85" w:rsidP="00EB3F78">
      <w:pPr>
        <w:pStyle w:val="a1"/>
        <w:spacing w:after="0"/>
        <w:ind w:firstLine="709"/>
        <w:jc w:val="both"/>
        <w:rPr>
          <w:lang w:val="kk-KZ"/>
        </w:rPr>
      </w:pPr>
    </w:p>
    <w:p w:rsidR="00266E08" w:rsidRPr="00375CB2" w:rsidRDefault="009B6A85" w:rsidP="00266E08">
      <w:pPr>
        <w:pStyle w:val="a1"/>
        <w:spacing w:after="0"/>
        <w:ind w:firstLine="709"/>
        <w:jc w:val="both"/>
        <w:rPr>
          <w:lang w:val="kk-KZ"/>
        </w:rPr>
      </w:pPr>
      <w:r w:rsidRPr="00375CB2">
        <w:rPr>
          <w:lang w:val="kk-KZ"/>
        </w:rPr>
        <w:t xml:space="preserve">2 </w:t>
      </w:r>
      <w:r w:rsidR="00266E08" w:rsidRPr="00375CB2">
        <w:rPr>
          <w:lang w:val="kk-KZ"/>
        </w:rPr>
        <w:t>Систематизация прежних знаний</w:t>
      </w:r>
    </w:p>
    <w:p w:rsidR="00266E08" w:rsidRDefault="00266E08" w:rsidP="00EB3F78">
      <w:pPr>
        <w:pStyle w:val="a1"/>
        <w:spacing w:after="0"/>
        <w:ind w:firstLine="709"/>
        <w:jc w:val="both"/>
        <w:rPr>
          <w:lang w:val="kk-KZ"/>
        </w:rPr>
      </w:pPr>
    </w:p>
    <w:p w:rsidR="009B6A85" w:rsidRPr="009606A6" w:rsidRDefault="009B6A85" w:rsidP="00EB3F78">
      <w:pPr>
        <w:pStyle w:val="a1"/>
        <w:spacing w:after="0"/>
        <w:ind w:firstLine="709"/>
        <w:jc w:val="both"/>
      </w:pPr>
      <w:r w:rsidRPr="00375CB2">
        <w:rPr>
          <w:lang w:val="kk-KZ"/>
        </w:rPr>
        <w:t xml:space="preserve">План занятия: На первой половине занятия мы с вами вспомним и систематизируем знания </w:t>
      </w:r>
      <w:r w:rsidR="00EB3F78" w:rsidRPr="00375CB2">
        <w:rPr>
          <w:lang w:val="kk-KZ"/>
        </w:rPr>
        <w:t>на построение графиков функций</w:t>
      </w:r>
      <w:r w:rsidRPr="00375CB2">
        <w:rPr>
          <w:lang w:val="kk-KZ"/>
        </w:rPr>
        <w:t xml:space="preserve">, а на второй половине </w:t>
      </w:r>
      <w:r w:rsidR="009606A6">
        <w:rPr>
          <w:lang w:val="kk-KZ"/>
        </w:rPr>
        <w:t>о</w:t>
      </w:r>
      <w:r w:rsidR="009606A6" w:rsidRPr="009606A6">
        <w:rPr>
          <w:lang w:val="kk-KZ"/>
        </w:rPr>
        <w:t>сновные параметры, регулирующие поведение участников рынка: спрос, предложение и цена, между которыми существует взаимная связь.</w:t>
      </w:r>
    </w:p>
    <w:p w:rsidR="009B6A85" w:rsidRPr="00375CB2" w:rsidRDefault="009B6A85" w:rsidP="00EB3F78">
      <w:pPr>
        <w:pStyle w:val="a1"/>
        <w:spacing w:after="0"/>
        <w:ind w:firstLine="709"/>
        <w:jc w:val="both"/>
        <w:rPr>
          <w:lang w:val="kk-KZ"/>
        </w:rPr>
      </w:pPr>
    </w:p>
    <w:p w:rsidR="009B6A85" w:rsidRPr="00375CB2" w:rsidRDefault="009B6A85" w:rsidP="00EB3F78">
      <w:pPr>
        <w:pStyle w:val="a1"/>
        <w:spacing w:after="0"/>
        <w:ind w:firstLine="709"/>
        <w:jc w:val="both"/>
        <w:rPr>
          <w:lang w:val="kk-KZ"/>
        </w:rPr>
      </w:pPr>
      <w:r w:rsidRPr="00375CB2">
        <w:rPr>
          <w:lang w:val="kk-KZ"/>
        </w:rPr>
        <w:t xml:space="preserve">Если Вы знаете, как выглядят графики простейших элементарных функций, или умеете быстро строить их по характерным точкам, то сумеете также быстро построить на их основе графики более сложных функций того же класса. Для этого существуют правила преобразования графиков функций. Они легко запоминаются, но если Вы всё же не уверены в результате, проверьте его по одной-двум хорошим точкам. Эти правила, разумеется, общие для всех функций, а не только для тех, которые изучают в школе, поэтому известный график дальше будем называть заданным. </w:t>
      </w:r>
    </w:p>
    <w:p w:rsidR="001A3E9F" w:rsidRPr="001A3E9F" w:rsidRDefault="001A3E9F" w:rsidP="00EB3F78">
      <w:pPr>
        <w:suppressAutoHyphens w:val="0"/>
        <w:spacing w:line="276" w:lineRule="auto"/>
        <w:ind w:firstLine="709"/>
        <w:jc w:val="both"/>
        <w:outlineLvl w:val="1"/>
        <w:rPr>
          <w:b/>
          <w:bCs/>
        </w:rPr>
      </w:pPr>
      <w:bookmarkStart w:id="1" w:name="_Hlk62563382"/>
      <w:r w:rsidRPr="001A3E9F">
        <w:rPr>
          <w:b/>
          <w:bCs/>
        </w:rPr>
        <w:t>Сдвиг графика вверх/вниз вдоль оси ординат</w:t>
      </w:r>
    </w:p>
    <w:bookmarkEnd w:id="1"/>
    <w:p w:rsidR="001A3E9F" w:rsidRPr="001A3E9F" w:rsidRDefault="001A3E9F" w:rsidP="00EB3F78">
      <w:pPr>
        <w:suppressAutoHyphens w:val="0"/>
        <w:spacing w:line="276" w:lineRule="auto"/>
        <w:ind w:firstLine="709"/>
        <w:jc w:val="both"/>
      </w:pPr>
      <w:r w:rsidRPr="001A3E9F">
        <w:t xml:space="preserve">Если к ФУНКЦИИ  добавляется константа, то происходит сдвиг (параллельный перенос) её графика вдоль оси </w:t>
      </w:r>
      <w:r w:rsidRPr="00375CB2">
        <w:rPr>
          <w:noProof/>
          <w:lang w:val="en-US"/>
        </w:rPr>
        <w:t>OY</w:t>
      </w:r>
      <w:r w:rsidRPr="001A3E9F">
        <w:t xml:space="preserve">. Рассмотрим функцию </w:t>
      </w:r>
      <w:r w:rsidRPr="00375CB2">
        <w:rPr>
          <w:noProof/>
          <w:lang w:val="en-US"/>
        </w:rPr>
        <w:t>f</w:t>
      </w:r>
      <w:r w:rsidRPr="00375CB2">
        <w:rPr>
          <w:noProof/>
        </w:rPr>
        <w:t>(</w:t>
      </w:r>
      <w:r w:rsidRPr="00375CB2">
        <w:rPr>
          <w:noProof/>
          <w:lang w:val="en-US"/>
        </w:rPr>
        <w:t>x</w:t>
      </w:r>
      <w:r w:rsidRPr="00375CB2">
        <w:rPr>
          <w:noProof/>
        </w:rPr>
        <w:t>)</w:t>
      </w:r>
      <w:r w:rsidRPr="001A3E9F">
        <w:t xml:space="preserve"> и положительное число </w:t>
      </w:r>
      <w:r w:rsidRPr="00375CB2">
        <w:rPr>
          <w:noProof/>
          <w:lang w:val="en-US"/>
        </w:rPr>
        <w:t>h</w:t>
      </w:r>
      <w:r w:rsidRPr="001A3E9F">
        <w:t xml:space="preserve">: </w:t>
      </w:r>
    </w:p>
    <w:p w:rsidR="001A3E9F" w:rsidRPr="00375CB2" w:rsidRDefault="001A3E9F" w:rsidP="00EB3F78">
      <w:pPr>
        <w:suppressAutoHyphens w:val="0"/>
        <w:spacing w:line="276" w:lineRule="auto"/>
        <w:ind w:firstLine="709"/>
        <w:jc w:val="both"/>
      </w:pPr>
      <w:r w:rsidRPr="001A3E9F">
        <w:rPr>
          <w:b/>
          <w:bCs/>
        </w:rPr>
        <w:t>Правила</w:t>
      </w:r>
      <w:r w:rsidRPr="001A3E9F">
        <w:t xml:space="preserve">: </w:t>
      </w:r>
    </w:p>
    <w:p w:rsidR="001A3E9F" w:rsidRPr="00375CB2" w:rsidRDefault="001A3E9F" w:rsidP="00EB3F78">
      <w:pPr>
        <w:suppressAutoHyphens w:val="0"/>
        <w:spacing w:line="276" w:lineRule="auto"/>
        <w:ind w:firstLine="709"/>
        <w:jc w:val="both"/>
      </w:pPr>
      <w:r w:rsidRPr="001A3E9F">
        <w:t xml:space="preserve">1) чтобы построить график функции </w:t>
      </w:r>
      <w:r w:rsidRPr="00375CB2">
        <w:rPr>
          <w:noProof/>
          <w:lang w:val="en-US"/>
        </w:rPr>
        <w:t>f</w:t>
      </w:r>
      <w:r w:rsidRPr="00375CB2">
        <w:rPr>
          <w:noProof/>
        </w:rPr>
        <w:t>(</w:t>
      </w:r>
      <w:r w:rsidRPr="00375CB2">
        <w:rPr>
          <w:noProof/>
          <w:lang w:val="en-US"/>
        </w:rPr>
        <w:t>x</w:t>
      </w:r>
      <w:r w:rsidRPr="00375CB2">
        <w:rPr>
          <w:noProof/>
        </w:rPr>
        <w:t xml:space="preserve">) + </w:t>
      </w:r>
      <w:r w:rsidRPr="00375CB2">
        <w:rPr>
          <w:noProof/>
          <w:lang w:val="en-US"/>
        </w:rPr>
        <w:t>h</w:t>
      </w:r>
      <w:r w:rsidRPr="001A3E9F">
        <w:t xml:space="preserve">, нужно график </w:t>
      </w:r>
      <w:r w:rsidRPr="00375CB2">
        <w:rPr>
          <w:noProof/>
          <w:lang w:val="en-US"/>
        </w:rPr>
        <w:t>f</w:t>
      </w:r>
      <w:r w:rsidRPr="00375CB2">
        <w:rPr>
          <w:noProof/>
        </w:rPr>
        <w:t>(</w:t>
      </w:r>
      <w:r w:rsidRPr="00375CB2">
        <w:rPr>
          <w:noProof/>
          <w:lang w:val="en-US"/>
        </w:rPr>
        <w:t>x</w:t>
      </w:r>
      <w:r w:rsidRPr="00375CB2">
        <w:rPr>
          <w:noProof/>
        </w:rPr>
        <w:t>)</w:t>
      </w:r>
      <w:r w:rsidRPr="00375CB2">
        <w:t xml:space="preserve"> </w:t>
      </w:r>
      <w:r w:rsidRPr="001A3E9F">
        <w:t xml:space="preserve">сдвинуть </w:t>
      </w:r>
      <w:r w:rsidRPr="001A3E9F">
        <w:rPr>
          <w:b/>
          <w:bCs/>
        </w:rPr>
        <w:t>ВДОЛЬ</w:t>
      </w:r>
      <w:r w:rsidRPr="001A3E9F">
        <w:t xml:space="preserve"> оси </w:t>
      </w:r>
      <w:r w:rsidRPr="00375CB2">
        <w:rPr>
          <w:noProof/>
          <w:lang w:val="en-US"/>
        </w:rPr>
        <w:t>OY</w:t>
      </w:r>
      <w:r w:rsidRPr="00375CB2">
        <w:rPr>
          <w:noProof/>
        </w:rPr>
        <w:t xml:space="preserve"> </w:t>
      </w:r>
      <w:r w:rsidRPr="001A3E9F">
        <w:t xml:space="preserve">на </w:t>
      </w:r>
      <w:r w:rsidRPr="00375CB2">
        <w:rPr>
          <w:noProof/>
          <w:lang w:val="en-US"/>
        </w:rPr>
        <w:t>h</w:t>
      </w:r>
      <w:r w:rsidRPr="00375CB2">
        <w:rPr>
          <w:noProof/>
        </w:rPr>
        <w:t xml:space="preserve"> </w:t>
      </w:r>
      <w:r w:rsidRPr="001A3E9F">
        <w:t xml:space="preserve">единиц </w:t>
      </w:r>
      <w:r w:rsidRPr="001A3E9F">
        <w:rPr>
          <w:b/>
          <w:bCs/>
        </w:rPr>
        <w:t>вверх</w:t>
      </w:r>
      <w:r w:rsidRPr="001A3E9F">
        <w:t>;</w:t>
      </w:r>
    </w:p>
    <w:p w:rsidR="001A3E9F" w:rsidRPr="009606A6" w:rsidRDefault="001A3E9F" w:rsidP="00EB3F78">
      <w:pPr>
        <w:suppressAutoHyphens w:val="0"/>
        <w:spacing w:line="276" w:lineRule="auto"/>
        <w:ind w:firstLine="709"/>
        <w:jc w:val="both"/>
      </w:pPr>
      <w:r w:rsidRPr="001A3E9F">
        <w:t xml:space="preserve">2) чтобы построить график функции </w:t>
      </w:r>
      <w:r w:rsidRPr="00375CB2">
        <w:rPr>
          <w:noProof/>
          <w:lang w:val="en-US"/>
        </w:rPr>
        <w:t>f</w:t>
      </w:r>
      <w:r w:rsidRPr="00375CB2">
        <w:rPr>
          <w:noProof/>
        </w:rPr>
        <w:t>(</w:t>
      </w:r>
      <w:r w:rsidRPr="00375CB2">
        <w:rPr>
          <w:noProof/>
          <w:lang w:val="en-US"/>
        </w:rPr>
        <w:t>x</w:t>
      </w:r>
      <w:r w:rsidRPr="00375CB2">
        <w:rPr>
          <w:noProof/>
        </w:rPr>
        <w:t xml:space="preserve">) - </w:t>
      </w:r>
      <w:r w:rsidRPr="00375CB2">
        <w:rPr>
          <w:noProof/>
          <w:lang w:val="en-US"/>
        </w:rPr>
        <w:t>h</w:t>
      </w:r>
      <w:r w:rsidRPr="001A3E9F">
        <w:t xml:space="preserve">, нужно график </w:t>
      </w:r>
      <w:r w:rsidRPr="00375CB2">
        <w:rPr>
          <w:noProof/>
          <w:lang w:val="en-US"/>
        </w:rPr>
        <w:t>f</w:t>
      </w:r>
      <w:r w:rsidRPr="00375CB2">
        <w:rPr>
          <w:noProof/>
        </w:rPr>
        <w:t>(</w:t>
      </w:r>
      <w:r w:rsidRPr="00375CB2">
        <w:rPr>
          <w:noProof/>
          <w:lang w:val="en-US"/>
        </w:rPr>
        <w:t>x</w:t>
      </w:r>
      <w:r w:rsidRPr="00375CB2">
        <w:rPr>
          <w:noProof/>
        </w:rPr>
        <w:t xml:space="preserve">) </w:t>
      </w:r>
      <w:r w:rsidRPr="001A3E9F">
        <w:t xml:space="preserve">сдвинуть </w:t>
      </w:r>
      <w:r w:rsidRPr="001A3E9F">
        <w:rPr>
          <w:b/>
          <w:bCs/>
        </w:rPr>
        <w:t>ВДОЛЬ</w:t>
      </w:r>
      <w:r w:rsidRPr="001A3E9F">
        <w:t xml:space="preserve"> оси </w:t>
      </w:r>
      <w:r w:rsidRPr="00375CB2">
        <w:rPr>
          <w:noProof/>
          <w:lang w:val="en-US"/>
        </w:rPr>
        <w:t>Oy</w:t>
      </w:r>
      <w:r w:rsidRPr="00375CB2">
        <w:rPr>
          <w:noProof/>
        </w:rPr>
        <w:t xml:space="preserve"> </w:t>
      </w:r>
      <w:r w:rsidRPr="001A3E9F">
        <w:t>на</w:t>
      </w:r>
      <w:r w:rsidRPr="00375CB2">
        <w:rPr>
          <w:noProof/>
        </w:rPr>
        <w:t xml:space="preserve"> </w:t>
      </w:r>
      <w:r w:rsidRPr="00375CB2">
        <w:rPr>
          <w:noProof/>
          <w:lang w:val="en-US"/>
        </w:rPr>
        <w:t>h</w:t>
      </w:r>
      <w:r w:rsidRPr="00375CB2">
        <w:rPr>
          <w:noProof/>
        </w:rPr>
        <w:t xml:space="preserve"> </w:t>
      </w:r>
      <w:r w:rsidRPr="001A3E9F">
        <w:t xml:space="preserve">единиц </w:t>
      </w:r>
      <w:r w:rsidRPr="001A3E9F">
        <w:rPr>
          <w:b/>
          <w:bCs/>
        </w:rPr>
        <w:t>вниз</w:t>
      </w:r>
      <w:r w:rsidRPr="001A3E9F">
        <w:t>.</w:t>
      </w:r>
    </w:p>
    <w:p w:rsidR="00EB3F78" w:rsidRPr="00375CB2" w:rsidRDefault="00EB3F78" w:rsidP="00375CB2">
      <w:pPr>
        <w:suppressAutoHyphens w:val="0"/>
        <w:spacing w:line="276" w:lineRule="auto"/>
        <w:ind w:firstLine="709"/>
        <w:jc w:val="center"/>
        <w:rPr>
          <w:b/>
          <w:bCs/>
        </w:rPr>
      </w:pPr>
      <w:r w:rsidRPr="00375CB2">
        <w:rPr>
          <w:b/>
          <w:bCs/>
          <w:noProof/>
        </w:rPr>
        <w:drawing>
          <wp:inline distT="0" distB="0" distL="0" distR="0" wp14:anchorId="5294A2C2" wp14:editId="2B34CFE8">
            <wp:extent cx="4444365" cy="3139440"/>
            <wp:effectExtent l="0" t="0" r="0" b="381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44365" cy="3139440"/>
                    </a:xfrm>
                    <a:prstGeom prst="rect">
                      <a:avLst/>
                    </a:prstGeom>
                    <a:noFill/>
                  </pic:spPr>
                </pic:pic>
              </a:graphicData>
            </a:graphic>
          </wp:inline>
        </w:drawing>
      </w:r>
    </w:p>
    <w:p w:rsidR="009606A6" w:rsidRDefault="009606A6" w:rsidP="00EB3F78">
      <w:pPr>
        <w:suppressAutoHyphens w:val="0"/>
        <w:spacing w:line="276" w:lineRule="auto"/>
        <w:ind w:firstLine="709"/>
        <w:jc w:val="both"/>
        <w:rPr>
          <w:b/>
          <w:bCs/>
        </w:rPr>
      </w:pPr>
    </w:p>
    <w:p w:rsidR="001A3E9F" w:rsidRPr="00375CB2" w:rsidRDefault="002F2283" w:rsidP="00EB3F78">
      <w:pPr>
        <w:suppressAutoHyphens w:val="0"/>
        <w:spacing w:line="276" w:lineRule="auto"/>
        <w:ind w:firstLine="709"/>
        <w:jc w:val="both"/>
        <w:rPr>
          <w:b/>
          <w:bCs/>
        </w:rPr>
      </w:pPr>
      <w:r w:rsidRPr="00375CB2">
        <w:rPr>
          <w:b/>
          <w:bCs/>
        </w:rPr>
        <w:lastRenderedPageBreak/>
        <w:t>Сжатие (растяжение) графика вдоль оси абсцисс</w:t>
      </w:r>
    </w:p>
    <w:p w:rsidR="001A3E9F" w:rsidRPr="00375CB2" w:rsidRDefault="001A3E9F" w:rsidP="00EB3F78">
      <w:pPr>
        <w:suppressAutoHyphens w:val="0"/>
        <w:spacing w:line="276" w:lineRule="auto"/>
        <w:ind w:firstLine="709"/>
        <w:jc w:val="both"/>
        <w:rPr>
          <w:noProof/>
        </w:rPr>
      </w:pPr>
      <w:r w:rsidRPr="00375CB2">
        <w:t xml:space="preserve">1) </w:t>
      </w:r>
      <w:r w:rsidRPr="001A3E9F">
        <w:t>чтобы построить график функции</w:t>
      </w:r>
      <w:r w:rsidRPr="001A3E9F">
        <w:rPr>
          <w:color w:val="000000"/>
        </w:rPr>
        <w:t xml:space="preserve"> y = f(</w:t>
      </w:r>
      <w:proofErr w:type="spellStart"/>
      <w:r w:rsidRPr="001A3E9F">
        <w:rPr>
          <w:color w:val="000000"/>
        </w:rPr>
        <w:t>x+a</w:t>
      </w:r>
      <w:proofErr w:type="spellEnd"/>
      <w:r w:rsidRPr="001A3E9F">
        <w:rPr>
          <w:color w:val="000000"/>
        </w:rPr>
        <w:t>)</w:t>
      </w:r>
      <w:r w:rsidRPr="00375CB2">
        <w:rPr>
          <w:color w:val="000000"/>
        </w:rPr>
        <w:t xml:space="preserve"> </w:t>
      </w:r>
      <w:r w:rsidRPr="001A3E9F">
        <w:t xml:space="preserve">нужно график </w:t>
      </w:r>
      <w:r w:rsidRPr="00375CB2">
        <w:rPr>
          <w:noProof/>
          <w:lang w:val="en-US"/>
        </w:rPr>
        <w:t>f</w:t>
      </w:r>
      <w:r w:rsidRPr="00375CB2">
        <w:rPr>
          <w:noProof/>
        </w:rPr>
        <w:t>(</w:t>
      </w:r>
      <w:r w:rsidRPr="00375CB2">
        <w:rPr>
          <w:noProof/>
          <w:lang w:val="en-US"/>
        </w:rPr>
        <w:t>x</w:t>
      </w:r>
      <w:r w:rsidRPr="00375CB2">
        <w:rPr>
          <w:noProof/>
        </w:rPr>
        <w:t xml:space="preserve">) перенести </w:t>
      </w:r>
      <w:r w:rsidRPr="001A3E9F">
        <w:rPr>
          <w:b/>
          <w:bCs/>
        </w:rPr>
        <w:t>ВДОЛЬ</w:t>
      </w:r>
      <w:r w:rsidRPr="00375CB2">
        <w:rPr>
          <w:noProof/>
        </w:rPr>
        <w:t xml:space="preserve"> ос</w:t>
      </w:r>
      <w:r w:rsidRPr="001A3E9F">
        <w:t>и</w:t>
      </w:r>
      <w:r w:rsidRPr="00375CB2">
        <w:rPr>
          <w:noProof/>
        </w:rPr>
        <w:t xml:space="preserve"> </w:t>
      </w:r>
      <w:r w:rsidRPr="00375CB2">
        <w:rPr>
          <w:noProof/>
          <w:lang w:val="en-US"/>
        </w:rPr>
        <w:t>OX</w:t>
      </w:r>
      <w:r w:rsidRPr="00375CB2">
        <w:rPr>
          <w:noProof/>
        </w:rPr>
        <w:t xml:space="preserve"> на |а| единиц </w:t>
      </w:r>
      <w:r w:rsidRPr="00375CB2">
        <w:rPr>
          <w:b/>
          <w:noProof/>
        </w:rPr>
        <w:t>вправо</w:t>
      </w:r>
      <w:r w:rsidRPr="00375CB2">
        <w:rPr>
          <w:noProof/>
        </w:rPr>
        <w:t xml:space="preserve"> </w:t>
      </w:r>
    </w:p>
    <w:p w:rsidR="001A3E9F" w:rsidRPr="00375CB2" w:rsidRDefault="001A3E9F" w:rsidP="00EB3F78">
      <w:pPr>
        <w:suppressAutoHyphens w:val="0"/>
        <w:spacing w:line="276" w:lineRule="auto"/>
        <w:ind w:firstLine="709"/>
        <w:jc w:val="both"/>
        <w:rPr>
          <w:noProof/>
        </w:rPr>
      </w:pPr>
      <w:r w:rsidRPr="00375CB2">
        <w:rPr>
          <w:noProof/>
        </w:rPr>
        <w:t xml:space="preserve">2) </w:t>
      </w:r>
      <w:r w:rsidRPr="001A3E9F">
        <w:t>чтобы построить график функции</w:t>
      </w:r>
      <w:r w:rsidRPr="001A3E9F">
        <w:rPr>
          <w:color w:val="000000"/>
        </w:rPr>
        <w:t xml:space="preserve"> y = f(x</w:t>
      </w:r>
      <w:r w:rsidRPr="00375CB2">
        <w:rPr>
          <w:color w:val="000000"/>
        </w:rPr>
        <w:t>-</w:t>
      </w:r>
      <w:r w:rsidRPr="001A3E9F">
        <w:rPr>
          <w:color w:val="000000"/>
        </w:rPr>
        <w:t>a)</w:t>
      </w:r>
      <w:r w:rsidRPr="00375CB2">
        <w:rPr>
          <w:color w:val="000000"/>
        </w:rPr>
        <w:t xml:space="preserve"> </w:t>
      </w:r>
      <w:r w:rsidRPr="001A3E9F">
        <w:t xml:space="preserve">нужно график </w:t>
      </w:r>
      <w:r w:rsidRPr="00375CB2">
        <w:rPr>
          <w:noProof/>
          <w:lang w:val="en-US"/>
        </w:rPr>
        <w:t>f</w:t>
      </w:r>
      <w:r w:rsidRPr="00375CB2">
        <w:rPr>
          <w:noProof/>
        </w:rPr>
        <w:t>(</w:t>
      </w:r>
      <w:r w:rsidRPr="00375CB2">
        <w:rPr>
          <w:noProof/>
          <w:lang w:val="en-US"/>
        </w:rPr>
        <w:t>x</w:t>
      </w:r>
      <w:r w:rsidRPr="00375CB2">
        <w:rPr>
          <w:noProof/>
        </w:rPr>
        <w:t xml:space="preserve">) перенести </w:t>
      </w:r>
      <w:r w:rsidRPr="001A3E9F">
        <w:rPr>
          <w:b/>
          <w:bCs/>
        </w:rPr>
        <w:t>ВДОЛЬ</w:t>
      </w:r>
      <w:r w:rsidRPr="00375CB2">
        <w:rPr>
          <w:noProof/>
        </w:rPr>
        <w:t xml:space="preserve"> ос</w:t>
      </w:r>
      <w:r w:rsidRPr="001A3E9F">
        <w:t>и</w:t>
      </w:r>
      <w:r w:rsidRPr="00375CB2">
        <w:rPr>
          <w:noProof/>
        </w:rPr>
        <w:t xml:space="preserve"> </w:t>
      </w:r>
      <w:r w:rsidRPr="00375CB2">
        <w:rPr>
          <w:noProof/>
          <w:lang w:val="en-US"/>
        </w:rPr>
        <w:t>OX</w:t>
      </w:r>
      <w:r w:rsidRPr="00375CB2">
        <w:rPr>
          <w:noProof/>
        </w:rPr>
        <w:t xml:space="preserve"> на |а| единиц </w:t>
      </w:r>
      <w:r w:rsidRPr="00375CB2">
        <w:rPr>
          <w:b/>
          <w:noProof/>
        </w:rPr>
        <w:t>влево</w:t>
      </w:r>
    </w:p>
    <w:p w:rsidR="001A3E9F" w:rsidRPr="00375CB2" w:rsidRDefault="00EB3F78" w:rsidP="00375CB2">
      <w:pPr>
        <w:pStyle w:val="a1"/>
        <w:spacing w:after="0"/>
        <w:ind w:firstLine="709"/>
        <w:jc w:val="center"/>
        <w:rPr>
          <w:lang w:val="kk-KZ"/>
        </w:rPr>
      </w:pPr>
      <w:r w:rsidRPr="00375CB2">
        <w:rPr>
          <w:noProof/>
        </w:rPr>
        <w:drawing>
          <wp:inline distT="0" distB="0" distL="0" distR="0" wp14:anchorId="2418D28C" wp14:editId="67520179">
            <wp:extent cx="4229100" cy="3619681"/>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a:extLst>
                        <a:ext uri="{28A0092B-C50C-407E-A947-70E740481C1C}">
                          <a14:useLocalDpi xmlns:a14="http://schemas.microsoft.com/office/drawing/2010/main" val="0"/>
                        </a:ext>
                      </a:extLst>
                    </a:blip>
                    <a:srcRect l="2908" t="-1323" r="-2806" b="15820"/>
                    <a:stretch/>
                  </pic:blipFill>
                  <pic:spPr bwMode="auto">
                    <a:xfrm>
                      <a:off x="0" y="0"/>
                      <a:ext cx="4258050" cy="3644460"/>
                    </a:xfrm>
                    <a:prstGeom prst="rect">
                      <a:avLst/>
                    </a:prstGeom>
                    <a:noFill/>
                    <a:ln>
                      <a:noFill/>
                    </a:ln>
                    <a:extLst>
                      <a:ext uri="{53640926-AAD7-44D8-BBD7-CCE9431645EC}">
                        <a14:shadowObscured xmlns:a14="http://schemas.microsoft.com/office/drawing/2010/main"/>
                      </a:ext>
                    </a:extLst>
                  </pic:spPr>
                </pic:pic>
              </a:graphicData>
            </a:graphic>
          </wp:inline>
        </w:drawing>
      </w:r>
    </w:p>
    <w:p w:rsidR="001A3E9F" w:rsidRPr="00375CB2" w:rsidRDefault="001A3E9F" w:rsidP="00EB3F78">
      <w:pPr>
        <w:pStyle w:val="a1"/>
        <w:spacing w:after="0"/>
        <w:ind w:firstLine="709"/>
        <w:jc w:val="both"/>
        <w:rPr>
          <w:lang w:val="kk-KZ"/>
        </w:rPr>
      </w:pPr>
    </w:p>
    <w:p w:rsidR="001A3E9F" w:rsidRPr="00375CB2" w:rsidRDefault="00375CB2" w:rsidP="00EB3F78">
      <w:pPr>
        <w:pStyle w:val="a1"/>
        <w:spacing w:after="0"/>
        <w:ind w:firstLine="709"/>
        <w:jc w:val="both"/>
        <w:rPr>
          <w:lang w:val="kk-KZ"/>
        </w:rPr>
      </w:pPr>
      <w:r>
        <w:rPr>
          <w:lang w:val="kk-KZ"/>
        </w:rPr>
        <w:t>Перейдём к нашей теме: Тригонометрические функции</w:t>
      </w:r>
    </w:p>
    <w:p w:rsidR="00375CB2" w:rsidRPr="00375CB2" w:rsidRDefault="00375CB2" w:rsidP="00375CB2">
      <w:pPr>
        <w:suppressAutoHyphens w:val="0"/>
      </w:pPr>
      <w:r w:rsidRPr="00375CB2">
        <w:rPr>
          <w:u w:val="single"/>
        </w:rPr>
        <w:t xml:space="preserve">Пример </w:t>
      </w:r>
      <w:r>
        <w:rPr>
          <w:u w:val="single"/>
        </w:rPr>
        <w:t>1</w:t>
      </w:r>
    </w:p>
    <w:p w:rsidR="00375CB2" w:rsidRDefault="00375CB2" w:rsidP="00375CB2">
      <w:pPr>
        <w:suppressAutoHyphens w:val="0"/>
      </w:pPr>
      <w:r w:rsidRPr="00375CB2">
        <w:t xml:space="preserve">Построить графики функций </w:t>
      </w:r>
      <w:r w:rsidRPr="00375CB2">
        <w:rPr>
          <w:noProof/>
        </w:rPr>
        <w:drawing>
          <wp:inline distT="0" distB="0" distL="0" distR="0" wp14:anchorId="4ADFAA21" wp14:editId="018E9686">
            <wp:extent cx="1524000" cy="190500"/>
            <wp:effectExtent l="0" t="0" r="0" b="0"/>
            <wp:docPr id="42" name="Рисунок 42" descr="http://www.mathprofi.ru/i/kak_postroit_grafik_funkcii_s_pomoshyu_preobrazovanii_clip_image0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descr="http://www.mathprofi.ru/i/kak_postroit_grafik_funkcii_s_pomoshyu_preobrazovanii_clip_image015.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24000" cy="190500"/>
                    </a:xfrm>
                    <a:prstGeom prst="rect">
                      <a:avLst/>
                    </a:prstGeom>
                    <a:noFill/>
                    <a:ln>
                      <a:noFill/>
                    </a:ln>
                  </pic:spPr>
                </pic:pic>
              </a:graphicData>
            </a:graphic>
          </wp:inline>
        </w:drawing>
      </w:r>
      <w:r w:rsidRPr="00375CB2">
        <w:t xml:space="preserve">. </w:t>
      </w:r>
    </w:p>
    <w:p w:rsidR="00375CB2" w:rsidRPr="00375CB2" w:rsidRDefault="00375CB2" w:rsidP="00375CB2">
      <w:pPr>
        <w:suppressAutoHyphens w:val="0"/>
      </w:pPr>
      <w:r w:rsidRPr="00375CB2">
        <w:t xml:space="preserve">Комбинационное построение графика </w:t>
      </w:r>
      <w:r w:rsidRPr="00375CB2">
        <w:rPr>
          <w:noProof/>
        </w:rPr>
        <w:drawing>
          <wp:inline distT="0" distB="0" distL="0" distR="0" wp14:anchorId="2AE97CA7" wp14:editId="5A5FEC0E">
            <wp:extent cx="600075" cy="190500"/>
            <wp:effectExtent l="0" t="0" r="9525" b="0"/>
            <wp:docPr id="75" name="Рисунок 75" descr="http://www.mathprofi.ru/i/kak_postroit_grafik_funkcii_s_pomoshyu_preobrazovanii_clip_image019_00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descr="http://www.mathprofi.ru/i/kak_postroit_grafik_funkcii_s_pomoshyu_preobrazovanii_clip_image019_0000.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0075" cy="190500"/>
                    </a:xfrm>
                    <a:prstGeom prst="rect">
                      <a:avLst/>
                    </a:prstGeom>
                    <a:noFill/>
                    <a:ln>
                      <a:noFill/>
                    </a:ln>
                  </pic:spPr>
                </pic:pic>
              </a:graphicData>
            </a:graphic>
          </wp:inline>
        </w:drawing>
      </w:r>
      <w:r w:rsidRPr="00375CB2">
        <w:t> в общем случае осуществляется очевидным о</w:t>
      </w:r>
      <w:r w:rsidRPr="00375CB2">
        <w:t>б</w:t>
      </w:r>
      <w:r w:rsidRPr="00375CB2">
        <w:t>разом:</w:t>
      </w:r>
    </w:p>
    <w:p w:rsidR="00375CB2" w:rsidRPr="00375CB2" w:rsidRDefault="00375CB2" w:rsidP="00375CB2">
      <w:pPr>
        <w:suppressAutoHyphens w:val="0"/>
      </w:pPr>
      <w:r w:rsidRPr="00375CB2">
        <w:t xml:space="preserve">1) График функции </w:t>
      </w:r>
      <w:r w:rsidRPr="00375CB2">
        <w:rPr>
          <w:noProof/>
        </w:rPr>
        <w:drawing>
          <wp:inline distT="0" distB="0" distL="0" distR="0" wp14:anchorId="2CEFC9AD" wp14:editId="0618BD9B">
            <wp:extent cx="314325" cy="190500"/>
            <wp:effectExtent l="0" t="0" r="9525" b="0"/>
            <wp:docPr id="76" name="Рисунок 76" descr="http://www.mathprofi.ru/i/kak_postroit_grafik_funkcii_s_pomoshyu_preobrazovanii_clip_image004_00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descr="http://www.mathprofi.ru/i/kak_postroit_grafik_funkcii_s_pomoshyu_preobrazovanii_clip_image004_0005.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4325" cy="190500"/>
                    </a:xfrm>
                    <a:prstGeom prst="rect">
                      <a:avLst/>
                    </a:prstGeom>
                    <a:noFill/>
                    <a:ln>
                      <a:noFill/>
                    </a:ln>
                  </pic:spPr>
                </pic:pic>
              </a:graphicData>
            </a:graphic>
          </wp:inline>
        </w:drawing>
      </w:r>
      <w:r w:rsidRPr="00375CB2">
        <w:t xml:space="preserve"> растягиваем (сжимаем) вдоль оси </w:t>
      </w:r>
      <w:r w:rsidRPr="00375CB2">
        <w:rPr>
          <w:noProof/>
        </w:rPr>
        <w:drawing>
          <wp:inline distT="0" distB="0" distL="0" distR="0" wp14:anchorId="7E2E88EB" wp14:editId="5A47A69E">
            <wp:extent cx="238125" cy="161925"/>
            <wp:effectExtent l="0" t="0" r="9525" b="9525"/>
            <wp:docPr id="77" name="Рисунок 77" descr="http://www.mathprofi.ru/i/kak_postroit_grafik_funkcii_s_pomoshyu_preobrazovanii_clip_image002_00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descr="http://www.mathprofi.ru/i/kak_postroit_grafik_funkcii_s_pomoshyu_preobrazovanii_clip_image002_0005.g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8125" cy="161925"/>
                    </a:xfrm>
                    <a:prstGeom prst="rect">
                      <a:avLst/>
                    </a:prstGeom>
                    <a:noFill/>
                    <a:ln>
                      <a:noFill/>
                    </a:ln>
                  </pic:spPr>
                </pic:pic>
              </a:graphicData>
            </a:graphic>
          </wp:inline>
        </w:drawing>
      </w:r>
      <w:r w:rsidRPr="00375CB2">
        <w:t xml:space="preserve">. Если множитель отрицателен, дополнительно осуществляем симметричное отображение относительно оси </w:t>
      </w:r>
      <w:r w:rsidRPr="00375CB2">
        <w:rPr>
          <w:noProof/>
        </w:rPr>
        <w:drawing>
          <wp:inline distT="0" distB="0" distL="0" distR="0" wp14:anchorId="09CFCFFF" wp14:editId="046B1FE4">
            <wp:extent cx="257175" cy="161925"/>
            <wp:effectExtent l="0" t="0" r="9525" b="9525"/>
            <wp:docPr id="78" name="Рисунок 78" descr="http://www.mathprofi.ru/i/kak_postroit_grafik_funkcii_s_pomoshyu_preobrazovanii_clip_image023_00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descr="http://www.mathprofi.ru/i/kak_postroit_grafik_funkcii_s_pomoshyu_preobrazovanii_clip_image023_0012.g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7175" cy="161925"/>
                    </a:xfrm>
                    <a:prstGeom prst="rect">
                      <a:avLst/>
                    </a:prstGeom>
                    <a:noFill/>
                    <a:ln>
                      <a:noFill/>
                    </a:ln>
                  </pic:spPr>
                </pic:pic>
              </a:graphicData>
            </a:graphic>
          </wp:inline>
        </w:drawing>
      </w:r>
      <w:r w:rsidRPr="00375CB2">
        <w:t xml:space="preserve">. </w:t>
      </w:r>
    </w:p>
    <w:p w:rsidR="00375CB2" w:rsidRPr="00375CB2" w:rsidRDefault="00375CB2" w:rsidP="00375CB2">
      <w:pPr>
        <w:suppressAutoHyphens w:val="0"/>
      </w:pPr>
      <w:r w:rsidRPr="00375CB2">
        <w:t xml:space="preserve">2) Полученный на первом шаге график </w:t>
      </w:r>
      <w:r w:rsidRPr="00375CB2">
        <w:rPr>
          <w:noProof/>
        </w:rPr>
        <w:drawing>
          <wp:inline distT="0" distB="0" distL="0" distR="0" wp14:anchorId="1CB30E6D" wp14:editId="1C3D1F9A">
            <wp:extent cx="390525" cy="190500"/>
            <wp:effectExtent l="0" t="0" r="9525" b="0"/>
            <wp:docPr id="79" name="Рисунок 79" descr="http://www.mathprofi.ru/i/kak_postroit_grafik_funkcii_s_pomoshyu_preobrazovanii_clip_image025_00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descr="http://www.mathprofi.ru/i/kak_postroit_grafik_funkcii_s_pomoshyu_preobrazovanii_clip_image025_0018.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0525" cy="190500"/>
                    </a:xfrm>
                    <a:prstGeom prst="rect">
                      <a:avLst/>
                    </a:prstGeom>
                    <a:noFill/>
                    <a:ln>
                      <a:noFill/>
                    </a:ln>
                  </pic:spPr>
                </pic:pic>
              </a:graphicData>
            </a:graphic>
          </wp:inline>
        </w:drawing>
      </w:r>
      <w:r w:rsidRPr="00375CB2">
        <w:t> сдвигаем вверх или вниз в соответствии со знач</w:t>
      </w:r>
      <w:r w:rsidRPr="00375CB2">
        <w:t>е</w:t>
      </w:r>
      <w:r w:rsidRPr="00375CB2">
        <w:t xml:space="preserve">нием константы </w:t>
      </w:r>
      <w:r w:rsidRPr="00375CB2">
        <w:rPr>
          <w:noProof/>
        </w:rPr>
        <w:drawing>
          <wp:inline distT="0" distB="0" distL="0" distR="0" wp14:anchorId="6FF20CAB" wp14:editId="33DCDF07">
            <wp:extent cx="114300" cy="161925"/>
            <wp:effectExtent l="0" t="0" r="0" b="9525"/>
            <wp:docPr id="80" name="Рисунок 80" descr="http://www.mathprofi.ru/i/kak_postroit_grafik_funkcii_s_pomoshyu_preobrazovanii_clip_image006_00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descr="http://www.mathprofi.ru/i/kak_postroit_grafik_funkcii_s_pomoshyu_preobrazovanii_clip_image006_0004.g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4300" cy="161925"/>
                    </a:xfrm>
                    <a:prstGeom prst="rect">
                      <a:avLst/>
                    </a:prstGeom>
                    <a:noFill/>
                    <a:ln>
                      <a:noFill/>
                    </a:ln>
                  </pic:spPr>
                </pic:pic>
              </a:graphicData>
            </a:graphic>
          </wp:inline>
        </w:drawing>
      </w:r>
      <w:r w:rsidRPr="00375CB2">
        <w:t>.</w:t>
      </w:r>
    </w:p>
    <w:p w:rsidR="00375CB2" w:rsidRPr="00375CB2" w:rsidRDefault="00375CB2" w:rsidP="00375CB2">
      <w:pPr>
        <w:suppressAutoHyphens w:val="0"/>
      </w:pPr>
    </w:p>
    <w:p w:rsidR="00375CB2" w:rsidRPr="00375CB2" w:rsidRDefault="00375CB2" w:rsidP="00375CB2">
      <w:pPr>
        <w:suppressAutoHyphens w:val="0"/>
      </w:pPr>
      <w:r w:rsidRPr="00375CB2">
        <w:t>В комментариях, думаю, нет особой необходимости:</w:t>
      </w:r>
      <w:r w:rsidRPr="00375CB2">
        <w:rPr>
          <w:noProof/>
        </w:rPr>
        <w:drawing>
          <wp:inline distT="0" distB="0" distL="0" distR="0" wp14:anchorId="563140AF" wp14:editId="3A8B67A5">
            <wp:extent cx="4210050" cy="2133600"/>
            <wp:effectExtent l="0" t="0" r="0" b="0"/>
            <wp:docPr id="43" name="Рисунок 43" descr="Сдвиг графика вверх и вниз вдоль оси O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descr="Сдвиг графика вверх и вниз вдоль оси OY"/>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10050" cy="2133600"/>
                    </a:xfrm>
                    <a:prstGeom prst="rect">
                      <a:avLst/>
                    </a:prstGeom>
                    <a:noFill/>
                    <a:ln>
                      <a:noFill/>
                    </a:ln>
                  </pic:spPr>
                </pic:pic>
              </a:graphicData>
            </a:graphic>
          </wp:inline>
        </w:drawing>
      </w:r>
    </w:p>
    <w:p w:rsidR="00375CB2" w:rsidRPr="00375CB2" w:rsidRDefault="00375CB2" w:rsidP="00375CB2">
      <w:pPr>
        <w:suppressAutoHyphens w:val="0"/>
      </w:pPr>
      <w:r w:rsidRPr="00375CB2">
        <w:rPr>
          <w:u w:val="single"/>
        </w:rPr>
        <w:lastRenderedPageBreak/>
        <w:t xml:space="preserve">Пример </w:t>
      </w:r>
      <w:r>
        <w:rPr>
          <w:u w:val="single"/>
        </w:rPr>
        <w:t>2</w:t>
      </w:r>
    </w:p>
    <w:p w:rsidR="00375CB2" w:rsidRPr="00375CB2" w:rsidRDefault="00375CB2" w:rsidP="00375CB2">
      <w:pPr>
        <w:suppressAutoHyphens w:val="0"/>
      </w:pPr>
      <w:r w:rsidRPr="00375CB2">
        <w:t xml:space="preserve">Построить график функции </w:t>
      </w:r>
      <w:r w:rsidRPr="00375CB2">
        <w:rPr>
          <w:noProof/>
        </w:rPr>
        <w:drawing>
          <wp:inline distT="0" distB="0" distL="0" distR="0" wp14:anchorId="64CFDE6F" wp14:editId="15952B75">
            <wp:extent cx="600075" cy="190500"/>
            <wp:effectExtent l="0" t="0" r="9525" b="0"/>
            <wp:docPr id="50" name="Рисунок 50" descr="http://www.mathprofi.ru/i/kak_postroit_grafik_funkcii_s_pomoshyu_preobrazovanii_clip_image012_00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http://www.mathprofi.ru/i/kak_postroit_grafik_funkcii_s_pomoshyu_preobrazovanii_clip_image012_0000.g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0075" cy="190500"/>
                    </a:xfrm>
                    <a:prstGeom prst="rect">
                      <a:avLst/>
                    </a:prstGeom>
                    <a:noFill/>
                    <a:ln>
                      <a:noFill/>
                    </a:ln>
                  </pic:spPr>
                </pic:pic>
              </a:graphicData>
            </a:graphic>
          </wp:inline>
        </w:drawing>
      </w:r>
      <w:r w:rsidRPr="00375CB2">
        <w:t xml:space="preserve">. </w:t>
      </w:r>
    </w:p>
    <w:p w:rsidR="00375CB2" w:rsidRPr="00375CB2" w:rsidRDefault="00375CB2" w:rsidP="00375CB2">
      <w:pPr>
        <w:suppressAutoHyphens w:val="0"/>
      </w:pPr>
      <w:r w:rsidRPr="00375CB2">
        <w:t xml:space="preserve">Сначала изобразим график синуса, его период равен </w:t>
      </w:r>
      <w:r w:rsidRPr="00375CB2">
        <w:rPr>
          <w:noProof/>
        </w:rPr>
        <w:drawing>
          <wp:inline distT="0" distB="0" distL="0" distR="0" wp14:anchorId="16B0E6E5" wp14:editId="1B96AC4C">
            <wp:extent cx="428625" cy="161925"/>
            <wp:effectExtent l="0" t="0" r="0" b="9525"/>
            <wp:docPr id="51" name="Рисунок 51" descr="http://www.mathprofi.ru/i/kak_postroit_grafik_funkcii_s_pomoshyu_preobrazovanii_clip_image03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http://www.mathprofi.ru/i/kak_postroit_grafik_funkcii_s_pomoshyu_preobrazovanii_clip_image034.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28625" cy="161925"/>
                    </a:xfrm>
                    <a:prstGeom prst="rect">
                      <a:avLst/>
                    </a:prstGeom>
                    <a:noFill/>
                    <a:ln>
                      <a:noFill/>
                    </a:ln>
                  </pic:spPr>
                </pic:pic>
              </a:graphicData>
            </a:graphic>
          </wp:inline>
        </w:drawing>
      </w:r>
      <w:r w:rsidRPr="00375CB2">
        <w:t>:</w:t>
      </w:r>
      <w:r w:rsidRPr="00375CB2">
        <w:rPr>
          <w:noProof/>
        </w:rPr>
        <w:drawing>
          <wp:inline distT="0" distB="0" distL="0" distR="0" wp14:anchorId="7E5C8F8F" wp14:editId="3FFC6ABE">
            <wp:extent cx="4419600" cy="1876425"/>
            <wp:effectExtent l="0" t="0" r="0" b="9525"/>
            <wp:docPr id="52" name="Рисунок 52" descr="Синусои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Синусоида"/>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419600" cy="1876425"/>
                    </a:xfrm>
                    <a:prstGeom prst="rect">
                      <a:avLst/>
                    </a:prstGeom>
                    <a:noFill/>
                    <a:ln>
                      <a:noFill/>
                    </a:ln>
                  </pic:spPr>
                </pic:pic>
              </a:graphicData>
            </a:graphic>
          </wp:inline>
        </w:drawing>
      </w:r>
      <w:r w:rsidRPr="00375CB2">
        <w:br/>
        <w:t xml:space="preserve">Мысленно возьмём синусоиду в руки и сожмём её </w:t>
      </w:r>
      <w:r w:rsidRPr="00375CB2">
        <w:rPr>
          <w:b/>
          <w:bCs/>
        </w:rPr>
        <w:t>к оси</w:t>
      </w:r>
      <w:r w:rsidRPr="00375CB2">
        <w:t xml:space="preserve"> </w:t>
      </w:r>
      <w:r w:rsidRPr="00375CB2">
        <w:rPr>
          <w:noProof/>
        </w:rPr>
        <w:drawing>
          <wp:inline distT="0" distB="0" distL="0" distR="0" wp14:anchorId="5197D65C" wp14:editId="4907715F">
            <wp:extent cx="238125" cy="161925"/>
            <wp:effectExtent l="0" t="0" r="9525" b="9525"/>
            <wp:docPr id="53" name="Рисунок 53" descr="http://www.mathprofi.ru/i/kak_postroit_grafik_funkcii_s_pomoshyu_preobrazovanii_clip_image025_0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http://www.mathprofi.ru/i/kak_postroit_grafik_funkcii_s_pomoshyu_preobrazovanii_clip_image025_0001.g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8125" cy="161925"/>
                    </a:xfrm>
                    <a:prstGeom prst="rect">
                      <a:avLst/>
                    </a:prstGeom>
                    <a:noFill/>
                    <a:ln>
                      <a:noFill/>
                    </a:ln>
                  </pic:spPr>
                </pic:pic>
              </a:graphicData>
            </a:graphic>
          </wp:inline>
        </w:drawing>
      </w:r>
      <w:r w:rsidRPr="00375CB2">
        <w:t> в 2 раза:</w:t>
      </w:r>
      <w:r w:rsidRPr="00375CB2">
        <w:br/>
      </w:r>
      <w:r w:rsidRPr="00375CB2">
        <w:rPr>
          <w:noProof/>
        </w:rPr>
        <w:drawing>
          <wp:inline distT="0" distB="0" distL="0" distR="0" wp14:anchorId="3D951D35" wp14:editId="1C8E4FF9">
            <wp:extent cx="4324350" cy="1800225"/>
            <wp:effectExtent l="0" t="0" r="0" b="9525"/>
            <wp:docPr id="54" name="Рисунок 54" descr="Сжатие синусоиды к оси OY в два раза. График синуса двух ик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Сжатие синусоиды к оси OY в два раза. График синуса двух икс"/>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324350" cy="1800225"/>
                    </a:xfrm>
                    <a:prstGeom prst="rect">
                      <a:avLst/>
                    </a:prstGeom>
                    <a:noFill/>
                    <a:ln>
                      <a:noFill/>
                    </a:ln>
                  </pic:spPr>
                </pic:pic>
              </a:graphicData>
            </a:graphic>
          </wp:inline>
        </w:drawing>
      </w:r>
      <w:r w:rsidRPr="00375CB2">
        <w:br/>
        <w:t xml:space="preserve">То есть, график функции </w:t>
      </w:r>
      <w:r w:rsidRPr="00375CB2">
        <w:rPr>
          <w:noProof/>
        </w:rPr>
        <w:drawing>
          <wp:inline distT="0" distB="0" distL="0" distR="0" wp14:anchorId="1A9ED582" wp14:editId="5A718BBB">
            <wp:extent cx="600075" cy="190500"/>
            <wp:effectExtent l="0" t="0" r="9525" b="0"/>
            <wp:docPr id="55" name="Рисунок 55" descr="http://www.mathprofi.ru/i/kak_postroit_grafik_funkcii_s_pomoshyu_preobrazovanii_clip_image012_0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http://www.mathprofi.ru/i/kak_postroit_grafik_funkcii_s_pomoshyu_preobrazovanii_clip_image012_0001.g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0075" cy="190500"/>
                    </a:xfrm>
                    <a:prstGeom prst="rect">
                      <a:avLst/>
                    </a:prstGeom>
                    <a:noFill/>
                    <a:ln>
                      <a:noFill/>
                    </a:ln>
                  </pic:spPr>
                </pic:pic>
              </a:graphicData>
            </a:graphic>
          </wp:inline>
        </w:drawing>
      </w:r>
      <w:r w:rsidRPr="00375CB2">
        <w:t xml:space="preserve"> получается путём сжатия графика </w:t>
      </w:r>
      <w:r w:rsidRPr="00375CB2">
        <w:rPr>
          <w:noProof/>
        </w:rPr>
        <w:drawing>
          <wp:inline distT="0" distB="0" distL="0" distR="0" wp14:anchorId="510A64EB" wp14:editId="16CE5900">
            <wp:extent cx="523875" cy="190500"/>
            <wp:effectExtent l="0" t="0" r="9525" b="0"/>
            <wp:docPr id="56" name="Рисунок 56" descr="http://www.mathprofi.ru/i/kak_postroit_grafik_funkcii_s_pomoshyu_preobrazovanii_clip_image04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http://www.mathprofi.ru/i/kak_postroit_grafik_funkcii_s_pomoshyu_preobrazovanii_clip_image042.gif"/>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3875" cy="190500"/>
                    </a:xfrm>
                    <a:prstGeom prst="rect">
                      <a:avLst/>
                    </a:prstGeom>
                    <a:noFill/>
                    <a:ln>
                      <a:noFill/>
                    </a:ln>
                  </pic:spPr>
                </pic:pic>
              </a:graphicData>
            </a:graphic>
          </wp:inline>
        </w:drawing>
      </w:r>
      <w:r w:rsidRPr="00375CB2">
        <w:t xml:space="preserve"> к оси ординат в два раза. Логично, что период итоговой функции тоже уполовинился: </w:t>
      </w:r>
      <w:r w:rsidRPr="00375CB2">
        <w:rPr>
          <w:noProof/>
        </w:rPr>
        <w:drawing>
          <wp:inline distT="0" distB="0" distL="0" distR="0" wp14:anchorId="05390F60" wp14:editId="790F7617">
            <wp:extent cx="371475" cy="161925"/>
            <wp:effectExtent l="0" t="0" r="0" b="9525"/>
            <wp:docPr id="57" name="Рисунок 57" descr="http://www.mathprofi.ru/i/kak_postroit_grafik_funkcii_s_pomoshyu_preobrazovanii_clip_image04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http://www.mathprofi.ru/i/kak_postroit_grafik_funkcii_s_pomoshyu_preobrazovanii_clip_image044.gi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71475" cy="161925"/>
                    </a:xfrm>
                    <a:prstGeom prst="rect">
                      <a:avLst/>
                    </a:prstGeom>
                    <a:noFill/>
                    <a:ln>
                      <a:noFill/>
                    </a:ln>
                  </pic:spPr>
                </pic:pic>
              </a:graphicData>
            </a:graphic>
          </wp:inline>
        </w:drawing>
      </w:r>
    </w:p>
    <w:p w:rsidR="00375CB2" w:rsidRPr="00375CB2" w:rsidRDefault="00375CB2" w:rsidP="00375CB2">
      <w:pPr>
        <w:suppressAutoHyphens w:val="0"/>
      </w:pPr>
      <w:r w:rsidRPr="00375CB2">
        <w:rPr>
          <w:u w:val="single"/>
        </w:rPr>
        <w:t xml:space="preserve">Пример </w:t>
      </w:r>
      <w:r>
        <w:rPr>
          <w:u w:val="single"/>
        </w:rPr>
        <w:t>3</w:t>
      </w:r>
    </w:p>
    <w:p w:rsidR="00375CB2" w:rsidRPr="00375CB2" w:rsidRDefault="00375CB2" w:rsidP="00375CB2">
      <w:pPr>
        <w:suppressAutoHyphens w:val="0"/>
      </w:pPr>
      <w:r w:rsidRPr="00375CB2">
        <w:t xml:space="preserve">Построить график функции </w:t>
      </w:r>
      <w:r w:rsidRPr="00375CB2">
        <w:rPr>
          <w:noProof/>
        </w:rPr>
        <w:drawing>
          <wp:inline distT="0" distB="0" distL="0" distR="0" wp14:anchorId="6132549A" wp14:editId="62E488B6">
            <wp:extent cx="542925" cy="371475"/>
            <wp:effectExtent l="0" t="0" r="9525" b="9525"/>
            <wp:docPr id="58" name="Рисунок 58" descr="http://www.mathprofi.ru/i/kak_postroit_grafik_funkcii_s_pomoshyu_preobrazovanii_clip_image06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http://www.mathprofi.ru/i/kak_postroit_grafik_funkcii_s_pomoshyu_preobrazovanii_clip_image064.gif"/>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2925" cy="371475"/>
                    </a:xfrm>
                    <a:prstGeom prst="rect">
                      <a:avLst/>
                    </a:prstGeom>
                    <a:noFill/>
                    <a:ln>
                      <a:noFill/>
                    </a:ln>
                  </pic:spPr>
                </pic:pic>
              </a:graphicData>
            </a:graphic>
          </wp:inline>
        </w:drawing>
      </w:r>
    </w:p>
    <w:p w:rsidR="00375CB2" w:rsidRPr="00375CB2" w:rsidRDefault="00375CB2" w:rsidP="00375CB2">
      <w:pPr>
        <w:suppressAutoHyphens w:val="0"/>
      </w:pPr>
      <w:r w:rsidRPr="00375CB2">
        <w:t xml:space="preserve">И растягиваем её </w:t>
      </w:r>
      <w:r w:rsidRPr="00375CB2">
        <w:rPr>
          <w:b/>
          <w:bCs/>
        </w:rPr>
        <w:t>от оси</w:t>
      </w:r>
      <w:r w:rsidRPr="00375CB2">
        <w:t xml:space="preserve"> </w:t>
      </w:r>
      <w:r w:rsidRPr="00375CB2">
        <w:rPr>
          <w:noProof/>
        </w:rPr>
        <w:drawing>
          <wp:inline distT="0" distB="0" distL="0" distR="0" wp14:anchorId="745D961D" wp14:editId="4554DB3C">
            <wp:extent cx="238125" cy="161925"/>
            <wp:effectExtent l="0" t="0" r="9525" b="9525"/>
            <wp:docPr id="59" name="Рисунок 59" descr="http://www.mathprofi.ru/i/kak_postroit_grafik_funkcii_s_pomoshyu_preobrazovanii_clip_image025_00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http://www.mathprofi.ru/i/kak_postroit_grafik_funkcii_s_pomoshyu_preobrazovanii_clip_image025_0004.g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8125" cy="161925"/>
                    </a:xfrm>
                    <a:prstGeom prst="rect">
                      <a:avLst/>
                    </a:prstGeom>
                    <a:noFill/>
                    <a:ln>
                      <a:noFill/>
                    </a:ln>
                  </pic:spPr>
                </pic:pic>
              </a:graphicData>
            </a:graphic>
          </wp:inline>
        </w:drawing>
      </w:r>
      <w:r w:rsidRPr="00375CB2">
        <w:t> в 2 раза:</w:t>
      </w:r>
      <w:r w:rsidRPr="00375CB2">
        <w:br/>
      </w:r>
      <w:r w:rsidRPr="00375CB2">
        <w:rPr>
          <w:noProof/>
        </w:rPr>
        <w:drawing>
          <wp:inline distT="0" distB="0" distL="0" distR="0" wp14:anchorId="636B5AA5" wp14:editId="28816195">
            <wp:extent cx="4419600" cy="1752600"/>
            <wp:effectExtent l="0" t="0" r="0" b="0"/>
            <wp:docPr id="60" name="Рисунок 60" descr="Растяжение синусоиды от оси OY в два раза. График синуса икс попола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Растяжение синусоиды от оси OY в два раза. График синуса икс пополам"/>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419600" cy="1752600"/>
                    </a:xfrm>
                    <a:prstGeom prst="rect">
                      <a:avLst/>
                    </a:prstGeom>
                    <a:noFill/>
                    <a:ln>
                      <a:noFill/>
                    </a:ln>
                  </pic:spPr>
                </pic:pic>
              </a:graphicData>
            </a:graphic>
          </wp:inline>
        </w:drawing>
      </w:r>
    </w:p>
    <w:p w:rsidR="00375CB2" w:rsidRPr="00375CB2" w:rsidRDefault="00375CB2" w:rsidP="00375CB2">
      <w:pPr>
        <w:suppressAutoHyphens w:val="0"/>
      </w:pPr>
      <w:r w:rsidRPr="00375CB2">
        <w:t xml:space="preserve">То есть, график функции </w:t>
      </w:r>
      <w:r w:rsidRPr="00375CB2">
        <w:rPr>
          <w:noProof/>
        </w:rPr>
        <w:drawing>
          <wp:inline distT="0" distB="0" distL="0" distR="0" wp14:anchorId="06894B5A" wp14:editId="5C1C7457">
            <wp:extent cx="542925" cy="371475"/>
            <wp:effectExtent l="0" t="0" r="9525" b="9525"/>
            <wp:docPr id="61" name="Рисунок 61" descr="http://www.mathprofi.ru/i/kak_postroit_grafik_funkcii_s_pomoshyu_preobrazovanii_clip_image064_00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http://www.mathprofi.ru/i/kak_postroit_grafik_funkcii_s_pomoshyu_preobrazovanii_clip_image064_0000.gif"/>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2925" cy="371475"/>
                    </a:xfrm>
                    <a:prstGeom prst="rect">
                      <a:avLst/>
                    </a:prstGeom>
                    <a:noFill/>
                    <a:ln>
                      <a:noFill/>
                    </a:ln>
                  </pic:spPr>
                </pic:pic>
              </a:graphicData>
            </a:graphic>
          </wp:inline>
        </w:drawing>
      </w:r>
      <w:r w:rsidRPr="00375CB2">
        <w:t xml:space="preserve"> получается путём </w:t>
      </w:r>
      <w:r w:rsidRPr="00375CB2">
        <w:rPr>
          <w:b/>
          <w:bCs/>
        </w:rPr>
        <w:t>растяжения</w:t>
      </w:r>
      <w:r w:rsidRPr="00375CB2">
        <w:t xml:space="preserve"> графика </w:t>
      </w:r>
      <w:r w:rsidRPr="00375CB2">
        <w:rPr>
          <w:noProof/>
        </w:rPr>
        <w:drawing>
          <wp:inline distT="0" distB="0" distL="0" distR="0" wp14:anchorId="4AA813BB" wp14:editId="2D09DCE1">
            <wp:extent cx="523875" cy="190500"/>
            <wp:effectExtent l="0" t="0" r="9525" b="0"/>
            <wp:docPr id="62" name="Рисунок 62" descr="http://www.mathprofi.ru/i/kak_postroit_grafik_funkcii_s_pomoshyu_preobrazovanii_clip_image042_00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http://www.mathprofi.ru/i/kak_postroit_grafik_funkcii_s_pomoshyu_preobrazovanii_clip_image042_0000.gif"/>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3875" cy="190500"/>
                    </a:xfrm>
                    <a:prstGeom prst="rect">
                      <a:avLst/>
                    </a:prstGeom>
                    <a:noFill/>
                    <a:ln>
                      <a:noFill/>
                    </a:ln>
                  </pic:spPr>
                </pic:pic>
              </a:graphicData>
            </a:graphic>
          </wp:inline>
        </w:drawing>
      </w:r>
      <w:r w:rsidRPr="00375CB2">
        <w:t> </w:t>
      </w:r>
      <w:r w:rsidRPr="00375CB2">
        <w:rPr>
          <w:b/>
          <w:bCs/>
        </w:rPr>
        <w:t>от оси орд</w:t>
      </w:r>
      <w:r w:rsidRPr="00375CB2">
        <w:rPr>
          <w:b/>
          <w:bCs/>
        </w:rPr>
        <w:t>и</w:t>
      </w:r>
      <w:r w:rsidRPr="00375CB2">
        <w:rPr>
          <w:b/>
          <w:bCs/>
        </w:rPr>
        <w:t>нат</w:t>
      </w:r>
      <w:r w:rsidRPr="00375CB2">
        <w:t xml:space="preserve"> в два раза. Период итоговой функции увеличивается в 2 раза: </w:t>
      </w:r>
      <w:r w:rsidRPr="00375CB2">
        <w:rPr>
          <w:noProof/>
        </w:rPr>
        <w:drawing>
          <wp:inline distT="0" distB="0" distL="0" distR="0" wp14:anchorId="6E6B6573" wp14:editId="291FD215">
            <wp:extent cx="876300" cy="161925"/>
            <wp:effectExtent l="0" t="0" r="0" b="9525"/>
            <wp:docPr id="63" name="Рисунок 63" descr="http://www.mathprofi.ru/i/kak_postroit_grafik_funkcii_s_pomoshyu_preobrazovanii_clip_image06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http://www.mathprofi.ru/i/kak_postroit_grafik_funkcii_s_pomoshyu_preobrazovanii_clip_image069.gif"/>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76300" cy="161925"/>
                    </a:xfrm>
                    <a:prstGeom prst="rect">
                      <a:avLst/>
                    </a:prstGeom>
                    <a:noFill/>
                    <a:ln>
                      <a:noFill/>
                    </a:ln>
                  </pic:spPr>
                </pic:pic>
              </a:graphicData>
            </a:graphic>
          </wp:inline>
        </w:drawing>
      </w:r>
      <w:r w:rsidRPr="00375CB2">
        <w:t>, он толком даже не вместился на данный чертёж.</w:t>
      </w:r>
    </w:p>
    <w:p w:rsidR="00375CB2" w:rsidRPr="00375CB2" w:rsidRDefault="00375CB2" w:rsidP="00375CB2">
      <w:pPr>
        <w:suppressAutoHyphens w:val="0"/>
      </w:pPr>
      <w:r w:rsidRPr="00375CB2">
        <w:t>Операции сжатия/растяжения графиков, разумеется, выполнимы не только для тригонометрич</w:t>
      </w:r>
      <w:r w:rsidRPr="00375CB2">
        <w:t>е</w:t>
      </w:r>
      <w:r w:rsidRPr="00375CB2">
        <w:t>ских функций:</w:t>
      </w:r>
    </w:p>
    <w:p w:rsidR="00375CB2" w:rsidRPr="00375CB2" w:rsidRDefault="00375CB2" w:rsidP="00375CB2">
      <w:pPr>
        <w:suppressAutoHyphens w:val="0"/>
      </w:pPr>
      <w:r w:rsidRPr="00375CB2">
        <w:rPr>
          <w:u w:val="single"/>
        </w:rPr>
        <w:t xml:space="preserve">Пример </w:t>
      </w:r>
      <w:r>
        <w:rPr>
          <w:u w:val="single"/>
        </w:rPr>
        <w:t>4</w:t>
      </w:r>
    </w:p>
    <w:p w:rsidR="00375CB2" w:rsidRPr="00375CB2" w:rsidRDefault="00375CB2" w:rsidP="00375CB2">
      <w:pPr>
        <w:suppressAutoHyphens w:val="0"/>
      </w:pPr>
      <w:r w:rsidRPr="00375CB2">
        <w:t xml:space="preserve">Построить график функции </w:t>
      </w:r>
      <w:r w:rsidRPr="00375CB2">
        <w:rPr>
          <w:noProof/>
        </w:rPr>
        <w:drawing>
          <wp:inline distT="0" distB="0" distL="0" distR="0" wp14:anchorId="44CB3949" wp14:editId="43616E33">
            <wp:extent cx="952500" cy="409575"/>
            <wp:effectExtent l="0" t="0" r="0" b="9525"/>
            <wp:docPr id="64" name="Рисунок 64" descr="http://www.mathprofi.ru/i/kak_postroit_grafik_funkcii_s_pomoshyu_preobrazovanii_clip_image16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http://www.mathprofi.ru/i/kak_postroit_grafik_funkcii_s_pomoshyu_preobrazovanii_clip_image167.gif"/>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52500" cy="409575"/>
                    </a:xfrm>
                    <a:prstGeom prst="rect">
                      <a:avLst/>
                    </a:prstGeom>
                    <a:noFill/>
                    <a:ln>
                      <a:noFill/>
                    </a:ln>
                  </pic:spPr>
                </pic:pic>
              </a:graphicData>
            </a:graphic>
          </wp:inline>
        </w:drawing>
      </w:r>
      <w:r w:rsidRPr="00375CB2">
        <w:t> </w:t>
      </w:r>
    </w:p>
    <w:p w:rsidR="00375CB2" w:rsidRPr="00375CB2" w:rsidRDefault="00375CB2" w:rsidP="00375CB2">
      <w:pPr>
        <w:suppressAutoHyphens w:val="0"/>
      </w:pPr>
      <w:r w:rsidRPr="00375CB2">
        <w:lastRenderedPageBreak/>
        <w:t xml:space="preserve">Представим функцию в виде </w:t>
      </w:r>
      <w:r w:rsidRPr="00375CB2">
        <w:rPr>
          <w:noProof/>
        </w:rPr>
        <w:drawing>
          <wp:inline distT="0" distB="0" distL="0" distR="0" wp14:anchorId="0BCD7BB6" wp14:editId="650FBF25">
            <wp:extent cx="1095375" cy="428625"/>
            <wp:effectExtent l="0" t="0" r="9525" b="9525"/>
            <wp:docPr id="65" name="Рисунок 65" descr="http://www.mathprofi.ru/i/kak_postroit_grafik_funkcii_s_pomoshyu_preobrazovanii_clip_image16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http://www.mathprofi.ru/i/kak_postroit_grafik_funkcii_s_pomoshyu_preobrazovanii_clip_image169.gif"/>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95375" cy="428625"/>
                    </a:xfrm>
                    <a:prstGeom prst="rect">
                      <a:avLst/>
                    </a:prstGeom>
                    <a:noFill/>
                    <a:ln>
                      <a:noFill/>
                    </a:ln>
                  </pic:spPr>
                </pic:pic>
              </a:graphicData>
            </a:graphic>
          </wp:inline>
        </w:drawing>
      </w:r>
      <w:r w:rsidRPr="00375CB2">
        <w:t> и выполним следующие преобразования: синусо</w:t>
      </w:r>
      <w:r w:rsidRPr="00375CB2">
        <w:t>и</w:t>
      </w:r>
      <w:r w:rsidRPr="00375CB2">
        <w:t xml:space="preserve">ду </w:t>
      </w:r>
      <w:r w:rsidRPr="00375CB2">
        <w:rPr>
          <w:noProof/>
        </w:rPr>
        <w:drawing>
          <wp:inline distT="0" distB="0" distL="0" distR="0" wp14:anchorId="2824D9F7" wp14:editId="28CAA54F">
            <wp:extent cx="523875" cy="190500"/>
            <wp:effectExtent l="0" t="0" r="9525" b="0"/>
            <wp:docPr id="66" name="Рисунок 66" descr="http://www.mathprofi.ru/i/kak_postroit_grafik_funkcii_s_pomoshyu_preobrazovanii_clip_image17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http://www.mathprofi.ru/i/kak_postroit_grafik_funkcii_s_pomoshyu_preobrazovanii_clip_image171.gi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3875" cy="190500"/>
                    </a:xfrm>
                    <a:prstGeom prst="rect">
                      <a:avLst/>
                    </a:prstGeom>
                    <a:noFill/>
                    <a:ln>
                      <a:noFill/>
                    </a:ln>
                  </pic:spPr>
                </pic:pic>
              </a:graphicData>
            </a:graphic>
          </wp:inline>
        </w:drawing>
      </w:r>
      <w:r w:rsidRPr="00375CB2">
        <w:t> (чёрный цвет):</w:t>
      </w:r>
    </w:p>
    <w:p w:rsidR="00375CB2" w:rsidRPr="00375CB2" w:rsidRDefault="00375CB2" w:rsidP="00375CB2">
      <w:pPr>
        <w:suppressAutoHyphens w:val="0"/>
      </w:pPr>
      <w:r w:rsidRPr="00375CB2">
        <w:t xml:space="preserve">1) сожмём </w:t>
      </w:r>
      <w:r w:rsidRPr="00375CB2">
        <w:rPr>
          <w:b/>
          <w:bCs/>
        </w:rPr>
        <w:t>к оси</w:t>
      </w:r>
      <w:r w:rsidRPr="00375CB2">
        <w:t xml:space="preserve"> </w:t>
      </w:r>
      <w:r w:rsidRPr="00375CB2">
        <w:rPr>
          <w:noProof/>
        </w:rPr>
        <w:drawing>
          <wp:inline distT="0" distB="0" distL="0" distR="0" wp14:anchorId="0134939B" wp14:editId="590F54DC">
            <wp:extent cx="238125" cy="161925"/>
            <wp:effectExtent l="0" t="0" r="9525" b="9525"/>
            <wp:docPr id="67" name="Рисунок 67" descr="http://www.mathprofi.ru/i/kak_postroit_grafik_funkcii_s_pomoshyu_preobrazovanii_clip_image025_000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descr="http://www.mathprofi.ru/i/kak_postroit_grafik_funkcii_s_pomoshyu_preobrazovanii_clip_image025_0009.g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8125" cy="161925"/>
                    </a:xfrm>
                    <a:prstGeom prst="rect">
                      <a:avLst/>
                    </a:prstGeom>
                    <a:noFill/>
                    <a:ln>
                      <a:noFill/>
                    </a:ln>
                  </pic:spPr>
                </pic:pic>
              </a:graphicData>
            </a:graphic>
          </wp:inline>
        </w:drawing>
      </w:r>
      <w:r w:rsidRPr="00375CB2">
        <w:t> в два раза:</w:t>
      </w:r>
      <w:r w:rsidRPr="00375CB2">
        <w:rPr>
          <w:noProof/>
        </w:rPr>
        <w:drawing>
          <wp:inline distT="0" distB="0" distL="0" distR="0" wp14:anchorId="3C375490" wp14:editId="31B3F90C">
            <wp:extent cx="600075" cy="190500"/>
            <wp:effectExtent l="0" t="0" r="9525" b="0"/>
            <wp:docPr id="68" name="Рисунок 68" descr="http://www.mathprofi.ru/i/kak_postroit_grafik_funkcii_s_pomoshyu_preobrazovanii_clip_image012_0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descr="http://www.mathprofi.ru/i/kak_postroit_grafik_funkcii_s_pomoshyu_preobrazovanii_clip_image012_0002.g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0075" cy="190500"/>
                    </a:xfrm>
                    <a:prstGeom prst="rect">
                      <a:avLst/>
                    </a:prstGeom>
                    <a:noFill/>
                    <a:ln>
                      <a:noFill/>
                    </a:ln>
                  </pic:spPr>
                </pic:pic>
              </a:graphicData>
            </a:graphic>
          </wp:inline>
        </w:drawing>
      </w:r>
      <w:r w:rsidRPr="00375CB2">
        <w:t> (синий цвет);</w:t>
      </w:r>
      <w:r w:rsidRPr="00375CB2">
        <w:br/>
        <w:t xml:space="preserve">2) сдвинем вдоль оси </w:t>
      </w:r>
      <w:r w:rsidRPr="00375CB2">
        <w:rPr>
          <w:noProof/>
        </w:rPr>
        <w:drawing>
          <wp:inline distT="0" distB="0" distL="0" distR="0" wp14:anchorId="606607F1" wp14:editId="454B8670">
            <wp:extent cx="257175" cy="161925"/>
            <wp:effectExtent l="0" t="0" r="9525" b="9525"/>
            <wp:docPr id="69" name="Рисунок 69" descr="http://www.mathprofi.ru/i/kak_postroit_grafik_funkcii_s_pomoshyu_preobrazovanii_clip_image109_00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http://www.mathprofi.ru/i/kak_postroit_grafik_funkcii_s_pomoshyu_preobrazovanii_clip_image109_0005.g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7175" cy="161925"/>
                    </a:xfrm>
                    <a:prstGeom prst="rect">
                      <a:avLst/>
                    </a:prstGeom>
                    <a:noFill/>
                    <a:ln>
                      <a:noFill/>
                    </a:ln>
                  </pic:spPr>
                </pic:pic>
              </a:graphicData>
            </a:graphic>
          </wp:inline>
        </w:drawing>
      </w:r>
      <w:r w:rsidRPr="00375CB2">
        <w:t> </w:t>
      </w:r>
      <w:r w:rsidRPr="00375CB2">
        <w:rPr>
          <w:b/>
          <w:bCs/>
        </w:rPr>
        <w:t>на</w:t>
      </w:r>
      <w:proofErr w:type="gramStart"/>
      <w:r w:rsidRPr="00375CB2">
        <w:rPr>
          <w:b/>
          <w:bCs/>
        </w:rPr>
        <w:t xml:space="preserve"> </w:t>
      </w:r>
      <w:r w:rsidRPr="00375CB2">
        <w:rPr>
          <w:b/>
          <w:bCs/>
          <w:noProof/>
        </w:rPr>
        <w:drawing>
          <wp:inline distT="0" distB="0" distL="0" distR="0" wp14:anchorId="7D714103" wp14:editId="7CD8177B">
            <wp:extent cx="161925" cy="371475"/>
            <wp:effectExtent l="0" t="0" r="9525" b="9525"/>
            <wp:docPr id="70" name="Рисунок 70" descr="http://www.mathprofi.ru/i/kak_postroit_grafik_funkcii_s_pomoshyu_preobrazovanii_clip_image17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descr="http://www.mathprofi.ru/i/kak_postroit_grafik_funkcii_s_pomoshyu_preobrazovanii_clip_image175.gif"/>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61925" cy="371475"/>
                    </a:xfrm>
                    <a:prstGeom prst="rect">
                      <a:avLst/>
                    </a:prstGeom>
                    <a:noFill/>
                    <a:ln>
                      <a:noFill/>
                    </a:ln>
                  </pic:spPr>
                </pic:pic>
              </a:graphicData>
            </a:graphic>
          </wp:inline>
        </w:drawing>
      </w:r>
      <w:r w:rsidRPr="00375CB2">
        <w:rPr>
          <w:b/>
          <w:bCs/>
        </w:rPr>
        <w:t xml:space="preserve"> (!!!) </w:t>
      </w:r>
      <w:proofErr w:type="gramEnd"/>
      <w:r w:rsidRPr="00375CB2">
        <w:rPr>
          <w:b/>
          <w:bCs/>
        </w:rPr>
        <w:t>влево</w:t>
      </w:r>
      <w:r w:rsidRPr="00375CB2">
        <w:t xml:space="preserve">: </w:t>
      </w:r>
      <w:r w:rsidRPr="00375CB2">
        <w:rPr>
          <w:noProof/>
        </w:rPr>
        <w:drawing>
          <wp:inline distT="0" distB="0" distL="0" distR="0" wp14:anchorId="0909D295" wp14:editId="58E04C35">
            <wp:extent cx="952500" cy="409575"/>
            <wp:effectExtent l="0" t="0" r="0" b="9525"/>
            <wp:docPr id="71" name="Рисунок 71" descr="http://www.mathprofi.ru/i/kak_postroit_grafik_funkcii_s_pomoshyu_preobrazovanii_clip_image167_00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descr="http://www.mathprofi.ru/i/kak_postroit_grafik_funkcii_s_pomoshyu_preobrazovanii_clip_image167_0000.gif"/>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52500" cy="409575"/>
                    </a:xfrm>
                    <a:prstGeom prst="rect">
                      <a:avLst/>
                    </a:prstGeom>
                    <a:noFill/>
                    <a:ln>
                      <a:noFill/>
                    </a:ln>
                  </pic:spPr>
                </pic:pic>
              </a:graphicData>
            </a:graphic>
          </wp:inline>
        </w:drawing>
      </w:r>
      <w:r w:rsidRPr="00375CB2">
        <w:t> (красный цвет):</w:t>
      </w:r>
      <w:r w:rsidRPr="00375CB2">
        <w:br/>
      </w:r>
      <w:r w:rsidRPr="00375CB2">
        <w:rPr>
          <w:noProof/>
        </w:rPr>
        <w:drawing>
          <wp:inline distT="0" distB="0" distL="0" distR="0" wp14:anchorId="2FD8824B" wp14:editId="200B4673">
            <wp:extent cx="4429125" cy="1562100"/>
            <wp:effectExtent l="0" t="0" r="9525" b="0"/>
            <wp:docPr id="72" name="Рисунок 72" descr="Аргумент функции и корректное геометрическое преобразование граф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descr="Аргумент функции и корректное геометрическое преобразование графика"/>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429125" cy="1562100"/>
                    </a:xfrm>
                    <a:prstGeom prst="rect">
                      <a:avLst/>
                    </a:prstGeom>
                    <a:noFill/>
                    <a:ln>
                      <a:noFill/>
                    </a:ln>
                  </pic:spPr>
                </pic:pic>
              </a:graphicData>
            </a:graphic>
          </wp:inline>
        </w:drawing>
      </w:r>
      <w:r w:rsidRPr="00375CB2">
        <w:br/>
        <w:t xml:space="preserve">Пример вроде бы несложный, а пролететь с параллельным переносом легче лёгкого. График сдвигается </w:t>
      </w:r>
      <w:proofErr w:type="gramStart"/>
      <w:r w:rsidRPr="00375CB2">
        <w:t>на</w:t>
      </w:r>
      <w:proofErr w:type="gramEnd"/>
      <w:r w:rsidRPr="00375CB2">
        <w:t xml:space="preserve"> </w:t>
      </w:r>
      <w:r w:rsidRPr="00375CB2">
        <w:rPr>
          <w:noProof/>
        </w:rPr>
        <w:drawing>
          <wp:inline distT="0" distB="0" distL="0" distR="0" wp14:anchorId="6B9A5D07" wp14:editId="1BEFB8AD">
            <wp:extent cx="161925" cy="371475"/>
            <wp:effectExtent l="0" t="0" r="9525" b="9525"/>
            <wp:docPr id="73" name="Рисунок 73" descr="http://www.mathprofi.ru/i/kak_postroit_grafik_funkcii_s_pomoshyu_preobrazovanii_clip_image175_00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descr="http://www.mathprofi.ru/i/kak_postroit_grafik_funkcii_s_pomoshyu_preobrazovanii_clip_image175_0000.gif"/>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61925" cy="371475"/>
                    </a:xfrm>
                    <a:prstGeom prst="rect">
                      <a:avLst/>
                    </a:prstGeom>
                    <a:noFill/>
                    <a:ln>
                      <a:noFill/>
                    </a:ln>
                  </pic:spPr>
                </pic:pic>
              </a:graphicData>
            </a:graphic>
          </wp:inline>
        </w:drawing>
      </w:r>
      <w:r w:rsidRPr="00375CB2">
        <w:t xml:space="preserve">, а вовсе не на </w:t>
      </w:r>
      <w:r w:rsidRPr="00375CB2">
        <w:rPr>
          <w:noProof/>
        </w:rPr>
        <w:drawing>
          <wp:inline distT="0" distB="0" distL="0" distR="0" wp14:anchorId="568C8450" wp14:editId="67BCC521">
            <wp:extent cx="161925" cy="371475"/>
            <wp:effectExtent l="0" t="0" r="9525" b="9525"/>
            <wp:docPr id="74" name="Рисунок 74" descr="http://www.mathprofi.ru/i/kak_postroit_grafik_funkcii_s_pomoshyu_preobrazovanii_clip_image142_0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descr="http://www.mathprofi.ru/i/kak_postroit_grafik_funkcii_s_pomoshyu_preobrazovanii_clip_image142_0001.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61925" cy="371475"/>
                    </a:xfrm>
                    <a:prstGeom prst="rect">
                      <a:avLst/>
                    </a:prstGeom>
                    <a:noFill/>
                    <a:ln>
                      <a:noFill/>
                    </a:ln>
                  </pic:spPr>
                </pic:pic>
              </a:graphicData>
            </a:graphic>
          </wp:inline>
        </w:drawing>
      </w:r>
      <w:r w:rsidRPr="00375CB2">
        <w:t>.</w:t>
      </w:r>
    </w:p>
    <w:p w:rsidR="001A3E9F" w:rsidRPr="00375CB2" w:rsidRDefault="001A3E9F" w:rsidP="00EB3F78">
      <w:pPr>
        <w:pStyle w:val="a1"/>
        <w:spacing w:after="0"/>
        <w:ind w:firstLine="709"/>
        <w:jc w:val="both"/>
      </w:pPr>
    </w:p>
    <w:p w:rsidR="00242AD1" w:rsidRPr="00375CB2" w:rsidRDefault="00375CB2" w:rsidP="00EB3F78">
      <w:pPr>
        <w:pStyle w:val="a1"/>
        <w:spacing w:after="0"/>
        <w:ind w:firstLine="709"/>
        <w:jc w:val="both"/>
        <w:rPr>
          <w:lang w:val="kk-KZ"/>
        </w:rPr>
      </w:pPr>
      <w:r w:rsidRPr="00375CB2">
        <w:t xml:space="preserve">3) </w:t>
      </w:r>
      <w:r w:rsidR="00266E08" w:rsidRPr="00375CB2">
        <w:t>Этап усвоения новых знаний</w:t>
      </w:r>
    </w:p>
    <w:p w:rsidR="00242AD1" w:rsidRPr="00375CB2" w:rsidRDefault="00266E08" w:rsidP="00EB3F78">
      <w:pPr>
        <w:pStyle w:val="a1"/>
        <w:spacing w:after="0"/>
        <w:ind w:firstLine="709"/>
        <w:jc w:val="both"/>
        <w:rPr>
          <w:lang w:val="kk-KZ"/>
        </w:rPr>
      </w:pPr>
      <w:r w:rsidRPr="00375CB2">
        <w:rPr>
          <w:lang w:val="kk-KZ"/>
        </w:rPr>
        <w:t>Основные параметры, регулирующие поведение участников рынка: спрос, предложение и цена, между которыми существует взаимная связь.</w:t>
      </w:r>
    </w:p>
    <w:p w:rsidR="00242AD1" w:rsidRPr="00375CB2" w:rsidRDefault="00266E08" w:rsidP="00EB3F78">
      <w:pPr>
        <w:pStyle w:val="a1"/>
        <w:spacing w:after="0"/>
        <w:ind w:firstLine="709"/>
        <w:jc w:val="both"/>
        <w:rPr>
          <w:b/>
          <w:lang w:val="kk-KZ"/>
        </w:rPr>
      </w:pPr>
      <w:r w:rsidRPr="00375CB2">
        <w:rPr>
          <w:rStyle w:val="a6"/>
        </w:rPr>
        <w:t>Спрос</w:t>
      </w:r>
      <w:r w:rsidRPr="00375CB2">
        <w:t> — это желание потребителя купить конкретный товар или услугу по конкретной цене в течение определённого периода времени, подкреплённое готовностью оплатить покупку.</w:t>
      </w:r>
    </w:p>
    <w:p w:rsidR="00242AD1" w:rsidRPr="00375CB2" w:rsidRDefault="00266E08" w:rsidP="00EB3F78">
      <w:pPr>
        <w:pStyle w:val="a1"/>
        <w:spacing w:after="0"/>
        <w:ind w:firstLine="709"/>
        <w:jc w:val="both"/>
        <w:rPr>
          <w:b/>
          <w:lang w:val="kk-KZ"/>
        </w:rPr>
      </w:pPr>
      <w:r w:rsidRPr="00375CB2">
        <w:rPr>
          <w:rStyle w:val="a6"/>
        </w:rPr>
        <w:t>Величина спроса</w:t>
      </w:r>
      <w:r w:rsidRPr="00375CB2">
        <w:t> — это объём (количество) товара определённого вида, который покупатели готовы (хотят и могут) приобрести в течение определённого периода при определённом уровне цены на этот товар.</w:t>
      </w:r>
    </w:p>
    <w:p w:rsidR="00242AD1" w:rsidRPr="00375CB2" w:rsidRDefault="00266E08" w:rsidP="00EB3F78">
      <w:pPr>
        <w:pStyle w:val="a1"/>
        <w:spacing w:after="0"/>
        <w:ind w:firstLine="709"/>
        <w:jc w:val="both"/>
        <w:rPr>
          <w:b/>
          <w:lang w:val="kk-KZ"/>
        </w:rPr>
      </w:pPr>
      <w:r w:rsidRPr="00375CB2">
        <w:t>Рассмотрим типовой график с изображением кривой спроса (D). (рис. 1) На оси абсцисс откладывается количество товаров/услуг (Q), на оси ординат — цена на товар/услугу (Р). Спрос может изменяться под воздействием одного или нескольких различных факторов. Графики изменения спроса, рассматриваемые далее, отображают ситуации изменения спроса в связи с неценовыми факторами (например, мода, сезонность и т. д.), т. е. при постоянных ценах.</w:t>
      </w:r>
    </w:p>
    <w:p w:rsidR="00242AD1" w:rsidRPr="00375CB2" w:rsidRDefault="00266E08" w:rsidP="00EB3F78">
      <w:pPr>
        <w:pStyle w:val="a1"/>
        <w:spacing w:after="0"/>
        <w:ind w:firstLine="709"/>
        <w:jc w:val="both"/>
        <w:rPr>
          <w:b/>
          <w:lang w:val="kk-KZ"/>
        </w:rPr>
      </w:pPr>
      <w:r w:rsidRPr="00375CB2">
        <w:rPr>
          <w:noProof/>
        </w:rPr>
        <w:drawing>
          <wp:inline distT="0" distB="0" distL="0" distR="0" wp14:anchorId="500F7D23" wp14:editId="7D407D0E">
            <wp:extent cx="1723390" cy="2228215"/>
            <wp:effectExtent l="0" t="0" r="0" b="0"/>
            <wp:docPr id="1" name="Изображение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1"/>
                    <pic:cNvPicPr>
                      <a:picLocks noChangeAspect="1" noChangeArrowheads="1"/>
                    </pic:cNvPicPr>
                  </pic:nvPicPr>
                  <pic:blipFill>
                    <a:blip r:embed="rId36"/>
                    <a:stretch>
                      <a:fillRect/>
                    </a:stretch>
                  </pic:blipFill>
                  <pic:spPr bwMode="auto">
                    <a:xfrm>
                      <a:off x="0" y="0"/>
                      <a:ext cx="1723390" cy="2228215"/>
                    </a:xfrm>
                    <a:prstGeom prst="rect">
                      <a:avLst/>
                    </a:prstGeom>
                  </pic:spPr>
                </pic:pic>
              </a:graphicData>
            </a:graphic>
          </wp:inline>
        </w:drawing>
      </w:r>
    </w:p>
    <w:p w:rsidR="00242AD1" w:rsidRPr="00375CB2" w:rsidRDefault="00266E08" w:rsidP="00EB3F78">
      <w:pPr>
        <w:pStyle w:val="a1"/>
        <w:spacing w:after="0"/>
        <w:ind w:firstLine="709"/>
        <w:jc w:val="both"/>
        <w:rPr>
          <w:b/>
          <w:lang w:val="kk-KZ"/>
        </w:rPr>
      </w:pPr>
      <w:r w:rsidRPr="00375CB2">
        <w:t xml:space="preserve">Спрос может изменяться: увеличиваться или уменьшаться. Графически изменение спроса отражается изменением положения кривой спроса (D), то есть её перемещением на плоскости (рис. 2) из позиции кривой D к D1. Если происходит движение вправо, дальше от осей </w:t>
      </w:r>
      <w:r w:rsidRPr="00375CB2">
        <w:lastRenderedPageBreak/>
        <w:t>координат, то речь идёт об увеличении спроса. Это легко проверить, выбрав точку на обеих кривых с одинаковой ценой и сравнив количество товаров/услуг, на которые есть спрос по такой цене.</w:t>
      </w:r>
    </w:p>
    <w:p w:rsidR="00242AD1" w:rsidRPr="00375CB2" w:rsidRDefault="00266E08" w:rsidP="00EB3F78">
      <w:pPr>
        <w:pStyle w:val="a1"/>
        <w:spacing w:after="0"/>
        <w:ind w:firstLine="709"/>
        <w:jc w:val="both"/>
        <w:rPr>
          <w:b/>
          <w:lang w:val="kk-KZ"/>
        </w:rPr>
      </w:pPr>
      <w:r w:rsidRPr="00375CB2">
        <w:rPr>
          <w:noProof/>
        </w:rPr>
        <w:drawing>
          <wp:inline distT="0" distB="0" distL="0" distR="0" wp14:anchorId="2E0A7E05" wp14:editId="63914A13">
            <wp:extent cx="1723390" cy="2218690"/>
            <wp:effectExtent l="0" t="0" r="0" b="0"/>
            <wp:docPr id="2" name="Изображение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Изображение2"/>
                    <pic:cNvPicPr>
                      <a:picLocks noChangeAspect="1" noChangeArrowheads="1"/>
                    </pic:cNvPicPr>
                  </pic:nvPicPr>
                  <pic:blipFill>
                    <a:blip r:embed="rId37"/>
                    <a:stretch>
                      <a:fillRect/>
                    </a:stretch>
                  </pic:blipFill>
                  <pic:spPr bwMode="auto">
                    <a:xfrm>
                      <a:off x="0" y="0"/>
                      <a:ext cx="1723390" cy="2218690"/>
                    </a:xfrm>
                    <a:prstGeom prst="rect">
                      <a:avLst/>
                    </a:prstGeom>
                  </pic:spPr>
                </pic:pic>
              </a:graphicData>
            </a:graphic>
          </wp:inline>
        </w:drawing>
      </w:r>
    </w:p>
    <w:p w:rsidR="00242AD1" w:rsidRPr="00375CB2" w:rsidRDefault="00266E08" w:rsidP="00EB3F78">
      <w:pPr>
        <w:pStyle w:val="a1"/>
        <w:spacing w:after="0"/>
        <w:ind w:firstLine="709"/>
        <w:jc w:val="both"/>
        <w:rPr>
          <w:b/>
          <w:lang w:val="kk-KZ"/>
        </w:rPr>
      </w:pPr>
      <w:r w:rsidRPr="00375CB2">
        <w:t>Аналогично можно рассмотреть и уменьшение спроса:</w:t>
      </w:r>
    </w:p>
    <w:p w:rsidR="00242AD1" w:rsidRPr="00375CB2" w:rsidRDefault="00266E08" w:rsidP="00EB3F78">
      <w:pPr>
        <w:pStyle w:val="a1"/>
        <w:spacing w:after="0"/>
        <w:ind w:firstLine="709"/>
        <w:jc w:val="both"/>
        <w:rPr>
          <w:b/>
          <w:lang w:val="kk-KZ"/>
        </w:rPr>
      </w:pPr>
      <w:r w:rsidRPr="00375CB2">
        <w:rPr>
          <w:noProof/>
        </w:rPr>
        <w:drawing>
          <wp:inline distT="0" distB="0" distL="0" distR="0" wp14:anchorId="57D3A6F3" wp14:editId="6DB88F44">
            <wp:extent cx="1723390" cy="2214245"/>
            <wp:effectExtent l="0" t="0" r="0" b="0"/>
            <wp:docPr id="3" name="Изображение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Изображение3"/>
                    <pic:cNvPicPr>
                      <a:picLocks noChangeAspect="1" noChangeArrowheads="1"/>
                    </pic:cNvPicPr>
                  </pic:nvPicPr>
                  <pic:blipFill>
                    <a:blip r:embed="rId38"/>
                    <a:stretch>
                      <a:fillRect/>
                    </a:stretch>
                  </pic:blipFill>
                  <pic:spPr bwMode="auto">
                    <a:xfrm>
                      <a:off x="0" y="0"/>
                      <a:ext cx="1723390" cy="2214245"/>
                    </a:xfrm>
                    <a:prstGeom prst="rect">
                      <a:avLst/>
                    </a:prstGeom>
                  </pic:spPr>
                </pic:pic>
              </a:graphicData>
            </a:graphic>
          </wp:inline>
        </w:drawing>
      </w:r>
    </w:p>
    <w:p w:rsidR="00242AD1" w:rsidRPr="00375CB2" w:rsidRDefault="00266E08" w:rsidP="00EB3F78">
      <w:pPr>
        <w:pStyle w:val="a1"/>
        <w:spacing w:after="0"/>
        <w:ind w:firstLine="709"/>
        <w:jc w:val="both"/>
        <w:rPr>
          <w:b/>
          <w:lang w:val="kk-KZ"/>
        </w:rPr>
      </w:pPr>
      <w:r w:rsidRPr="00375CB2">
        <w:t>Если происходит движение влево, ближе к осям координат, то речь идёт об уменьшении спроса, из позиции кривой D к D2 (рис. 3).</w:t>
      </w:r>
    </w:p>
    <w:p w:rsidR="00242AD1" w:rsidRPr="00375CB2" w:rsidRDefault="00266E08" w:rsidP="00EB3F78">
      <w:pPr>
        <w:pStyle w:val="a1"/>
        <w:spacing w:after="0"/>
        <w:ind w:firstLine="709"/>
        <w:jc w:val="both"/>
        <w:rPr>
          <w:b/>
          <w:lang w:val="kk-KZ"/>
        </w:rPr>
      </w:pPr>
      <w:r w:rsidRPr="00375CB2">
        <w:t>Линии спроса могут быть представлены и в виде прямых,  никаких принципиальных отличий в данном случае это не имеет</w:t>
      </w:r>
      <w:proofErr w:type="gramStart"/>
      <w:r w:rsidRPr="00375CB2">
        <w:t>.</w:t>
      </w:r>
      <w:proofErr w:type="gramEnd"/>
      <w:r w:rsidRPr="00375CB2">
        <w:t xml:space="preserve"> (</w:t>
      </w:r>
      <w:proofErr w:type="gramStart"/>
      <w:r w:rsidRPr="00375CB2">
        <w:t>р</w:t>
      </w:r>
      <w:proofErr w:type="gramEnd"/>
      <w:r w:rsidRPr="00375CB2">
        <w:t>ис. 4):</w:t>
      </w:r>
    </w:p>
    <w:p w:rsidR="00242AD1" w:rsidRPr="00375CB2" w:rsidRDefault="00266E08" w:rsidP="00EB3F78">
      <w:pPr>
        <w:pStyle w:val="a1"/>
        <w:spacing w:after="0"/>
        <w:ind w:firstLine="709"/>
        <w:jc w:val="both"/>
        <w:rPr>
          <w:b/>
          <w:lang w:val="kk-KZ"/>
        </w:rPr>
      </w:pPr>
      <w:r w:rsidRPr="00375CB2">
        <w:rPr>
          <w:noProof/>
        </w:rPr>
        <w:drawing>
          <wp:inline distT="0" distB="0" distL="0" distR="0" wp14:anchorId="5C5D1F7C" wp14:editId="7B8DB494">
            <wp:extent cx="1723390" cy="2174875"/>
            <wp:effectExtent l="0" t="0" r="0" b="0"/>
            <wp:docPr id="4" name="Изображение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Изображение4"/>
                    <pic:cNvPicPr>
                      <a:picLocks noChangeAspect="1" noChangeArrowheads="1"/>
                    </pic:cNvPicPr>
                  </pic:nvPicPr>
                  <pic:blipFill>
                    <a:blip r:embed="rId39"/>
                    <a:stretch>
                      <a:fillRect/>
                    </a:stretch>
                  </pic:blipFill>
                  <pic:spPr bwMode="auto">
                    <a:xfrm>
                      <a:off x="0" y="0"/>
                      <a:ext cx="1723390" cy="2174875"/>
                    </a:xfrm>
                    <a:prstGeom prst="rect">
                      <a:avLst/>
                    </a:prstGeom>
                  </pic:spPr>
                </pic:pic>
              </a:graphicData>
            </a:graphic>
          </wp:inline>
        </w:drawing>
      </w:r>
    </w:p>
    <w:p w:rsidR="00242AD1" w:rsidRPr="00375CB2" w:rsidRDefault="00266E08" w:rsidP="00EB3F78">
      <w:pPr>
        <w:pStyle w:val="a1"/>
        <w:spacing w:after="0"/>
        <w:ind w:firstLine="709"/>
        <w:jc w:val="both"/>
        <w:rPr>
          <w:b/>
          <w:lang w:val="kk-KZ"/>
        </w:rPr>
      </w:pPr>
      <w:r w:rsidRPr="00375CB2">
        <w:t>Теперь можно рассмотреть графически изменение величины спроса (рис. 5).</w:t>
      </w:r>
    </w:p>
    <w:p w:rsidR="00242AD1" w:rsidRPr="00375CB2" w:rsidRDefault="00266E08" w:rsidP="00EB3F78">
      <w:pPr>
        <w:pStyle w:val="a1"/>
        <w:spacing w:after="0"/>
        <w:ind w:firstLine="709"/>
        <w:jc w:val="both"/>
        <w:rPr>
          <w:b/>
          <w:lang w:val="kk-KZ"/>
        </w:rPr>
      </w:pPr>
      <w:r w:rsidRPr="00375CB2">
        <w:rPr>
          <w:noProof/>
        </w:rPr>
        <w:lastRenderedPageBreak/>
        <w:drawing>
          <wp:inline distT="0" distB="0" distL="0" distR="0" wp14:anchorId="06559E7C" wp14:editId="1DADB352">
            <wp:extent cx="1723390" cy="2320290"/>
            <wp:effectExtent l="0" t="0" r="0" b="0"/>
            <wp:docPr id="5" name="Изображение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Изображение5"/>
                    <pic:cNvPicPr>
                      <a:picLocks noChangeAspect="1" noChangeArrowheads="1"/>
                    </pic:cNvPicPr>
                  </pic:nvPicPr>
                  <pic:blipFill>
                    <a:blip r:embed="rId40"/>
                    <a:stretch>
                      <a:fillRect/>
                    </a:stretch>
                  </pic:blipFill>
                  <pic:spPr bwMode="auto">
                    <a:xfrm>
                      <a:off x="0" y="0"/>
                      <a:ext cx="1723390" cy="2320290"/>
                    </a:xfrm>
                    <a:prstGeom prst="rect">
                      <a:avLst/>
                    </a:prstGeom>
                  </pic:spPr>
                </pic:pic>
              </a:graphicData>
            </a:graphic>
          </wp:inline>
        </w:drawing>
      </w:r>
    </w:p>
    <w:p w:rsidR="00242AD1" w:rsidRPr="00375CB2" w:rsidRDefault="00266E08" w:rsidP="00EB3F78">
      <w:pPr>
        <w:pStyle w:val="a1"/>
        <w:spacing w:after="0"/>
        <w:ind w:firstLine="709"/>
        <w:jc w:val="both"/>
        <w:rPr>
          <w:b/>
          <w:lang w:val="kk-KZ"/>
        </w:rPr>
      </w:pPr>
      <w:r w:rsidRPr="00375CB2">
        <w:t>Изменение величины спроса графически отображается не сдвигом всей кривой, а движением по кривой спроса (D), то есть перемещением, например,  из точки D1 к D2. В данном случае, наоборот, учитывается ценовой фактор, а иные факторы рассматриваются как неизменные. Прослеживается закономерность: чем дороже товар/услуга, тем меньше желающих его/её приобрести. Цена Р</w:t>
      </w:r>
      <w:proofErr w:type="gramStart"/>
      <w:r w:rsidRPr="00375CB2">
        <w:t>1</w:t>
      </w:r>
      <w:proofErr w:type="gramEnd"/>
      <w:r w:rsidRPr="00375CB2">
        <w:t xml:space="preserve"> высокая,  количество товаров, приобретённых по такой цене — Q1, небольшое. Однако по невысокой цене Р2 количество покупок Q2 существенно выше.</w:t>
      </w:r>
    </w:p>
    <w:p w:rsidR="00242AD1" w:rsidRPr="00375CB2" w:rsidRDefault="00266E08" w:rsidP="00EB3F78">
      <w:pPr>
        <w:pStyle w:val="a1"/>
        <w:spacing w:after="0"/>
        <w:ind w:firstLine="709"/>
        <w:jc w:val="both"/>
        <w:rPr>
          <w:b/>
          <w:lang w:val="kk-KZ"/>
        </w:rPr>
      </w:pPr>
      <w:r w:rsidRPr="00375CB2">
        <w:t>Это действительно для большинства товаров/услуг, иначе называемых </w:t>
      </w:r>
      <w:r w:rsidRPr="00375CB2">
        <w:rPr>
          <w:rStyle w:val="a6"/>
        </w:rPr>
        <w:t>нормальными</w:t>
      </w:r>
      <w:r w:rsidRPr="00375CB2">
        <w:t>, спрос на которые увеличивается при увеличении доходов потребителя. Исключениями являются, например, </w:t>
      </w:r>
      <w:r w:rsidRPr="00375CB2">
        <w:rPr>
          <w:rStyle w:val="a6"/>
        </w:rPr>
        <w:t xml:space="preserve">низшие товары </w:t>
      </w:r>
      <w:proofErr w:type="spellStart"/>
      <w:r w:rsidRPr="00375CB2">
        <w:rPr>
          <w:rStyle w:val="a6"/>
        </w:rPr>
        <w:t>Гиффена</w:t>
      </w:r>
      <w:proofErr w:type="spellEnd"/>
      <w:r w:rsidRPr="00375CB2">
        <w:t>, спрос на которые будет уменьшаться.</w:t>
      </w:r>
    </w:p>
    <w:p w:rsidR="00242AD1" w:rsidRPr="00375CB2" w:rsidRDefault="00266E08" w:rsidP="00EB3F78">
      <w:pPr>
        <w:pStyle w:val="a1"/>
        <w:spacing w:after="0"/>
        <w:ind w:firstLine="709"/>
        <w:jc w:val="both"/>
        <w:rPr>
          <w:b/>
          <w:lang w:val="kk-KZ"/>
        </w:rPr>
      </w:pPr>
      <w:r w:rsidRPr="00375CB2">
        <w:t>Взаимосвязь между изменением спроса и величины спроса проявляется в следующем: когда спрос увеличивается, повышаются объёмы спроса при всех ценах, и наоборот. Например, стоимость недорого вафельного стаканчика с мороженым 20 рублей, а эскимо — 100 рублей. В летний сезон, когда спрос на мороженое в целом повышается, покупают больше и стаканчиков, и эскимо.  </w:t>
      </w:r>
    </w:p>
    <w:p w:rsidR="00242AD1" w:rsidRPr="00375CB2" w:rsidRDefault="00266E08" w:rsidP="00EB3F78">
      <w:pPr>
        <w:pStyle w:val="a1"/>
        <w:spacing w:after="0"/>
        <w:ind w:firstLine="709"/>
        <w:jc w:val="both"/>
        <w:rPr>
          <w:b/>
          <w:lang w:val="kk-KZ"/>
        </w:rPr>
      </w:pPr>
      <w:r w:rsidRPr="00375CB2">
        <w:rPr>
          <w:rStyle w:val="a6"/>
        </w:rPr>
        <w:t>Цена</w:t>
      </w:r>
      <w:r w:rsidRPr="00375CB2">
        <w:t> — денежное выражение стоимости товаров и услуг.</w:t>
      </w:r>
    </w:p>
    <w:p w:rsidR="00242AD1" w:rsidRPr="00375CB2" w:rsidRDefault="00266E08" w:rsidP="00EB3F78">
      <w:pPr>
        <w:pStyle w:val="a1"/>
        <w:spacing w:after="0"/>
        <w:ind w:firstLine="709"/>
        <w:jc w:val="both"/>
        <w:rPr>
          <w:b/>
          <w:lang w:val="kk-KZ"/>
        </w:rPr>
      </w:pPr>
      <w:r w:rsidRPr="00375CB2">
        <w:rPr>
          <w:rStyle w:val="a6"/>
        </w:rPr>
        <w:t>Цена спроса</w:t>
      </w:r>
      <w:r w:rsidRPr="00375CB2">
        <w:t> — максимальная цена, по которой потребители готовы купить некоторое количество товара за определённый период времени.</w:t>
      </w:r>
    </w:p>
    <w:p w:rsidR="00242AD1" w:rsidRPr="00375CB2" w:rsidRDefault="00266E08" w:rsidP="00EB3F78">
      <w:pPr>
        <w:pStyle w:val="a1"/>
        <w:spacing w:after="0"/>
        <w:ind w:firstLine="709"/>
        <w:jc w:val="both"/>
        <w:rPr>
          <w:b/>
          <w:lang w:val="kk-KZ"/>
        </w:rPr>
      </w:pPr>
      <w:r w:rsidRPr="00375CB2">
        <w:t>Этот график (рис. 5) иллюстрирует один из важнейших законов экономики: закон спроса.</w:t>
      </w:r>
    </w:p>
    <w:p w:rsidR="00242AD1" w:rsidRPr="00375CB2" w:rsidRDefault="00266E08" w:rsidP="00EB3F78">
      <w:pPr>
        <w:pStyle w:val="a1"/>
        <w:spacing w:after="0"/>
        <w:ind w:firstLine="709"/>
        <w:jc w:val="both"/>
        <w:rPr>
          <w:b/>
          <w:lang w:val="kk-KZ"/>
        </w:rPr>
      </w:pPr>
      <w:r w:rsidRPr="00375CB2">
        <w:rPr>
          <w:rStyle w:val="a6"/>
        </w:rPr>
        <w:t>Закон спроса:</w:t>
      </w:r>
      <w:r w:rsidRPr="00375CB2">
        <w:t> повышение цен обычно ведёт к снижению величины спроса, а снижение цен — к её увеличению.</w:t>
      </w:r>
    </w:p>
    <w:p w:rsidR="00242AD1" w:rsidRPr="00375CB2" w:rsidRDefault="00266E08" w:rsidP="00EB3F78">
      <w:pPr>
        <w:pStyle w:val="a1"/>
        <w:spacing w:after="0"/>
        <w:ind w:firstLine="709"/>
        <w:jc w:val="both"/>
        <w:rPr>
          <w:b/>
          <w:lang w:val="kk-KZ"/>
        </w:rPr>
      </w:pPr>
      <w:r w:rsidRPr="00375CB2">
        <w:rPr>
          <w:rStyle w:val="a6"/>
        </w:rPr>
        <w:t>Основные неценовые факторы спроса:</w:t>
      </w:r>
    </w:p>
    <w:p w:rsidR="00242AD1" w:rsidRPr="00375CB2" w:rsidRDefault="00266E08" w:rsidP="00EB3F78">
      <w:pPr>
        <w:pStyle w:val="a1"/>
        <w:numPr>
          <w:ilvl w:val="0"/>
          <w:numId w:val="4"/>
        </w:numPr>
        <w:tabs>
          <w:tab w:val="clear" w:pos="707"/>
          <w:tab w:val="left" w:pos="0"/>
        </w:tabs>
        <w:spacing w:after="0"/>
        <w:ind w:left="0" w:firstLine="709"/>
        <w:jc w:val="both"/>
        <w:rPr>
          <w:b/>
          <w:lang w:val="kk-KZ"/>
        </w:rPr>
      </w:pPr>
      <w:r w:rsidRPr="00375CB2">
        <w:t>цены на </w:t>
      </w:r>
      <w:r w:rsidRPr="00375CB2">
        <w:rPr>
          <w:rStyle w:val="a6"/>
        </w:rPr>
        <w:t>сопряжённые товары (товары-субституты и комплементы). Товары-субституты </w:t>
      </w:r>
      <w:r w:rsidRPr="00375CB2">
        <w:t>— взаимозаменяемые товары, повышение цены на один из которых ведет к повышению спроса на другой, и наоборот;</w:t>
      </w:r>
    </w:p>
    <w:p w:rsidR="00242AD1" w:rsidRPr="00375CB2" w:rsidRDefault="00266E08" w:rsidP="00EB3F78">
      <w:pPr>
        <w:pStyle w:val="a1"/>
        <w:numPr>
          <w:ilvl w:val="0"/>
          <w:numId w:val="4"/>
        </w:numPr>
        <w:tabs>
          <w:tab w:val="clear" w:pos="707"/>
          <w:tab w:val="left" w:pos="0"/>
        </w:tabs>
        <w:spacing w:after="0"/>
        <w:ind w:left="0" w:firstLine="709"/>
        <w:jc w:val="both"/>
        <w:rPr>
          <w:b/>
          <w:lang w:val="kk-KZ"/>
        </w:rPr>
      </w:pPr>
      <w:r w:rsidRPr="00375CB2">
        <w:t>цены на </w:t>
      </w:r>
      <w:r w:rsidRPr="00375CB2">
        <w:rPr>
          <w:rStyle w:val="a6"/>
        </w:rPr>
        <w:t>комплементарные товары</w:t>
      </w:r>
      <w:r w:rsidRPr="00375CB2">
        <w:t> — </w:t>
      </w:r>
      <w:proofErr w:type="spellStart"/>
      <w:r w:rsidRPr="00375CB2">
        <w:t>взаимодополняемые</w:t>
      </w:r>
      <w:proofErr w:type="spellEnd"/>
      <w:r w:rsidRPr="00375CB2">
        <w:t xml:space="preserve"> товары, повышение цены на один из которых ведет к уменьшению спроса на другой, и наоборот;</w:t>
      </w:r>
    </w:p>
    <w:p w:rsidR="00242AD1" w:rsidRPr="00375CB2" w:rsidRDefault="00266E08" w:rsidP="00EB3F78">
      <w:pPr>
        <w:pStyle w:val="a1"/>
        <w:numPr>
          <w:ilvl w:val="0"/>
          <w:numId w:val="4"/>
        </w:numPr>
        <w:tabs>
          <w:tab w:val="clear" w:pos="707"/>
          <w:tab w:val="left" w:pos="0"/>
        </w:tabs>
        <w:spacing w:after="0"/>
        <w:ind w:left="0" w:firstLine="709"/>
        <w:jc w:val="both"/>
        <w:rPr>
          <w:b/>
          <w:lang w:val="kk-KZ"/>
        </w:rPr>
      </w:pPr>
      <w:r w:rsidRPr="00375CB2">
        <w:t>число покупателей;</w:t>
      </w:r>
    </w:p>
    <w:p w:rsidR="00242AD1" w:rsidRPr="00375CB2" w:rsidRDefault="00266E08" w:rsidP="00EB3F78">
      <w:pPr>
        <w:pStyle w:val="a1"/>
        <w:numPr>
          <w:ilvl w:val="0"/>
          <w:numId w:val="4"/>
        </w:numPr>
        <w:tabs>
          <w:tab w:val="clear" w:pos="707"/>
          <w:tab w:val="left" w:pos="0"/>
        </w:tabs>
        <w:spacing w:after="0"/>
        <w:ind w:left="0" w:firstLine="709"/>
        <w:jc w:val="both"/>
        <w:rPr>
          <w:b/>
          <w:lang w:val="kk-KZ"/>
        </w:rPr>
      </w:pPr>
      <w:r w:rsidRPr="00375CB2">
        <w:t>ожидания изменения цены;</w:t>
      </w:r>
    </w:p>
    <w:p w:rsidR="00242AD1" w:rsidRPr="00375CB2" w:rsidRDefault="00266E08" w:rsidP="00EB3F78">
      <w:pPr>
        <w:pStyle w:val="a1"/>
        <w:numPr>
          <w:ilvl w:val="0"/>
          <w:numId w:val="4"/>
        </w:numPr>
        <w:tabs>
          <w:tab w:val="clear" w:pos="707"/>
          <w:tab w:val="left" w:pos="0"/>
        </w:tabs>
        <w:spacing w:after="0"/>
        <w:ind w:left="0" w:firstLine="709"/>
        <w:jc w:val="both"/>
        <w:rPr>
          <w:b/>
          <w:lang w:val="kk-KZ"/>
        </w:rPr>
      </w:pPr>
      <w:r w:rsidRPr="00375CB2">
        <w:t>потребительские предпочтения;</w:t>
      </w:r>
    </w:p>
    <w:p w:rsidR="00242AD1" w:rsidRPr="00375CB2" w:rsidRDefault="00266E08" w:rsidP="00EB3F78">
      <w:pPr>
        <w:pStyle w:val="a1"/>
        <w:numPr>
          <w:ilvl w:val="0"/>
          <w:numId w:val="4"/>
        </w:numPr>
        <w:tabs>
          <w:tab w:val="clear" w:pos="707"/>
          <w:tab w:val="left" w:pos="0"/>
        </w:tabs>
        <w:spacing w:after="0"/>
        <w:ind w:left="0" w:firstLine="709"/>
        <w:jc w:val="both"/>
        <w:rPr>
          <w:b/>
          <w:lang w:val="kk-KZ"/>
        </w:rPr>
      </w:pPr>
      <w:r w:rsidRPr="00375CB2">
        <w:t>мода;</w:t>
      </w:r>
    </w:p>
    <w:p w:rsidR="00242AD1" w:rsidRPr="00375CB2" w:rsidRDefault="00266E08" w:rsidP="00EB3F78">
      <w:pPr>
        <w:pStyle w:val="a1"/>
        <w:numPr>
          <w:ilvl w:val="0"/>
          <w:numId w:val="4"/>
        </w:numPr>
        <w:tabs>
          <w:tab w:val="clear" w:pos="707"/>
          <w:tab w:val="left" w:pos="0"/>
        </w:tabs>
        <w:spacing w:after="0"/>
        <w:ind w:left="0" w:firstLine="709"/>
        <w:jc w:val="both"/>
        <w:rPr>
          <w:b/>
          <w:lang w:val="kk-KZ"/>
        </w:rPr>
      </w:pPr>
      <w:r w:rsidRPr="00375CB2">
        <w:t>доход потребителя и др.</w:t>
      </w:r>
    </w:p>
    <w:p w:rsidR="00242AD1" w:rsidRPr="00375CB2" w:rsidRDefault="00266E08" w:rsidP="00EB3F78">
      <w:pPr>
        <w:pStyle w:val="a1"/>
        <w:spacing w:after="0"/>
        <w:ind w:firstLine="709"/>
        <w:jc w:val="both"/>
        <w:rPr>
          <w:b/>
          <w:lang w:val="kk-KZ"/>
        </w:rPr>
      </w:pPr>
      <w:r w:rsidRPr="00375CB2">
        <w:rPr>
          <w:rStyle w:val="a6"/>
        </w:rPr>
        <w:t>Предложение</w:t>
      </w:r>
      <w:r w:rsidRPr="00375CB2">
        <w:t> — это желание производителя произвести и предложить к продаже на рынке свои товары по конкретным ценам из ряда возможных цен в течение определённого периода времени.</w:t>
      </w:r>
    </w:p>
    <w:p w:rsidR="00242AD1" w:rsidRPr="00375CB2" w:rsidRDefault="00266E08" w:rsidP="00EB3F78">
      <w:pPr>
        <w:pStyle w:val="a1"/>
        <w:spacing w:after="0"/>
        <w:ind w:firstLine="709"/>
        <w:jc w:val="both"/>
        <w:rPr>
          <w:b/>
          <w:lang w:val="kk-KZ"/>
        </w:rPr>
      </w:pPr>
      <w:r w:rsidRPr="00375CB2">
        <w:rPr>
          <w:rStyle w:val="a6"/>
        </w:rPr>
        <w:lastRenderedPageBreak/>
        <w:t>Величина предложения</w:t>
      </w:r>
      <w:r w:rsidRPr="00375CB2">
        <w:t> — это объём (количество) товара определенного вида, который производители готовы (хотят и могут) предложить в течение определённого периода при определённом уровне цены на этот товар.</w:t>
      </w:r>
    </w:p>
    <w:p w:rsidR="00242AD1" w:rsidRPr="00375CB2" w:rsidRDefault="00266E08" w:rsidP="00EB3F78">
      <w:pPr>
        <w:pStyle w:val="a1"/>
        <w:spacing w:after="0"/>
        <w:ind w:firstLine="709"/>
        <w:jc w:val="both"/>
        <w:rPr>
          <w:b/>
          <w:lang w:val="kk-KZ"/>
        </w:rPr>
      </w:pPr>
      <w:r w:rsidRPr="00375CB2">
        <w:t>Аналогично рассмотрим типовой график с изображением кривой предложения (S). (рис. 6) На оси абсцисс откладывается количество товаров/услуг (Q), на оси ординат — цена на товар/услугу (Р). Предложение также может изменяться под воздействием одного или нескольких различных факторов. Графики изменения предложения, рассматриваемые далее, отображают ситуации изменения предложения в связи с неценовыми факторами (например, мода, количество производителей на рынке и т. д.), т. е. при постоянных ценах.</w:t>
      </w:r>
    </w:p>
    <w:p w:rsidR="00242AD1" w:rsidRPr="00375CB2" w:rsidRDefault="00266E08" w:rsidP="00EB3F78">
      <w:pPr>
        <w:pStyle w:val="a1"/>
        <w:spacing w:after="0"/>
        <w:ind w:firstLine="709"/>
        <w:jc w:val="both"/>
        <w:rPr>
          <w:b/>
          <w:lang w:val="kk-KZ"/>
        </w:rPr>
      </w:pPr>
      <w:r w:rsidRPr="00375CB2">
        <w:rPr>
          <w:noProof/>
        </w:rPr>
        <w:drawing>
          <wp:inline distT="0" distB="0" distL="0" distR="0" wp14:anchorId="2BC51414" wp14:editId="429FFB16">
            <wp:extent cx="1723390" cy="2164715"/>
            <wp:effectExtent l="0" t="0" r="0" b="0"/>
            <wp:docPr id="6" name="Изображение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Изображение6"/>
                    <pic:cNvPicPr>
                      <a:picLocks noChangeAspect="1" noChangeArrowheads="1"/>
                    </pic:cNvPicPr>
                  </pic:nvPicPr>
                  <pic:blipFill>
                    <a:blip r:embed="rId41"/>
                    <a:stretch>
                      <a:fillRect/>
                    </a:stretch>
                  </pic:blipFill>
                  <pic:spPr bwMode="auto">
                    <a:xfrm>
                      <a:off x="0" y="0"/>
                      <a:ext cx="1723390" cy="2164715"/>
                    </a:xfrm>
                    <a:prstGeom prst="rect">
                      <a:avLst/>
                    </a:prstGeom>
                  </pic:spPr>
                </pic:pic>
              </a:graphicData>
            </a:graphic>
          </wp:inline>
        </w:drawing>
      </w:r>
    </w:p>
    <w:p w:rsidR="00242AD1" w:rsidRPr="00375CB2" w:rsidRDefault="00266E08" w:rsidP="00EB3F78">
      <w:pPr>
        <w:pStyle w:val="a1"/>
        <w:spacing w:after="0"/>
        <w:ind w:firstLine="709"/>
        <w:jc w:val="both"/>
        <w:rPr>
          <w:b/>
          <w:lang w:val="kk-KZ"/>
        </w:rPr>
      </w:pPr>
      <w:r w:rsidRPr="00375CB2">
        <w:t>Предложение может изменяться: увеличиваться или уменьшаться. Изменение предложения отражается изменением положения кривой предложения (S), то есть её перемещением на плоскости (рис. 7) из позиции кривой S к S1. Если происходит движение вправо, дальше от осей координат, то речь идёт об увеличении предложения.</w:t>
      </w:r>
    </w:p>
    <w:p w:rsidR="00242AD1" w:rsidRPr="00375CB2" w:rsidRDefault="00266E08" w:rsidP="00EB3F78">
      <w:pPr>
        <w:pStyle w:val="a1"/>
        <w:spacing w:after="0"/>
        <w:ind w:firstLine="709"/>
        <w:jc w:val="both"/>
        <w:rPr>
          <w:b/>
          <w:lang w:val="kk-KZ"/>
        </w:rPr>
      </w:pPr>
      <w:r w:rsidRPr="00375CB2">
        <w:rPr>
          <w:noProof/>
        </w:rPr>
        <w:drawing>
          <wp:inline distT="0" distB="0" distL="0" distR="0" wp14:anchorId="0E706133" wp14:editId="084D8BB7">
            <wp:extent cx="1723390" cy="1783715"/>
            <wp:effectExtent l="0" t="0" r="0" b="0"/>
            <wp:docPr id="7" name="Изображение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Изображение7"/>
                    <pic:cNvPicPr>
                      <a:picLocks noChangeAspect="1" noChangeArrowheads="1"/>
                    </pic:cNvPicPr>
                  </pic:nvPicPr>
                  <pic:blipFill>
                    <a:blip r:embed="rId42"/>
                    <a:stretch>
                      <a:fillRect/>
                    </a:stretch>
                  </pic:blipFill>
                  <pic:spPr bwMode="auto">
                    <a:xfrm>
                      <a:off x="0" y="0"/>
                      <a:ext cx="1723390" cy="1783715"/>
                    </a:xfrm>
                    <a:prstGeom prst="rect">
                      <a:avLst/>
                    </a:prstGeom>
                  </pic:spPr>
                </pic:pic>
              </a:graphicData>
            </a:graphic>
          </wp:inline>
        </w:drawing>
      </w:r>
    </w:p>
    <w:p w:rsidR="00242AD1" w:rsidRPr="00375CB2" w:rsidRDefault="00266E08" w:rsidP="00EB3F78">
      <w:pPr>
        <w:pStyle w:val="a1"/>
        <w:spacing w:after="0"/>
        <w:ind w:firstLine="709"/>
        <w:jc w:val="both"/>
        <w:rPr>
          <w:b/>
          <w:lang w:val="kk-KZ"/>
        </w:rPr>
      </w:pPr>
      <w:r w:rsidRPr="00375CB2">
        <w:t>Аналогично можно рассмотреть и уменьшение предложения:</w:t>
      </w:r>
    </w:p>
    <w:p w:rsidR="00242AD1" w:rsidRPr="00375CB2" w:rsidRDefault="00266E08" w:rsidP="00EB3F78">
      <w:pPr>
        <w:pStyle w:val="a1"/>
        <w:spacing w:after="0"/>
        <w:ind w:firstLine="709"/>
        <w:jc w:val="both"/>
        <w:rPr>
          <w:b/>
          <w:lang w:val="kk-KZ"/>
        </w:rPr>
      </w:pPr>
      <w:r w:rsidRPr="00375CB2">
        <w:rPr>
          <w:noProof/>
        </w:rPr>
        <w:drawing>
          <wp:inline distT="0" distB="0" distL="0" distR="0" wp14:anchorId="21F5A913" wp14:editId="6863FD37">
            <wp:extent cx="1723390" cy="2088515"/>
            <wp:effectExtent l="0" t="0" r="0" b="0"/>
            <wp:docPr id="8" name="Изображение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Изображение8"/>
                    <pic:cNvPicPr>
                      <a:picLocks noChangeAspect="1" noChangeArrowheads="1"/>
                    </pic:cNvPicPr>
                  </pic:nvPicPr>
                  <pic:blipFill>
                    <a:blip r:embed="rId43"/>
                    <a:stretch>
                      <a:fillRect/>
                    </a:stretch>
                  </pic:blipFill>
                  <pic:spPr bwMode="auto">
                    <a:xfrm>
                      <a:off x="0" y="0"/>
                      <a:ext cx="1723390" cy="2088515"/>
                    </a:xfrm>
                    <a:prstGeom prst="rect">
                      <a:avLst/>
                    </a:prstGeom>
                  </pic:spPr>
                </pic:pic>
              </a:graphicData>
            </a:graphic>
          </wp:inline>
        </w:drawing>
      </w:r>
    </w:p>
    <w:p w:rsidR="00242AD1" w:rsidRPr="00375CB2" w:rsidRDefault="00266E08" w:rsidP="00EB3F78">
      <w:pPr>
        <w:pStyle w:val="a1"/>
        <w:spacing w:after="0"/>
        <w:ind w:firstLine="709"/>
        <w:jc w:val="both"/>
        <w:rPr>
          <w:b/>
          <w:lang w:val="kk-KZ"/>
        </w:rPr>
      </w:pPr>
      <w:r w:rsidRPr="00375CB2">
        <w:lastRenderedPageBreak/>
        <w:t>Если происходит движение влево, ближе к осям координат, то речь идёт об уменьшении предложения, из позиции кривой S к S2 (рис. 8).</w:t>
      </w:r>
    </w:p>
    <w:p w:rsidR="00242AD1" w:rsidRPr="00375CB2" w:rsidRDefault="00266E08" w:rsidP="00EB3F78">
      <w:pPr>
        <w:pStyle w:val="a1"/>
        <w:spacing w:after="0"/>
        <w:ind w:firstLine="709"/>
        <w:jc w:val="both"/>
        <w:rPr>
          <w:b/>
          <w:lang w:val="kk-KZ"/>
        </w:rPr>
      </w:pPr>
      <w:r w:rsidRPr="00375CB2">
        <w:t>Линии предложения также могут быть представлены и в виде прямых (рис. 9):</w:t>
      </w:r>
    </w:p>
    <w:p w:rsidR="00242AD1" w:rsidRPr="00375CB2" w:rsidRDefault="00266E08" w:rsidP="00EB3F78">
      <w:pPr>
        <w:pStyle w:val="a1"/>
        <w:spacing w:after="0"/>
        <w:ind w:firstLine="709"/>
        <w:jc w:val="both"/>
        <w:rPr>
          <w:b/>
          <w:lang w:val="kk-KZ"/>
        </w:rPr>
      </w:pPr>
      <w:r w:rsidRPr="00375CB2">
        <w:rPr>
          <w:noProof/>
        </w:rPr>
        <w:drawing>
          <wp:inline distT="0" distB="0" distL="0" distR="0" wp14:anchorId="5EF6137A" wp14:editId="215609C3">
            <wp:extent cx="1723390" cy="2072640"/>
            <wp:effectExtent l="0" t="0" r="0" b="0"/>
            <wp:docPr id="9" name="Изображение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Изображение9"/>
                    <pic:cNvPicPr>
                      <a:picLocks noChangeAspect="1" noChangeArrowheads="1"/>
                    </pic:cNvPicPr>
                  </pic:nvPicPr>
                  <pic:blipFill>
                    <a:blip r:embed="rId44"/>
                    <a:stretch>
                      <a:fillRect/>
                    </a:stretch>
                  </pic:blipFill>
                  <pic:spPr bwMode="auto">
                    <a:xfrm>
                      <a:off x="0" y="0"/>
                      <a:ext cx="1723390" cy="2072640"/>
                    </a:xfrm>
                    <a:prstGeom prst="rect">
                      <a:avLst/>
                    </a:prstGeom>
                  </pic:spPr>
                </pic:pic>
              </a:graphicData>
            </a:graphic>
          </wp:inline>
        </w:drawing>
      </w:r>
    </w:p>
    <w:p w:rsidR="00242AD1" w:rsidRPr="00375CB2" w:rsidRDefault="00266E08" w:rsidP="00EB3F78">
      <w:pPr>
        <w:pStyle w:val="a1"/>
        <w:spacing w:after="0"/>
        <w:ind w:firstLine="709"/>
        <w:jc w:val="both"/>
        <w:rPr>
          <w:b/>
          <w:lang w:val="kk-KZ"/>
        </w:rPr>
      </w:pPr>
      <w:r w:rsidRPr="00375CB2">
        <w:t>Теперь можно рассмотреть графически изменение величины предложения (рис. 10).</w:t>
      </w:r>
    </w:p>
    <w:p w:rsidR="00242AD1" w:rsidRPr="00375CB2" w:rsidRDefault="00266E08" w:rsidP="00EB3F78">
      <w:pPr>
        <w:pStyle w:val="a1"/>
        <w:spacing w:after="0"/>
        <w:ind w:firstLine="709"/>
        <w:jc w:val="both"/>
        <w:rPr>
          <w:b/>
          <w:lang w:val="kk-KZ"/>
        </w:rPr>
      </w:pPr>
      <w:r w:rsidRPr="00375CB2">
        <w:rPr>
          <w:noProof/>
        </w:rPr>
        <w:drawing>
          <wp:inline distT="0" distB="0" distL="0" distR="0" wp14:anchorId="7CC13A87" wp14:editId="1BEF5231">
            <wp:extent cx="1723390" cy="2409190"/>
            <wp:effectExtent l="0" t="0" r="0" b="0"/>
            <wp:docPr id="10" name="Изображение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Изображение10"/>
                    <pic:cNvPicPr>
                      <a:picLocks noChangeAspect="1" noChangeArrowheads="1"/>
                    </pic:cNvPicPr>
                  </pic:nvPicPr>
                  <pic:blipFill>
                    <a:blip r:embed="rId45"/>
                    <a:stretch>
                      <a:fillRect/>
                    </a:stretch>
                  </pic:blipFill>
                  <pic:spPr bwMode="auto">
                    <a:xfrm>
                      <a:off x="0" y="0"/>
                      <a:ext cx="1723390" cy="2409190"/>
                    </a:xfrm>
                    <a:prstGeom prst="rect">
                      <a:avLst/>
                    </a:prstGeom>
                  </pic:spPr>
                </pic:pic>
              </a:graphicData>
            </a:graphic>
          </wp:inline>
        </w:drawing>
      </w:r>
    </w:p>
    <w:p w:rsidR="00242AD1" w:rsidRPr="00375CB2" w:rsidRDefault="00266E08" w:rsidP="00EB3F78">
      <w:pPr>
        <w:pStyle w:val="a1"/>
        <w:spacing w:after="0"/>
        <w:ind w:firstLine="709"/>
        <w:jc w:val="both"/>
        <w:rPr>
          <w:b/>
          <w:lang w:val="kk-KZ"/>
        </w:rPr>
      </w:pPr>
      <w:r w:rsidRPr="00375CB2">
        <w:t>Изменение величины предложения есть движение вдоль кривой предложения (S) из позиции точки S1 к S2 при неизменности факторов предложения. В данном случае, наоборот, учитывается ценовой фактор, а иные факторы рассматриваются как неизменные. Прослеживается закономерность: чем дороже товар/услуга, тем больше желающих по такой цене его продать. </w:t>
      </w:r>
    </w:p>
    <w:p w:rsidR="00242AD1" w:rsidRPr="00375CB2" w:rsidRDefault="00266E08" w:rsidP="00EB3F78">
      <w:pPr>
        <w:pStyle w:val="a1"/>
        <w:spacing w:after="0"/>
        <w:ind w:firstLine="709"/>
        <w:jc w:val="both"/>
        <w:rPr>
          <w:b/>
          <w:lang w:val="kk-KZ"/>
        </w:rPr>
      </w:pPr>
      <w:r w:rsidRPr="00375CB2">
        <w:t>Взаимосвязь между изменением предложения и величины предложения проявляется в следующем: когда предложение увеличивается, повышаются объёмы предложения при всех ценах, и наоборот. Например, в сезон продажи фруктов предлагают больший ассортимент по самым разным ценам.</w:t>
      </w:r>
    </w:p>
    <w:p w:rsidR="00242AD1" w:rsidRPr="00375CB2" w:rsidRDefault="00266E08" w:rsidP="00EB3F78">
      <w:pPr>
        <w:pStyle w:val="a1"/>
        <w:spacing w:after="0"/>
        <w:ind w:firstLine="709"/>
        <w:jc w:val="both"/>
        <w:rPr>
          <w:b/>
          <w:lang w:val="kk-KZ"/>
        </w:rPr>
      </w:pPr>
      <w:r w:rsidRPr="00375CB2">
        <w:rPr>
          <w:rStyle w:val="a6"/>
        </w:rPr>
        <w:t>Цена предложения</w:t>
      </w:r>
      <w:r w:rsidRPr="00375CB2">
        <w:t> — минимальная цена, по которой продавцы готовы продать некоторое количество данного товара за определённый период времени.</w:t>
      </w:r>
    </w:p>
    <w:p w:rsidR="00242AD1" w:rsidRPr="00375CB2" w:rsidRDefault="00266E08" w:rsidP="00EB3F78">
      <w:pPr>
        <w:pStyle w:val="a1"/>
        <w:spacing w:after="0"/>
        <w:ind w:firstLine="709"/>
        <w:jc w:val="both"/>
        <w:rPr>
          <w:b/>
          <w:lang w:val="kk-KZ"/>
        </w:rPr>
      </w:pPr>
      <w:r w:rsidRPr="00375CB2">
        <w:t>Этот график (рис. 10) иллюстрирует один из важнейших законов экономики: закон предложения.</w:t>
      </w:r>
    </w:p>
    <w:p w:rsidR="00242AD1" w:rsidRPr="00375CB2" w:rsidRDefault="00266E08" w:rsidP="00EB3F78">
      <w:pPr>
        <w:pStyle w:val="a1"/>
        <w:spacing w:after="0"/>
        <w:ind w:firstLine="709"/>
        <w:jc w:val="both"/>
        <w:rPr>
          <w:b/>
          <w:lang w:val="kk-KZ"/>
        </w:rPr>
      </w:pPr>
      <w:r w:rsidRPr="00375CB2">
        <w:rPr>
          <w:rStyle w:val="a6"/>
        </w:rPr>
        <w:t>Закон предложения:</w:t>
      </w:r>
      <w:r w:rsidRPr="00375CB2">
        <w:t> повышение цен обычно ведёт к росту величины предложения, а снижение цен — к её уменьшению.</w:t>
      </w:r>
    </w:p>
    <w:p w:rsidR="00242AD1" w:rsidRPr="00375CB2" w:rsidRDefault="00266E08" w:rsidP="00EB3F78">
      <w:pPr>
        <w:pStyle w:val="a1"/>
        <w:spacing w:after="0"/>
        <w:ind w:firstLine="709"/>
        <w:jc w:val="both"/>
        <w:rPr>
          <w:b/>
          <w:lang w:val="kk-KZ"/>
        </w:rPr>
      </w:pPr>
      <w:r w:rsidRPr="00375CB2">
        <w:rPr>
          <w:rStyle w:val="a6"/>
        </w:rPr>
        <w:t>Основные неценовые факторы предложения:</w:t>
      </w:r>
    </w:p>
    <w:p w:rsidR="00242AD1" w:rsidRPr="00375CB2" w:rsidRDefault="00266E08" w:rsidP="00EB3F78">
      <w:pPr>
        <w:pStyle w:val="a1"/>
        <w:numPr>
          <w:ilvl w:val="0"/>
          <w:numId w:val="5"/>
        </w:numPr>
        <w:tabs>
          <w:tab w:val="clear" w:pos="707"/>
          <w:tab w:val="left" w:pos="0"/>
        </w:tabs>
        <w:spacing w:after="0"/>
        <w:ind w:left="0" w:firstLine="709"/>
        <w:jc w:val="both"/>
        <w:rPr>
          <w:b/>
          <w:lang w:val="kk-KZ"/>
        </w:rPr>
      </w:pPr>
      <w:r w:rsidRPr="00375CB2">
        <w:t>цены на ресурсы;</w:t>
      </w:r>
    </w:p>
    <w:p w:rsidR="00242AD1" w:rsidRPr="00375CB2" w:rsidRDefault="00266E08" w:rsidP="00EB3F78">
      <w:pPr>
        <w:pStyle w:val="a1"/>
        <w:numPr>
          <w:ilvl w:val="0"/>
          <w:numId w:val="5"/>
        </w:numPr>
        <w:tabs>
          <w:tab w:val="clear" w:pos="707"/>
          <w:tab w:val="left" w:pos="0"/>
        </w:tabs>
        <w:spacing w:after="0"/>
        <w:ind w:left="0" w:firstLine="709"/>
        <w:jc w:val="both"/>
        <w:rPr>
          <w:b/>
          <w:lang w:val="kk-KZ"/>
        </w:rPr>
      </w:pPr>
      <w:r w:rsidRPr="00375CB2">
        <w:t>технология производства;</w:t>
      </w:r>
    </w:p>
    <w:p w:rsidR="00242AD1" w:rsidRPr="00375CB2" w:rsidRDefault="00266E08" w:rsidP="00EB3F78">
      <w:pPr>
        <w:pStyle w:val="a1"/>
        <w:numPr>
          <w:ilvl w:val="0"/>
          <w:numId w:val="5"/>
        </w:numPr>
        <w:tabs>
          <w:tab w:val="clear" w:pos="707"/>
          <w:tab w:val="left" w:pos="0"/>
        </w:tabs>
        <w:spacing w:after="0"/>
        <w:ind w:left="0" w:firstLine="709"/>
        <w:jc w:val="both"/>
        <w:rPr>
          <w:b/>
          <w:lang w:val="kk-KZ"/>
        </w:rPr>
      </w:pPr>
      <w:r w:rsidRPr="00375CB2">
        <w:t>число продавцов на рынке;</w:t>
      </w:r>
    </w:p>
    <w:p w:rsidR="00242AD1" w:rsidRPr="00375CB2" w:rsidRDefault="00266E08" w:rsidP="00EB3F78">
      <w:pPr>
        <w:pStyle w:val="a1"/>
        <w:numPr>
          <w:ilvl w:val="0"/>
          <w:numId w:val="5"/>
        </w:numPr>
        <w:tabs>
          <w:tab w:val="clear" w:pos="707"/>
          <w:tab w:val="left" w:pos="0"/>
        </w:tabs>
        <w:spacing w:after="0"/>
        <w:ind w:left="0" w:firstLine="709"/>
        <w:jc w:val="both"/>
        <w:rPr>
          <w:b/>
          <w:lang w:val="kk-KZ"/>
        </w:rPr>
      </w:pPr>
      <w:r w:rsidRPr="00375CB2">
        <w:lastRenderedPageBreak/>
        <w:t>ожидания изменения цен;</w:t>
      </w:r>
    </w:p>
    <w:p w:rsidR="00242AD1" w:rsidRPr="00375CB2" w:rsidRDefault="00266E08" w:rsidP="00EB3F78">
      <w:pPr>
        <w:pStyle w:val="a1"/>
        <w:numPr>
          <w:ilvl w:val="0"/>
          <w:numId w:val="5"/>
        </w:numPr>
        <w:tabs>
          <w:tab w:val="clear" w:pos="707"/>
          <w:tab w:val="left" w:pos="0"/>
        </w:tabs>
        <w:spacing w:after="0"/>
        <w:ind w:left="0" w:firstLine="709"/>
        <w:jc w:val="both"/>
        <w:rPr>
          <w:b/>
          <w:lang w:val="kk-KZ"/>
        </w:rPr>
      </w:pPr>
      <w:r w:rsidRPr="00375CB2">
        <w:t>цены на другие товары;</w:t>
      </w:r>
    </w:p>
    <w:p w:rsidR="00242AD1" w:rsidRPr="00375CB2" w:rsidRDefault="00266E08" w:rsidP="00EB3F78">
      <w:pPr>
        <w:pStyle w:val="a1"/>
        <w:numPr>
          <w:ilvl w:val="0"/>
          <w:numId w:val="5"/>
        </w:numPr>
        <w:tabs>
          <w:tab w:val="clear" w:pos="707"/>
          <w:tab w:val="left" w:pos="0"/>
        </w:tabs>
        <w:spacing w:after="0"/>
        <w:ind w:left="0" w:firstLine="709"/>
        <w:jc w:val="both"/>
        <w:rPr>
          <w:b/>
          <w:lang w:val="kk-KZ"/>
        </w:rPr>
      </w:pPr>
      <w:r w:rsidRPr="00375CB2">
        <w:t>мода;</w:t>
      </w:r>
    </w:p>
    <w:p w:rsidR="00242AD1" w:rsidRPr="00375CB2" w:rsidRDefault="00266E08" w:rsidP="00EB3F78">
      <w:pPr>
        <w:pStyle w:val="a1"/>
        <w:numPr>
          <w:ilvl w:val="0"/>
          <w:numId w:val="5"/>
        </w:numPr>
        <w:tabs>
          <w:tab w:val="clear" w:pos="707"/>
          <w:tab w:val="left" w:pos="0"/>
        </w:tabs>
        <w:spacing w:after="0"/>
        <w:ind w:left="0" w:firstLine="709"/>
        <w:jc w:val="both"/>
        <w:rPr>
          <w:b/>
          <w:lang w:val="kk-KZ"/>
        </w:rPr>
      </w:pPr>
      <w:r w:rsidRPr="00375CB2">
        <w:t>налоги и дотации и др.</w:t>
      </w:r>
    </w:p>
    <w:p w:rsidR="00242AD1" w:rsidRPr="00375CB2" w:rsidRDefault="00266E08" w:rsidP="00EB3F78">
      <w:pPr>
        <w:pStyle w:val="a1"/>
        <w:spacing w:after="0"/>
        <w:ind w:firstLine="709"/>
        <w:jc w:val="both"/>
        <w:rPr>
          <w:b/>
          <w:lang w:val="kk-KZ"/>
        </w:rPr>
      </w:pPr>
      <w:r w:rsidRPr="00375CB2">
        <w:t>Неценовые факторы могут быть общими и для спроса, и для предложения, а могут относиться только к покупателям/производителям.</w:t>
      </w:r>
    </w:p>
    <w:p w:rsidR="00242AD1" w:rsidRPr="00375CB2" w:rsidRDefault="00266E08" w:rsidP="00EB3F78">
      <w:pPr>
        <w:pStyle w:val="a1"/>
        <w:spacing w:after="0"/>
        <w:ind w:firstLine="709"/>
        <w:jc w:val="both"/>
        <w:rPr>
          <w:b/>
          <w:lang w:val="kk-KZ"/>
        </w:rPr>
      </w:pPr>
      <w:r w:rsidRPr="00375CB2">
        <w:rPr>
          <w:noProof/>
        </w:rPr>
        <w:drawing>
          <wp:inline distT="0" distB="0" distL="0" distR="0" wp14:anchorId="4730F319" wp14:editId="3BEAE2FE">
            <wp:extent cx="1723390" cy="1993265"/>
            <wp:effectExtent l="0" t="0" r="0" b="0"/>
            <wp:docPr id="11" name="Изображение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Изображение11"/>
                    <pic:cNvPicPr>
                      <a:picLocks noChangeAspect="1" noChangeArrowheads="1"/>
                    </pic:cNvPicPr>
                  </pic:nvPicPr>
                  <pic:blipFill>
                    <a:blip r:embed="rId46"/>
                    <a:stretch>
                      <a:fillRect/>
                    </a:stretch>
                  </pic:blipFill>
                  <pic:spPr bwMode="auto">
                    <a:xfrm>
                      <a:off x="0" y="0"/>
                      <a:ext cx="1723390" cy="1993265"/>
                    </a:xfrm>
                    <a:prstGeom prst="rect">
                      <a:avLst/>
                    </a:prstGeom>
                  </pic:spPr>
                </pic:pic>
              </a:graphicData>
            </a:graphic>
          </wp:inline>
        </w:drawing>
      </w:r>
    </w:p>
    <w:p w:rsidR="00242AD1" w:rsidRPr="00375CB2" w:rsidRDefault="00266E08" w:rsidP="00EB3F78">
      <w:pPr>
        <w:pStyle w:val="a1"/>
        <w:spacing w:after="0"/>
        <w:ind w:firstLine="709"/>
        <w:jc w:val="both"/>
        <w:rPr>
          <w:b/>
          <w:lang w:val="kk-KZ"/>
        </w:rPr>
      </w:pPr>
      <w:r w:rsidRPr="00375CB2">
        <w:t>Графически пересечение кривых спроса и предложения происходит в некой точке А, называемой </w:t>
      </w:r>
      <w:r w:rsidRPr="00375CB2">
        <w:rPr>
          <w:rStyle w:val="a6"/>
        </w:rPr>
        <w:t>точкой равновесия</w:t>
      </w:r>
      <w:r w:rsidRPr="00375CB2">
        <w:t>. Это компромисс между желаниями и возможностями потребителя и производителя. Товар/услуга реализовывается по </w:t>
      </w:r>
      <w:r w:rsidRPr="00375CB2">
        <w:rPr>
          <w:rStyle w:val="a6"/>
        </w:rPr>
        <w:t>равновесной цене (</w:t>
      </w:r>
      <w:r w:rsidRPr="00375CB2">
        <w:t>цене, по которой покупатель готов купить, а продавец готов продать товар или оказать услугу).</w:t>
      </w:r>
    </w:p>
    <w:p w:rsidR="00242AD1" w:rsidRPr="00375CB2" w:rsidRDefault="00266E08" w:rsidP="00EB3F78">
      <w:pPr>
        <w:pStyle w:val="4"/>
        <w:spacing w:before="0" w:after="0" w:line="276" w:lineRule="auto"/>
        <w:ind w:firstLine="709"/>
        <w:jc w:val="both"/>
        <w:rPr>
          <w:lang w:val="kk-KZ"/>
        </w:rPr>
      </w:pPr>
      <w:r w:rsidRPr="00375CB2">
        <w:rPr>
          <w:rStyle w:val="a6"/>
          <w:b/>
        </w:rPr>
        <w:t xml:space="preserve"> </w:t>
      </w:r>
    </w:p>
    <w:p w:rsidR="00242AD1" w:rsidRPr="00375CB2" w:rsidRDefault="00242AD1" w:rsidP="00EB3F78">
      <w:pPr>
        <w:spacing w:line="276" w:lineRule="auto"/>
        <w:ind w:firstLine="709"/>
        <w:jc w:val="both"/>
        <w:rPr>
          <w:b/>
          <w:lang w:val="kk-KZ"/>
        </w:rPr>
        <w:sectPr w:rsidR="00242AD1" w:rsidRPr="00375CB2" w:rsidSect="00EB3F78">
          <w:pgSz w:w="11906" w:h="16838"/>
          <w:pgMar w:top="1134" w:right="851" w:bottom="1134" w:left="993" w:header="0" w:footer="0" w:gutter="0"/>
          <w:cols w:space="720"/>
          <w:formProt w:val="0"/>
          <w:docGrid w:linePitch="360"/>
        </w:sectPr>
      </w:pPr>
    </w:p>
    <w:p w:rsidR="00242AD1" w:rsidRPr="00375CB2" w:rsidRDefault="00266E08" w:rsidP="00EB3F78">
      <w:pPr>
        <w:spacing w:line="276" w:lineRule="auto"/>
        <w:ind w:firstLine="709"/>
        <w:jc w:val="both"/>
        <w:rPr>
          <w:iCs/>
        </w:rPr>
      </w:pPr>
      <w:r w:rsidRPr="00375CB2">
        <w:rPr>
          <w:iCs/>
        </w:rPr>
        <w:lastRenderedPageBreak/>
        <w:t>Этап закрепления материала.</w:t>
      </w:r>
    </w:p>
    <w:p w:rsidR="00242AD1" w:rsidRPr="00375CB2" w:rsidRDefault="00242AD1" w:rsidP="00EB3F78">
      <w:pPr>
        <w:spacing w:line="276" w:lineRule="auto"/>
        <w:ind w:firstLine="709"/>
        <w:jc w:val="both"/>
        <w:rPr>
          <w:iCs/>
        </w:rPr>
      </w:pPr>
    </w:p>
    <w:p w:rsidR="00242AD1" w:rsidRPr="00375CB2" w:rsidRDefault="00266E08" w:rsidP="00EB3F78">
      <w:pPr>
        <w:spacing w:line="276" w:lineRule="auto"/>
        <w:ind w:firstLine="709"/>
        <w:jc w:val="both"/>
        <w:rPr>
          <w:iCs/>
        </w:rPr>
      </w:pPr>
      <w:r w:rsidRPr="00375CB2">
        <w:rPr>
          <w:iCs/>
        </w:rPr>
        <w:t>УПРАЖНЕНИЕ 1. Причины изменения спроса</w:t>
      </w:r>
    </w:p>
    <w:p w:rsidR="00242AD1" w:rsidRPr="00375CB2" w:rsidRDefault="00266E08" w:rsidP="00EB3F78">
      <w:pPr>
        <w:spacing w:line="276" w:lineRule="auto"/>
        <w:ind w:firstLine="709"/>
        <w:jc w:val="both"/>
        <w:rPr>
          <w:iCs/>
        </w:rPr>
      </w:pPr>
      <w:r w:rsidRPr="00375CB2">
        <w:rPr>
          <w:iCs/>
        </w:rPr>
        <w:t>Прочитайте 8 газетных заголовков и определите приведет ли данное событие к изменению спроса, запишите ответ увеличится или уменьшится спрос.</w:t>
      </w:r>
    </w:p>
    <w:p w:rsidR="00242AD1" w:rsidRPr="00375CB2" w:rsidRDefault="00242AD1" w:rsidP="00EB3F78">
      <w:pPr>
        <w:spacing w:line="276" w:lineRule="auto"/>
        <w:ind w:firstLine="709"/>
        <w:jc w:val="both"/>
        <w:rPr>
          <w:iCs/>
        </w:rPr>
      </w:pPr>
    </w:p>
    <w:p w:rsidR="00242AD1" w:rsidRPr="00375CB2" w:rsidRDefault="009606A6" w:rsidP="00EB3F78">
      <w:pPr>
        <w:spacing w:line="276" w:lineRule="auto"/>
        <w:ind w:firstLine="709"/>
        <w:jc w:val="both"/>
      </w:pPr>
      <w:r>
        <w:t>1.</w:t>
      </w:r>
      <w:r w:rsidR="00266E08" w:rsidRPr="00375CB2">
        <w:t xml:space="preserve"> Цена говядины увеличится</w:t>
      </w:r>
    </w:p>
    <w:p w:rsidR="00242AD1" w:rsidRPr="00375CB2" w:rsidRDefault="00266E08" w:rsidP="00EB3F78">
      <w:pPr>
        <w:spacing w:line="276" w:lineRule="auto"/>
        <w:ind w:firstLine="709"/>
        <w:jc w:val="both"/>
      </w:pPr>
      <w:r w:rsidRPr="00375CB2">
        <w:t>Спрос __________________________</w:t>
      </w:r>
    </w:p>
    <w:p w:rsidR="00242AD1" w:rsidRPr="00375CB2" w:rsidRDefault="00266E08" w:rsidP="00EB3F78">
      <w:pPr>
        <w:spacing w:line="276" w:lineRule="auto"/>
        <w:ind w:firstLine="709"/>
        <w:jc w:val="both"/>
      </w:pPr>
      <w:r w:rsidRPr="00375CB2">
        <w:t>2. Миллионы эмигрантов увеличивают население США</w:t>
      </w:r>
    </w:p>
    <w:p w:rsidR="00242AD1" w:rsidRPr="00375CB2" w:rsidRDefault="00266E08" w:rsidP="00EB3F78">
      <w:pPr>
        <w:spacing w:line="276" w:lineRule="auto"/>
        <w:ind w:firstLine="709"/>
        <w:jc w:val="both"/>
      </w:pPr>
      <w:r w:rsidRPr="00375CB2">
        <w:t>Спрос __________________________</w:t>
      </w:r>
    </w:p>
    <w:p w:rsidR="00242AD1" w:rsidRPr="00375CB2" w:rsidRDefault="00266E08" w:rsidP="00EB3F78">
      <w:pPr>
        <w:spacing w:line="276" w:lineRule="auto"/>
        <w:ind w:firstLine="709"/>
        <w:jc w:val="both"/>
      </w:pPr>
      <w:r w:rsidRPr="00375CB2">
        <w:t>3. Падают цены на свинину</w:t>
      </w:r>
    </w:p>
    <w:p w:rsidR="00242AD1" w:rsidRPr="00375CB2" w:rsidRDefault="00266E08" w:rsidP="00EB3F78">
      <w:pPr>
        <w:spacing w:line="276" w:lineRule="auto"/>
        <w:ind w:firstLine="709"/>
        <w:jc w:val="both"/>
      </w:pPr>
      <w:r w:rsidRPr="00375CB2">
        <w:t>Спрос __________________________</w:t>
      </w:r>
    </w:p>
    <w:p w:rsidR="00242AD1" w:rsidRPr="00375CB2" w:rsidRDefault="00266E08" w:rsidP="00EB3F78">
      <w:pPr>
        <w:spacing w:line="276" w:lineRule="auto"/>
        <w:ind w:firstLine="709"/>
        <w:jc w:val="both"/>
      </w:pPr>
      <w:r w:rsidRPr="00375CB2">
        <w:t>4. Главный хирург предупреждает, что употребление в пищу говядины может быть вредно для здоровья</w:t>
      </w:r>
    </w:p>
    <w:p w:rsidR="00242AD1" w:rsidRPr="00375CB2" w:rsidRDefault="00266E08" w:rsidP="00EB3F78">
      <w:pPr>
        <w:spacing w:line="276" w:lineRule="auto"/>
        <w:ind w:firstLine="709"/>
        <w:jc w:val="both"/>
      </w:pPr>
      <w:r w:rsidRPr="00375CB2">
        <w:t>Спрос __________________________</w:t>
      </w:r>
    </w:p>
    <w:p w:rsidR="00242AD1" w:rsidRPr="00375CB2" w:rsidRDefault="00266E08" w:rsidP="00EB3F78">
      <w:pPr>
        <w:spacing w:line="276" w:lineRule="auto"/>
        <w:ind w:firstLine="709"/>
        <w:jc w:val="both"/>
      </w:pPr>
      <w:r w:rsidRPr="00375CB2">
        <w:t>5. Чистый заработок американцев падает третий месяц подряд</w:t>
      </w:r>
    </w:p>
    <w:p w:rsidR="00242AD1" w:rsidRPr="00375CB2" w:rsidRDefault="00266E08" w:rsidP="00EB3F78">
      <w:pPr>
        <w:spacing w:line="276" w:lineRule="auto"/>
        <w:ind w:firstLine="709"/>
        <w:jc w:val="both"/>
      </w:pPr>
      <w:r w:rsidRPr="00375CB2">
        <w:t>Спрос __________________________</w:t>
      </w:r>
    </w:p>
    <w:p w:rsidR="00242AD1" w:rsidRPr="00375CB2" w:rsidRDefault="00266E08" w:rsidP="00EB3F78">
      <w:pPr>
        <w:spacing w:line="276" w:lineRule="auto"/>
        <w:ind w:firstLine="709"/>
        <w:jc w:val="both"/>
      </w:pPr>
      <w:r w:rsidRPr="00375CB2">
        <w:t>6. Каприз нации «</w:t>
      </w:r>
      <w:proofErr w:type="spellStart"/>
      <w:r w:rsidRPr="00375CB2">
        <w:t>Бургер</w:t>
      </w:r>
      <w:proofErr w:type="spellEnd"/>
      <w:r w:rsidRPr="00375CB2">
        <w:t xml:space="preserve"> </w:t>
      </w:r>
      <w:proofErr w:type="spellStart"/>
      <w:r w:rsidRPr="00375CB2">
        <w:t>Джапапено</w:t>
      </w:r>
      <w:proofErr w:type="spellEnd"/>
      <w:r w:rsidRPr="00375CB2">
        <w:t>»</w:t>
      </w:r>
    </w:p>
    <w:p w:rsidR="00242AD1" w:rsidRPr="00375CB2" w:rsidRDefault="00266E08" w:rsidP="00EB3F78">
      <w:pPr>
        <w:spacing w:line="276" w:lineRule="auto"/>
        <w:ind w:firstLine="709"/>
        <w:jc w:val="both"/>
      </w:pPr>
      <w:r w:rsidRPr="00375CB2">
        <w:t>Спрос __________________________</w:t>
      </w:r>
    </w:p>
    <w:p w:rsidR="00242AD1" w:rsidRPr="00375CB2" w:rsidRDefault="00266E08" w:rsidP="00EB3F78">
      <w:pPr>
        <w:spacing w:line="276" w:lineRule="auto"/>
        <w:ind w:firstLine="709"/>
        <w:jc w:val="both"/>
      </w:pPr>
      <w:r w:rsidRPr="00375CB2">
        <w:t>7. Увеличение цен на древесный уголь ставит под угрозу приготовление пищи на свежем воздухе</w:t>
      </w:r>
    </w:p>
    <w:p w:rsidR="00242AD1" w:rsidRPr="00375CB2" w:rsidRDefault="00266E08" w:rsidP="00EB3F78">
      <w:pPr>
        <w:spacing w:line="276" w:lineRule="auto"/>
        <w:ind w:firstLine="709"/>
        <w:jc w:val="both"/>
      </w:pPr>
      <w:r w:rsidRPr="00375CB2">
        <w:t>Спрос __________________________</w:t>
      </w:r>
    </w:p>
    <w:p w:rsidR="00242AD1" w:rsidRPr="00375CB2" w:rsidRDefault="00266E08" w:rsidP="00EB3F78">
      <w:pPr>
        <w:spacing w:line="276" w:lineRule="auto"/>
        <w:ind w:firstLine="709"/>
        <w:jc w:val="both"/>
      </w:pPr>
      <w:r w:rsidRPr="00375CB2">
        <w:t>8. Ожидается, что в следующем месяце цены на говядину взлетят до небес</w:t>
      </w:r>
    </w:p>
    <w:p w:rsidR="00242AD1" w:rsidRPr="00375CB2" w:rsidRDefault="00266E08" w:rsidP="00EB3F78">
      <w:pPr>
        <w:spacing w:line="276" w:lineRule="auto"/>
        <w:ind w:firstLine="709"/>
        <w:jc w:val="both"/>
      </w:pPr>
      <w:r w:rsidRPr="00375CB2">
        <w:t>Спрос __________________________</w:t>
      </w:r>
    </w:p>
    <w:p w:rsidR="00242AD1" w:rsidRDefault="00242AD1" w:rsidP="00EB3F78">
      <w:pPr>
        <w:spacing w:line="276" w:lineRule="auto"/>
        <w:ind w:firstLine="709"/>
        <w:jc w:val="both"/>
      </w:pPr>
    </w:p>
    <w:p w:rsidR="009606A6" w:rsidRPr="00375CB2" w:rsidRDefault="009606A6" w:rsidP="00EB3F78">
      <w:pPr>
        <w:spacing w:line="276" w:lineRule="auto"/>
        <w:ind w:firstLine="709"/>
        <w:jc w:val="both"/>
      </w:pPr>
    </w:p>
    <w:p w:rsidR="00242AD1" w:rsidRPr="00375CB2" w:rsidRDefault="00266E08" w:rsidP="00EB3F78">
      <w:pPr>
        <w:spacing w:line="276" w:lineRule="auto"/>
        <w:ind w:firstLine="709"/>
        <w:jc w:val="both"/>
        <w:rPr>
          <w:iCs/>
        </w:rPr>
      </w:pPr>
      <w:r w:rsidRPr="00375CB2">
        <w:rPr>
          <w:iCs/>
        </w:rPr>
        <w:t>УПРАЖНЕНИЕ 2. Причины изменения предложения</w:t>
      </w:r>
    </w:p>
    <w:p w:rsidR="00242AD1" w:rsidRPr="00375CB2" w:rsidRDefault="00266E08" w:rsidP="00EB3F78">
      <w:pPr>
        <w:spacing w:line="276" w:lineRule="auto"/>
        <w:ind w:firstLine="709"/>
        <w:jc w:val="both"/>
      </w:pPr>
      <w:r w:rsidRPr="00375CB2">
        <w:rPr>
          <w:iCs/>
        </w:rPr>
        <w:t>Прочитайте 7 газетных заголовков и определите приведет ли данное событие к изменению спроса, запишите ответ увеличится или уменьшится предложение</w:t>
      </w:r>
    </w:p>
    <w:p w:rsidR="00242AD1" w:rsidRPr="00375CB2" w:rsidRDefault="00242AD1" w:rsidP="00EB3F78">
      <w:pPr>
        <w:spacing w:line="276" w:lineRule="auto"/>
        <w:ind w:firstLine="709"/>
        <w:jc w:val="both"/>
        <w:rPr>
          <w:iCs/>
        </w:rPr>
      </w:pPr>
    </w:p>
    <w:p w:rsidR="00242AD1" w:rsidRPr="00375CB2" w:rsidRDefault="00266E08" w:rsidP="00EB3F78">
      <w:pPr>
        <w:spacing w:line="276" w:lineRule="auto"/>
        <w:ind w:firstLine="709"/>
        <w:jc w:val="both"/>
      </w:pPr>
      <w:r w:rsidRPr="00375CB2">
        <w:t>1. Рабочие автомобильной промышленности согласны на снижение заработной платы</w:t>
      </w:r>
    </w:p>
    <w:p w:rsidR="00242AD1" w:rsidRPr="00375CB2" w:rsidRDefault="00266E08" w:rsidP="00EB3F78">
      <w:pPr>
        <w:spacing w:line="276" w:lineRule="auto"/>
        <w:ind w:firstLine="709"/>
        <w:jc w:val="both"/>
      </w:pPr>
      <w:r w:rsidRPr="00375CB2">
        <w:t>Предложение____________________</w:t>
      </w:r>
    </w:p>
    <w:p w:rsidR="00242AD1" w:rsidRPr="00375CB2" w:rsidRDefault="00266E08" w:rsidP="00EB3F78">
      <w:pPr>
        <w:spacing w:line="276" w:lineRule="auto"/>
        <w:ind w:firstLine="709"/>
        <w:jc w:val="both"/>
      </w:pPr>
      <w:r w:rsidRPr="00375CB2">
        <w:t xml:space="preserve">2. Новая </w:t>
      </w:r>
      <w:r w:rsidR="009606A6" w:rsidRPr="00375CB2">
        <w:t>робот технология</w:t>
      </w:r>
      <w:r w:rsidRPr="00375CB2">
        <w:t xml:space="preserve"> увеличивает эффективность на </w:t>
      </w:r>
      <w:r w:rsidR="009606A6" w:rsidRPr="00375CB2">
        <w:t>фабриках</w:t>
      </w:r>
      <w:r w:rsidRPr="00375CB2">
        <w:t xml:space="preserve"> Детройта</w:t>
      </w:r>
    </w:p>
    <w:p w:rsidR="00242AD1" w:rsidRPr="00375CB2" w:rsidRDefault="00266E08" w:rsidP="00EB3F78">
      <w:pPr>
        <w:spacing w:line="276" w:lineRule="auto"/>
        <w:ind w:firstLine="709"/>
        <w:jc w:val="both"/>
      </w:pPr>
      <w:r w:rsidRPr="00375CB2">
        <w:t>Предложение____________________</w:t>
      </w:r>
    </w:p>
    <w:p w:rsidR="00242AD1" w:rsidRPr="00375CB2" w:rsidRDefault="00266E08" w:rsidP="00EB3F78">
      <w:pPr>
        <w:spacing w:line="276" w:lineRule="auto"/>
        <w:ind w:firstLine="709"/>
        <w:jc w:val="both"/>
      </w:pPr>
      <w:r w:rsidRPr="00375CB2">
        <w:t>3. Цены на сталь выросли на 10 %</w:t>
      </w:r>
    </w:p>
    <w:p w:rsidR="00242AD1" w:rsidRPr="00375CB2" w:rsidRDefault="00266E08" w:rsidP="00EB3F78">
      <w:pPr>
        <w:spacing w:line="276" w:lineRule="auto"/>
        <w:ind w:firstLine="709"/>
        <w:jc w:val="both"/>
      </w:pPr>
      <w:r w:rsidRPr="00375CB2">
        <w:t>Предложение____________________</w:t>
      </w:r>
    </w:p>
    <w:p w:rsidR="00242AD1" w:rsidRPr="00375CB2" w:rsidRDefault="00266E08" w:rsidP="00EB3F78">
      <w:pPr>
        <w:spacing w:line="276" w:lineRule="auto"/>
        <w:ind w:firstLine="709"/>
        <w:jc w:val="both"/>
      </w:pPr>
      <w:r w:rsidRPr="00375CB2">
        <w:t>4. Отменены квоты: ввоз импортных машин растет</w:t>
      </w:r>
    </w:p>
    <w:p w:rsidR="00242AD1" w:rsidRPr="00375CB2" w:rsidRDefault="00266E08" w:rsidP="00EB3F78">
      <w:pPr>
        <w:spacing w:line="276" w:lineRule="auto"/>
        <w:ind w:firstLine="709"/>
        <w:jc w:val="both"/>
      </w:pPr>
      <w:r w:rsidRPr="00375CB2">
        <w:t>Предложение____________________</w:t>
      </w:r>
    </w:p>
    <w:p w:rsidR="00242AD1" w:rsidRPr="00375CB2" w:rsidRDefault="00266E08" w:rsidP="00EB3F78">
      <w:pPr>
        <w:spacing w:line="276" w:lineRule="auto"/>
        <w:ind w:firstLine="709"/>
        <w:jc w:val="both"/>
      </w:pPr>
      <w:r w:rsidRPr="00375CB2">
        <w:t>5. Крупный производитель автомобилей обанкротился, фабрики закрыты</w:t>
      </w:r>
    </w:p>
    <w:p w:rsidR="00242AD1" w:rsidRPr="00375CB2" w:rsidRDefault="00266E08" w:rsidP="00EB3F78">
      <w:pPr>
        <w:spacing w:line="276" w:lineRule="auto"/>
        <w:ind w:firstLine="709"/>
        <w:jc w:val="both"/>
      </w:pPr>
      <w:r w:rsidRPr="00375CB2">
        <w:t>Предложение____________________</w:t>
      </w:r>
    </w:p>
    <w:p w:rsidR="00242AD1" w:rsidRPr="00375CB2" w:rsidRDefault="00266E08" w:rsidP="00EB3F78">
      <w:pPr>
        <w:spacing w:line="276" w:lineRule="auto"/>
        <w:ind w:firstLine="709"/>
        <w:jc w:val="both"/>
      </w:pPr>
      <w:r w:rsidRPr="00375CB2">
        <w:t xml:space="preserve">6. </w:t>
      </w:r>
      <w:r w:rsidR="009606A6" w:rsidRPr="00375CB2">
        <w:t>Покупатели</w:t>
      </w:r>
      <w:r w:rsidRPr="00375CB2">
        <w:t xml:space="preserve"> отвергают новые модели автомобилей: продавцы снижают цены</w:t>
      </w:r>
    </w:p>
    <w:p w:rsidR="00242AD1" w:rsidRPr="00375CB2" w:rsidRDefault="00266E08" w:rsidP="00EB3F78">
      <w:pPr>
        <w:spacing w:line="276" w:lineRule="auto"/>
        <w:ind w:firstLine="709"/>
        <w:jc w:val="both"/>
      </w:pPr>
      <w:r w:rsidRPr="00375CB2">
        <w:t>Предложение____________________</w:t>
      </w:r>
    </w:p>
    <w:p w:rsidR="00242AD1" w:rsidRPr="00375CB2" w:rsidRDefault="00266E08" w:rsidP="00EB3F78">
      <w:pPr>
        <w:spacing w:line="276" w:lineRule="auto"/>
        <w:ind w:firstLine="709"/>
        <w:jc w:val="both"/>
      </w:pPr>
      <w:r w:rsidRPr="00375CB2">
        <w:t xml:space="preserve">7. Значительная нехватка потребительской электроники — </w:t>
      </w:r>
      <w:r w:rsidR="009606A6" w:rsidRPr="00375CB2">
        <w:t>потребители</w:t>
      </w:r>
      <w:r w:rsidRPr="00375CB2">
        <w:t xml:space="preserve"> не могут купить новые игры</w:t>
      </w:r>
    </w:p>
    <w:p w:rsidR="00242AD1" w:rsidRPr="00375CB2" w:rsidRDefault="00266E08" w:rsidP="00EB3F78">
      <w:pPr>
        <w:spacing w:line="276" w:lineRule="auto"/>
        <w:ind w:firstLine="709"/>
        <w:jc w:val="both"/>
        <w:rPr>
          <w:iCs/>
        </w:rPr>
      </w:pPr>
      <w:r w:rsidRPr="00375CB2">
        <w:t>Предложение____________________</w:t>
      </w:r>
    </w:p>
    <w:p w:rsidR="00242AD1" w:rsidRPr="00375CB2" w:rsidRDefault="00242AD1" w:rsidP="00EB3F78">
      <w:pPr>
        <w:spacing w:line="276" w:lineRule="auto"/>
        <w:ind w:firstLine="709"/>
        <w:jc w:val="both"/>
        <w:sectPr w:rsidR="00242AD1" w:rsidRPr="00375CB2" w:rsidSect="009606A6">
          <w:pgSz w:w="11906" w:h="16838"/>
          <w:pgMar w:top="851" w:right="851" w:bottom="1134" w:left="1701" w:header="0" w:footer="0" w:gutter="0"/>
          <w:cols w:space="720"/>
          <w:formProt w:val="0"/>
          <w:docGrid w:linePitch="360"/>
        </w:sectPr>
      </w:pPr>
    </w:p>
    <w:p w:rsidR="00242AD1" w:rsidRDefault="009606A6" w:rsidP="009606A6">
      <w:pPr>
        <w:spacing w:line="276" w:lineRule="auto"/>
        <w:ind w:firstLine="709"/>
        <w:jc w:val="both"/>
        <w:rPr>
          <w:lang w:val="kk-KZ"/>
        </w:rPr>
      </w:pPr>
      <w:r>
        <w:rPr>
          <w:lang w:val="kk-KZ"/>
        </w:rPr>
        <w:lastRenderedPageBreak/>
        <w:t>Приложение 1.</w:t>
      </w:r>
    </w:p>
    <w:tbl>
      <w:tblPr>
        <w:tblW w:w="13786" w:type="dxa"/>
        <w:jc w:val="center"/>
        <w:tblCellSpacing w:w="15" w:type="dxa"/>
        <w:tblBorders>
          <w:top w:val="outset" w:sz="6" w:space="0" w:color="auto"/>
          <w:left w:val="outset" w:sz="6" w:space="0" w:color="auto"/>
          <w:bottom w:val="outset" w:sz="6" w:space="0" w:color="auto"/>
          <w:right w:val="outset" w:sz="6" w:space="0" w:color="auto"/>
        </w:tblBorders>
        <w:tblCellMar>
          <w:top w:w="120" w:type="dxa"/>
          <w:left w:w="120" w:type="dxa"/>
          <w:bottom w:w="120" w:type="dxa"/>
          <w:right w:w="120" w:type="dxa"/>
        </w:tblCellMar>
        <w:tblLook w:val="04A0" w:firstRow="1" w:lastRow="0" w:firstColumn="1" w:lastColumn="0" w:noHBand="0" w:noVBand="1"/>
      </w:tblPr>
      <w:tblGrid>
        <w:gridCol w:w="1763"/>
        <w:gridCol w:w="1400"/>
        <w:gridCol w:w="2130"/>
        <w:gridCol w:w="1456"/>
        <w:gridCol w:w="7037"/>
      </w:tblGrid>
      <w:tr w:rsidR="00004253" w:rsidRPr="00004253" w:rsidTr="00004253">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A5CBF1"/>
            <w:vAlign w:val="center"/>
            <w:hideMark/>
          </w:tcPr>
          <w:p w:rsidR="00004253" w:rsidRPr="00004253" w:rsidRDefault="00004253" w:rsidP="00AA4279">
            <w:pPr>
              <w:suppressAutoHyphens w:val="0"/>
              <w:jc w:val="center"/>
              <w:rPr>
                <w:b/>
                <w:bCs/>
                <w:color w:val="000000" w:themeColor="text1"/>
                <w:sz w:val="18"/>
                <w:szCs w:val="18"/>
              </w:rPr>
            </w:pPr>
            <w:r w:rsidRPr="00004253">
              <w:rPr>
                <w:b/>
                <w:bCs/>
                <w:color w:val="000000" w:themeColor="text1"/>
                <w:sz w:val="18"/>
                <w:szCs w:val="18"/>
              </w:rPr>
              <w:t>Название фун</w:t>
            </w:r>
            <w:r w:rsidRPr="00004253">
              <w:rPr>
                <w:b/>
                <w:bCs/>
                <w:color w:val="000000" w:themeColor="text1"/>
                <w:sz w:val="18"/>
                <w:szCs w:val="18"/>
              </w:rPr>
              <w:t>к</w:t>
            </w:r>
            <w:r w:rsidRPr="00004253">
              <w:rPr>
                <w:b/>
                <w:bCs/>
                <w:color w:val="000000" w:themeColor="text1"/>
                <w:sz w:val="18"/>
                <w:szCs w:val="18"/>
              </w:rPr>
              <w:t>ции</w:t>
            </w:r>
          </w:p>
        </w:tc>
        <w:tc>
          <w:tcPr>
            <w:tcW w:w="1370" w:type="dxa"/>
            <w:tcBorders>
              <w:top w:val="outset" w:sz="6" w:space="0" w:color="auto"/>
              <w:left w:val="outset" w:sz="6" w:space="0" w:color="auto"/>
              <w:bottom w:val="outset" w:sz="6" w:space="0" w:color="auto"/>
              <w:right w:val="outset" w:sz="6" w:space="0" w:color="auto"/>
            </w:tcBorders>
            <w:shd w:val="clear" w:color="auto" w:fill="FFDBA8"/>
            <w:vAlign w:val="center"/>
            <w:hideMark/>
          </w:tcPr>
          <w:p w:rsidR="00004253" w:rsidRPr="00004253" w:rsidRDefault="00004253" w:rsidP="00AA4279">
            <w:pPr>
              <w:suppressAutoHyphens w:val="0"/>
              <w:jc w:val="center"/>
              <w:rPr>
                <w:b/>
                <w:bCs/>
                <w:color w:val="000000" w:themeColor="text1"/>
                <w:sz w:val="18"/>
                <w:szCs w:val="18"/>
              </w:rPr>
            </w:pPr>
            <w:r w:rsidRPr="00004253">
              <w:rPr>
                <w:b/>
                <w:bCs/>
                <w:color w:val="000000" w:themeColor="text1"/>
                <w:sz w:val="18"/>
                <w:szCs w:val="18"/>
              </w:rPr>
              <w:t>Формула функции</w:t>
            </w:r>
          </w:p>
        </w:tc>
        <w:tc>
          <w:tcPr>
            <w:tcW w:w="1875" w:type="dxa"/>
            <w:tcBorders>
              <w:top w:val="outset" w:sz="6" w:space="0" w:color="auto"/>
              <w:left w:val="outset" w:sz="6" w:space="0" w:color="auto"/>
              <w:bottom w:val="outset" w:sz="6" w:space="0" w:color="auto"/>
              <w:right w:val="outset" w:sz="6" w:space="0" w:color="auto"/>
            </w:tcBorders>
            <w:shd w:val="clear" w:color="auto" w:fill="BDEAFD"/>
            <w:vAlign w:val="center"/>
            <w:hideMark/>
          </w:tcPr>
          <w:p w:rsidR="00004253" w:rsidRPr="00004253" w:rsidRDefault="00004253" w:rsidP="00AA4279">
            <w:pPr>
              <w:suppressAutoHyphens w:val="0"/>
              <w:jc w:val="center"/>
              <w:rPr>
                <w:b/>
                <w:bCs/>
                <w:color w:val="000000" w:themeColor="text1"/>
                <w:sz w:val="18"/>
                <w:szCs w:val="18"/>
              </w:rPr>
            </w:pPr>
            <w:r w:rsidRPr="00004253">
              <w:rPr>
                <w:b/>
                <w:bCs/>
                <w:color w:val="000000" w:themeColor="text1"/>
                <w:sz w:val="18"/>
                <w:szCs w:val="18"/>
              </w:rPr>
              <w:t>График функции</w:t>
            </w:r>
          </w:p>
        </w:tc>
        <w:tc>
          <w:tcPr>
            <w:tcW w:w="0" w:type="auto"/>
            <w:tcBorders>
              <w:top w:val="outset" w:sz="6" w:space="0" w:color="auto"/>
              <w:left w:val="outset" w:sz="6" w:space="0" w:color="auto"/>
              <w:bottom w:val="outset" w:sz="6" w:space="0" w:color="auto"/>
              <w:right w:val="outset" w:sz="6" w:space="0" w:color="auto"/>
            </w:tcBorders>
            <w:shd w:val="clear" w:color="auto" w:fill="A5CBF1"/>
            <w:vAlign w:val="center"/>
            <w:hideMark/>
          </w:tcPr>
          <w:p w:rsidR="00004253" w:rsidRPr="00004253" w:rsidRDefault="00004253" w:rsidP="00AA4279">
            <w:pPr>
              <w:suppressAutoHyphens w:val="0"/>
              <w:jc w:val="center"/>
              <w:rPr>
                <w:b/>
                <w:bCs/>
                <w:color w:val="000000" w:themeColor="text1"/>
                <w:sz w:val="18"/>
                <w:szCs w:val="18"/>
              </w:rPr>
            </w:pPr>
            <w:r w:rsidRPr="00004253">
              <w:rPr>
                <w:b/>
                <w:bCs/>
                <w:color w:val="000000" w:themeColor="text1"/>
                <w:sz w:val="18"/>
                <w:szCs w:val="18"/>
              </w:rPr>
              <w:t>Название графика</w:t>
            </w:r>
          </w:p>
        </w:tc>
        <w:tc>
          <w:tcPr>
            <w:tcW w:w="0" w:type="auto"/>
            <w:tcBorders>
              <w:top w:val="outset" w:sz="6" w:space="0" w:color="auto"/>
              <w:left w:val="outset" w:sz="6" w:space="0" w:color="auto"/>
              <w:bottom w:val="outset" w:sz="6" w:space="0" w:color="auto"/>
              <w:right w:val="outset" w:sz="6" w:space="0" w:color="auto"/>
            </w:tcBorders>
            <w:shd w:val="clear" w:color="auto" w:fill="B8B4EC"/>
            <w:vAlign w:val="center"/>
            <w:hideMark/>
          </w:tcPr>
          <w:p w:rsidR="00004253" w:rsidRPr="00004253" w:rsidRDefault="00004253" w:rsidP="00AA4279">
            <w:pPr>
              <w:suppressAutoHyphens w:val="0"/>
              <w:jc w:val="center"/>
              <w:rPr>
                <w:b/>
                <w:bCs/>
                <w:color w:val="000000" w:themeColor="text1"/>
                <w:sz w:val="18"/>
                <w:szCs w:val="18"/>
              </w:rPr>
            </w:pPr>
            <w:r w:rsidRPr="00004253">
              <w:rPr>
                <w:b/>
                <w:bCs/>
                <w:color w:val="000000" w:themeColor="text1"/>
                <w:sz w:val="18"/>
                <w:szCs w:val="18"/>
              </w:rPr>
              <w:t>Комментарий</w:t>
            </w:r>
          </w:p>
        </w:tc>
      </w:tr>
      <w:tr w:rsidR="00004253" w:rsidRPr="00004253" w:rsidTr="00004253">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004253" w:rsidRPr="00004253" w:rsidRDefault="00004253" w:rsidP="00AA4279">
            <w:pPr>
              <w:suppressAutoHyphens w:val="0"/>
              <w:rPr>
                <w:color w:val="000000" w:themeColor="text1"/>
              </w:rPr>
            </w:pPr>
            <w:r w:rsidRPr="00004253">
              <w:rPr>
                <w:color w:val="000000" w:themeColor="text1"/>
              </w:rPr>
              <w:t>Линейная</w:t>
            </w:r>
          </w:p>
        </w:tc>
        <w:tc>
          <w:tcPr>
            <w:tcW w:w="1370" w:type="dxa"/>
            <w:tcBorders>
              <w:top w:val="outset" w:sz="6" w:space="0" w:color="auto"/>
              <w:left w:val="outset" w:sz="6" w:space="0" w:color="auto"/>
              <w:bottom w:val="outset" w:sz="6" w:space="0" w:color="auto"/>
              <w:right w:val="outset" w:sz="6" w:space="0" w:color="auto"/>
            </w:tcBorders>
            <w:vAlign w:val="center"/>
            <w:hideMark/>
          </w:tcPr>
          <w:p w:rsidR="00004253" w:rsidRPr="00004253" w:rsidRDefault="00004253" w:rsidP="00AA4279">
            <w:pPr>
              <w:suppressAutoHyphens w:val="0"/>
              <w:rPr>
                <w:color w:val="000000" w:themeColor="text1"/>
              </w:rPr>
            </w:pPr>
            <w:r w:rsidRPr="00004253">
              <w:rPr>
                <w:i/>
                <w:iCs/>
                <w:color w:val="000000" w:themeColor="text1"/>
              </w:rPr>
              <w:t xml:space="preserve">y = </w:t>
            </w:r>
            <w:proofErr w:type="spellStart"/>
            <w:r w:rsidRPr="00004253">
              <w:rPr>
                <w:i/>
                <w:iCs/>
                <w:color w:val="000000" w:themeColor="text1"/>
              </w:rPr>
              <w:t>kx</w:t>
            </w:r>
            <w:proofErr w:type="spellEnd"/>
          </w:p>
        </w:tc>
        <w:tc>
          <w:tcPr>
            <w:tcW w:w="1875" w:type="dxa"/>
            <w:tcBorders>
              <w:top w:val="outset" w:sz="6" w:space="0" w:color="auto"/>
              <w:left w:val="outset" w:sz="6" w:space="0" w:color="auto"/>
              <w:bottom w:val="outset" w:sz="6" w:space="0" w:color="auto"/>
              <w:right w:val="outset" w:sz="6" w:space="0" w:color="auto"/>
            </w:tcBorders>
            <w:vAlign w:val="center"/>
            <w:hideMark/>
          </w:tcPr>
          <w:p w:rsidR="00004253" w:rsidRPr="00004253" w:rsidRDefault="00004253" w:rsidP="00AA4279">
            <w:pPr>
              <w:suppressAutoHyphens w:val="0"/>
              <w:rPr>
                <w:color w:val="000000" w:themeColor="text1"/>
              </w:rPr>
            </w:pPr>
            <w:r w:rsidRPr="00004253">
              <w:rPr>
                <w:noProof/>
                <w:color w:val="000000" w:themeColor="text1"/>
              </w:rPr>
              <w:drawing>
                <wp:inline distT="0" distB="0" distL="0" distR="0" wp14:anchorId="4D90D092" wp14:editId="479E4C14">
                  <wp:extent cx="1085850" cy="1085850"/>
                  <wp:effectExtent l="0" t="0" r="0" b="0"/>
                  <wp:docPr id="32" name="Рисунок 32" descr="график линейной функции - прямая ли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рафик линейной функции - прямая линия"/>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085850" cy="108585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004253" w:rsidRPr="00004253" w:rsidRDefault="00004253" w:rsidP="00AA4279">
            <w:pPr>
              <w:suppressAutoHyphens w:val="0"/>
              <w:rPr>
                <w:color w:val="000000" w:themeColor="text1"/>
              </w:rPr>
            </w:pPr>
            <w:r w:rsidRPr="00004253">
              <w:rPr>
                <w:color w:val="000000" w:themeColor="text1"/>
              </w:rPr>
              <w:t>Прямая</w:t>
            </w:r>
          </w:p>
        </w:tc>
        <w:tc>
          <w:tcPr>
            <w:tcW w:w="0" w:type="auto"/>
            <w:tcBorders>
              <w:top w:val="outset" w:sz="6" w:space="0" w:color="auto"/>
              <w:left w:val="outset" w:sz="6" w:space="0" w:color="auto"/>
              <w:bottom w:val="outset" w:sz="6" w:space="0" w:color="auto"/>
              <w:right w:val="outset" w:sz="6" w:space="0" w:color="auto"/>
            </w:tcBorders>
            <w:vAlign w:val="center"/>
            <w:hideMark/>
          </w:tcPr>
          <w:p w:rsidR="00004253" w:rsidRPr="00004253" w:rsidRDefault="00004253" w:rsidP="00AA4279">
            <w:pPr>
              <w:suppressAutoHyphens w:val="0"/>
              <w:rPr>
                <w:color w:val="000000" w:themeColor="text1"/>
              </w:rPr>
            </w:pPr>
            <w:proofErr w:type="spellStart"/>
            <w:r w:rsidRPr="00004253">
              <w:rPr>
                <w:color w:val="000000" w:themeColor="text1"/>
              </w:rPr>
              <w:t>Cамый</w:t>
            </w:r>
            <w:proofErr w:type="spellEnd"/>
            <w:r w:rsidRPr="00004253">
              <w:rPr>
                <w:color w:val="000000" w:themeColor="text1"/>
              </w:rPr>
              <w:t xml:space="preserve"> простой частный случай линейной зависимости - прямая пропорциональность </w:t>
            </w:r>
            <w:r w:rsidRPr="00004253">
              <w:rPr>
                <w:i/>
                <w:iCs/>
                <w:color w:val="000000" w:themeColor="text1"/>
              </w:rPr>
              <w:t xml:space="preserve">у = </w:t>
            </w:r>
            <w:proofErr w:type="spellStart"/>
            <w:r w:rsidRPr="00004253">
              <w:rPr>
                <w:i/>
                <w:iCs/>
                <w:color w:val="000000" w:themeColor="text1"/>
              </w:rPr>
              <w:t>kx</w:t>
            </w:r>
            <w:proofErr w:type="spellEnd"/>
            <w:r w:rsidRPr="00004253">
              <w:rPr>
                <w:color w:val="000000" w:themeColor="text1"/>
              </w:rPr>
              <w:t xml:space="preserve">, где </w:t>
            </w:r>
            <w:r w:rsidRPr="00004253">
              <w:rPr>
                <w:i/>
                <w:iCs/>
                <w:color w:val="000000" w:themeColor="text1"/>
              </w:rPr>
              <w:t>k</w:t>
            </w:r>
            <w:r w:rsidRPr="00004253">
              <w:rPr>
                <w:color w:val="000000" w:themeColor="text1"/>
              </w:rPr>
              <w:t xml:space="preserve"> ≠ 0 - коэффициент пропорци</w:t>
            </w:r>
            <w:r w:rsidRPr="00004253">
              <w:rPr>
                <w:color w:val="000000" w:themeColor="text1"/>
              </w:rPr>
              <w:t>о</w:t>
            </w:r>
            <w:r w:rsidRPr="00004253">
              <w:rPr>
                <w:color w:val="000000" w:themeColor="text1"/>
              </w:rPr>
              <w:t xml:space="preserve">нальности. На рисунке пример для </w:t>
            </w:r>
            <w:r w:rsidRPr="00004253">
              <w:rPr>
                <w:i/>
                <w:iCs/>
                <w:color w:val="000000" w:themeColor="text1"/>
              </w:rPr>
              <w:t>k</w:t>
            </w:r>
            <w:r w:rsidRPr="00004253">
              <w:rPr>
                <w:color w:val="000000" w:themeColor="text1"/>
              </w:rPr>
              <w:t xml:space="preserve"> = 1, т.е. фактически прив</w:t>
            </w:r>
            <w:r w:rsidRPr="00004253">
              <w:rPr>
                <w:color w:val="000000" w:themeColor="text1"/>
              </w:rPr>
              <w:t>е</w:t>
            </w:r>
            <w:r w:rsidRPr="00004253">
              <w:rPr>
                <w:color w:val="000000" w:themeColor="text1"/>
              </w:rPr>
              <w:t>денный график иллюстрирует функциональную зависимость, которая задаёт равенство значения функции значению аргуме</w:t>
            </w:r>
            <w:r w:rsidRPr="00004253">
              <w:rPr>
                <w:color w:val="000000" w:themeColor="text1"/>
              </w:rPr>
              <w:t>н</w:t>
            </w:r>
            <w:r w:rsidRPr="00004253">
              <w:rPr>
                <w:color w:val="000000" w:themeColor="text1"/>
              </w:rPr>
              <w:t>та.</w:t>
            </w:r>
          </w:p>
        </w:tc>
      </w:tr>
      <w:tr w:rsidR="00004253" w:rsidRPr="00004253" w:rsidTr="00004253">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004253" w:rsidRPr="00004253" w:rsidRDefault="00004253" w:rsidP="00AA4279">
            <w:pPr>
              <w:suppressAutoHyphens w:val="0"/>
              <w:rPr>
                <w:color w:val="000000" w:themeColor="text1"/>
              </w:rPr>
            </w:pPr>
            <w:r w:rsidRPr="00004253">
              <w:rPr>
                <w:color w:val="000000" w:themeColor="text1"/>
              </w:rPr>
              <w:t>Линейная</w:t>
            </w:r>
          </w:p>
        </w:tc>
        <w:tc>
          <w:tcPr>
            <w:tcW w:w="1370" w:type="dxa"/>
            <w:tcBorders>
              <w:top w:val="outset" w:sz="6" w:space="0" w:color="auto"/>
              <w:left w:val="outset" w:sz="6" w:space="0" w:color="auto"/>
              <w:bottom w:val="outset" w:sz="6" w:space="0" w:color="auto"/>
              <w:right w:val="outset" w:sz="6" w:space="0" w:color="auto"/>
            </w:tcBorders>
            <w:vAlign w:val="center"/>
            <w:hideMark/>
          </w:tcPr>
          <w:p w:rsidR="00004253" w:rsidRPr="00004253" w:rsidRDefault="00004253" w:rsidP="00AA4279">
            <w:pPr>
              <w:suppressAutoHyphens w:val="0"/>
              <w:rPr>
                <w:color w:val="000000" w:themeColor="text1"/>
              </w:rPr>
            </w:pPr>
            <w:r w:rsidRPr="00004253">
              <w:rPr>
                <w:i/>
                <w:iCs/>
                <w:color w:val="000000" w:themeColor="text1"/>
              </w:rPr>
              <w:t>y</w:t>
            </w:r>
            <w:r w:rsidRPr="00004253">
              <w:rPr>
                <w:color w:val="000000" w:themeColor="text1"/>
              </w:rPr>
              <w:t xml:space="preserve"> = </w:t>
            </w:r>
            <w:proofErr w:type="spellStart"/>
            <w:r w:rsidRPr="00004253">
              <w:rPr>
                <w:i/>
                <w:iCs/>
                <w:color w:val="000000" w:themeColor="text1"/>
              </w:rPr>
              <w:t>kx</w:t>
            </w:r>
            <w:proofErr w:type="spellEnd"/>
            <w:r w:rsidRPr="00004253">
              <w:rPr>
                <w:color w:val="000000" w:themeColor="text1"/>
              </w:rPr>
              <w:t xml:space="preserve"> + </w:t>
            </w:r>
            <w:r w:rsidRPr="00004253">
              <w:rPr>
                <w:i/>
                <w:iCs/>
                <w:color w:val="000000" w:themeColor="text1"/>
              </w:rPr>
              <w:t>b</w:t>
            </w:r>
          </w:p>
        </w:tc>
        <w:tc>
          <w:tcPr>
            <w:tcW w:w="1875" w:type="dxa"/>
            <w:tcBorders>
              <w:top w:val="outset" w:sz="6" w:space="0" w:color="auto"/>
              <w:left w:val="outset" w:sz="6" w:space="0" w:color="auto"/>
              <w:bottom w:val="outset" w:sz="6" w:space="0" w:color="auto"/>
              <w:right w:val="outset" w:sz="6" w:space="0" w:color="auto"/>
            </w:tcBorders>
            <w:vAlign w:val="center"/>
            <w:hideMark/>
          </w:tcPr>
          <w:p w:rsidR="00004253" w:rsidRPr="00004253" w:rsidRDefault="00004253" w:rsidP="00AA4279">
            <w:pPr>
              <w:suppressAutoHyphens w:val="0"/>
              <w:rPr>
                <w:color w:val="000000" w:themeColor="text1"/>
              </w:rPr>
            </w:pPr>
            <w:r w:rsidRPr="00004253">
              <w:rPr>
                <w:noProof/>
                <w:color w:val="000000" w:themeColor="text1"/>
              </w:rPr>
              <w:drawing>
                <wp:inline distT="0" distB="0" distL="0" distR="0" wp14:anchorId="40BD746C" wp14:editId="3F283551">
                  <wp:extent cx="1057275" cy="1057275"/>
                  <wp:effectExtent l="0" t="0" r="9525" b="9525"/>
                  <wp:docPr id="33" name="Рисунок 33" descr="график линейной функции - прямая ли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график линейной функции - прямая линия"/>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057275" cy="1057275"/>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004253" w:rsidRPr="00004253" w:rsidRDefault="00004253" w:rsidP="00AA4279">
            <w:pPr>
              <w:suppressAutoHyphens w:val="0"/>
              <w:rPr>
                <w:color w:val="000000" w:themeColor="text1"/>
              </w:rPr>
            </w:pPr>
            <w:r w:rsidRPr="00004253">
              <w:rPr>
                <w:color w:val="000000" w:themeColor="text1"/>
              </w:rPr>
              <w:t>Прямая</w:t>
            </w:r>
          </w:p>
        </w:tc>
        <w:tc>
          <w:tcPr>
            <w:tcW w:w="0" w:type="auto"/>
            <w:tcBorders>
              <w:top w:val="outset" w:sz="6" w:space="0" w:color="auto"/>
              <w:left w:val="outset" w:sz="6" w:space="0" w:color="auto"/>
              <w:bottom w:val="outset" w:sz="6" w:space="0" w:color="auto"/>
              <w:right w:val="outset" w:sz="6" w:space="0" w:color="auto"/>
            </w:tcBorders>
            <w:vAlign w:val="center"/>
            <w:hideMark/>
          </w:tcPr>
          <w:p w:rsidR="00004253" w:rsidRDefault="00004253" w:rsidP="00AA4279">
            <w:pPr>
              <w:suppressAutoHyphens w:val="0"/>
              <w:rPr>
                <w:color w:val="000000" w:themeColor="text1"/>
              </w:rPr>
            </w:pPr>
            <w:r w:rsidRPr="00004253">
              <w:rPr>
                <w:color w:val="000000" w:themeColor="text1"/>
              </w:rPr>
              <w:t xml:space="preserve">Общий случай линейной зависимости: коэффициенты </w:t>
            </w:r>
            <w:r w:rsidRPr="00004253">
              <w:rPr>
                <w:i/>
                <w:iCs/>
                <w:color w:val="000000" w:themeColor="text1"/>
              </w:rPr>
              <w:t>k</w:t>
            </w:r>
            <w:r w:rsidRPr="00004253">
              <w:rPr>
                <w:color w:val="000000" w:themeColor="text1"/>
              </w:rPr>
              <w:t xml:space="preserve"> и </w:t>
            </w:r>
            <w:r w:rsidRPr="00004253">
              <w:rPr>
                <w:i/>
                <w:iCs/>
                <w:color w:val="000000" w:themeColor="text1"/>
              </w:rPr>
              <w:t>b</w:t>
            </w:r>
            <w:r w:rsidRPr="00004253">
              <w:rPr>
                <w:color w:val="000000" w:themeColor="text1"/>
              </w:rPr>
              <w:t xml:space="preserve"> - л</w:t>
            </w:r>
            <w:r w:rsidRPr="00004253">
              <w:rPr>
                <w:color w:val="000000" w:themeColor="text1"/>
              </w:rPr>
              <w:t>ю</w:t>
            </w:r>
            <w:r w:rsidRPr="00004253">
              <w:rPr>
                <w:color w:val="000000" w:themeColor="text1"/>
              </w:rPr>
              <w:t>бые действительные числа. Здесь</w:t>
            </w:r>
          </w:p>
          <w:p w:rsidR="00004253" w:rsidRPr="00004253" w:rsidRDefault="00004253" w:rsidP="00AA4279">
            <w:pPr>
              <w:suppressAutoHyphens w:val="0"/>
              <w:rPr>
                <w:color w:val="000000" w:themeColor="text1"/>
              </w:rPr>
            </w:pPr>
            <w:r w:rsidRPr="00004253">
              <w:rPr>
                <w:i/>
                <w:iCs/>
                <w:color w:val="000000" w:themeColor="text1"/>
              </w:rPr>
              <w:t>k</w:t>
            </w:r>
            <w:r w:rsidRPr="00004253">
              <w:rPr>
                <w:color w:val="000000" w:themeColor="text1"/>
              </w:rPr>
              <w:t xml:space="preserve"> = 0.5, </w:t>
            </w:r>
            <w:r w:rsidRPr="00004253">
              <w:rPr>
                <w:i/>
                <w:iCs/>
                <w:color w:val="000000" w:themeColor="text1"/>
              </w:rPr>
              <w:t>b</w:t>
            </w:r>
            <w:r w:rsidRPr="00004253">
              <w:rPr>
                <w:color w:val="000000" w:themeColor="text1"/>
              </w:rPr>
              <w:t xml:space="preserve"> = -1. </w:t>
            </w:r>
          </w:p>
          <w:p w:rsidR="00004253" w:rsidRPr="00004253" w:rsidRDefault="00AA28E6" w:rsidP="00AA4279">
            <w:pPr>
              <w:suppressAutoHyphens w:val="0"/>
              <w:rPr>
                <w:color w:val="000000" w:themeColor="text1"/>
              </w:rPr>
            </w:pPr>
            <w:hyperlink r:id="rId49" w:history="1">
              <w:r w:rsidR="00004253" w:rsidRPr="00004253">
                <w:rPr>
                  <w:color w:val="000000" w:themeColor="text1"/>
                </w:rPr>
                <w:t>Подробнее.</w:t>
              </w:r>
            </w:hyperlink>
          </w:p>
          <w:p w:rsidR="00004253" w:rsidRPr="00004253" w:rsidRDefault="00AA28E6" w:rsidP="00AA4279">
            <w:pPr>
              <w:suppressAutoHyphens w:val="0"/>
              <w:rPr>
                <w:color w:val="000000" w:themeColor="text1"/>
              </w:rPr>
            </w:pPr>
            <w:hyperlink r:id="rId50" w:history="1">
              <w:r w:rsidR="00004253" w:rsidRPr="00004253">
                <w:rPr>
                  <w:color w:val="000000" w:themeColor="text1"/>
                </w:rPr>
                <w:t>К движению.</w:t>
              </w:r>
            </w:hyperlink>
          </w:p>
        </w:tc>
      </w:tr>
      <w:tr w:rsidR="00004253" w:rsidRPr="00004253" w:rsidTr="00004253">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004253" w:rsidRPr="00004253" w:rsidRDefault="00004253" w:rsidP="00AA4279">
            <w:pPr>
              <w:suppressAutoHyphens w:val="0"/>
              <w:rPr>
                <w:color w:val="000000" w:themeColor="text1"/>
              </w:rPr>
            </w:pPr>
            <w:r w:rsidRPr="00004253">
              <w:rPr>
                <w:color w:val="000000" w:themeColor="text1"/>
              </w:rPr>
              <w:t>Квадратичная</w:t>
            </w:r>
          </w:p>
        </w:tc>
        <w:tc>
          <w:tcPr>
            <w:tcW w:w="1370" w:type="dxa"/>
            <w:tcBorders>
              <w:top w:val="outset" w:sz="6" w:space="0" w:color="auto"/>
              <w:left w:val="outset" w:sz="6" w:space="0" w:color="auto"/>
              <w:bottom w:val="outset" w:sz="6" w:space="0" w:color="auto"/>
              <w:right w:val="outset" w:sz="6" w:space="0" w:color="auto"/>
            </w:tcBorders>
            <w:vAlign w:val="center"/>
            <w:hideMark/>
          </w:tcPr>
          <w:p w:rsidR="00004253" w:rsidRPr="00004253" w:rsidRDefault="00004253" w:rsidP="00AA4279">
            <w:pPr>
              <w:suppressAutoHyphens w:val="0"/>
              <w:rPr>
                <w:color w:val="000000" w:themeColor="text1"/>
              </w:rPr>
            </w:pPr>
            <w:r w:rsidRPr="00004253">
              <w:rPr>
                <w:i/>
                <w:iCs/>
                <w:color w:val="000000" w:themeColor="text1"/>
              </w:rPr>
              <w:t>y = x</w:t>
            </w:r>
            <w:r w:rsidRPr="00004253">
              <w:rPr>
                <w:color w:val="000000" w:themeColor="text1"/>
                <w:vertAlign w:val="superscript"/>
              </w:rPr>
              <w:t>2</w:t>
            </w:r>
          </w:p>
        </w:tc>
        <w:tc>
          <w:tcPr>
            <w:tcW w:w="1875" w:type="dxa"/>
            <w:tcBorders>
              <w:top w:val="outset" w:sz="6" w:space="0" w:color="auto"/>
              <w:left w:val="outset" w:sz="6" w:space="0" w:color="auto"/>
              <w:bottom w:val="outset" w:sz="6" w:space="0" w:color="auto"/>
              <w:right w:val="outset" w:sz="6" w:space="0" w:color="auto"/>
            </w:tcBorders>
            <w:vAlign w:val="center"/>
            <w:hideMark/>
          </w:tcPr>
          <w:p w:rsidR="00004253" w:rsidRPr="00004253" w:rsidRDefault="00004253" w:rsidP="00AA4279">
            <w:pPr>
              <w:suppressAutoHyphens w:val="0"/>
              <w:rPr>
                <w:color w:val="000000" w:themeColor="text1"/>
              </w:rPr>
            </w:pPr>
            <w:r w:rsidRPr="00004253">
              <w:rPr>
                <w:noProof/>
                <w:color w:val="000000" w:themeColor="text1"/>
              </w:rPr>
              <w:drawing>
                <wp:inline distT="0" distB="0" distL="0" distR="0" wp14:anchorId="0D688F9E" wp14:editId="7F5A5AD7">
                  <wp:extent cx="1047750" cy="1047750"/>
                  <wp:effectExtent l="0" t="0" r="0" b="0"/>
                  <wp:docPr id="36" name="Рисунок 36" descr="график парабо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график парабола"/>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047750" cy="104775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004253" w:rsidRPr="00004253" w:rsidRDefault="00004253" w:rsidP="00AA4279">
            <w:pPr>
              <w:suppressAutoHyphens w:val="0"/>
              <w:rPr>
                <w:color w:val="000000" w:themeColor="text1"/>
              </w:rPr>
            </w:pPr>
            <w:r w:rsidRPr="00004253">
              <w:rPr>
                <w:color w:val="000000" w:themeColor="text1"/>
              </w:rPr>
              <w:t>Парабола</w:t>
            </w:r>
          </w:p>
        </w:tc>
        <w:tc>
          <w:tcPr>
            <w:tcW w:w="0" w:type="auto"/>
            <w:tcBorders>
              <w:top w:val="outset" w:sz="6" w:space="0" w:color="auto"/>
              <w:left w:val="outset" w:sz="6" w:space="0" w:color="auto"/>
              <w:bottom w:val="outset" w:sz="6" w:space="0" w:color="auto"/>
              <w:right w:val="outset" w:sz="6" w:space="0" w:color="auto"/>
            </w:tcBorders>
            <w:vAlign w:val="center"/>
            <w:hideMark/>
          </w:tcPr>
          <w:p w:rsidR="00004253" w:rsidRPr="00004253" w:rsidRDefault="00004253" w:rsidP="00AA4279">
            <w:pPr>
              <w:suppressAutoHyphens w:val="0"/>
              <w:rPr>
                <w:color w:val="000000" w:themeColor="text1"/>
              </w:rPr>
            </w:pPr>
            <w:r w:rsidRPr="00004253">
              <w:rPr>
                <w:color w:val="000000" w:themeColor="text1"/>
              </w:rPr>
              <w:t xml:space="preserve">Простейший случай квадратичной зависимости - симметричная парабола с вершиной в начале координат. </w:t>
            </w:r>
          </w:p>
          <w:p w:rsidR="00004253" w:rsidRPr="00004253" w:rsidRDefault="00004253" w:rsidP="00AA4279">
            <w:pPr>
              <w:suppressAutoHyphens w:val="0"/>
              <w:rPr>
                <w:color w:val="000000" w:themeColor="text1"/>
              </w:rPr>
            </w:pPr>
          </w:p>
          <w:p w:rsidR="00004253" w:rsidRPr="00004253" w:rsidRDefault="00004253" w:rsidP="00AA4279">
            <w:pPr>
              <w:suppressAutoHyphens w:val="0"/>
              <w:rPr>
                <w:color w:val="000000" w:themeColor="text1"/>
              </w:rPr>
            </w:pPr>
          </w:p>
        </w:tc>
      </w:tr>
      <w:tr w:rsidR="00004253" w:rsidRPr="00004253" w:rsidTr="00004253">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004253" w:rsidRPr="00004253" w:rsidRDefault="00004253" w:rsidP="00AA4279">
            <w:pPr>
              <w:suppressAutoHyphens w:val="0"/>
              <w:rPr>
                <w:color w:val="000000" w:themeColor="text1"/>
              </w:rPr>
            </w:pPr>
            <w:r w:rsidRPr="00004253">
              <w:rPr>
                <w:color w:val="000000" w:themeColor="text1"/>
              </w:rPr>
              <w:t>Степенная</w:t>
            </w:r>
          </w:p>
        </w:tc>
        <w:tc>
          <w:tcPr>
            <w:tcW w:w="1370" w:type="dxa"/>
            <w:tcBorders>
              <w:top w:val="outset" w:sz="6" w:space="0" w:color="auto"/>
              <w:left w:val="outset" w:sz="6" w:space="0" w:color="auto"/>
              <w:bottom w:val="outset" w:sz="6" w:space="0" w:color="auto"/>
              <w:right w:val="outset" w:sz="6" w:space="0" w:color="auto"/>
            </w:tcBorders>
            <w:vAlign w:val="center"/>
            <w:hideMark/>
          </w:tcPr>
          <w:p w:rsidR="00004253" w:rsidRPr="00004253" w:rsidRDefault="00004253" w:rsidP="00AA4279">
            <w:pPr>
              <w:suppressAutoHyphens w:val="0"/>
              <w:rPr>
                <w:color w:val="000000" w:themeColor="text1"/>
              </w:rPr>
            </w:pPr>
            <w:r w:rsidRPr="00004253">
              <w:rPr>
                <w:i/>
                <w:iCs/>
                <w:color w:val="000000" w:themeColor="text1"/>
              </w:rPr>
              <w:t>y = k/x</w:t>
            </w:r>
          </w:p>
        </w:tc>
        <w:tc>
          <w:tcPr>
            <w:tcW w:w="1875" w:type="dxa"/>
            <w:tcBorders>
              <w:top w:val="outset" w:sz="6" w:space="0" w:color="auto"/>
              <w:left w:val="outset" w:sz="6" w:space="0" w:color="auto"/>
              <w:bottom w:val="outset" w:sz="6" w:space="0" w:color="auto"/>
              <w:right w:val="outset" w:sz="6" w:space="0" w:color="auto"/>
            </w:tcBorders>
            <w:vAlign w:val="center"/>
            <w:hideMark/>
          </w:tcPr>
          <w:p w:rsidR="00004253" w:rsidRPr="00004253" w:rsidRDefault="00004253" w:rsidP="00AA4279">
            <w:pPr>
              <w:suppressAutoHyphens w:val="0"/>
              <w:rPr>
                <w:color w:val="000000" w:themeColor="text1"/>
              </w:rPr>
            </w:pPr>
            <w:r w:rsidRPr="00004253">
              <w:rPr>
                <w:noProof/>
                <w:color w:val="000000" w:themeColor="text1"/>
              </w:rPr>
              <w:drawing>
                <wp:inline distT="0" distB="0" distL="0" distR="0" wp14:anchorId="236CB1B9" wp14:editId="1BEACDC4">
                  <wp:extent cx="1162050" cy="1162050"/>
                  <wp:effectExtent l="0" t="0" r="0" b="0"/>
                  <wp:docPr id="38" name="Рисунок 38" descr="график обратной пропорциональности - гипербо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график обратной пропорциональности - гипербола"/>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162050" cy="116205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004253" w:rsidRPr="00004253" w:rsidRDefault="00004253" w:rsidP="00AA4279">
            <w:pPr>
              <w:suppressAutoHyphens w:val="0"/>
              <w:rPr>
                <w:color w:val="000000" w:themeColor="text1"/>
              </w:rPr>
            </w:pPr>
            <w:r w:rsidRPr="00004253">
              <w:rPr>
                <w:color w:val="000000" w:themeColor="text1"/>
              </w:rPr>
              <w:t>Гипербола</w:t>
            </w:r>
          </w:p>
        </w:tc>
        <w:tc>
          <w:tcPr>
            <w:tcW w:w="0" w:type="auto"/>
            <w:tcBorders>
              <w:top w:val="outset" w:sz="6" w:space="0" w:color="auto"/>
              <w:left w:val="outset" w:sz="6" w:space="0" w:color="auto"/>
              <w:bottom w:val="outset" w:sz="6" w:space="0" w:color="auto"/>
              <w:right w:val="outset" w:sz="6" w:space="0" w:color="auto"/>
            </w:tcBorders>
            <w:vAlign w:val="center"/>
            <w:hideMark/>
          </w:tcPr>
          <w:p w:rsidR="00004253" w:rsidRPr="00004253" w:rsidRDefault="00004253" w:rsidP="00AA4279">
            <w:pPr>
              <w:suppressAutoHyphens w:val="0"/>
              <w:rPr>
                <w:color w:val="000000" w:themeColor="text1"/>
              </w:rPr>
            </w:pPr>
            <w:r w:rsidRPr="00004253">
              <w:rPr>
                <w:color w:val="000000" w:themeColor="text1"/>
              </w:rPr>
              <w:t>Самый простой случай для целой отрицательной степени (</w:t>
            </w:r>
            <w:r w:rsidRPr="00004253">
              <w:rPr>
                <w:i/>
                <w:iCs/>
                <w:color w:val="000000" w:themeColor="text1"/>
              </w:rPr>
              <w:t>1/x = x</w:t>
            </w:r>
            <w:r w:rsidRPr="00004253">
              <w:rPr>
                <w:color w:val="000000" w:themeColor="text1"/>
                <w:vertAlign w:val="superscript"/>
              </w:rPr>
              <w:t>-1</w:t>
            </w:r>
            <w:r w:rsidRPr="00004253">
              <w:rPr>
                <w:color w:val="000000" w:themeColor="text1"/>
              </w:rPr>
              <w:t xml:space="preserve">) - обратно-пропорциональная зависимость. Здесь </w:t>
            </w:r>
            <w:r w:rsidRPr="00004253">
              <w:rPr>
                <w:i/>
                <w:iCs/>
                <w:color w:val="000000" w:themeColor="text1"/>
              </w:rPr>
              <w:t>k</w:t>
            </w:r>
            <w:r w:rsidRPr="00004253">
              <w:rPr>
                <w:color w:val="000000" w:themeColor="text1"/>
              </w:rPr>
              <w:t xml:space="preserve"> = 1.</w:t>
            </w:r>
          </w:p>
        </w:tc>
      </w:tr>
    </w:tbl>
    <w:p w:rsidR="00004253" w:rsidRDefault="00004253" w:rsidP="009606A6">
      <w:pPr>
        <w:spacing w:line="276" w:lineRule="auto"/>
        <w:ind w:firstLine="709"/>
        <w:jc w:val="both"/>
        <w:rPr>
          <w:lang w:val="kk-KZ"/>
        </w:rPr>
      </w:pPr>
    </w:p>
    <w:p w:rsidR="00004253" w:rsidRDefault="00004253" w:rsidP="009606A6">
      <w:pPr>
        <w:spacing w:line="276" w:lineRule="auto"/>
        <w:ind w:firstLine="709"/>
        <w:jc w:val="both"/>
        <w:rPr>
          <w:lang w:val="kk-KZ"/>
        </w:rPr>
      </w:pPr>
    </w:p>
    <w:p w:rsidR="00004253" w:rsidRDefault="00004253" w:rsidP="009606A6">
      <w:pPr>
        <w:spacing w:line="276" w:lineRule="auto"/>
        <w:ind w:firstLine="709"/>
        <w:jc w:val="both"/>
        <w:rPr>
          <w:lang w:val="kk-KZ"/>
        </w:rPr>
      </w:pPr>
    </w:p>
    <w:p w:rsidR="00004253" w:rsidRDefault="00004253" w:rsidP="009606A6">
      <w:pPr>
        <w:spacing w:line="276" w:lineRule="auto"/>
        <w:ind w:firstLine="709"/>
        <w:jc w:val="both"/>
        <w:rPr>
          <w:lang w:val="kk-KZ"/>
        </w:rPr>
      </w:pPr>
    </w:p>
    <w:p w:rsidR="00004253" w:rsidRDefault="00004253" w:rsidP="009606A6">
      <w:pPr>
        <w:spacing w:line="276" w:lineRule="auto"/>
        <w:ind w:firstLine="709"/>
        <w:jc w:val="both"/>
        <w:rPr>
          <w:lang w:val="kk-KZ"/>
        </w:rPr>
      </w:pPr>
      <w:r>
        <w:rPr>
          <w:lang w:val="kk-KZ"/>
        </w:rPr>
        <w:lastRenderedPageBreak/>
        <w:t>Приложение 2.</w:t>
      </w:r>
    </w:p>
    <w:p w:rsidR="000861AC" w:rsidRDefault="000861AC" w:rsidP="009606A6">
      <w:pPr>
        <w:spacing w:line="276" w:lineRule="auto"/>
        <w:ind w:firstLine="709"/>
        <w:jc w:val="both"/>
        <w:rPr>
          <w:lang w:val="kk-KZ"/>
        </w:rPr>
      </w:pPr>
    </w:p>
    <w:tbl>
      <w:tblPr>
        <w:tblStyle w:val="ae"/>
        <w:tblW w:w="0" w:type="auto"/>
        <w:tblLook w:val="04A0" w:firstRow="1" w:lastRow="0" w:firstColumn="1" w:lastColumn="0" w:noHBand="0" w:noVBand="1"/>
      </w:tblPr>
      <w:tblGrid>
        <w:gridCol w:w="6038"/>
        <w:gridCol w:w="9576"/>
      </w:tblGrid>
      <w:tr w:rsidR="000861AC" w:rsidRPr="00004253" w:rsidTr="00AA4279">
        <w:tc>
          <w:tcPr>
            <w:tcW w:w="7621" w:type="dxa"/>
          </w:tcPr>
          <w:p w:rsidR="0050047D" w:rsidRDefault="000861AC" w:rsidP="0050047D">
            <w:pPr>
              <w:suppressAutoHyphens w:val="0"/>
            </w:pPr>
            <w:r w:rsidRPr="00004253">
              <w:t xml:space="preserve">Построить график функции </w:t>
            </w:r>
            <w:r w:rsidR="0050047D">
              <w:rPr>
                <w:noProof/>
              </w:rPr>
              <w:drawing>
                <wp:inline distT="0" distB="0" distL="0" distR="0" wp14:anchorId="0957D240" wp14:editId="0929854B">
                  <wp:extent cx="2485016" cy="213447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501410" cy="2148552"/>
                          </a:xfrm>
                          <a:prstGeom prst="rect">
                            <a:avLst/>
                          </a:prstGeom>
                          <a:noFill/>
                        </pic:spPr>
                      </pic:pic>
                    </a:graphicData>
                  </a:graphic>
                </wp:inline>
              </w:drawing>
            </w:r>
          </w:p>
          <w:p w:rsidR="0050047D" w:rsidRDefault="0050047D" w:rsidP="0050047D">
            <w:pPr>
              <w:suppressAutoHyphens w:val="0"/>
            </w:pPr>
          </w:p>
          <w:p w:rsidR="000861AC" w:rsidRPr="00004253" w:rsidRDefault="0050047D" w:rsidP="0050047D">
            <w:pPr>
              <w:suppressAutoHyphens w:val="0"/>
            </w:pPr>
            <w:r>
              <w:rPr>
                <w:noProof/>
              </w:rPr>
              <w:drawing>
                <wp:inline distT="0" distB="0" distL="0" distR="0" wp14:anchorId="70356678" wp14:editId="4BA90E97">
                  <wp:extent cx="2828664" cy="1882588"/>
                  <wp:effectExtent l="0" t="0" r="0" b="381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837527" cy="1888487"/>
                          </a:xfrm>
                          <a:prstGeom prst="rect">
                            <a:avLst/>
                          </a:prstGeom>
                          <a:noFill/>
                        </pic:spPr>
                      </pic:pic>
                    </a:graphicData>
                  </a:graphic>
                </wp:inline>
              </w:drawing>
            </w:r>
          </w:p>
        </w:tc>
        <w:tc>
          <w:tcPr>
            <w:tcW w:w="7088" w:type="dxa"/>
          </w:tcPr>
          <w:p w:rsidR="000861AC" w:rsidRDefault="000861AC" w:rsidP="00AA4279">
            <w:pPr>
              <w:suppressAutoHyphens w:val="0"/>
            </w:pPr>
            <w:r w:rsidRPr="00004253">
              <w:t xml:space="preserve">Построить график функции </w:t>
            </w:r>
          </w:p>
          <w:p w:rsidR="000861AC" w:rsidRPr="00004253" w:rsidRDefault="000861AC" w:rsidP="00AA4279">
            <w:pPr>
              <w:suppressAutoHyphens w:val="0"/>
            </w:pPr>
          </w:p>
          <w:p w:rsidR="000861AC" w:rsidRPr="00004253" w:rsidRDefault="0050047D" w:rsidP="00AA4279">
            <w:pPr>
              <w:spacing w:line="276" w:lineRule="auto"/>
              <w:jc w:val="both"/>
            </w:pPr>
            <w:r>
              <w:rPr>
                <w:noProof/>
              </w:rPr>
              <w:drawing>
                <wp:inline distT="0" distB="0" distL="0" distR="0" wp14:anchorId="55109786">
                  <wp:extent cx="5937885" cy="4456430"/>
                  <wp:effectExtent l="0" t="0" r="5715" b="127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937885" cy="4456430"/>
                          </a:xfrm>
                          <a:prstGeom prst="rect">
                            <a:avLst/>
                          </a:prstGeom>
                          <a:noFill/>
                        </pic:spPr>
                      </pic:pic>
                    </a:graphicData>
                  </a:graphic>
                </wp:inline>
              </w:drawing>
            </w:r>
          </w:p>
        </w:tc>
      </w:tr>
    </w:tbl>
    <w:p w:rsidR="000861AC" w:rsidRDefault="000861AC" w:rsidP="009606A6">
      <w:pPr>
        <w:spacing w:line="276" w:lineRule="auto"/>
        <w:ind w:firstLine="709"/>
        <w:jc w:val="both"/>
        <w:rPr>
          <w:lang w:val="kk-KZ"/>
        </w:rPr>
        <w:sectPr w:rsidR="000861AC">
          <w:pgSz w:w="16838" w:h="11906" w:orient="landscape"/>
          <w:pgMar w:top="720" w:right="720" w:bottom="720" w:left="720" w:header="0" w:footer="0" w:gutter="0"/>
          <w:cols w:space="720"/>
          <w:formProt w:val="0"/>
          <w:docGrid w:linePitch="360"/>
        </w:sectPr>
      </w:pPr>
    </w:p>
    <w:p w:rsidR="00B32E56" w:rsidRDefault="00B32E56">
      <w:pPr>
        <w:rPr>
          <w:lang w:val="kk-KZ"/>
        </w:rPr>
      </w:pPr>
    </w:p>
    <w:p w:rsidR="00B32E56" w:rsidRDefault="00B32E56" w:rsidP="00066A9D">
      <w:pPr>
        <w:spacing w:line="276" w:lineRule="auto"/>
        <w:ind w:firstLine="709"/>
        <w:jc w:val="both"/>
        <w:rPr>
          <w:lang w:val="kk-KZ"/>
        </w:rPr>
      </w:pPr>
      <w:r w:rsidRPr="00B32E56">
        <w:rPr>
          <w:lang w:val="kk-KZ"/>
        </w:rPr>
        <w:t xml:space="preserve">Приложение </w:t>
      </w:r>
      <w:r w:rsidR="0050047D">
        <w:rPr>
          <w:lang w:val="kk-KZ"/>
        </w:rPr>
        <w:t>3</w:t>
      </w:r>
    </w:p>
    <w:p w:rsidR="00066A9D" w:rsidRPr="00B32E56" w:rsidRDefault="00066A9D" w:rsidP="00066A9D">
      <w:pPr>
        <w:spacing w:line="276" w:lineRule="auto"/>
        <w:ind w:firstLine="709"/>
        <w:jc w:val="both"/>
        <w:rPr>
          <w:lang w:val="kk-KZ"/>
        </w:rPr>
      </w:pPr>
    </w:p>
    <w:p w:rsidR="00B32E56" w:rsidRDefault="00B32E56" w:rsidP="00066A9D">
      <w:pPr>
        <w:spacing w:line="276" w:lineRule="auto"/>
        <w:ind w:firstLine="709"/>
        <w:jc w:val="both"/>
        <w:rPr>
          <w:lang w:val="kk-KZ"/>
        </w:rPr>
      </w:pPr>
      <w:r w:rsidRPr="00B32E56">
        <w:rPr>
          <w:lang w:val="kk-KZ"/>
        </w:rPr>
        <w:t>СПИСОК ИСПОЛЬЗОВАННЫХ ИСТОЧНИКОВ</w:t>
      </w:r>
    </w:p>
    <w:p w:rsidR="00066A9D" w:rsidRPr="00B32E56" w:rsidRDefault="00066A9D" w:rsidP="00066A9D">
      <w:pPr>
        <w:spacing w:line="276" w:lineRule="auto"/>
        <w:ind w:firstLine="709"/>
        <w:jc w:val="both"/>
        <w:rPr>
          <w:lang w:val="kk-KZ"/>
        </w:rPr>
      </w:pPr>
    </w:p>
    <w:p w:rsidR="00066A9D" w:rsidRDefault="00B32E56" w:rsidP="0050047D">
      <w:pPr>
        <w:spacing w:line="360" w:lineRule="auto"/>
        <w:ind w:firstLine="709"/>
        <w:jc w:val="both"/>
        <w:rPr>
          <w:lang w:val="kk-KZ"/>
        </w:rPr>
      </w:pPr>
      <w:r w:rsidRPr="00B32E56">
        <w:rPr>
          <w:lang w:val="kk-KZ"/>
        </w:rPr>
        <w:t xml:space="preserve">1. </w:t>
      </w:r>
      <w:r w:rsidR="00066A9D" w:rsidRPr="00066A9D">
        <w:rPr>
          <w:lang w:val="kk-KZ"/>
        </w:rPr>
        <w:t>Важенин А.Практ. по обществознанию</w:t>
      </w:r>
      <w:r w:rsidR="00066A9D">
        <w:rPr>
          <w:lang w:val="kk-KZ"/>
        </w:rPr>
        <w:t xml:space="preserve"> </w:t>
      </w:r>
      <w:r w:rsidR="00066A9D" w:rsidRPr="00B32E56">
        <w:rPr>
          <w:lang w:val="kk-KZ"/>
        </w:rPr>
        <w:t>[Текст]</w:t>
      </w:r>
      <w:r w:rsidR="00066A9D" w:rsidRPr="00066A9D">
        <w:rPr>
          <w:lang w:val="kk-KZ"/>
        </w:rPr>
        <w:t>:Уч.пос.2-е изд.М.:Академия,2007*</w:t>
      </w:r>
    </w:p>
    <w:p w:rsidR="00B32E56" w:rsidRPr="00B32E56" w:rsidRDefault="00066A9D" w:rsidP="0050047D">
      <w:pPr>
        <w:spacing w:line="360" w:lineRule="auto"/>
        <w:ind w:firstLine="709"/>
        <w:jc w:val="both"/>
        <w:rPr>
          <w:lang w:val="kk-KZ"/>
        </w:rPr>
      </w:pPr>
      <w:r>
        <w:rPr>
          <w:lang w:val="kk-KZ"/>
        </w:rPr>
        <w:t xml:space="preserve">2. </w:t>
      </w:r>
      <w:r w:rsidRPr="00066A9D">
        <w:rPr>
          <w:lang w:val="kk-KZ"/>
        </w:rPr>
        <w:t>Григорьев В. Сборник задач по высшей математике</w:t>
      </w:r>
      <w:r>
        <w:rPr>
          <w:lang w:val="kk-KZ"/>
        </w:rPr>
        <w:t xml:space="preserve"> </w:t>
      </w:r>
      <w:r w:rsidRPr="00B32E56">
        <w:rPr>
          <w:lang w:val="kk-KZ"/>
        </w:rPr>
        <w:t>[Текст]</w:t>
      </w:r>
      <w:r w:rsidRPr="00066A9D">
        <w:rPr>
          <w:lang w:val="kk-KZ"/>
        </w:rPr>
        <w:t>:Уч.пос. М,:Академия, 2013*</w:t>
      </w:r>
    </w:p>
    <w:p w:rsidR="00066A9D" w:rsidRDefault="00066A9D" w:rsidP="0050047D">
      <w:pPr>
        <w:spacing w:line="360" w:lineRule="auto"/>
        <w:ind w:firstLine="709"/>
        <w:jc w:val="both"/>
        <w:rPr>
          <w:lang w:val="kk-KZ"/>
        </w:rPr>
      </w:pPr>
      <w:r>
        <w:rPr>
          <w:lang w:val="kk-KZ"/>
        </w:rPr>
        <w:t>3</w:t>
      </w:r>
      <w:r w:rsidR="00B32E56" w:rsidRPr="00B32E56">
        <w:rPr>
          <w:lang w:val="kk-KZ"/>
        </w:rPr>
        <w:t xml:space="preserve">. </w:t>
      </w:r>
      <w:r w:rsidRPr="00066A9D">
        <w:rPr>
          <w:lang w:val="kk-KZ"/>
        </w:rPr>
        <w:t>Кудина М.В.Основы экономики</w:t>
      </w:r>
      <w:r>
        <w:rPr>
          <w:lang w:val="kk-KZ"/>
        </w:rPr>
        <w:t xml:space="preserve"> </w:t>
      </w:r>
      <w:r w:rsidRPr="00B32E56">
        <w:rPr>
          <w:lang w:val="kk-KZ"/>
        </w:rPr>
        <w:t>[Текст]</w:t>
      </w:r>
      <w:r w:rsidRPr="00066A9D">
        <w:rPr>
          <w:lang w:val="kk-KZ"/>
        </w:rPr>
        <w:t>:Учебн. М.: Форум, 2008*</w:t>
      </w:r>
    </w:p>
    <w:p w:rsidR="00066A9D" w:rsidRPr="00B32E56" w:rsidRDefault="00066A9D" w:rsidP="0050047D">
      <w:pPr>
        <w:spacing w:line="360" w:lineRule="auto"/>
        <w:ind w:firstLine="709"/>
        <w:jc w:val="both"/>
        <w:rPr>
          <w:lang w:val="kk-KZ"/>
        </w:rPr>
      </w:pPr>
      <w:r>
        <w:rPr>
          <w:lang w:val="kk-KZ"/>
        </w:rPr>
        <w:t xml:space="preserve">4. </w:t>
      </w:r>
      <w:r w:rsidRPr="00066A9D">
        <w:rPr>
          <w:lang w:val="kk-KZ"/>
        </w:rPr>
        <w:t>Омельченко В. Математика</w:t>
      </w:r>
      <w:r>
        <w:rPr>
          <w:lang w:val="kk-KZ"/>
        </w:rPr>
        <w:t xml:space="preserve"> </w:t>
      </w:r>
      <w:r w:rsidRPr="00B32E56">
        <w:rPr>
          <w:lang w:val="kk-KZ"/>
        </w:rPr>
        <w:t>[Текст]</w:t>
      </w:r>
      <w:r w:rsidRPr="00066A9D">
        <w:rPr>
          <w:lang w:val="kk-KZ"/>
        </w:rPr>
        <w:t>:Уч. пос. 7-е изд. Ростов-н/Д.:Феникс,2013*</w:t>
      </w:r>
    </w:p>
    <w:p w:rsidR="00B32E56" w:rsidRPr="00B32E56" w:rsidRDefault="00B32E56" w:rsidP="0050047D">
      <w:pPr>
        <w:spacing w:line="360" w:lineRule="auto"/>
        <w:ind w:firstLine="709"/>
        <w:jc w:val="both"/>
        <w:rPr>
          <w:lang w:val="kk-KZ"/>
        </w:rPr>
      </w:pPr>
    </w:p>
    <w:p w:rsidR="00004253" w:rsidRDefault="00004253" w:rsidP="00066A9D">
      <w:pPr>
        <w:spacing w:line="276" w:lineRule="auto"/>
        <w:ind w:firstLine="709"/>
        <w:jc w:val="both"/>
        <w:rPr>
          <w:lang w:val="kk-KZ"/>
        </w:rPr>
      </w:pPr>
    </w:p>
    <w:sectPr w:rsidR="00004253" w:rsidSect="000861AC">
      <w:pgSz w:w="11906" w:h="16838"/>
      <w:pgMar w:top="720" w:right="720" w:bottom="720" w:left="720" w:header="0" w:footer="0" w:gutter="0"/>
      <w:cols w:space="720"/>
      <w:formProt w:val="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Liberation Serif">
    <w:altName w:val="Times New Roman"/>
    <w:charset w:val="CC"/>
    <w:family w:val="roman"/>
    <w:pitch w:val="variable"/>
  </w:font>
  <w:font w:name="Segoe UI">
    <w:panose1 w:val="020B0502040204020203"/>
    <w:charset w:val="CC"/>
    <w:family w:val="swiss"/>
    <w:pitch w:val="variable"/>
    <w:sig w:usb0="E00022FF" w:usb1="C000205B" w:usb2="00000009" w:usb3="00000000" w:csb0="000001DF" w:csb1="00000000"/>
  </w:font>
  <w:font w:name="Tahoma">
    <w:panose1 w:val="020B0604030504040204"/>
    <w:charset w:val="CC"/>
    <w:family w:val="swiss"/>
    <w:pitch w:val="variable"/>
    <w:sig w:usb0="61002A87" w:usb1="80000000" w:usb2="00000008" w:usb3="00000000" w:csb0="000101FF" w:csb1="00000000"/>
  </w:font>
  <w:font w:name="OpenSymbol">
    <w:altName w:val="Arial Unicode MS"/>
    <w:charset w:val="02"/>
    <w:family w:val="auto"/>
    <w:pitch w:val="default"/>
  </w:font>
  <w:font w:name="Liberation Sans">
    <w:altName w:val="Arial"/>
    <w:charset w:val="CC"/>
    <w:family w:val="swiss"/>
    <w:pitch w:val="variable"/>
  </w:font>
  <w:font w:name="Microsoft YaHei">
    <w:charset w:val="86"/>
    <w:family w:val="swiss"/>
    <w:pitch w:val="variable"/>
    <w:sig w:usb0="80000287" w:usb1="280F3C52"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Arial">
    <w:panose1 w:val="020B0604020202020204"/>
    <w:charset w:val="CC"/>
    <w:family w:val="swiss"/>
    <w:pitch w:val="variable"/>
    <w:sig w:usb0="20002A87" w:usb1="80000000" w:usb2="00000008" w:usb3="00000000" w:csb0="000001FF" w:csb1="00000000"/>
  </w:font>
  <w:font w:name="Segoe UI Symbol">
    <w:charset w:val="00"/>
    <w:family w:val="swiss"/>
    <w:pitch w:val="variable"/>
    <w:sig w:usb0="8000006F" w:usb1="1200FBEF" w:usb2="0064C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5E7BC3"/>
    <w:multiLevelType w:val="multilevel"/>
    <w:tmpl w:val="7F0C62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3155E54"/>
    <w:multiLevelType w:val="multilevel"/>
    <w:tmpl w:val="18ACEBC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1CCF760D"/>
    <w:multiLevelType w:val="multilevel"/>
    <w:tmpl w:val="43EE4E7C"/>
    <w:lvl w:ilvl="0">
      <w:start w:val="1"/>
      <w:numFmt w:val="bullet"/>
      <w:lvlText w:val=""/>
      <w:lvlJc w:val="left"/>
      <w:pPr>
        <w:tabs>
          <w:tab w:val="num" w:pos="707"/>
        </w:tabs>
        <w:ind w:left="707" w:hanging="283"/>
      </w:pPr>
      <w:rPr>
        <w:rFonts w:ascii="Symbol" w:hAnsi="Symbol" w:cs="Symbol" w:hint="default"/>
      </w:rPr>
    </w:lvl>
    <w:lvl w:ilvl="1">
      <w:start w:val="1"/>
      <w:numFmt w:val="bullet"/>
      <w:lvlText w:val=""/>
      <w:lvlJc w:val="left"/>
      <w:pPr>
        <w:tabs>
          <w:tab w:val="num" w:pos="1414"/>
        </w:tabs>
        <w:ind w:left="1414" w:hanging="283"/>
      </w:pPr>
      <w:rPr>
        <w:rFonts w:ascii="Symbol" w:hAnsi="Symbol" w:cs="Symbol" w:hint="default"/>
      </w:rPr>
    </w:lvl>
    <w:lvl w:ilvl="2">
      <w:start w:val="1"/>
      <w:numFmt w:val="bullet"/>
      <w:lvlText w:val=""/>
      <w:lvlJc w:val="left"/>
      <w:pPr>
        <w:tabs>
          <w:tab w:val="num" w:pos="2121"/>
        </w:tabs>
        <w:ind w:left="2121" w:hanging="283"/>
      </w:pPr>
      <w:rPr>
        <w:rFonts w:ascii="Symbol" w:hAnsi="Symbol" w:cs="Symbol" w:hint="default"/>
      </w:rPr>
    </w:lvl>
    <w:lvl w:ilvl="3">
      <w:start w:val="1"/>
      <w:numFmt w:val="bullet"/>
      <w:lvlText w:val=""/>
      <w:lvlJc w:val="left"/>
      <w:pPr>
        <w:tabs>
          <w:tab w:val="num" w:pos="2828"/>
        </w:tabs>
        <w:ind w:left="2828" w:hanging="283"/>
      </w:pPr>
      <w:rPr>
        <w:rFonts w:ascii="Symbol" w:hAnsi="Symbol" w:cs="Symbol" w:hint="default"/>
      </w:rPr>
    </w:lvl>
    <w:lvl w:ilvl="4">
      <w:start w:val="1"/>
      <w:numFmt w:val="bullet"/>
      <w:lvlText w:val=""/>
      <w:lvlJc w:val="left"/>
      <w:pPr>
        <w:tabs>
          <w:tab w:val="num" w:pos="3535"/>
        </w:tabs>
        <w:ind w:left="3535" w:hanging="283"/>
      </w:pPr>
      <w:rPr>
        <w:rFonts w:ascii="Symbol" w:hAnsi="Symbol" w:cs="Symbol" w:hint="default"/>
      </w:rPr>
    </w:lvl>
    <w:lvl w:ilvl="5">
      <w:start w:val="1"/>
      <w:numFmt w:val="bullet"/>
      <w:lvlText w:val=""/>
      <w:lvlJc w:val="left"/>
      <w:pPr>
        <w:tabs>
          <w:tab w:val="num" w:pos="4242"/>
        </w:tabs>
        <w:ind w:left="4242" w:hanging="283"/>
      </w:pPr>
      <w:rPr>
        <w:rFonts w:ascii="Symbol" w:hAnsi="Symbol" w:cs="Symbol" w:hint="default"/>
      </w:rPr>
    </w:lvl>
    <w:lvl w:ilvl="6">
      <w:start w:val="1"/>
      <w:numFmt w:val="bullet"/>
      <w:lvlText w:val=""/>
      <w:lvlJc w:val="left"/>
      <w:pPr>
        <w:tabs>
          <w:tab w:val="num" w:pos="4949"/>
        </w:tabs>
        <w:ind w:left="4949" w:hanging="283"/>
      </w:pPr>
      <w:rPr>
        <w:rFonts w:ascii="Symbol" w:hAnsi="Symbol" w:cs="Symbol" w:hint="default"/>
      </w:rPr>
    </w:lvl>
    <w:lvl w:ilvl="7">
      <w:start w:val="1"/>
      <w:numFmt w:val="bullet"/>
      <w:lvlText w:val=""/>
      <w:lvlJc w:val="left"/>
      <w:pPr>
        <w:tabs>
          <w:tab w:val="num" w:pos="5656"/>
        </w:tabs>
        <w:ind w:left="5656" w:hanging="283"/>
      </w:pPr>
      <w:rPr>
        <w:rFonts w:ascii="Symbol" w:hAnsi="Symbol" w:cs="Symbol" w:hint="default"/>
      </w:rPr>
    </w:lvl>
    <w:lvl w:ilvl="8">
      <w:start w:val="1"/>
      <w:numFmt w:val="bullet"/>
      <w:lvlText w:val=""/>
      <w:lvlJc w:val="left"/>
      <w:pPr>
        <w:tabs>
          <w:tab w:val="num" w:pos="6363"/>
        </w:tabs>
        <w:ind w:left="6363" w:hanging="283"/>
      </w:pPr>
      <w:rPr>
        <w:rFonts w:ascii="Symbol" w:hAnsi="Symbol" w:cs="Symbol" w:hint="default"/>
      </w:rPr>
    </w:lvl>
  </w:abstractNum>
  <w:abstractNum w:abstractNumId="3">
    <w:nsid w:val="28451FAE"/>
    <w:multiLevelType w:val="multilevel"/>
    <w:tmpl w:val="AD2876C4"/>
    <w:lvl w:ilvl="0">
      <w:start w:val="1"/>
      <w:numFmt w:val="decimal"/>
      <w:lvlText w:val="%1."/>
      <w:lvlJc w:val="left"/>
      <w:pPr>
        <w:tabs>
          <w:tab w:val="num" w:pos="720"/>
        </w:tabs>
        <w:ind w:left="720" w:hanging="360"/>
      </w:pPr>
    </w:lvl>
    <w:lvl w:ilvl="1">
      <w:start w:val="3"/>
      <w:numFmt w:val="decimal"/>
      <w:lvlText w:val="%2."/>
      <w:lvlJc w:val="left"/>
      <w:pPr>
        <w:ind w:left="1440" w:hanging="360"/>
      </w:pPr>
      <w:rPr>
        <w:rFonts w:hint="default"/>
        <w:b/>
        <w:color w:val="00000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36897403"/>
    <w:multiLevelType w:val="multilevel"/>
    <w:tmpl w:val="C144FEBA"/>
    <w:lvl w:ilvl="0">
      <w:start w:val="1"/>
      <w:numFmt w:val="bullet"/>
      <w:lvlText w:val=""/>
      <w:lvlJc w:val="left"/>
      <w:pPr>
        <w:tabs>
          <w:tab w:val="num" w:pos="707"/>
        </w:tabs>
        <w:ind w:left="707" w:hanging="283"/>
      </w:pPr>
      <w:rPr>
        <w:rFonts w:ascii="Symbol" w:hAnsi="Symbol" w:cs="Symbol" w:hint="default"/>
      </w:rPr>
    </w:lvl>
    <w:lvl w:ilvl="1">
      <w:start w:val="1"/>
      <w:numFmt w:val="bullet"/>
      <w:lvlText w:val=""/>
      <w:lvlJc w:val="left"/>
      <w:pPr>
        <w:tabs>
          <w:tab w:val="num" w:pos="1414"/>
        </w:tabs>
        <w:ind w:left="1414" w:hanging="283"/>
      </w:pPr>
      <w:rPr>
        <w:rFonts w:ascii="Symbol" w:hAnsi="Symbol" w:cs="Symbol" w:hint="default"/>
      </w:rPr>
    </w:lvl>
    <w:lvl w:ilvl="2">
      <w:start w:val="1"/>
      <w:numFmt w:val="bullet"/>
      <w:lvlText w:val=""/>
      <w:lvlJc w:val="left"/>
      <w:pPr>
        <w:tabs>
          <w:tab w:val="num" w:pos="2121"/>
        </w:tabs>
        <w:ind w:left="2121" w:hanging="283"/>
      </w:pPr>
      <w:rPr>
        <w:rFonts w:ascii="Symbol" w:hAnsi="Symbol" w:cs="Symbol" w:hint="default"/>
      </w:rPr>
    </w:lvl>
    <w:lvl w:ilvl="3">
      <w:start w:val="1"/>
      <w:numFmt w:val="bullet"/>
      <w:lvlText w:val=""/>
      <w:lvlJc w:val="left"/>
      <w:pPr>
        <w:tabs>
          <w:tab w:val="num" w:pos="2828"/>
        </w:tabs>
        <w:ind w:left="2828" w:hanging="283"/>
      </w:pPr>
      <w:rPr>
        <w:rFonts w:ascii="Symbol" w:hAnsi="Symbol" w:cs="Symbol" w:hint="default"/>
      </w:rPr>
    </w:lvl>
    <w:lvl w:ilvl="4">
      <w:start w:val="1"/>
      <w:numFmt w:val="bullet"/>
      <w:lvlText w:val=""/>
      <w:lvlJc w:val="left"/>
      <w:pPr>
        <w:tabs>
          <w:tab w:val="num" w:pos="3535"/>
        </w:tabs>
        <w:ind w:left="3535" w:hanging="283"/>
      </w:pPr>
      <w:rPr>
        <w:rFonts w:ascii="Symbol" w:hAnsi="Symbol" w:cs="Symbol" w:hint="default"/>
      </w:rPr>
    </w:lvl>
    <w:lvl w:ilvl="5">
      <w:start w:val="1"/>
      <w:numFmt w:val="bullet"/>
      <w:lvlText w:val=""/>
      <w:lvlJc w:val="left"/>
      <w:pPr>
        <w:tabs>
          <w:tab w:val="num" w:pos="4242"/>
        </w:tabs>
        <w:ind w:left="4242" w:hanging="283"/>
      </w:pPr>
      <w:rPr>
        <w:rFonts w:ascii="Symbol" w:hAnsi="Symbol" w:cs="Symbol" w:hint="default"/>
      </w:rPr>
    </w:lvl>
    <w:lvl w:ilvl="6">
      <w:start w:val="1"/>
      <w:numFmt w:val="bullet"/>
      <w:lvlText w:val=""/>
      <w:lvlJc w:val="left"/>
      <w:pPr>
        <w:tabs>
          <w:tab w:val="num" w:pos="4949"/>
        </w:tabs>
        <w:ind w:left="4949" w:hanging="283"/>
      </w:pPr>
      <w:rPr>
        <w:rFonts w:ascii="Symbol" w:hAnsi="Symbol" w:cs="Symbol" w:hint="default"/>
      </w:rPr>
    </w:lvl>
    <w:lvl w:ilvl="7">
      <w:start w:val="1"/>
      <w:numFmt w:val="bullet"/>
      <w:lvlText w:val=""/>
      <w:lvlJc w:val="left"/>
      <w:pPr>
        <w:tabs>
          <w:tab w:val="num" w:pos="5656"/>
        </w:tabs>
        <w:ind w:left="5656" w:hanging="283"/>
      </w:pPr>
      <w:rPr>
        <w:rFonts w:ascii="Symbol" w:hAnsi="Symbol" w:cs="Symbol" w:hint="default"/>
      </w:rPr>
    </w:lvl>
    <w:lvl w:ilvl="8">
      <w:start w:val="1"/>
      <w:numFmt w:val="bullet"/>
      <w:lvlText w:val=""/>
      <w:lvlJc w:val="left"/>
      <w:pPr>
        <w:tabs>
          <w:tab w:val="num" w:pos="6363"/>
        </w:tabs>
        <w:ind w:left="6363" w:hanging="283"/>
      </w:pPr>
      <w:rPr>
        <w:rFonts w:ascii="Symbol" w:hAnsi="Symbol" w:cs="Symbol" w:hint="default"/>
      </w:rPr>
    </w:lvl>
  </w:abstractNum>
  <w:abstractNum w:abstractNumId="5">
    <w:nsid w:val="44E01332"/>
    <w:multiLevelType w:val="multilevel"/>
    <w:tmpl w:val="4A202C22"/>
    <w:lvl w:ilvl="0">
      <w:start w:val="1"/>
      <w:numFmt w:val="bullet"/>
      <w:lvlText w:val=""/>
      <w:lvlJc w:val="left"/>
      <w:pPr>
        <w:tabs>
          <w:tab w:val="num" w:pos="360"/>
        </w:tabs>
        <w:ind w:left="360" w:hanging="360"/>
      </w:pPr>
      <w:rPr>
        <w:rFonts w:ascii="Symbol" w:hAnsi="Symbol" w:cs="Symbol"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cs="Wingdings" w:hint="default"/>
      </w:rPr>
    </w:lvl>
    <w:lvl w:ilvl="3">
      <w:start w:val="1"/>
      <w:numFmt w:val="bullet"/>
      <w:lvlText w:val=""/>
      <w:lvlJc w:val="left"/>
      <w:pPr>
        <w:tabs>
          <w:tab w:val="num" w:pos="2520"/>
        </w:tabs>
        <w:ind w:left="2520" w:hanging="360"/>
      </w:pPr>
      <w:rPr>
        <w:rFonts w:ascii="Symbol" w:hAnsi="Symbol" w:cs="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cs="Wingdings" w:hint="default"/>
      </w:rPr>
    </w:lvl>
    <w:lvl w:ilvl="6">
      <w:start w:val="1"/>
      <w:numFmt w:val="bullet"/>
      <w:lvlText w:val=""/>
      <w:lvlJc w:val="left"/>
      <w:pPr>
        <w:tabs>
          <w:tab w:val="num" w:pos="4680"/>
        </w:tabs>
        <w:ind w:left="4680" w:hanging="360"/>
      </w:pPr>
      <w:rPr>
        <w:rFonts w:ascii="Symbol" w:hAnsi="Symbol" w:cs="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cs="Wingdings" w:hint="default"/>
      </w:rPr>
    </w:lvl>
  </w:abstractNum>
  <w:abstractNum w:abstractNumId="6">
    <w:nsid w:val="4D515591"/>
    <w:multiLevelType w:val="multilevel"/>
    <w:tmpl w:val="E01290F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nsid w:val="77B947F5"/>
    <w:multiLevelType w:val="multilevel"/>
    <w:tmpl w:val="AC1C1C04"/>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5"/>
  </w:num>
  <w:num w:numId="2">
    <w:abstractNumId w:val="6"/>
  </w:num>
  <w:num w:numId="3">
    <w:abstractNumId w:val="1"/>
  </w:num>
  <w:num w:numId="4">
    <w:abstractNumId w:val="2"/>
  </w:num>
  <w:num w:numId="5">
    <w:abstractNumId w:val="4"/>
  </w:num>
  <w:num w:numId="6">
    <w:abstractNumId w:val="7"/>
  </w:num>
  <w:num w:numId="7">
    <w:abstractNumId w:val="3"/>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autoHyphenation/>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42AD1"/>
    <w:rsid w:val="00004253"/>
    <w:rsid w:val="00066A9D"/>
    <w:rsid w:val="000861AC"/>
    <w:rsid w:val="00094DE6"/>
    <w:rsid w:val="001A3E9F"/>
    <w:rsid w:val="00242AD1"/>
    <w:rsid w:val="00266E08"/>
    <w:rsid w:val="002F2283"/>
    <w:rsid w:val="003056A2"/>
    <w:rsid w:val="00375CB2"/>
    <w:rsid w:val="0050047D"/>
    <w:rsid w:val="005C2038"/>
    <w:rsid w:val="006478B0"/>
    <w:rsid w:val="00860112"/>
    <w:rsid w:val="00960558"/>
    <w:rsid w:val="009606A6"/>
    <w:rsid w:val="00971AB6"/>
    <w:rsid w:val="009B6A85"/>
    <w:rsid w:val="00A411F9"/>
    <w:rsid w:val="00AA28E6"/>
    <w:rsid w:val="00AA4279"/>
    <w:rsid w:val="00AC2162"/>
    <w:rsid w:val="00B32E56"/>
    <w:rsid w:val="00CE44DC"/>
    <w:rsid w:val="00E412ED"/>
    <w:rsid w:val="00E54072"/>
    <w:rsid w:val="00EB3F78"/>
  </w:rsids>
  <m:mathPr>
    <m:mathFont m:val="Cambria Math"/>
    <m:brkBin m:val="before"/>
    <m:brkBinSub m:val="--"/>
    <m:smallFrac m:val="0"/>
    <m:dispDef/>
    <m:lMargin m:val="0"/>
    <m:rMargin m:val="0"/>
    <m:defJc m:val="centerGroup"/>
    <m:wrapIndent m:val="1440"/>
    <m:intLim m:val="subSup"/>
    <m:naryLim m:val="undOvr"/>
  </m:mathPr>
  <w:themeFontLang w:val="ru-RU"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uppressAutoHyphens/>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211A1"/>
    <w:rPr>
      <w:rFonts w:ascii="Times New Roman" w:eastAsia="Times New Roman" w:hAnsi="Times New Roman" w:cs="Times New Roman"/>
      <w:sz w:val="24"/>
      <w:szCs w:val="24"/>
      <w:lang w:eastAsia="ru-RU"/>
    </w:rPr>
  </w:style>
  <w:style w:type="paragraph" w:styleId="4">
    <w:name w:val="heading 4"/>
    <w:basedOn w:val="a0"/>
    <w:next w:val="a1"/>
    <w:qFormat/>
    <w:pPr>
      <w:spacing w:before="120"/>
      <w:outlineLvl w:val="3"/>
    </w:pPr>
    <w:rPr>
      <w:rFonts w:ascii="Liberation Serif" w:eastAsia="Segoe UI" w:hAnsi="Liberation Serif" w:cs="Tahoma"/>
      <w:b/>
      <w:bCs/>
      <w:sz w:val="24"/>
      <w:szCs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extended-textshort">
    <w:name w:val="extended-text__short"/>
    <w:basedOn w:val="a2"/>
    <w:qFormat/>
    <w:rsid w:val="007A56EA"/>
  </w:style>
  <w:style w:type="character" w:customStyle="1" w:styleId="extended-textfull">
    <w:name w:val="extended-text__full"/>
    <w:basedOn w:val="a2"/>
    <w:qFormat/>
    <w:rsid w:val="007A56EA"/>
  </w:style>
  <w:style w:type="character" w:customStyle="1" w:styleId="a5">
    <w:name w:val="Текст выноски Знак"/>
    <w:basedOn w:val="a2"/>
    <w:uiPriority w:val="99"/>
    <w:semiHidden/>
    <w:qFormat/>
    <w:rsid w:val="0020307E"/>
    <w:rPr>
      <w:rFonts w:ascii="Tahoma" w:eastAsia="Times New Roman" w:hAnsi="Tahoma" w:cs="Tahoma"/>
      <w:sz w:val="16"/>
      <w:szCs w:val="16"/>
      <w:lang w:eastAsia="ru-RU"/>
    </w:rPr>
  </w:style>
  <w:style w:type="character" w:customStyle="1" w:styleId="a6">
    <w:name w:val="Выделение жирным"/>
    <w:qFormat/>
    <w:rPr>
      <w:b/>
      <w:bCs/>
    </w:rPr>
  </w:style>
  <w:style w:type="character" w:customStyle="1" w:styleId="a7">
    <w:name w:val="Маркеры"/>
    <w:qFormat/>
    <w:rPr>
      <w:rFonts w:ascii="OpenSymbol" w:eastAsia="OpenSymbol" w:hAnsi="OpenSymbol" w:cs="OpenSymbol"/>
    </w:rPr>
  </w:style>
  <w:style w:type="paragraph" w:customStyle="1" w:styleId="a0">
    <w:name w:val="Заголовок"/>
    <w:basedOn w:val="a"/>
    <w:next w:val="a1"/>
    <w:qFormat/>
    <w:pPr>
      <w:keepNext/>
      <w:spacing w:before="240" w:after="120"/>
    </w:pPr>
    <w:rPr>
      <w:rFonts w:ascii="Liberation Sans" w:eastAsia="Microsoft YaHei" w:hAnsi="Liberation Sans" w:cs="Lucida Sans"/>
      <w:sz w:val="28"/>
      <w:szCs w:val="28"/>
    </w:rPr>
  </w:style>
  <w:style w:type="paragraph" w:styleId="a1">
    <w:name w:val="Body Text"/>
    <w:basedOn w:val="a"/>
    <w:pPr>
      <w:spacing w:after="140" w:line="276" w:lineRule="auto"/>
    </w:pPr>
  </w:style>
  <w:style w:type="paragraph" w:styleId="a8">
    <w:name w:val="List"/>
    <w:basedOn w:val="a1"/>
    <w:rPr>
      <w:rFonts w:cs="Lucida Sans"/>
    </w:rPr>
  </w:style>
  <w:style w:type="paragraph" w:styleId="a9">
    <w:name w:val="caption"/>
    <w:basedOn w:val="a"/>
    <w:qFormat/>
    <w:pPr>
      <w:suppressLineNumbers/>
      <w:spacing w:before="120" w:after="120"/>
    </w:pPr>
    <w:rPr>
      <w:rFonts w:cs="Lucida Sans"/>
      <w:i/>
      <w:iCs/>
    </w:rPr>
  </w:style>
  <w:style w:type="paragraph" w:styleId="aa">
    <w:name w:val="index heading"/>
    <w:basedOn w:val="a"/>
    <w:qFormat/>
    <w:pPr>
      <w:suppressLineNumbers/>
    </w:pPr>
    <w:rPr>
      <w:rFonts w:cs="Lucida Sans"/>
    </w:rPr>
  </w:style>
  <w:style w:type="paragraph" w:customStyle="1" w:styleId="1">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1 Знак"/>
    <w:basedOn w:val="a"/>
    <w:autoRedefine/>
    <w:qFormat/>
    <w:rsid w:val="00A211A1"/>
    <w:pPr>
      <w:spacing w:after="160" w:line="240" w:lineRule="exact"/>
    </w:pPr>
    <w:rPr>
      <w:sz w:val="20"/>
      <w:szCs w:val="20"/>
    </w:rPr>
  </w:style>
  <w:style w:type="paragraph" w:styleId="ab">
    <w:name w:val="Normal (Web)"/>
    <w:basedOn w:val="a"/>
    <w:uiPriority w:val="99"/>
    <w:semiHidden/>
    <w:unhideWhenUsed/>
    <w:qFormat/>
    <w:rsid w:val="00590451"/>
    <w:pPr>
      <w:spacing w:beforeAutospacing="1" w:afterAutospacing="1"/>
    </w:pPr>
  </w:style>
  <w:style w:type="paragraph" w:styleId="ac">
    <w:name w:val="List Paragraph"/>
    <w:basedOn w:val="a"/>
    <w:uiPriority w:val="34"/>
    <w:qFormat/>
    <w:rsid w:val="007A56EA"/>
    <w:pPr>
      <w:ind w:left="720"/>
      <w:contextualSpacing/>
    </w:pPr>
  </w:style>
  <w:style w:type="paragraph" w:styleId="ad">
    <w:name w:val="Balloon Text"/>
    <w:basedOn w:val="a"/>
    <w:uiPriority w:val="99"/>
    <w:semiHidden/>
    <w:unhideWhenUsed/>
    <w:qFormat/>
    <w:rsid w:val="0020307E"/>
    <w:rPr>
      <w:rFonts w:ascii="Tahoma" w:hAnsi="Tahoma" w:cs="Tahoma"/>
      <w:sz w:val="16"/>
      <w:szCs w:val="16"/>
    </w:rPr>
  </w:style>
  <w:style w:type="table" w:styleId="ae">
    <w:name w:val="Table Grid"/>
    <w:basedOn w:val="a3"/>
    <w:uiPriority w:val="59"/>
    <w:rsid w:val="00A211A1"/>
    <w:rPr>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
    <w:name w:val="Hyperlink"/>
    <w:basedOn w:val="a2"/>
    <w:uiPriority w:val="99"/>
    <w:unhideWhenUsed/>
    <w:rsid w:val="001A3E9F"/>
    <w:rPr>
      <w:color w:val="0000FF" w:themeColor="hyperlink"/>
      <w:u w:val="single"/>
    </w:rPr>
  </w:style>
  <w:style w:type="character" w:styleId="af0">
    <w:name w:val="Emphasis"/>
    <w:basedOn w:val="a2"/>
    <w:uiPriority w:val="20"/>
    <w:qFormat/>
    <w:rsid w:val="002F2283"/>
    <w:rPr>
      <w:i/>
      <w:iCs/>
    </w:rPr>
  </w:style>
  <w:style w:type="table" w:customStyle="1" w:styleId="10">
    <w:name w:val="Сетка таблицы1"/>
    <w:basedOn w:val="a3"/>
    <w:next w:val="ae"/>
    <w:uiPriority w:val="59"/>
    <w:rsid w:val="00E412ED"/>
    <w:pPr>
      <w:suppressAutoHyphens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1">
    <w:name w:val="Placeholder Text"/>
    <w:basedOn w:val="a2"/>
    <w:uiPriority w:val="99"/>
    <w:semiHidden/>
    <w:rsid w:val="003056A2"/>
    <w:rPr>
      <w:color w:val="808080"/>
    </w:rPr>
  </w:style>
  <w:style w:type="paragraph" w:styleId="af2">
    <w:name w:val="Body Text Indent"/>
    <w:basedOn w:val="a"/>
    <w:link w:val="af3"/>
    <w:uiPriority w:val="99"/>
    <w:semiHidden/>
    <w:unhideWhenUsed/>
    <w:rsid w:val="00AA4279"/>
    <w:pPr>
      <w:spacing w:after="120"/>
      <w:ind w:left="283"/>
    </w:pPr>
  </w:style>
  <w:style w:type="character" w:customStyle="1" w:styleId="af3">
    <w:name w:val="Основной текст с отступом Знак"/>
    <w:basedOn w:val="a2"/>
    <w:link w:val="af2"/>
    <w:uiPriority w:val="99"/>
    <w:semiHidden/>
    <w:rsid w:val="00AA4279"/>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uppressAutoHyphens/>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211A1"/>
    <w:rPr>
      <w:rFonts w:ascii="Times New Roman" w:eastAsia="Times New Roman" w:hAnsi="Times New Roman" w:cs="Times New Roman"/>
      <w:sz w:val="24"/>
      <w:szCs w:val="24"/>
      <w:lang w:eastAsia="ru-RU"/>
    </w:rPr>
  </w:style>
  <w:style w:type="paragraph" w:styleId="4">
    <w:name w:val="heading 4"/>
    <w:basedOn w:val="a0"/>
    <w:next w:val="a1"/>
    <w:qFormat/>
    <w:pPr>
      <w:spacing w:before="120"/>
      <w:outlineLvl w:val="3"/>
    </w:pPr>
    <w:rPr>
      <w:rFonts w:ascii="Liberation Serif" w:eastAsia="Segoe UI" w:hAnsi="Liberation Serif" w:cs="Tahoma"/>
      <w:b/>
      <w:bCs/>
      <w:sz w:val="24"/>
      <w:szCs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extended-textshort">
    <w:name w:val="extended-text__short"/>
    <w:basedOn w:val="a2"/>
    <w:qFormat/>
    <w:rsid w:val="007A56EA"/>
  </w:style>
  <w:style w:type="character" w:customStyle="1" w:styleId="extended-textfull">
    <w:name w:val="extended-text__full"/>
    <w:basedOn w:val="a2"/>
    <w:qFormat/>
    <w:rsid w:val="007A56EA"/>
  </w:style>
  <w:style w:type="character" w:customStyle="1" w:styleId="a5">
    <w:name w:val="Текст выноски Знак"/>
    <w:basedOn w:val="a2"/>
    <w:uiPriority w:val="99"/>
    <w:semiHidden/>
    <w:qFormat/>
    <w:rsid w:val="0020307E"/>
    <w:rPr>
      <w:rFonts w:ascii="Tahoma" w:eastAsia="Times New Roman" w:hAnsi="Tahoma" w:cs="Tahoma"/>
      <w:sz w:val="16"/>
      <w:szCs w:val="16"/>
      <w:lang w:eastAsia="ru-RU"/>
    </w:rPr>
  </w:style>
  <w:style w:type="character" w:customStyle="1" w:styleId="a6">
    <w:name w:val="Выделение жирным"/>
    <w:qFormat/>
    <w:rPr>
      <w:b/>
      <w:bCs/>
    </w:rPr>
  </w:style>
  <w:style w:type="character" w:customStyle="1" w:styleId="a7">
    <w:name w:val="Маркеры"/>
    <w:qFormat/>
    <w:rPr>
      <w:rFonts w:ascii="OpenSymbol" w:eastAsia="OpenSymbol" w:hAnsi="OpenSymbol" w:cs="OpenSymbol"/>
    </w:rPr>
  </w:style>
  <w:style w:type="paragraph" w:customStyle="1" w:styleId="a0">
    <w:name w:val="Заголовок"/>
    <w:basedOn w:val="a"/>
    <w:next w:val="a1"/>
    <w:qFormat/>
    <w:pPr>
      <w:keepNext/>
      <w:spacing w:before="240" w:after="120"/>
    </w:pPr>
    <w:rPr>
      <w:rFonts w:ascii="Liberation Sans" w:eastAsia="Microsoft YaHei" w:hAnsi="Liberation Sans" w:cs="Lucida Sans"/>
      <w:sz w:val="28"/>
      <w:szCs w:val="28"/>
    </w:rPr>
  </w:style>
  <w:style w:type="paragraph" w:styleId="a1">
    <w:name w:val="Body Text"/>
    <w:basedOn w:val="a"/>
    <w:pPr>
      <w:spacing w:after="140" w:line="276" w:lineRule="auto"/>
    </w:pPr>
  </w:style>
  <w:style w:type="paragraph" w:styleId="a8">
    <w:name w:val="List"/>
    <w:basedOn w:val="a1"/>
    <w:rPr>
      <w:rFonts w:cs="Lucida Sans"/>
    </w:rPr>
  </w:style>
  <w:style w:type="paragraph" w:styleId="a9">
    <w:name w:val="caption"/>
    <w:basedOn w:val="a"/>
    <w:qFormat/>
    <w:pPr>
      <w:suppressLineNumbers/>
      <w:spacing w:before="120" w:after="120"/>
    </w:pPr>
    <w:rPr>
      <w:rFonts w:cs="Lucida Sans"/>
      <w:i/>
      <w:iCs/>
    </w:rPr>
  </w:style>
  <w:style w:type="paragraph" w:styleId="aa">
    <w:name w:val="index heading"/>
    <w:basedOn w:val="a"/>
    <w:qFormat/>
    <w:pPr>
      <w:suppressLineNumbers/>
    </w:pPr>
    <w:rPr>
      <w:rFonts w:cs="Lucida Sans"/>
    </w:rPr>
  </w:style>
  <w:style w:type="paragraph" w:customStyle="1" w:styleId="1">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1 Знак"/>
    <w:basedOn w:val="a"/>
    <w:autoRedefine/>
    <w:qFormat/>
    <w:rsid w:val="00A211A1"/>
    <w:pPr>
      <w:spacing w:after="160" w:line="240" w:lineRule="exact"/>
    </w:pPr>
    <w:rPr>
      <w:sz w:val="20"/>
      <w:szCs w:val="20"/>
    </w:rPr>
  </w:style>
  <w:style w:type="paragraph" w:styleId="ab">
    <w:name w:val="Normal (Web)"/>
    <w:basedOn w:val="a"/>
    <w:uiPriority w:val="99"/>
    <w:semiHidden/>
    <w:unhideWhenUsed/>
    <w:qFormat/>
    <w:rsid w:val="00590451"/>
    <w:pPr>
      <w:spacing w:beforeAutospacing="1" w:afterAutospacing="1"/>
    </w:pPr>
  </w:style>
  <w:style w:type="paragraph" w:styleId="ac">
    <w:name w:val="List Paragraph"/>
    <w:basedOn w:val="a"/>
    <w:uiPriority w:val="34"/>
    <w:qFormat/>
    <w:rsid w:val="007A56EA"/>
    <w:pPr>
      <w:ind w:left="720"/>
      <w:contextualSpacing/>
    </w:pPr>
  </w:style>
  <w:style w:type="paragraph" w:styleId="ad">
    <w:name w:val="Balloon Text"/>
    <w:basedOn w:val="a"/>
    <w:uiPriority w:val="99"/>
    <w:semiHidden/>
    <w:unhideWhenUsed/>
    <w:qFormat/>
    <w:rsid w:val="0020307E"/>
    <w:rPr>
      <w:rFonts w:ascii="Tahoma" w:hAnsi="Tahoma" w:cs="Tahoma"/>
      <w:sz w:val="16"/>
      <w:szCs w:val="16"/>
    </w:rPr>
  </w:style>
  <w:style w:type="table" w:styleId="ae">
    <w:name w:val="Table Grid"/>
    <w:basedOn w:val="a3"/>
    <w:uiPriority w:val="59"/>
    <w:rsid w:val="00A211A1"/>
    <w:rPr>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
    <w:name w:val="Hyperlink"/>
    <w:basedOn w:val="a2"/>
    <w:uiPriority w:val="99"/>
    <w:unhideWhenUsed/>
    <w:rsid w:val="001A3E9F"/>
    <w:rPr>
      <w:color w:val="0000FF" w:themeColor="hyperlink"/>
      <w:u w:val="single"/>
    </w:rPr>
  </w:style>
  <w:style w:type="character" w:styleId="af0">
    <w:name w:val="Emphasis"/>
    <w:basedOn w:val="a2"/>
    <w:uiPriority w:val="20"/>
    <w:qFormat/>
    <w:rsid w:val="002F2283"/>
    <w:rPr>
      <w:i/>
      <w:iCs/>
    </w:rPr>
  </w:style>
  <w:style w:type="table" w:customStyle="1" w:styleId="10">
    <w:name w:val="Сетка таблицы1"/>
    <w:basedOn w:val="a3"/>
    <w:next w:val="ae"/>
    <w:uiPriority w:val="59"/>
    <w:rsid w:val="00E412ED"/>
    <w:pPr>
      <w:suppressAutoHyphens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1">
    <w:name w:val="Placeholder Text"/>
    <w:basedOn w:val="a2"/>
    <w:uiPriority w:val="99"/>
    <w:semiHidden/>
    <w:rsid w:val="003056A2"/>
    <w:rPr>
      <w:color w:val="808080"/>
    </w:rPr>
  </w:style>
  <w:style w:type="paragraph" w:styleId="af2">
    <w:name w:val="Body Text Indent"/>
    <w:basedOn w:val="a"/>
    <w:link w:val="af3"/>
    <w:uiPriority w:val="99"/>
    <w:semiHidden/>
    <w:unhideWhenUsed/>
    <w:rsid w:val="00AA4279"/>
    <w:pPr>
      <w:spacing w:after="120"/>
      <w:ind w:left="283"/>
    </w:pPr>
  </w:style>
  <w:style w:type="character" w:customStyle="1" w:styleId="af3">
    <w:name w:val="Основной текст с отступом Знак"/>
    <w:basedOn w:val="a2"/>
    <w:link w:val="af2"/>
    <w:uiPriority w:val="99"/>
    <w:semiHidden/>
    <w:rsid w:val="00AA4279"/>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gif"/><Relationship Id="rId18" Type="http://schemas.openxmlformats.org/officeDocument/2006/relationships/image" Target="media/image8.gif"/><Relationship Id="rId26" Type="http://schemas.openxmlformats.org/officeDocument/2006/relationships/image" Target="media/image16.gif"/><Relationship Id="rId39" Type="http://schemas.openxmlformats.org/officeDocument/2006/relationships/image" Target="media/image29.png"/><Relationship Id="rId21" Type="http://schemas.openxmlformats.org/officeDocument/2006/relationships/image" Target="media/image11.gif"/><Relationship Id="rId34" Type="http://schemas.openxmlformats.org/officeDocument/2006/relationships/image" Target="media/image24.jpeg"/><Relationship Id="rId42" Type="http://schemas.openxmlformats.org/officeDocument/2006/relationships/image" Target="media/image32.png"/><Relationship Id="rId47" Type="http://schemas.openxmlformats.org/officeDocument/2006/relationships/image" Target="media/image37.jpeg"/><Relationship Id="rId50" Type="http://schemas.openxmlformats.org/officeDocument/2006/relationships/hyperlink" Target="http://mathematichka.ru/ActiveFunc/GraphEx_1.php?func=linear&amp;param=1000" TargetMode="External"/><Relationship Id="rId55" Type="http://schemas.openxmlformats.org/officeDocument/2006/relationships/image" Target="media/image43.png"/><Relationship Id="rId7" Type="http://schemas.openxmlformats.org/officeDocument/2006/relationships/hyperlink" Target="http://bibliofond.ru/view.aspx?id=652254" TargetMode="External"/><Relationship Id="rId12" Type="http://schemas.openxmlformats.org/officeDocument/2006/relationships/image" Target="media/image2.png"/><Relationship Id="rId17" Type="http://schemas.openxmlformats.org/officeDocument/2006/relationships/image" Target="media/image7.gif"/><Relationship Id="rId25" Type="http://schemas.openxmlformats.org/officeDocument/2006/relationships/image" Target="media/image15.gif"/><Relationship Id="rId33" Type="http://schemas.openxmlformats.org/officeDocument/2006/relationships/image" Target="media/image23.gif"/><Relationship Id="rId38" Type="http://schemas.openxmlformats.org/officeDocument/2006/relationships/image" Target="media/image28.png"/><Relationship Id="rId46" Type="http://schemas.openxmlformats.org/officeDocument/2006/relationships/image" Target="media/image36.png"/><Relationship Id="rId2" Type="http://schemas.openxmlformats.org/officeDocument/2006/relationships/styles" Target="styles.xml"/><Relationship Id="rId16" Type="http://schemas.openxmlformats.org/officeDocument/2006/relationships/image" Target="media/image6.gif"/><Relationship Id="rId20" Type="http://schemas.openxmlformats.org/officeDocument/2006/relationships/image" Target="media/image10.jpeg"/><Relationship Id="rId29" Type="http://schemas.openxmlformats.org/officeDocument/2006/relationships/image" Target="media/image19.gif"/><Relationship Id="rId41" Type="http://schemas.openxmlformats.org/officeDocument/2006/relationships/image" Target="media/image31.png"/><Relationship Id="rId54" Type="http://schemas.openxmlformats.org/officeDocument/2006/relationships/image" Target="media/image42.png"/><Relationship Id="rId1" Type="http://schemas.openxmlformats.org/officeDocument/2006/relationships/numbering" Target="numbering.xml"/><Relationship Id="rId6" Type="http://schemas.openxmlformats.org/officeDocument/2006/relationships/hyperlink" Target="http://festival.1september.ru/articles/604951/" TargetMode="External"/><Relationship Id="rId11" Type="http://schemas.openxmlformats.org/officeDocument/2006/relationships/image" Target="media/image1.png"/><Relationship Id="rId24" Type="http://schemas.openxmlformats.org/officeDocument/2006/relationships/image" Target="media/image14.jpeg"/><Relationship Id="rId32" Type="http://schemas.openxmlformats.org/officeDocument/2006/relationships/image" Target="media/image22.gif"/><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1.png"/><Relationship Id="rId5" Type="http://schemas.openxmlformats.org/officeDocument/2006/relationships/webSettings" Target="webSettings.xml"/><Relationship Id="rId15" Type="http://schemas.openxmlformats.org/officeDocument/2006/relationships/image" Target="media/image5.gif"/><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png"/><Relationship Id="rId49" Type="http://schemas.openxmlformats.org/officeDocument/2006/relationships/hyperlink" Target="http://mathematichka.ru/school/functions/linear.html" TargetMode="External"/><Relationship Id="rId57" Type="http://schemas.openxmlformats.org/officeDocument/2006/relationships/theme" Target="theme/theme1.xml"/><Relationship Id="rId10" Type="http://schemas.openxmlformats.org/officeDocument/2006/relationships/hyperlink" Target="http://pedlib.ru/Books/2/0384/2_0384-33.shtml" TargetMode="External"/><Relationship Id="rId19" Type="http://schemas.openxmlformats.org/officeDocument/2006/relationships/image" Target="media/image9.gif"/><Relationship Id="rId31" Type="http://schemas.openxmlformats.org/officeDocument/2006/relationships/image" Target="media/image21.gif"/><Relationship Id="rId44" Type="http://schemas.openxmlformats.org/officeDocument/2006/relationships/image" Target="media/image34.png"/><Relationship Id="rId52" Type="http://schemas.openxmlformats.org/officeDocument/2006/relationships/image" Target="media/image40.jpeg"/><Relationship Id="rId4" Type="http://schemas.openxmlformats.org/officeDocument/2006/relationships/settings" Target="settings.xml"/><Relationship Id="rId9" Type="http://schemas.openxmlformats.org/officeDocument/2006/relationships/hyperlink" Target="http://www.openclass.ru/node/219084" TargetMode="External"/><Relationship Id="rId14" Type="http://schemas.openxmlformats.org/officeDocument/2006/relationships/image" Target="media/image4.gif"/><Relationship Id="rId22" Type="http://schemas.openxmlformats.org/officeDocument/2006/relationships/image" Target="media/image12.gif"/><Relationship Id="rId27" Type="http://schemas.openxmlformats.org/officeDocument/2006/relationships/image" Target="media/image17.gif"/><Relationship Id="rId30" Type="http://schemas.openxmlformats.org/officeDocument/2006/relationships/image" Target="media/image20.gif"/><Relationship Id="rId35" Type="http://schemas.openxmlformats.org/officeDocument/2006/relationships/image" Target="media/image25.gif"/><Relationship Id="rId43" Type="http://schemas.openxmlformats.org/officeDocument/2006/relationships/image" Target="media/image33.png"/><Relationship Id="rId48" Type="http://schemas.openxmlformats.org/officeDocument/2006/relationships/image" Target="media/image38.jpeg"/><Relationship Id="rId56" Type="http://schemas.openxmlformats.org/officeDocument/2006/relationships/fontTable" Target="fontTable.xml"/><Relationship Id="rId8" Type="http://schemas.openxmlformats.org/officeDocument/2006/relationships/hyperlink" Target="http://festival.1september.ru/articles/591449/" TargetMode="External"/><Relationship Id="rId51" Type="http://schemas.openxmlformats.org/officeDocument/2006/relationships/image" Target="media/image39.jpeg"/><Relationship Id="rId3"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302</TotalTime>
  <Pages>1</Pages>
  <Words>3026</Words>
  <Characters>17250</Characters>
  <Application>Microsoft Office Word</Application>
  <DocSecurity>0</DocSecurity>
  <Lines>143</Lines>
  <Paragraphs>40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20236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Анжела Лисачёва</dc:creator>
  <dc:description/>
  <cp:lastModifiedBy>Кокорева Татьяна Геннадьевна</cp:lastModifiedBy>
  <cp:revision>16</cp:revision>
  <cp:lastPrinted>2021-01-27T05:03:00Z</cp:lastPrinted>
  <dcterms:created xsi:type="dcterms:W3CDTF">2019-11-11T05:12:00Z</dcterms:created>
  <dcterms:modified xsi:type="dcterms:W3CDTF">2021-05-24T08:23:00Z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