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769C4" w14:textId="3A44A99F" w:rsidR="00B96E59" w:rsidRPr="001064A3" w:rsidRDefault="00B96E59" w:rsidP="001064A3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1064A3">
        <w:rPr>
          <w:rFonts w:ascii="Times New Roman" w:hAnsi="Times New Roman" w:cs="Times New Roman"/>
          <w:bCs/>
          <w:sz w:val="36"/>
          <w:szCs w:val="36"/>
        </w:rPr>
        <w:t>«Развитие песенного творчества</w:t>
      </w:r>
      <w:r w:rsidR="001064A3">
        <w:rPr>
          <w:rFonts w:ascii="Times New Roman" w:hAnsi="Times New Roman" w:cs="Times New Roman"/>
          <w:bCs/>
          <w:sz w:val="36"/>
          <w:szCs w:val="36"/>
        </w:rPr>
        <w:t xml:space="preserve"> детей младшего дошкольного возраста</w:t>
      </w:r>
      <w:r w:rsidRPr="001064A3">
        <w:rPr>
          <w:rFonts w:ascii="Times New Roman" w:hAnsi="Times New Roman" w:cs="Times New Roman"/>
          <w:bCs/>
          <w:sz w:val="36"/>
          <w:szCs w:val="36"/>
        </w:rPr>
        <w:t>»</w:t>
      </w:r>
    </w:p>
    <w:p w14:paraId="04A15F3F" w14:textId="77777777" w:rsidR="00B96E59" w:rsidRPr="001064A3" w:rsidRDefault="00B96E59" w:rsidP="00B96E59">
      <w:pPr>
        <w:rPr>
          <w:b/>
          <w:bCs/>
          <w:sz w:val="36"/>
          <w:szCs w:val="36"/>
        </w:rPr>
      </w:pPr>
    </w:p>
    <w:p w14:paraId="20497852" w14:textId="64BE3D22" w:rsidR="00B96E59" w:rsidRPr="00B96E59" w:rsidRDefault="00B96E59" w:rsidP="00106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Значение развития детского песенного творчества</w:t>
      </w:r>
    </w:p>
    <w:p w14:paraId="3D99B39C" w14:textId="77777777" w:rsidR="00B96E59" w:rsidRDefault="00B96E59" w:rsidP="00B96E59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C8C4EFF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Значение развития детского песенного творчества определяется тем, что оно – прямой путь вовлечения их в музыку, активный способ познания закономерностей музыкального языка, эффективный метод формирования комплекса музыкальности в целом.</w:t>
      </w:r>
    </w:p>
    <w:p w14:paraId="3DBF78FC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О возможности и необходимости включения детского музыкального  творчества в систему музыкального «всеобуча» говорил в свое время Б.В.Асафьев, считая, что «путь развития музыкально-творческих навыков – необходимейший и, пожалуй, самый действительный этап музыкальной эволюции».</w:t>
      </w:r>
    </w:p>
    <w:p w14:paraId="7591280C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Лишь в последние годы музыкальная педагогика и психология обратились к детскому творчеству как к одному из ведущих методов обучения и воспитания.</w:t>
      </w:r>
    </w:p>
    <w:p w14:paraId="0AF2C713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четвертого года жизни основная масса детей находится, как показывают специальные наблюдения, на самой ранней стадии развития музыкально-творческих способностей вообще и продуктивного компонента музыкального мышления в частности. Их «сочинения», вернее попытки импровизации, не имеют сколько-нибудь законченной формы, а сам процесс носит «опробующий» характер. Ритмическая структура подобных проб беспорядочна, иногда наблюдается равномерный ритм. Этот этап, предшествующий собственно музыкальному творчеству, можно назвать </w:t>
      </w:r>
      <w:r w:rsidRPr="00B96E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пробующим</w:t>
      </w:r>
      <w:r w:rsidRPr="00B96E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ECBE9AA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 xml:space="preserve">У многих малышей процесс «сочинения» представляет собой музыкальные иллюстрации к их рассказам о животных: дети сопровождают свои ярко эмоциональные повествования характеристиками тех или иных животных, используя разные регистры музыкального инструмента. </w:t>
      </w:r>
      <w:r w:rsidRPr="00B96E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Подобные проявления служат наглядной иллюстрацией генетической связи детского творчества с игрой. Собственно музыкально-творческая сторона подобных импровизаций на первых парах очень бедна. И это естественно, поскольку мал еще музыкальный опыт ребенка, из которого он черпает «строительный материал» для своих творческих поисков, не усвоен музыкальный язык в основных его компонентах.</w:t>
      </w:r>
    </w:p>
    <w:p w14:paraId="0FCFD65C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 xml:space="preserve">Дети пятого года жизни пытаются воплотить в своих музыкальных импровизациях уже более развернутое содержание, хотя, отвечая на вопросы взрослых, рассказывают пока что только о единичных образах. В «сочинениях» большинства из них превалирует ритм и, как правило, отсутствует законченная мелодия. Поэтому рассматриваемый этап развития детского музыкального творчества можно, условно говоря, назвать </w:t>
      </w:r>
      <w:r w:rsidRPr="00B96E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ритмическим</w:t>
      </w:r>
      <w:r w:rsidRPr="00B96E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E5471EC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Следует, как можно раньше начинать формирование у ребенка установки на творчество и потребность в нем. Б.В.Асафьев писал: «Как только у детей накопится некоторое достаточное количество слуховых впечатлений, необходимо попробовать с ним импровизировать…» Поэтому нужно, чтобы у ребенка уже с раннего возраста создавался достаточный запас музыкального опыта. Но не менее важны, как было показано и общие жизненные впечатления, из которых формируются художественные образы, - т.е. впечатления, которые становятся своего рода «программами» музыкальных импровизаций.</w:t>
      </w:r>
    </w:p>
    <w:p w14:paraId="18A35AFB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 xml:space="preserve">Песенное творчество важно формировать, начиная с младшего возраста, используя посильные детям творческие задания. Чтобы сориентировать дошкольников в песенном творчестве Н.А.Ветлугина предлагает упражнения для накопления слухового опыта, развития музыкально-слуховых представлений. Детям 2-3 лет легче петь  мелодии, которые не содержат развернутого текста, поэтому им даются упражнения на звукоподражание, задания сочинить мелодию без слов, на слоги «ля-ля», «та-та» и т.д. Иногда дети уже в младшем возрасте могут сами придумать текст, </w:t>
      </w:r>
      <w:r w:rsidRPr="00B96E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мелодию. В этом возрасте на посильных детям творческих заданиях можно развивать музыкальные способности, использовать упражнения на различения и воспроизведение звуков по высоте и длительности.</w:t>
      </w:r>
    </w:p>
    <w:p w14:paraId="4DE60668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Дети 4-5 лет выполняют задание на пропевание имен, импровизаций мелодий на несложные тексты. В эти годы у дошкольников начинает налаживаться слуховая координация. Они чаще интонирует в пении, чему способствует и творческие задания с применением подстраивания к звукам, транспонирования мотивов.</w:t>
      </w:r>
    </w:p>
    <w:p w14:paraId="0C90989B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Дети 5-6дети способны сами сочинять музыкальный ответ на предложенный текст, выполнять задания на нахождение тоники, воспроизведение мажорного и минорного ладов.</w:t>
      </w:r>
    </w:p>
    <w:p w14:paraId="223B171A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В 6-7 лет дети могут уже  более осмысленно импровизировать мелодии на заданный текст, сочинять попевки определенного настроения, жанра (песня, танец, марш). Правда, подобные задания они пробовали выполнять и раньше, но на несколько ином уровне.</w:t>
      </w:r>
    </w:p>
    <w:p w14:paraId="4FF1FB0A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Важно обращать внимание детей на выразительность импровизации даже в простейших упражнениях.</w:t>
      </w:r>
    </w:p>
    <w:p w14:paraId="11388A20" w14:textId="22C3BA72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Если работ</w:t>
      </w:r>
      <w:r w:rsidR="007E6D3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96E59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методически правильно, самое главное без принуждения, через заинтересованность к творчеству, то в ролевых играх дети не редко сами сочиняют диалоги.</w:t>
      </w:r>
    </w:p>
    <w:p w14:paraId="411798C9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Песни на небольшой текст сочиняют тогда, когда дети его выучат. Для этих заданий подходят считалочки, загадки, пословицы.</w:t>
      </w:r>
    </w:p>
    <w:p w14:paraId="414D2279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Задания на песенные импровизации можно подбирать по принципу контрастных сопоставлений (марш и колыбельная). Такие сопоставления заостряют внимание детей на выразительности создаваемых импровизаций, необходимости передать определенные настроения.</w:t>
      </w:r>
    </w:p>
    <w:p w14:paraId="23D6EA9A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 xml:space="preserve">Первые из них зависят от уровня музыкального развития детей и квалифицируются как их специальные музыкальные способности. Была выяснена прямая зависимость успешного выполнения творческого песенного задания от уровня развития чувств лада, которое позволило детям закончить </w:t>
      </w:r>
      <w:r w:rsidRPr="00B96E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мелодию на устойчивом звуке, удержаться в заданной тональности. Другие свойства личности и способности, носящие более общий характер, необходимый для успешного выполнения творческих заданий в любом виде музыкальной деятельности:</w:t>
      </w:r>
    </w:p>
    <w:p w14:paraId="06F2E8F8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-  склонность к музыкальной деятельности;</w:t>
      </w:r>
    </w:p>
    <w:p w14:paraId="2FE02F76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-  способность быть эмоциональным, но захваченным музыкой;</w:t>
      </w:r>
    </w:p>
    <w:p w14:paraId="468992A4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-  способность фантазировать в процессе творческой деятельности;</w:t>
      </w:r>
    </w:p>
    <w:p w14:paraId="26CB7013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-  стремление находить способы, средства воплощения замысла, подсказанного взрослыми или найденного самостоятельно;</w:t>
      </w:r>
    </w:p>
    <w:p w14:paraId="65976237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-  способность придавать свои продукции оформленность, изящество;</w:t>
      </w:r>
    </w:p>
    <w:p w14:paraId="7B9FC599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-  наличие музыкальной памяти, дающей возможность использовать имеющееся в опыте ребенка песенные интонации, выразительные движения.</w:t>
      </w:r>
    </w:p>
    <w:p w14:paraId="3B6C74D2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Песенное творчество детей дошкольного возраста очень скромно по своим проявлениям.</w:t>
      </w:r>
    </w:p>
    <w:p w14:paraId="4ACA680B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Процесс преднамеренного сочинения мелодии песни у некоторых детей в известной степени снижает непосредственность выражение чувств, тормозит деятельность творческого воображения.</w:t>
      </w:r>
    </w:p>
    <w:p w14:paraId="520639F9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Причина заключается в том, что песенное творчество не опирается на опыт такой близкой знакомой детям творческой деятельности, которая часто бывает облачена в форму сюжетной игры. У детей еще слабо развиты их певческие навыки, но и в песенном творчестве есть и свои бесспорные преимущества. В этом виде творчества ярко выступает детская одаренность специально музыкального характера. Именно этот вид деятельности является зачатой формой собственной музыкально-творческой деятельности.</w:t>
      </w:r>
    </w:p>
    <w:p w14:paraId="53EAE657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Формирование творчества сложнейший, многосоставной акт, нужно предусмотреть взаимосвязи многих линий развития.</w:t>
      </w:r>
    </w:p>
    <w:p w14:paraId="75936C1F" w14:textId="77777777" w:rsidR="00B96E59" w:rsidRPr="00B96E59" w:rsidRDefault="00B96E59" w:rsidP="00B96E59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E59">
        <w:rPr>
          <w:rFonts w:ascii="Times New Roman" w:hAnsi="Times New Roman" w:cs="Times New Roman"/>
          <w:sz w:val="28"/>
          <w:szCs w:val="28"/>
          <w:lang w:eastAsia="ru-RU"/>
        </w:rPr>
        <w:t>Они должны как бы пересекаться, концентрироваться в одной ведущей задаче, решения которой возможно в данном определенном уровне формирования творческой деятельности.</w:t>
      </w:r>
    </w:p>
    <w:p w14:paraId="33A7DD45" w14:textId="77777777" w:rsidR="00B96E59" w:rsidRPr="009E7D09" w:rsidRDefault="00B96E59" w:rsidP="00B96E59">
      <w:pPr>
        <w:shd w:val="clear" w:color="auto" w:fill="FFFFFF"/>
        <w:spacing w:after="0" w:line="24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14:paraId="417E244D" w14:textId="1985136A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2.</w:t>
      </w:r>
      <w:r w:rsidRPr="009E7D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Этапы развития песенного творчества дошкольников</w:t>
      </w:r>
    </w:p>
    <w:p w14:paraId="1F437976" w14:textId="7AF84D8B" w:rsidR="007E6D39" w:rsidRPr="009E7D09" w:rsidRDefault="00B96E59" w:rsidP="007E6D39">
      <w:pPr>
        <w:shd w:val="clear" w:color="auto" w:fill="FFFFFF"/>
        <w:spacing w:after="0" w:line="360" w:lineRule="auto"/>
        <w:ind w:firstLine="6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Н.А. Ветлугина в своих исследованиях всесторонне проанализировала возможности детей в выполнении творческих заданий, истоки детского творчества, пути его развития. Было установлено, что необходимое условие возникновения детского творчества – накопление впечатлений от восприятия искусства, которые являются образцом для творчества, его источником. Другое условие – накопление впечатлений от исполнительства. В процессе музыкальной деятельности у детей развиваются  музыкальные способности, ребята приобретают необходимые умения, навыки, знания, для того чтобы </w:t>
      </w:r>
    </w:p>
    <w:p w14:paraId="7A977563" w14:textId="6E285340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Успешность творческих проявлений детей зависит от прочности певческих навыков, умение выражать в пении определенные чувства, настроения, петь чисто и выразительно. Лишь немногие дети обнаруживают все эти качества в 3-5 лет. Большинство овладевают ими к старшему возрасту.</w:t>
      </w:r>
    </w:p>
    <w:p w14:paraId="1F7F48C9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 не менее песенное творчество важно формировать с младшего дошкольного возраста, используя посильные детям творческие задания (спеть свое имя, колыбельную или плясовую кукле и т.д.).</w:t>
      </w:r>
    </w:p>
    <w:p w14:paraId="705D5696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Этапы формирования песенного творчества</w:t>
      </w:r>
    </w:p>
    <w:p w14:paraId="47CFB805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Первый этап</w:t>
      </w:r>
    </w:p>
    <w:p w14:paraId="06D377A7" w14:textId="7350A741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Особенно важно на первом этапе найти правильные соотношения между стремлением детей выразить себя в новом задании и их возможностями воплотить свои замыслы. Перед детьми выдвигается новая творческая задача:</w:t>
      </w:r>
    </w:p>
    <w:p w14:paraId="79A2015B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сама деятельность становится для ребенка желанной, интересной «сочини так, как если бы ты был композитором»;</w:t>
      </w:r>
    </w:p>
    <w:p w14:paraId="571AE908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у ребенка вызывают стремление к самостоятельным действиям, направленным на выбор текста, жанра, характера одной из двух песен для своего сочинения, оценку этого образца, нахождение способов передачи основной мысли и настроения в простейших мелодиях;</w:t>
      </w:r>
    </w:p>
    <w:p w14:paraId="3E6AC42E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 пробуждаются стремления ребенка выразить в сочинении свое отношение к передаваемому, сравнить с песнями сверстников.</w:t>
      </w:r>
    </w:p>
    <w:p w14:paraId="6CFEDFF0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Второй этап</w:t>
      </w:r>
    </w:p>
    <w:p w14:paraId="08E1FE37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этого этапа – поставить ребенка перед необходимостью действовать более самостоятельно и оригинально, изменив при этом ситуацию. Меняются мотивы творческой деятельности: дети побуждаются к сочинению песен для дальнейшего их исполнения перед своими сверстниками. Изменяется характер творческих заданий: дети не только должны стремиться выразить свои настроения, чувства на основе предложенных им тем и жанра песен, но и сами выбирать. Усиливается осознанность поисков выразительно-изобразительных средств, что достигается изменением характера песенного образца, которое является уже косвенным.                                  </w:t>
      </w:r>
    </w:p>
    <w:p w14:paraId="61C6D18E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Обобщая материалы второго этапа опытной работы, отличали следующие результаты:</w:t>
      </w:r>
    </w:p>
    <w:p w14:paraId="23620DAE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ориентировались в новых заданиях;</w:t>
      </w:r>
    </w:p>
    <w:p w14:paraId="03B37E91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появилось стремление к самостоятельности.</w:t>
      </w:r>
    </w:p>
    <w:p w14:paraId="180B368D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первый этап характеризуется еще робкими ориентировками детей совершенно новой сфере, то теперь они не только стремились к самой деятельности, но и старались улучшить качество своих сочинений. Дети испытывали при этом радостную уверенность, взволнованность, были по трудовому настроены. Они смело опирались на возникающие у них ассоциации и образы, рожденные на основе прежнего опыта и измененные их творческим воображением. Их деятельность приобрела эстетический характер.</w:t>
      </w:r>
    </w:p>
    <w:p w14:paraId="013889B5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Третий этап                        </w:t>
      </w:r>
    </w:p>
    <w:p w14:paraId="710786FE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Является контрольным. Работа направлена на побуждение детей к самостоятельному применению достигнутых творческих умений. Чтобы осуществить контрольную проверку этой самостоятельности, надо создать </w:t>
      </w: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совершенно новую ситуацию. Такие ситуации могут возникать при следующих обстоятельствах:</w:t>
      </w:r>
    </w:p>
    <w:p w14:paraId="48D2BEDA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меняется характер деятельности, и дети побуждаются к песенному творчеству в процессе их игры;</w:t>
      </w:r>
    </w:p>
    <w:p w14:paraId="57F08AE2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импровизирование попевок осуществляется не в пении, а в музицировании -  игре на детских музыкальных инструментах.</w:t>
      </w:r>
    </w:p>
    <w:p w14:paraId="420CEA33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всех этапах формирования творчества устанавливаются разнообразные взаимосвязи в педагогическом руководстве: смена ситуаций, побудителей, характера образцов, творческих заданий.</w:t>
      </w:r>
    </w:p>
    <w:p w14:paraId="78515A5E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      </w:t>
      </w:r>
    </w:p>
    <w:p w14:paraId="6404C14E" w14:textId="176DA1AA" w:rsidR="00B96E59" w:rsidRPr="009E7D09" w:rsidRDefault="001064A3" w:rsidP="001064A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B96E59"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Рассмотрим теперь </w:t>
      </w:r>
      <w:r w:rsidR="00B96E59" w:rsidRPr="00D349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методические приемы</w:t>
      </w:r>
      <w:r w:rsidR="00B96E59"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помогающие развитию песенного творчества. В основном это творческие задания, развивающие способность к импровизациям. На занятиях в процессе обучения пению детям предлагают задания в определенной последовательности.</w:t>
      </w:r>
    </w:p>
    <w:p w14:paraId="2578C29A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обращать внимание детей на выразительность из импровизаций даже в простейших упражнениях. Например, ребенок должен спеть свое имя с точной эмоциональной окраской, чтобы сверстники могли ее различить, - задорную, робкую, испуганную или веселую интонацию. При импровизации звукоподражаний полезно также создавать игровую ситуацию, которая будила бы воображение детей, например: «Пусть волк споет нам свою песню на звук  </w:t>
      </w:r>
      <w:r w:rsidRPr="009E7D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у. </w:t>
      </w: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голодный и злой:  никак не может найти добычу. (Ребенок импровизирует). А теперь пусть он покачает своих волчат и споет им спокойную и ласковую песенку». Необязательно, чтобы заяц всегда был трусливым, а лисица – хитрой. Ситуации, придуманные самими детьми или подсказанные педагогом, должны наталкивать ребят на поиск выразительных средств, наиболее подходящих для конкретного образа.</w:t>
      </w:r>
    </w:p>
    <w:p w14:paraId="24CE4BB0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Творчество рождается из интуитивных действий, их сочетание постепенно становится более прочным.</w:t>
      </w:r>
    </w:p>
    <w:p w14:paraId="193A6C31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Музыкальные вопросы и ответы могут сначала исполняться по образцам («Что ты хочешь, кошечка?» - «Молока немножечко»), а затем в более свободной форме. Дети поют ответы на вопросы, заданные (пропетые) педагогом, например: «Как тебя зовут?» - «Танюша». – «Какое платье у тебя?» - «Красное в цветочках» и т.д.</w:t>
      </w:r>
    </w:p>
    <w:p w14:paraId="715551B0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дается задание придумать мелодию на определенный текст, то лучше начать с самого простого. Например, на слова </w:t>
      </w:r>
      <w:r w:rsidRPr="009E7D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баю-бай </w:t>
      </w: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спеть колыбельную, на слоги </w:t>
      </w:r>
      <w:r w:rsidRPr="009E7D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тру-ту-ту</w:t>
      </w: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марш, </w:t>
      </w:r>
      <w:r w:rsidRPr="009E7D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ля-ля-ля</w:t>
      </w: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вальс и т.д.</w:t>
      </w:r>
    </w:p>
    <w:p w14:paraId="712BCE7C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Песни на небольшой текст сочиняют тогда, когда дети хорошо его выучат. Для этих заданий подходят считалочки, загадки, пословицы.</w:t>
      </w:r>
    </w:p>
    <w:p w14:paraId="389D6D7F" w14:textId="77777777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 на песенные импровизации можно подбирать по принципу контрастных сопоставлений (марш и колыбельная, два разных по характеру марша, два разных по настроению звукоподражания и т.д.). Такие сопоставления заостряют внимание детей на выразительности создаваемых импровизаций, необходимости передать определенное настроение.</w:t>
      </w:r>
    </w:p>
    <w:p w14:paraId="6BF6B15E" w14:textId="6AEFC3C2" w:rsidR="007E6D39" w:rsidRDefault="00B96E59" w:rsidP="001064A3">
      <w:pPr>
        <w:shd w:val="clear" w:color="auto" w:fill="FFFFFF"/>
        <w:spacing w:after="0" w:line="360" w:lineRule="auto"/>
        <w:ind w:firstLine="6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E6D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</w:t>
      </w:r>
      <w:bookmarkStart w:id="0" w:name="_GoBack"/>
      <w:bookmarkEnd w:id="0"/>
      <w:r w:rsidRPr="009E7D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ворчество</w:t>
      </w: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основа развития человеческой личности. Психологи характеризуют творчество так: оно должно представлять собой общественную ценность и давать новую продукцию. </w:t>
      </w:r>
    </w:p>
    <w:p w14:paraId="076B490A" w14:textId="06BF178A" w:rsidR="00B96E59" w:rsidRPr="009E7D09" w:rsidRDefault="00B96E59" w:rsidP="001064A3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000000"/>
          <w:lang w:eastAsia="ru-RU"/>
        </w:rPr>
      </w:pPr>
      <w:r w:rsidRPr="009E7D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Детское творчество</w:t>
      </w:r>
      <w:r w:rsidRPr="009E7D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это основа, первоначальная ступень в развитии творческой личности. Ценность его в том, что ребенок выявляет свое понимание окружающего, свое отношение к нему и это помогает раскрыть его внутренний мир, его интересы и способности. В своем художественном творчестве ребенок открывает новые для себя, а для окружающих -  новое о себе.</w:t>
      </w:r>
    </w:p>
    <w:p w14:paraId="17DD2299" w14:textId="77777777" w:rsidR="001064A3" w:rsidRDefault="001064A3" w:rsidP="001064A3">
      <w:pPr>
        <w:pStyle w:val="a8"/>
        <w:spacing w:line="360" w:lineRule="auto"/>
        <w:rPr>
          <w:color w:val="000000"/>
          <w:sz w:val="27"/>
          <w:szCs w:val="27"/>
        </w:rPr>
      </w:pPr>
    </w:p>
    <w:p w14:paraId="1953769C" w14:textId="77777777" w:rsidR="007E6D39" w:rsidRDefault="007E6D39" w:rsidP="007E6D39">
      <w:pPr>
        <w:pStyle w:val="a8"/>
        <w:rPr>
          <w:color w:val="000000"/>
          <w:sz w:val="27"/>
          <w:szCs w:val="27"/>
        </w:rPr>
      </w:pPr>
    </w:p>
    <w:p w14:paraId="5D7DA575" w14:textId="77777777" w:rsidR="007E6D39" w:rsidRDefault="007E6D39" w:rsidP="007E6D39">
      <w:pPr>
        <w:pStyle w:val="a8"/>
        <w:rPr>
          <w:color w:val="000000"/>
          <w:sz w:val="27"/>
          <w:szCs w:val="27"/>
        </w:rPr>
      </w:pPr>
    </w:p>
    <w:p w14:paraId="3F0A12EA" w14:textId="77777777" w:rsidR="007E6D39" w:rsidRDefault="007E6D39" w:rsidP="007E6D39">
      <w:pPr>
        <w:pStyle w:val="a8"/>
        <w:rPr>
          <w:color w:val="000000"/>
          <w:sz w:val="27"/>
          <w:szCs w:val="27"/>
        </w:rPr>
      </w:pPr>
    </w:p>
    <w:p w14:paraId="742D3E61" w14:textId="77777777" w:rsidR="007E6D39" w:rsidRDefault="007E6D39" w:rsidP="007E6D39">
      <w:pPr>
        <w:pStyle w:val="a8"/>
        <w:rPr>
          <w:color w:val="000000"/>
          <w:sz w:val="27"/>
          <w:szCs w:val="27"/>
        </w:rPr>
      </w:pPr>
    </w:p>
    <w:p w14:paraId="387B518B" w14:textId="0084729A" w:rsidR="001159D7" w:rsidRDefault="001159D7" w:rsidP="007E6D39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Литература</w:t>
      </w:r>
    </w:p>
    <w:p w14:paraId="6DF41C88" w14:textId="77777777" w:rsidR="001159D7" w:rsidRDefault="001159D7" w:rsidP="007E6D39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Ветлугина Н.А. Методика музыкального воспитания в детском саду. - М., 2010</w:t>
      </w:r>
    </w:p>
    <w:p w14:paraId="48F781D8" w14:textId="77777777" w:rsidR="001159D7" w:rsidRDefault="001159D7" w:rsidP="007E6D39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Ветлугина НАН. Музыкальный букварь. - М., 2010.</w:t>
      </w:r>
    </w:p>
    <w:p w14:paraId="5A3D1FCC" w14:textId="77777777" w:rsidR="001159D7" w:rsidRDefault="001159D7" w:rsidP="007E6D39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Метлов Н.А. Музыка - детям. - М., 2010</w:t>
      </w:r>
    </w:p>
    <w:p w14:paraId="75F9B743" w14:textId="77777777" w:rsidR="001159D7" w:rsidRDefault="001159D7" w:rsidP="007E6D39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Орлова Н.Д. О детском голосе. - М., 2010.</w:t>
      </w:r>
    </w:p>
    <w:p w14:paraId="07F88399" w14:textId="77777777" w:rsidR="001159D7" w:rsidRDefault="001159D7" w:rsidP="007E6D39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Радынова О.П. Музыкальное воспитание дошкольников. - М., 2011.</w:t>
      </w:r>
    </w:p>
    <w:p w14:paraId="391E24BA" w14:textId="772C19CA" w:rsidR="00C44BC5" w:rsidRPr="001064A3" w:rsidRDefault="001159D7" w:rsidP="007E6D39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Учите детей петь: Песни и упражнения для развития голоса детей 3-5 лет. Сост. Т.М.Орлова, С.И. Бекина. - М., 2011.</w:t>
      </w:r>
    </w:p>
    <w:sectPr w:rsidR="00C44BC5" w:rsidRPr="001064A3" w:rsidSect="00CC3E4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CCBB5" w14:textId="77777777" w:rsidR="001F022F" w:rsidRDefault="001F022F" w:rsidP="00CC3E4E">
      <w:pPr>
        <w:spacing w:after="0" w:line="240" w:lineRule="auto"/>
      </w:pPr>
      <w:r>
        <w:separator/>
      </w:r>
    </w:p>
  </w:endnote>
  <w:endnote w:type="continuationSeparator" w:id="0">
    <w:p w14:paraId="114EF052" w14:textId="77777777" w:rsidR="001F022F" w:rsidRDefault="001F022F" w:rsidP="00CC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A4098" w14:textId="77777777" w:rsidR="001F022F" w:rsidRDefault="001F022F" w:rsidP="00CC3E4E">
      <w:pPr>
        <w:spacing w:after="0" w:line="240" w:lineRule="auto"/>
      </w:pPr>
      <w:r>
        <w:separator/>
      </w:r>
    </w:p>
  </w:footnote>
  <w:footnote w:type="continuationSeparator" w:id="0">
    <w:p w14:paraId="446B6E08" w14:textId="77777777" w:rsidR="001F022F" w:rsidRDefault="001F022F" w:rsidP="00CC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691224"/>
      <w:docPartObj>
        <w:docPartGallery w:val="Page Numbers (Top of Page)"/>
        <w:docPartUnique/>
      </w:docPartObj>
    </w:sdtPr>
    <w:sdtEndPr/>
    <w:sdtContent>
      <w:p w14:paraId="54567279" w14:textId="77777777" w:rsidR="00CC3E4E" w:rsidRDefault="0064025C">
        <w:pPr>
          <w:pStyle w:val="a4"/>
          <w:jc w:val="right"/>
        </w:pPr>
        <w:r>
          <w:fldChar w:fldCharType="begin"/>
        </w:r>
        <w:r w:rsidR="00CC3E4E">
          <w:instrText>PAGE   \* MERGEFORMAT</w:instrText>
        </w:r>
        <w:r>
          <w:fldChar w:fldCharType="separate"/>
        </w:r>
        <w:r w:rsidR="001159D7">
          <w:rPr>
            <w:noProof/>
          </w:rPr>
          <w:t>16</w:t>
        </w:r>
        <w:r>
          <w:fldChar w:fldCharType="end"/>
        </w:r>
      </w:p>
    </w:sdtContent>
  </w:sdt>
  <w:p w14:paraId="13726A5F" w14:textId="77777777" w:rsidR="00CC3E4E" w:rsidRDefault="00CC3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6E46"/>
    <w:multiLevelType w:val="hybridMultilevel"/>
    <w:tmpl w:val="A0DA4AEC"/>
    <w:lvl w:ilvl="0" w:tplc="DF4C1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D4DFC"/>
    <w:multiLevelType w:val="multilevel"/>
    <w:tmpl w:val="0860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44323"/>
    <w:multiLevelType w:val="multilevel"/>
    <w:tmpl w:val="A6E0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F39C2"/>
    <w:multiLevelType w:val="hybridMultilevel"/>
    <w:tmpl w:val="7DDE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3E41"/>
    <w:multiLevelType w:val="multilevel"/>
    <w:tmpl w:val="1AB0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40C4A"/>
    <w:multiLevelType w:val="multilevel"/>
    <w:tmpl w:val="40F8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0126E"/>
    <w:multiLevelType w:val="multilevel"/>
    <w:tmpl w:val="555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53D26"/>
    <w:multiLevelType w:val="multilevel"/>
    <w:tmpl w:val="4A34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E26B9F"/>
    <w:multiLevelType w:val="hybridMultilevel"/>
    <w:tmpl w:val="B9846C84"/>
    <w:lvl w:ilvl="0" w:tplc="5E80B86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A9A149E"/>
    <w:multiLevelType w:val="multilevel"/>
    <w:tmpl w:val="474A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33852"/>
    <w:multiLevelType w:val="multilevel"/>
    <w:tmpl w:val="AB58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490B1C"/>
    <w:multiLevelType w:val="hybridMultilevel"/>
    <w:tmpl w:val="DDE4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C41DD"/>
    <w:multiLevelType w:val="multilevel"/>
    <w:tmpl w:val="FF1A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E2F"/>
    <w:rsid w:val="00023CFB"/>
    <w:rsid w:val="00056B79"/>
    <w:rsid w:val="000C2F27"/>
    <w:rsid w:val="000E66E8"/>
    <w:rsid w:val="001064A3"/>
    <w:rsid w:val="001159D7"/>
    <w:rsid w:val="0015779C"/>
    <w:rsid w:val="00187211"/>
    <w:rsid w:val="001E5520"/>
    <w:rsid w:val="001F022F"/>
    <w:rsid w:val="001F7A2C"/>
    <w:rsid w:val="00222C2B"/>
    <w:rsid w:val="00256CFA"/>
    <w:rsid w:val="002E38C3"/>
    <w:rsid w:val="003410B9"/>
    <w:rsid w:val="00352392"/>
    <w:rsid w:val="003F178A"/>
    <w:rsid w:val="00442968"/>
    <w:rsid w:val="00451E63"/>
    <w:rsid w:val="00457431"/>
    <w:rsid w:val="004749F8"/>
    <w:rsid w:val="004851CF"/>
    <w:rsid w:val="00545F2B"/>
    <w:rsid w:val="0055365C"/>
    <w:rsid w:val="005A70BA"/>
    <w:rsid w:val="005C7B12"/>
    <w:rsid w:val="0064025C"/>
    <w:rsid w:val="00662535"/>
    <w:rsid w:val="00692380"/>
    <w:rsid w:val="006F2A24"/>
    <w:rsid w:val="00730AB3"/>
    <w:rsid w:val="00736566"/>
    <w:rsid w:val="007B2957"/>
    <w:rsid w:val="007B7613"/>
    <w:rsid w:val="007C19E4"/>
    <w:rsid w:val="007D5293"/>
    <w:rsid w:val="007E5AB6"/>
    <w:rsid w:val="007E6D39"/>
    <w:rsid w:val="007F3F00"/>
    <w:rsid w:val="00816303"/>
    <w:rsid w:val="00821937"/>
    <w:rsid w:val="008F64D3"/>
    <w:rsid w:val="009051D7"/>
    <w:rsid w:val="00944D1D"/>
    <w:rsid w:val="009F0E0F"/>
    <w:rsid w:val="009F25C5"/>
    <w:rsid w:val="009F4F96"/>
    <w:rsid w:val="00A134E5"/>
    <w:rsid w:val="00A1719F"/>
    <w:rsid w:val="00A34FF2"/>
    <w:rsid w:val="00A9029B"/>
    <w:rsid w:val="00AB2581"/>
    <w:rsid w:val="00AD7DA6"/>
    <w:rsid w:val="00AF63B8"/>
    <w:rsid w:val="00B33036"/>
    <w:rsid w:val="00B45F20"/>
    <w:rsid w:val="00B71917"/>
    <w:rsid w:val="00B96E59"/>
    <w:rsid w:val="00BF0563"/>
    <w:rsid w:val="00C44BC5"/>
    <w:rsid w:val="00C926CA"/>
    <w:rsid w:val="00CC3E4E"/>
    <w:rsid w:val="00CF3403"/>
    <w:rsid w:val="00CF65DC"/>
    <w:rsid w:val="00CF761C"/>
    <w:rsid w:val="00D3132A"/>
    <w:rsid w:val="00D90848"/>
    <w:rsid w:val="00E25230"/>
    <w:rsid w:val="00E43F6A"/>
    <w:rsid w:val="00E50264"/>
    <w:rsid w:val="00EE12B5"/>
    <w:rsid w:val="00F21E2F"/>
    <w:rsid w:val="00F224C8"/>
    <w:rsid w:val="00F4620E"/>
    <w:rsid w:val="00F841FB"/>
    <w:rsid w:val="00FA56B5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CFC1"/>
  <w15:docId w15:val="{6542C309-8D5E-41D0-B19A-2AED7507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E59"/>
  </w:style>
  <w:style w:type="paragraph" w:styleId="2">
    <w:name w:val="heading 2"/>
    <w:basedOn w:val="a"/>
    <w:link w:val="20"/>
    <w:uiPriority w:val="9"/>
    <w:qFormat/>
    <w:rsid w:val="007F3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E4E"/>
  </w:style>
  <w:style w:type="paragraph" w:styleId="a6">
    <w:name w:val="footer"/>
    <w:basedOn w:val="a"/>
    <w:link w:val="a7"/>
    <w:uiPriority w:val="99"/>
    <w:unhideWhenUsed/>
    <w:rsid w:val="00CC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E4E"/>
  </w:style>
  <w:style w:type="paragraph" w:styleId="a8">
    <w:name w:val="Normal (Web)"/>
    <w:basedOn w:val="a"/>
    <w:uiPriority w:val="99"/>
    <w:unhideWhenUsed/>
    <w:rsid w:val="00F8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3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BF056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222C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2C2B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C9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26CA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96E59"/>
  </w:style>
  <w:style w:type="character" w:customStyle="1" w:styleId="c9">
    <w:name w:val="c9"/>
    <w:basedOn w:val="a0"/>
    <w:rsid w:val="00B9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1F91-3A7B-4712-A7CC-6D28FC00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Лидия</cp:lastModifiedBy>
  <cp:revision>32</cp:revision>
  <dcterms:created xsi:type="dcterms:W3CDTF">2016-09-02T19:10:00Z</dcterms:created>
  <dcterms:modified xsi:type="dcterms:W3CDTF">2021-05-23T15:38:00Z</dcterms:modified>
</cp:coreProperties>
</file>