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7634" w14:textId="77777777" w:rsidR="00E83EB2" w:rsidRPr="00E83EB2" w:rsidRDefault="00E83EB2" w:rsidP="00E83EB2">
      <w:pPr>
        <w:shd w:val="clear" w:color="auto" w:fill="FFFFFF"/>
        <w:spacing w:after="0" w:line="240" w:lineRule="auto"/>
        <w:jc w:val="center"/>
        <w:outlineLvl w:val="0"/>
        <w:rPr>
          <w:rFonts w:ascii="Arial" w:eastAsia="Times New Roman" w:hAnsi="Arial" w:cs="Arial"/>
          <w:b/>
          <w:bCs/>
          <w:color w:val="000000"/>
          <w:kern w:val="36"/>
          <w:sz w:val="40"/>
          <w:szCs w:val="40"/>
          <w:lang w:eastAsia="ru-RU"/>
        </w:rPr>
      </w:pPr>
      <w:r w:rsidRPr="00E83EB2">
        <w:rPr>
          <w:rFonts w:ascii="Arial" w:eastAsia="Times New Roman" w:hAnsi="Arial" w:cs="Arial"/>
          <w:b/>
          <w:bCs/>
          <w:color w:val="000000"/>
          <w:kern w:val="36"/>
          <w:sz w:val="40"/>
          <w:szCs w:val="40"/>
          <w:lang w:eastAsia="ru-RU"/>
        </w:rPr>
        <w:t>Советы логопеда:</w:t>
      </w:r>
    </w:p>
    <w:p w14:paraId="6E5750FA" w14:textId="77777777" w:rsidR="00E83EB2" w:rsidRPr="00E83EB2" w:rsidRDefault="00E83EB2" w:rsidP="00E83EB2">
      <w:pPr>
        <w:shd w:val="clear" w:color="auto" w:fill="FFFFFF"/>
        <w:spacing w:after="0" w:line="240" w:lineRule="auto"/>
        <w:jc w:val="center"/>
        <w:outlineLvl w:val="0"/>
        <w:rPr>
          <w:rFonts w:ascii="Arial" w:eastAsia="Times New Roman" w:hAnsi="Arial" w:cs="Arial"/>
          <w:b/>
          <w:bCs/>
          <w:color w:val="000000"/>
          <w:kern w:val="36"/>
          <w:sz w:val="40"/>
          <w:szCs w:val="40"/>
          <w:lang w:eastAsia="ru-RU"/>
        </w:rPr>
      </w:pPr>
      <w:r w:rsidRPr="00E83EB2">
        <w:rPr>
          <w:rFonts w:ascii="Arial" w:eastAsia="Times New Roman" w:hAnsi="Arial" w:cs="Arial"/>
          <w:b/>
          <w:bCs/>
          <w:color w:val="000000"/>
          <w:kern w:val="36"/>
          <w:sz w:val="40"/>
          <w:szCs w:val="40"/>
          <w:lang w:eastAsia="ru-RU"/>
        </w:rPr>
        <w:t>«Как заниматься с детьми летом»</w:t>
      </w:r>
    </w:p>
    <w:p w14:paraId="26CA677B" w14:textId="77777777" w:rsidR="00E83EB2" w:rsidRDefault="00E83EB2" w:rsidP="00666671">
      <w:pPr>
        <w:spacing w:after="0" w:line="240" w:lineRule="auto"/>
        <w:jc w:val="both"/>
        <w:rPr>
          <w:rFonts w:ascii="Times New Roman" w:hAnsi="Times New Roman" w:cs="Times New Roman"/>
          <w:b/>
          <w:sz w:val="36"/>
          <w:szCs w:val="36"/>
        </w:rPr>
      </w:pPr>
    </w:p>
    <w:p w14:paraId="3DF09973" w14:textId="77777777" w:rsidR="00666671" w:rsidRDefault="00666671" w:rsidP="00666671">
      <w:pPr>
        <w:spacing w:after="0" w:line="240" w:lineRule="auto"/>
        <w:jc w:val="both"/>
        <w:rPr>
          <w:rFonts w:ascii="Times New Roman" w:hAnsi="Times New Roman" w:cs="Times New Roman"/>
          <w:b/>
          <w:sz w:val="36"/>
          <w:szCs w:val="36"/>
        </w:rPr>
      </w:pPr>
      <w:r w:rsidRPr="00666671">
        <w:rPr>
          <w:rFonts w:ascii="Times New Roman" w:hAnsi="Times New Roman" w:cs="Times New Roman"/>
          <w:b/>
          <w:sz w:val="36"/>
          <w:szCs w:val="36"/>
        </w:rPr>
        <w:t>Игры со словами</w:t>
      </w:r>
    </w:p>
    <w:p w14:paraId="523B9A5B" w14:textId="77777777" w:rsidR="004F3BDE" w:rsidRPr="006F268B" w:rsidRDefault="00167F54"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 xml:space="preserve">Играйте в игру </w:t>
      </w:r>
      <w:r w:rsidRPr="006F268B">
        <w:rPr>
          <w:rFonts w:ascii="Times New Roman" w:hAnsi="Times New Roman" w:cs="Times New Roman"/>
          <w:b/>
          <w:sz w:val="28"/>
          <w:szCs w:val="28"/>
        </w:rPr>
        <w:t>«Доскажи словечко»:</w:t>
      </w:r>
      <w:r w:rsidRPr="006F268B">
        <w:rPr>
          <w:rFonts w:ascii="Times New Roman" w:hAnsi="Times New Roman" w:cs="Times New Roman"/>
          <w:sz w:val="28"/>
          <w:szCs w:val="28"/>
        </w:rPr>
        <w:t xml:space="preserve"> взрослый читает короткое стихотворение, а ребенок должен догадаться и назвать последнее в нем слово.</w:t>
      </w:r>
      <w:r w:rsidR="004F3BDE" w:rsidRPr="006F268B">
        <w:rPr>
          <w:rFonts w:ascii="Times New Roman" w:hAnsi="Times New Roman" w:cs="Times New Roman"/>
          <w:sz w:val="28"/>
          <w:szCs w:val="28"/>
        </w:rPr>
        <w:t xml:space="preserve"> </w:t>
      </w:r>
    </w:p>
    <w:p w14:paraId="539D7D22" w14:textId="77777777" w:rsidR="004F3BDE" w:rsidRPr="006F268B" w:rsidRDefault="004F3BDE"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Своей младшей дочке Тосе заплетает мама …. (косы)</w:t>
      </w:r>
    </w:p>
    <w:p w14:paraId="5BD666A7" w14:textId="77777777" w:rsidR="004F3BDE" w:rsidRPr="006F268B" w:rsidRDefault="004F3BDE"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Подарили нам игрушки: целый день стреляют …. (пушки)</w:t>
      </w:r>
    </w:p>
    <w:p w14:paraId="4B2D04AF" w14:textId="77777777" w:rsidR="004F3BDE" w:rsidRPr="006F268B" w:rsidRDefault="004F3BDE"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Под землею он живет, землю роет старый …(крот)</w:t>
      </w:r>
    </w:p>
    <w:p w14:paraId="19199C9F" w14:textId="77777777" w:rsidR="004F3BDE" w:rsidRPr="006F268B" w:rsidRDefault="004F3BDE"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Словно дом огромный он, в зоопарке живет ….(слон)</w:t>
      </w:r>
    </w:p>
    <w:p w14:paraId="069A3A96" w14:textId="77777777" w:rsidR="004F3BDE" w:rsidRPr="006F268B" w:rsidRDefault="004F3BDE"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Нам темно. Мы просим папу нам включить поярче…. (лампу)</w:t>
      </w:r>
    </w:p>
    <w:p w14:paraId="65C63028" w14:textId="77777777" w:rsidR="004F3BDE" w:rsidRPr="006F268B" w:rsidRDefault="004F3BDE"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Прыгал птенчик по дорожке и клевал большие ….. (крошки)</w:t>
      </w:r>
    </w:p>
    <w:p w14:paraId="7F325A0D" w14:textId="77777777" w:rsidR="004F3BDE" w:rsidRPr="006F268B" w:rsidRDefault="004F3BDE" w:rsidP="00666671">
      <w:pPr>
        <w:pStyle w:val="a3"/>
        <w:spacing w:before="0" w:beforeAutospacing="0" w:after="0" w:afterAutospacing="0"/>
        <w:jc w:val="both"/>
        <w:rPr>
          <w:sz w:val="28"/>
          <w:szCs w:val="28"/>
        </w:rPr>
      </w:pPr>
      <w:r w:rsidRPr="006F268B">
        <w:rPr>
          <w:sz w:val="28"/>
          <w:szCs w:val="28"/>
        </w:rPr>
        <w:t>Михаил играл в футбол</w:t>
      </w:r>
      <w:r w:rsidR="006F268B">
        <w:rPr>
          <w:sz w:val="28"/>
          <w:szCs w:val="28"/>
        </w:rPr>
        <w:t>. и</w:t>
      </w:r>
      <w:r w:rsidRPr="006F268B">
        <w:rPr>
          <w:sz w:val="28"/>
          <w:szCs w:val="28"/>
        </w:rPr>
        <w:t xml:space="preserve"> забил в </w:t>
      </w:r>
      <w:proofErr w:type="gramStart"/>
      <w:r w:rsidRPr="006F268B">
        <w:rPr>
          <w:sz w:val="28"/>
          <w:szCs w:val="28"/>
        </w:rPr>
        <w:t>ворота</w:t>
      </w:r>
      <w:r w:rsidRPr="006F268B">
        <w:rPr>
          <w:b/>
          <w:bCs/>
          <w:sz w:val="28"/>
          <w:szCs w:val="28"/>
        </w:rPr>
        <w:t>….</w:t>
      </w:r>
      <w:proofErr w:type="gramEnd"/>
      <w:r w:rsidRPr="006F268B">
        <w:rPr>
          <w:b/>
          <w:bCs/>
          <w:sz w:val="28"/>
          <w:szCs w:val="28"/>
        </w:rPr>
        <w:t>(гол)</w:t>
      </w:r>
    </w:p>
    <w:p w14:paraId="49B597AA" w14:textId="77777777" w:rsidR="004F3BDE" w:rsidRPr="006F268B" w:rsidRDefault="004F3BDE" w:rsidP="00666671">
      <w:pPr>
        <w:pStyle w:val="a3"/>
        <w:spacing w:before="0" w:beforeAutospacing="0" w:after="0" w:afterAutospacing="0"/>
        <w:jc w:val="both"/>
        <w:rPr>
          <w:sz w:val="28"/>
          <w:szCs w:val="28"/>
        </w:rPr>
      </w:pPr>
      <w:r w:rsidRPr="006F268B">
        <w:rPr>
          <w:sz w:val="28"/>
          <w:szCs w:val="28"/>
        </w:rPr>
        <w:t>Он всю зиму в шубе спал,</w:t>
      </w:r>
    </w:p>
    <w:p w14:paraId="568820CF" w14:textId="77777777" w:rsidR="004F3BDE" w:rsidRPr="006F268B" w:rsidRDefault="004F3BDE" w:rsidP="00666671">
      <w:pPr>
        <w:pStyle w:val="a3"/>
        <w:spacing w:before="0" w:beforeAutospacing="0" w:after="0" w:afterAutospacing="0"/>
        <w:jc w:val="both"/>
        <w:rPr>
          <w:sz w:val="28"/>
          <w:szCs w:val="28"/>
        </w:rPr>
      </w:pPr>
      <w:r w:rsidRPr="006F268B">
        <w:rPr>
          <w:sz w:val="28"/>
          <w:szCs w:val="28"/>
        </w:rPr>
        <w:t>Лапу бурую сосал,</w:t>
      </w:r>
    </w:p>
    <w:p w14:paraId="3F5F8D0D" w14:textId="77777777" w:rsidR="004F3BDE" w:rsidRPr="006F268B" w:rsidRDefault="004F3BDE" w:rsidP="00666671">
      <w:pPr>
        <w:pStyle w:val="a3"/>
        <w:spacing w:before="0" w:beforeAutospacing="0" w:after="0" w:afterAutospacing="0"/>
        <w:jc w:val="both"/>
        <w:rPr>
          <w:sz w:val="28"/>
          <w:szCs w:val="28"/>
        </w:rPr>
      </w:pPr>
      <w:r w:rsidRPr="006F268B">
        <w:rPr>
          <w:sz w:val="28"/>
          <w:szCs w:val="28"/>
        </w:rPr>
        <w:t>А проснувшись, стал реветь.</w:t>
      </w:r>
    </w:p>
    <w:p w14:paraId="4FB2FC1F" w14:textId="77777777" w:rsidR="004F3BDE" w:rsidRPr="006F268B" w:rsidRDefault="004F3BDE" w:rsidP="00666671">
      <w:pPr>
        <w:pStyle w:val="a3"/>
        <w:spacing w:before="0" w:beforeAutospacing="0" w:after="0" w:afterAutospacing="0"/>
        <w:jc w:val="both"/>
        <w:rPr>
          <w:sz w:val="28"/>
          <w:szCs w:val="28"/>
        </w:rPr>
      </w:pPr>
      <w:r w:rsidRPr="006F268B">
        <w:rPr>
          <w:sz w:val="28"/>
          <w:szCs w:val="28"/>
        </w:rPr>
        <w:t>Это зверь лесной</w:t>
      </w:r>
      <w:r w:rsidRPr="006F268B">
        <w:rPr>
          <w:b/>
          <w:bCs/>
          <w:sz w:val="28"/>
          <w:szCs w:val="28"/>
        </w:rPr>
        <w:t>…(медведь)</w:t>
      </w:r>
    </w:p>
    <w:p w14:paraId="207F0748" w14:textId="77777777" w:rsidR="004F3BDE" w:rsidRPr="006F268B" w:rsidRDefault="004F3BDE" w:rsidP="00666671">
      <w:pPr>
        <w:pStyle w:val="a3"/>
        <w:spacing w:before="0" w:beforeAutospacing="0" w:after="0" w:afterAutospacing="0"/>
        <w:jc w:val="both"/>
        <w:rPr>
          <w:sz w:val="28"/>
          <w:szCs w:val="28"/>
        </w:rPr>
      </w:pPr>
      <w:r w:rsidRPr="006F268B">
        <w:rPr>
          <w:sz w:val="28"/>
          <w:szCs w:val="28"/>
        </w:rPr>
        <w:t>Кто шагает с сумкой книг</w:t>
      </w:r>
      <w:r w:rsidR="006F268B">
        <w:rPr>
          <w:sz w:val="28"/>
          <w:szCs w:val="28"/>
        </w:rPr>
        <w:t xml:space="preserve"> у</w:t>
      </w:r>
      <w:r w:rsidRPr="006F268B">
        <w:rPr>
          <w:sz w:val="28"/>
          <w:szCs w:val="28"/>
        </w:rPr>
        <w:t>тром в школу</w:t>
      </w:r>
      <w:r w:rsidRPr="006F268B">
        <w:rPr>
          <w:b/>
          <w:bCs/>
          <w:sz w:val="28"/>
          <w:szCs w:val="28"/>
        </w:rPr>
        <w:t>…(ученик)</w:t>
      </w:r>
    </w:p>
    <w:p w14:paraId="44471CB6" w14:textId="77777777" w:rsidR="006F268B" w:rsidRPr="006F268B" w:rsidRDefault="006F268B" w:rsidP="00666671">
      <w:pPr>
        <w:pStyle w:val="a3"/>
        <w:shd w:val="clear" w:color="auto" w:fill="FFFFFF"/>
        <w:spacing w:before="0" w:beforeAutospacing="0" w:after="0" w:afterAutospacing="0"/>
        <w:jc w:val="both"/>
        <w:rPr>
          <w:b/>
          <w:sz w:val="28"/>
          <w:szCs w:val="28"/>
        </w:rPr>
      </w:pPr>
      <w:r w:rsidRPr="006F268B">
        <w:rPr>
          <w:b/>
          <w:sz w:val="28"/>
          <w:szCs w:val="28"/>
        </w:rPr>
        <w:t xml:space="preserve">Вы начинаете фразу, а ребенок заканчивает ее: </w:t>
      </w:r>
    </w:p>
    <w:p w14:paraId="77255DDC"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 xml:space="preserve">Ворона каркает, а воробей . . . </w:t>
      </w:r>
    </w:p>
    <w:p w14:paraId="6F8EC8C4"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 xml:space="preserve">Сова летает, а заяц . . . </w:t>
      </w:r>
    </w:p>
    <w:p w14:paraId="53B8ED2E"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 xml:space="preserve">У коровы теленок, а у лошади . . . </w:t>
      </w:r>
    </w:p>
    <w:p w14:paraId="786FDFCA"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 xml:space="preserve">Сахар сладкий, а лимон … </w:t>
      </w:r>
    </w:p>
    <w:p w14:paraId="76E93FAA"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 xml:space="preserve">Луна видна ночью, а солнце … </w:t>
      </w:r>
    </w:p>
    <w:p w14:paraId="6D3C638D"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 xml:space="preserve">Огонь горячий, а лед … </w:t>
      </w:r>
    </w:p>
    <w:p w14:paraId="40C40FBC"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 xml:space="preserve">Река широкая, а ручей … </w:t>
      </w:r>
    </w:p>
    <w:p w14:paraId="3C9C6E59"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Камень тяжелый, а пух …</w:t>
      </w:r>
    </w:p>
    <w:p w14:paraId="58421802" w14:textId="77777777" w:rsidR="006F268B" w:rsidRPr="006F268B" w:rsidRDefault="006F268B" w:rsidP="00666671">
      <w:pPr>
        <w:pStyle w:val="a3"/>
        <w:spacing w:before="0" w:beforeAutospacing="0" w:after="0" w:afterAutospacing="0"/>
        <w:jc w:val="both"/>
        <w:rPr>
          <w:sz w:val="28"/>
          <w:szCs w:val="28"/>
        </w:rPr>
      </w:pPr>
    </w:p>
    <w:p w14:paraId="7A9FF018" w14:textId="77777777" w:rsidR="006F268B" w:rsidRDefault="006F268B" w:rsidP="00666671">
      <w:pPr>
        <w:pStyle w:val="a3"/>
        <w:shd w:val="clear" w:color="auto" w:fill="FFFFFF"/>
        <w:spacing w:before="0" w:beforeAutospacing="0" w:after="0" w:afterAutospacing="0"/>
        <w:jc w:val="both"/>
        <w:rPr>
          <w:sz w:val="28"/>
          <w:szCs w:val="28"/>
        </w:rPr>
      </w:pPr>
      <w:r>
        <w:rPr>
          <w:b/>
          <w:sz w:val="28"/>
          <w:szCs w:val="28"/>
        </w:rPr>
        <w:t xml:space="preserve">Игра </w:t>
      </w:r>
      <w:r w:rsidRPr="006F268B">
        <w:rPr>
          <w:b/>
          <w:sz w:val="28"/>
          <w:szCs w:val="28"/>
        </w:rPr>
        <w:t>«Чудесный мешочек»</w:t>
      </w:r>
      <w:r>
        <w:rPr>
          <w:sz w:val="28"/>
          <w:szCs w:val="28"/>
        </w:rPr>
        <w:t xml:space="preserve"> </w:t>
      </w:r>
    </w:p>
    <w:p w14:paraId="64CAD415"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Смысл игры очень прост - необходимо опустив руку в мешок, нащупать предмет и назвать его, не видя, что это конкретно. Чтобы дети не путались, сначала можно класть 1 предмет, а потом, когда они научатся так играть, уже несколько.</w:t>
      </w:r>
    </w:p>
    <w:p w14:paraId="54372423" w14:textId="77777777" w:rsidR="006F268B" w:rsidRPr="006F268B" w:rsidRDefault="006F268B" w:rsidP="00666671">
      <w:pPr>
        <w:pStyle w:val="a3"/>
        <w:shd w:val="clear" w:color="auto" w:fill="FFFFFF"/>
        <w:spacing w:before="0" w:beforeAutospacing="0" w:after="0" w:afterAutospacing="0"/>
        <w:jc w:val="both"/>
        <w:rPr>
          <w:sz w:val="28"/>
          <w:szCs w:val="28"/>
        </w:rPr>
      </w:pPr>
      <w:r w:rsidRPr="006F268B">
        <w:rPr>
          <w:sz w:val="28"/>
          <w:szCs w:val="28"/>
        </w:rPr>
        <w:t>Играющим, кроме основного задания, могут быть даны дополнительные:</w:t>
      </w:r>
    </w:p>
    <w:p w14:paraId="62722BE1" w14:textId="77777777" w:rsidR="006F268B" w:rsidRPr="006F268B" w:rsidRDefault="006F268B" w:rsidP="00666671">
      <w:pPr>
        <w:pStyle w:val="a3"/>
        <w:numPr>
          <w:ilvl w:val="0"/>
          <w:numId w:val="1"/>
        </w:numPr>
        <w:shd w:val="clear" w:color="auto" w:fill="FFFFFF"/>
        <w:spacing w:before="0" w:beforeAutospacing="0" w:after="0" w:afterAutospacing="0"/>
        <w:jc w:val="both"/>
        <w:rPr>
          <w:sz w:val="28"/>
          <w:szCs w:val="28"/>
        </w:rPr>
      </w:pPr>
      <w:r w:rsidRPr="006F268B">
        <w:rPr>
          <w:sz w:val="28"/>
          <w:szCs w:val="28"/>
        </w:rPr>
        <w:t>описать попавшийся предмет (цвет, размер, вкус, материал) или животное (что оно делает, где живет);</w:t>
      </w:r>
    </w:p>
    <w:p w14:paraId="510A366C" w14:textId="77777777" w:rsidR="006F268B" w:rsidRPr="006F268B" w:rsidRDefault="006F268B" w:rsidP="00666671">
      <w:pPr>
        <w:pStyle w:val="a3"/>
        <w:numPr>
          <w:ilvl w:val="0"/>
          <w:numId w:val="1"/>
        </w:numPr>
        <w:shd w:val="clear" w:color="auto" w:fill="FFFFFF"/>
        <w:spacing w:before="0" w:beforeAutospacing="0" w:after="0" w:afterAutospacing="0"/>
        <w:jc w:val="both"/>
        <w:rPr>
          <w:sz w:val="28"/>
          <w:szCs w:val="28"/>
        </w:rPr>
      </w:pPr>
      <w:r w:rsidRPr="006F268B">
        <w:rPr>
          <w:sz w:val="28"/>
          <w:szCs w:val="28"/>
        </w:rPr>
        <w:t>рассказать, из какой сказки этот предмет или герой;</w:t>
      </w:r>
    </w:p>
    <w:p w14:paraId="0FD6A55A" w14:textId="77777777" w:rsidR="006F268B" w:rsidRPr="006F268B" w:rsidRDefault="006F268B" w:rsidP="00666671">
      <w:pPr>
        <w:pStyle w:val="a3"/>
        <w:numPr>
          <w:ilvl w:val="0"/>
          <w:numId w:val="1"/>
        </w:numPr>
        <w:shd w:val="clear" w:color="auto" w:fill="FFFFFF"/>
        <w:spacing w:before="0" w:beforeAutospacing="0" w:after="0" w:afterAutospacing="0"/>
        <w:jc w:val="both"/>
        <w:rPr>
          <w:sz w:val="28"/>
          <w:szCs w:val="28"/>
        </w:rPr>
      </w:pPr>
      <w:r w:rsidRPr="006F268B">
        <w:rPr>
          <w:sz w:val="28"/>
          <w:szCs w:val="28"/>
        </w:rPr>
        <w:t>описать его так, чтобы другие дети отгадали его;</w:t>
      </w:r>
    </w:p>
    <w:p w14:paraId="3892388D" w14:textId="77777777" w:rsidR="006F268B" w:rsidRPr="0066747C" w:rsidRDefault="006F268B" w:rsidP="00666671">
      <w:pPr>
        <w:pStyle w:val="a3"/>
        <w:shd w:val="clear" w:color="auto" w:fill="FFFFFF"/>
        <w:spacing w:before="0" w:beforeAutospacing="0" w:after="0" w:afterAutospacing="0"/>
        <w:jc w:val="both"/>
        <w:rPr>
          <w:sz w:val="28"/>
          <w:szCs w:val="28"/>
        </w:rPr>
      </w:pPr>
      <w:r w:rsidRPr="006F268B">
        <w:rPr>
          <w:sz w:val="28"/>
          <w:szCs w:val="28"/>
        </w:rPr>
        <w:t>Для совсем маленьких деток можно предложить таким образом выбрать игрушку, с которой он потом будет играть. Для этого им сначала показывают предметы, которые кладутся в</w:t>
      </w:r>
      <w:r w:rsidRPr="006F268B">
        <w:rPr>
          <w:rStyle w:val="apple-converted-space"/>
          <w:sz w:val="28"/>
          <w:szCs w:val="28"/>
        </w:rPr>
        <w:t> </w:t>
      </w:r>
      <w:r w:rsidRPr="006F268B">
        <w:rPr>
          <w:sz w:val="28"/>
          <w:szCs w:val="28"/>
        </w:rPr>
        <w:t>мешочек, а потом каждый по очереди достает свой.</w:t>
      </w:r>
    </w:p>
    <w:p w14:paraId="5C903E4E" w14:textId="77777777" w:rsidR="006F268B" w:rsidRDefault="006F268B" w:rsidP="00666671">
      <w:pPr>
        <w:pStyle w:val="c15"/>
        <w:shd w:val="clear" w:color="auto" w:fill="FFFFFF"/>
        <w:spacing w:before="0" w:beforeAutospacing="0" w:after="0" w:afterAutospacing="0"/>
        <w:rPr>
          <w:sz w:val="28"/>
          <w:szCs w:val="28"/>
        </w:rPr>
      </w:pPr>
      <w:r w:rsidRPr="006F268B">
        <w:rPr>
          <w:b/>
          <w:bCs/>
          <w:sz w:val="28"/>
          <w:szCs w:val="28"/>
          <w:shd w:val="clear" w:color="auto" w:fill="FFFFFF"/>
        </w:rPr>
        <w:lastRenderedPageBreak/>
        <w:t>Игра “Чего не стало”</w:t>
      </w:r>
      <w:r w:rsidRPr="006F268B">
        <w:rPr>
          <w:b/>
          <w:bCs/>
          <w:sz w:val="28"/>
          <w:szCs w:val="28"/>
          <w:shd w:val="clear" w:color="auto" w:fill="FFFFFF"/>
        </w:rPr>
        <w:br/>
      </w:r>
      <w:r w:rsidR="005B6D91" w:rsidRPr="005B6D91">
        <w:rPr>
          <w:sz w:val="28"/>
          <w:szCs w:val="28"/>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14:paraId="24B3224F" w14:textId="77777777" w:rsidR="005B6D91" w:rsidRPr="005B6D91" w:rsidRDefault="005B6D91" w:rsidP="00666671">
      <w:pPr>
        <w:pStyle w:val="c15"/>
        <w:shd w:val="clear" w:color="auto" w:fill="FFFFFF"/>
        <w:spacing w:before="0" w:beforeAutospacing="0" w:after="0" w:afterAutospacing="0"/>
        <w:jc w:val="both"/>
        <w:rPr>
          <w:rStyle w:val="c3"/>
          <w:b/>
          <w:sz w:val="28"/>
          <w:szCs w:val="28"/>
        </w:rPr>
      </w:pPr>
    </w:p>
    <w:p w14:paraId="073800BA"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b/>
          <w:sz w:val="28"/>
          <w:szCs w:val="28"/>
        </w:rPr>
        <w:t>Играйте в слова</w:t>
      </w:r>
      <w:r w:rsidRPr="006F268B">
        <w:rPr>
          <w:rStyle w:val="c3"/>
          <w:sz w:val="28"/>
          <w:szCs w:val="28"/>
        </w:rPr>
        <w:t>. Это может скрасить долгий путь в транспорте, скучный поход «по делам» или необходимость лежать в постели. К таким заданиям можно отнести:</w:t>
      </w:r>
    </w:p>
    <w:p w14:paraId="0A8092C0"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 какими словами, красками можно описать время года;</w:t>
      </w:r>
    </w:p>
    <w:p w14:paraId="018A858D" w14:textId="77777777" w:rsidR="00167F54" w:rsidRPr="005B6D91"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 назови только веселые слова</w:t>
      </w:r>
      <w:r w:rsidR="005B6D91">
        <w:rPr>
          <w:rStyle w:val="c3"/>
          <w:sz w:val="28"/>
          <w:szCs w:val="28"/>
        </w:rPr>
        <w:t>, «вкусные слова»</w:t>
      </w:r>
      <w:r w:rsidR="0066747C">
        <w:rPr>
          <w:rStyle w:val="c3"/>
          <w:sz w:val="28"/>
          <w:szCs w:val="28"/>
        </w:rPr>
        <w:t>,</w:t>
      </w:r>
      <w:r w:rsidR="0066747C" w:rsidRPr="0066747C">
        <w:rPr>
          <w:rStyle w:val="c3"/>
          <w:sz w:val="28"/>
          <w:szCs w:val="28"/>
        </w:rPr>
        <w:t xml:space="preserve"> </w:t>
      </w:r>
      <w:r w:rsidR="0066747C">
        <w:rPr>
          <w:rStyle w:val="c3"/>
          <w:sz w:val="28"/>
          <w:szCs w:val="28"/>
        </w:rPr>
        <w:t>к</w:t>
      </w:r>
      <w:r w:rsidR="005B6D91" w:rsidRPr="005B6D91">
        <w:rPr>
          <w:sz w:val="28"/>
          <w:szCs w:val="28"/>
        </w:rPr>
        <w:t>акие слова можно вынуть из борща? Винегрета? Кухонного шкафа? И т. д.</w:t>
      </w:r>
      <w:r w:rsidRPr="005B6D91">
        <w:rPr>
          <w:rStyle w:val="c3"/>
          <w:sz w:val="28"/>
          <w:szCs w:val="28"/>
        </w:rPr>
        <w:t>;</w:t>
      </w:r>
    </w:p>
    <w:p w14:paraId="3A3235BC" w14:textId="77777777" w:rsidR="005B6D91"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 xml:space="preserve">— расскажи о предмете: </w:t>
      </w:r>
      <w:r w:rsidR="006F268B" w:rsidRPr="006F268B">
        <w:rPr>
          <w:sz w:val="28"/>
          <w:szCs w:val="28"/>
        </w:rPr>
        <w:t>«</w:t>
      </w:r>
      <w:r w:rsidR="00205737">
        <w:rPr>
          <w:sz w:val="28"/>
          <w:szCs w:val="28"/>
        </w:rPr>
        <w:t>к</w:t>
      </w:r>
      <w:r w:rsidR="0066747C">
        <w:rPr>
          <w:sz w:val="28"/>
          <w:szCs w:val="28"/>
        </w:rPr>
        <w:t>акой предмет?» или</w:t>
      </w:r>
      <w:r w:rsidR="006F268B" w:rsidRPr="006F268B">
        <w:rPr>
          <w:sz w:val="28"/>
          <w:szCs w:val="28"/>
        </w:rPr>
        <w:t xml:space="preserve"> </w:t>
      </w:r>
      <w:r w:rsidR="00205737" w:rsidRPr="006F268B">
        <w:rPr>
          <w:sz w:val="28"/>
          <w:szCs w:val="28"/>
        </w:rPr>
        <w:t>«</w:t>
      </w:r>
      <w:r w:rsidR="0066747C">
        <w:rPr>
          <w:sz w:val="28"/>
          <w:szCs w:val="28"/>
        </w:rPr>
        <w:t>я</w:t>
      </w:r>
      <w:r w:rsidR="00205737" w:rsidRPr="006F268B">
        <w:rPr>
          <w:sz w:val="28"/>
          <w:szCs w:val="28"/>
        </w:rPr>
        <w:t xml:space="preserve"> внимательный». </w:t>
      </w:r>
    </w:p>
    <w:p w14:paraId="33443A07" w14:textId="77777777" w:rsidR="00205737" w:rsidRDefault="00205737" w:rsidP="00666671">
      <w:pPr>
        <w:pStyle w:val="c15"/>
        <w:shd w:val="clear" w:color="auto" w:fill="FFFFFF"/>
        <w:spacing w:before="0" w:beforeAutospacing="0" w:after="0" w:afterAutospacing="0"/>
        <w:jc w:val="both"/>
        <w:rPr>
          <w:sz w:val="28"/>
          <w:szCs w:val="28"/>
        </w:rPr>
      </w:pPr>
      <w:r w:rsidRPr="006F268B">
        <w:rPr>
          <w:sz w:val="28"/>
          <w:szCs w:val="28"/>
        </w:rPr>
        <w:t xml:space="preserve">Будем называть предметы (дома или на улице), которые видим, а еще обязательно укажем – какие они. </w:t>
      </w:r>
    </w:p>
    <w:p w14:paraId="5B72DD7B" w14:textId="77777777" w:rsidR="001803BC" w:rsidRDefault="00205737" w:rsidP="00666671">
      <w:pPr>
        <w:pStyle w:val="c15"/>
        <w:shd w:val="clear" w:color="auto" w:fill="FFFFFF"/>
        <w:spacing w:before="0" w:beforeAutospacing="0" w:after="0" w:afterAutospacing="0"/>
        <w:jc w:val="both"/>
        <w:rPr>
          <w:rStyle w:val="c3"/>
          <w:sz w:val="28"/>
          <w:szCs w:val="28"/>
        </w:rPr>
      </w:pPr>
      <w:r w:rsidRPr="006F268B">
        <w:rPr>
          <w:sz w:val="28"/>
          <w:szCs w:val="28"/>
        </w:rPr>
        <w:t xml:space="preserve">Например: </w:t>
      </w:r>
      <w:r w:rsidRPr="00080C5F">
        <w:rPr>
          <w:i/>
          <w:sz w:val="28"/>
          <w:szCs w:val="28"/>
        </w:rPr>
        <w:t>Вот стол. Он деревянный. Вот кошка – она пушистая. Вот окно – оно большое. Вот забор – он красный. Вот солнце – оно желтое</w:t>
      </w:r>
      <w:r w:rsidR="0066747C">
        <w:rPr>
          <w:rStyle w:val="c3"/>
          <w:sz w:val="28"/>
          <w:szCs w:val="28"/>
        </w:rPr>
        <w:t>;</w:t>
      </w:r>
    </w:p>
    <w:p w14:paraId="60A7A7B3" w14:textId="77777777" w:rsidR="001803BC" w:rsidRDefault="0066747C" w:rsidP="00666671">
      <w:pPr>
        <w:pStyle w:val="c15"/>
        <w:shd w:val="clear" w:color="auto" w:fill="FFFFFF"/>
        <w:spacing w:before="0" w:beforeAutospacing="0" w:after="0" w:afterAutospacing="0"/>
        <w:jc w:val="both"/>
        <w:rPr>
          <w:color w:val="000000"/>
          <w:sz w:val="27"/>
          <w:szCs w:val="27"/>
        </w:rPr>
      </w:pPr>
      <w:r>
        <w:rPr>
          <w:rStyle w:val="c3"/>
          <w:sz w:val="28"/>
          <w:szCs w:val="28"/>
        </w:rPr>
        <w:t>- ч</w:t>
      </w:r>
      <w:r w:rsidR="00205737" w:rsidRPr="006F268B">
        <w:rPr>
          <w:rStyle w:val="c3"/>
          <w:sz w:val="28"/>
          <w:szCs w:val="28"/>
        </w:rPr>
        <w:t xml:space="preserve">то он </w:t>
      </w:r>
      <w:r>
        <w:rPr>
          <w:rStyle w:val="c3"/>
          <w:sz w:val="28"/>
          <w:szCs w:val="28"/>
        </w:rPr>
        <w:t xml:space="preserve">(она, оно) </w:t>
      </w:r>
      <w:r w:rsidR="00205737" w:rsidRPr="006F268B">
        <w:rPr>
          <w:rStyle w:val="c3"/>
          <w:sz w:val="28"/>
          <w:szCs w:val="28"/>
        </w:rPr>
        <w:t xml:space="preserve">может делать (назови как можно больше </w:t>
      </w:r>
      <w:r w:rsidR="005B6D91">
        <w:rPr>
          <w:rStyle w:val="c3"/>
          <w:sz w:val="28"/>
          <w:szCs w:val="28"/>
        </w:rPr>
        <w:t>слов действий</w:t>
      </w:r>
      <w:r>
        <w:rPr>
          <w:rStyle w:val="c3"/>
          <w:sz w:val="28"/>
          <w:szCs w:val="28"/>
        </w:rPr>
        <w:t>)</w:t>
      </w:r>
      <w:r w:rsidR="005B6D91">
        <w:rPr>
          <w:rStyle w:val="c3"/>
          <w:sz w:val="28"/>
          <w:szCs w:val="28"/>
        </w:rPr>
        <w:t xml:space="preserve"> </w:t>
      </w:r>
      <w:r w:rsidR="00205737" w:rsidRPr="006F268B">
        <w:rPr>
          <w:rStyle w:val="c3"/>
          <w:sz w:val="28"/>
          <w:szCs w:val="28"/>
        </w:rPr>
        <w:t>и т.д.;</w:t>
      </w:r>
      <w:r w:rsidR="001803BC" w:rsidRPr="001803BC">
        <w:rPr>
          <w:color w:val="000000"/>
          <w:sz w:val="27"/>
          <w:szCs w:val="27"/>
        </w:rPr>
        <w:t xml:space="preserve"> </w:t>
      </w:r>
    </w:p>
    <w:p w14:paraId="1AD96D13" w14:textId="77777777" w:rsidR="001803BC" w:rsidRDefault="001803BC" w:rsidP="00666671">
      <w:pPr>
        <w:pStyle w:val="c15"/>
        <w:shd w:val="clear" w:color="auto" w:fill="FFFFFF"/>
        <w:spacing w:before="0" w:beforeAutospacing="0" w:after="0" w:afterAutospacing="0"/>
        <w:jc w:val="both"/>
        <w:rPr>
          <w:color w:val="000000"/>
          <w:sz w:val="27"/>
          <w:szCs w:val="27"/>
        </w:rPr>
      </w:pPr>
      <w:r>
        <w:rPr>
          <w:color w:val="000000"/>
          <w:sz w:val="27"/>
          <w:szCs w:val="27"/>
        </w:rPr>
        <w:t>- узнавать предметы по описанию (</w:t>
      </w:r>
      <w:r w:rsidRPr="001803BC">
        <w:rPr>
          <w:i/>
          <w:color w:val="000000"/>
          <w:sz w:val="27"/>
          <w:szCs w:val="27"/>
        </w:rPr>
        <w:t>Зелёная, кудрявая, белоствольная. Что это? Берёза</w:t>
      </w:r>
      <w:r>
        <w:rPr>
          <w:color w:val="000000"/>
          <w:sz w:val="27"/>
          <w:szCs w:val="27"/>
        </w:rPr>
        <w:t>);</w:t>
      </w:r>
    </w:p>
    <w:p w14:paraId="223A2CB9" w14:textId="77777777" w:rsidR="001803BC" w:rsidRPr="001803BC" w:rsidRDefault="001803BC" w:rsidP="00666671">
      <w:pPr>
        <w:pStyle w:val="c15"/>
        <w:shd w:val="clear" w:color="auto" w:fill="FFFFFF"/>
        <w:spacing w:before="0" w:beforeAutospacing="0" w:after="0" w:afterAutospacing="0"/>
        <w:jc w:val="both"/>
        <w:rPr>
          <w:sz w:val="28"/>
          <w:szCs w:val="28"/>
        </w:rPr>
      </w:pPr>
      <w:r>
        <w:rPr>
          <w:color w:val="000000"/>
          <w:sz w:val="27"/>
          <w:szCs w:val="27"/>
        </w:rPr>
        <w:t>-  «Угадай, что я вижу» (по описанию узнать задуманный предмет)</w:t>
      </w:r>
    </w:p>
    <w:p w14:paraId="2CD27F3D" w14:textId="77777777" w:rsidR="00205737" w:rsidRDefault="00080C5F" w:rsidP="00666671">
      <w:pPr>
        <w:pStyle w:val="c15"/>
        <w:shd w:val="clear" w:color="auto" w:fill="FFFFFF"/>
        <w:spacing w:before="0" w:beforeAutospacing="0" w:after="0" w:afterAutospacing="0"/>
        <w:jc w:val="both"/>
        <w:rPr>
          <w:sz w:val="28"/>
          <w:szCs w:val="28"/>
        </w:rPr>
      </w:pPr>
      <w:r>
        <w:rPr>
          <w:sz w:val="28"/>
          <w:szCs w:val="28"/>
        </w:rPr>
        <w:t xml:space="preserve">- </w:t>
      </w:r>
      <w:r w:rsidR="0066747C">
        <w:rPr>
          <w:sz w:val="28"/>
          <w:szCs w:val="28"/>
        </w:rPr>
        <w:t>к</w:t>
      </w:r>
      <w:r w:rsidR="006F268B" w:rsidRPr="006F268B">
        <w:rPr>
          <w:sz w:val="28"/>
          <w:szCs w:val="28"/>
        </w:rPr>
        <w:t xml:space="preserve"> слову-признаку дети должны подобрать как можно больше слов-предметов. </w:t>
      </w:r>
    </w:p>
    <w:p w14:paraId="22680C52" w14:textId="77777777" w:rsidR="00205737" w:rsidRPr="00080C5F" w:rsidRDefault="006F268B" w:rsidP="00666671">
      <w:pPr>
        <w:pStyle w:val="c15"/>
        <w:shd w:val="clear" w:color="auto" w:fill="FFFFFF"/>
        <w:spacing w:before="0" w:beforeAutospacing="0" w:after="0" w:afterAutospacing="0"/>
        <w:jc w:val="both"/>
        <w:rPr>
          <w:i/>
          <w:sz w:val="28"/>
          <w:szCs w:val="28"/>
        </w:rPr>
      </w:pPr>
      <w:r w:rsidRPr="00080C5F">
        <w:rPr>
          <w:i/>
          <w:sz w:val="28"/>
          <w:szCs w:val="28"/>
        </w:rPr>
        <w:t>Зеленый — помидор, крокодил, цвет, фрукт, …</w:t>
      </w:r>
    </w:p>
    <w:p w14:paraId="0CAD725F" w14:textId="77777777" w:rsidR="00205737" w:rsidRPr="00080C5F" w:rsidRDefault="006F268B" w:rsidP="00666671">
      <w:pPr>
        <w:pStyle w:val="c15"/>
        <w:shd w:val="clear" w:color="auto" w:fill="FFFFFF"/>
        <w:spacing w:before="0" w:beforeAutospacing="0" w:after="0" w:afterAutospacing="0"/>
        <w:jc w:val="both"/>
        <w:rPr>
          <w:i/>
          <w:sz w:val="28"/>
          <w:szCs w:val="28"/>
        </w:rPr>
      </w:pPr>
      <w:r w:rsidRPr="00080C5F">
        <w:rPr>
          <w:i/>
          <w:sz w:val="28"/>
          <w:szCs w:val="28"/>
        </w:rPr>
        <w:t xml:space="preserve"> Красное — платье, яблоко, знамя, … </w:t>
      </w:r>
    </w:p>
    <w:p w14:paraId="75094C0C" w14:textId="77777777" w:rsidR="00205737" w:rsidRDefault="00205737" w:rsidP="00666671">
      <w:pPr>
        <w:pStyle w:val="c15"/>
        <w:shd w:val="clear" w:color="auto" w:fill="FFFFFF"/>
        <w:spacing w:before="0" w:beforeAutospacing="0" w:after="0" w:afterAutospacing="0"/>
        <w:jc w:val="both"/>
        <w:rPr>
          <w:rStyle w:val="c3"/>
          <w:sz w:val="28"/>
          <w:szCs w:val="28"/>
        </w:rPr>
      </w:pPr>
    </w:p>
    <w:p w14:paraId="00B768A4" w14:textId="77777777" w:rsidR="005B6D91" w:rsidRPr="00080C5F" w:rsidRDefault="00205737" w:rsidP="00666671">
      <w:pPr>
        <w:pStyle w:val="c15"/>
        <w:shd w:val="clear" w:color="auto" w:fill="FFFFFF"/>
        <w:spacing w:before="0" w:beforeAutospacing="0" w:after="0" w:afterAutospacing="0"/>
        <w:jc w:val="both"/>
        <w:rPr>
          <w:rStyle w:val="c3"/>
          <w:b/>
          <w:sz w:val="28"/>
          <w:szCs w:val="28"/>
        </w:rPr>
      </w:pPr>
      <w:r w:rsidRPr="00080C5F">
        <w:rPr>
          <w:rStyle w:val="c3"/>
          <w:b/>
          <w:sz w:val="28"/>
          <w:szCs w:val="28"/>
        </w:rPr>
        <w:t>И</w:t>
      </w:r>
      <w:r w:rsidR="00167F54" w:rsidRPr="00080C5F">
        <w:rPr>
          <w:rStyle w:val="c3"/>
          <w:b/>
          <w:sz w:val="28"/>
          <w:szCs w:val="28"/>
        </w:rPr>
        <w:t xml:space="preserve">грайте в игру «Если бы, да кабы...». </w:t>
      </w:r>
    </w:p>
    <w:p w14:paraId="17360DDC" w14:textId="77777777" w:rsidR="00205737" w:rsidRDefault="00167F54" w:rsidP="00666671">
      <w:pPr>
        <w:pStyle w:val="c15"/>
        <w:shd w:val="clear" w:color="auto" w:fill="FFFFFF"/>
        <w:spacing w:before="0" w:beforeAutospacing="0" w:after="0" w:afterAutospacing="0"/>
        <w:jc w:val="both"/>
        <w:rPr>
          <w:sz w:val="28"/>
          <w:szCs w:val="28"/>
          <w:shd w:val="clear" w:color="auto" w:fill="F3F2F2"/>
        </w:rPr>
      </w:pPr>
      <w:r w:rsidRPr="006F268B">
        <w:rPr>
          <w:rStyle w:val="c3"/>
          <w:sz w:val="28"/>
          <w:szCs w:val="28"/>
        </w:rPr>
        <w:t>Ребенку предлагается закончить предложение</w:t>
      </w:r>
      <w:r w:rsidR="00080C5F">
        <w:rPr>
          <w:rStyle w:val="c3"/>
          <w:sz w:val="28"/>
          <w:szCs w:val="28"/>
        </w:rPr>
        <w:t>, например:</w:t>
      </w:r>
      <w:r w:rsidR="004F3BDE" w:rsidRPr="006F268B">
        <w:rPr>
          <w:sz w:val="28"/>
          <w:szCs w:val="28"/>
          <w:shd w:val="clear" w:color="auto" w:fill="F3F2F2"/>
        </w:rPr>
        <w:t xml:space="preserve"> </w:t>
      </w:r>
    </w:p>
    <w:p w14:paraId="0FBE5FD5" w14:textId="77777777" w:rsidR="00205737" w:rsidRPr="00205737" w:rsidRDefault="004F3BDE" w:rsidP="00666671">
      <w:pPr>
        <w:pStyle w:val="c15"/>
        <w:shd w:val="clear" w:color="auto" w:fill="FFFFFF"/>
        <w:spacing w:before="0" w:beforeAutospacing="0" w:after="0" w:afterAutospacing="0"/>
        <w:jc w:val="both"/>
        <w:rPr>
          <w:i/>
          <w:sz w:val="28"/>
          <w:szCs w:val="28"/>
          <w:shd w:val="clear" w:color="auto" w:fill="F3F2F2"/>
        </w:rPr>
      </w:pPr>
      <w:r w:rsidRPr="006F268B">
        <w:rPr>
          <w:sz w:val="28"/>
          <w:szCs w:val="28"/>
          <w:shd w:val="clear" w:color="auto" w:fill="F3F2F2"/>
        </w:rPr>
        <w:t xml:space="preserve">Если бы я была продавщицей, </w:t>
      </w:r>
      <w:r w:rsidRPr="00205737">
        <w:rPr>
          <w:i/>
          <w:sz w:val="28"/>
          <w:szCs w:val="28"/>
          <w:shd w:val="clear" w:color="auto" w:fill="F3F2F2"/>
        </w:rPr>
        <w:t>то продавала бы розовых слонов и мыльные пузыри.</w:t>
      </w:r>
    </w:p>
    <w:p w14:paraId="156F221F" w14:textId="77777777" w:rsidR="004F3BDE" w:rsidRPr="006F268B" w:rsidRDefault="004F3BDE" w:rsidP="00666671">
      <w:pPr>
        <w:pStyle w:val="c15"/>
        <w:shd w:val="clear" w:color="auto" w:fill="FFFFFF"/>
        <w:spacing w:before="0" w:beforeAutospacing="0" w:after="0" w:afterAutospacing="0"/>
        <w:jc w:val="both"/>
        <w:rPr>
          <w:i/>
          <w:iCs/>
          <w:sz w:val="28"/>
          <w:szCs w:val="28"/>
          <w:bdr w:val="none" w:sz="0" w:space="0" w:color="auto" w:frame="1"/>
          <w:shd w:val="clear" w:color="auto" w:fill="FFFFFF"/>
        </w:rPr>
      </w:pPr>
      <w:r w:rsidRPr="006F268B">
        <w:rPr>
          <w:i/>
          <w:iCs/>
          <w:sz w:val="28"/>
          <w:szCs w:val="28"/>
          <w:bdr w:val="none" w:sz="0" w:space="0" w:color="auto" w:frame="1"/>
          <w:shd w:val="clear" w:color="auto" w:fill="FFFFFF"/>
        </w:rPr>
        <w:t xml:space="preserve"> </w:t>
      </w:r>
      <w:r w:rsidRPr="006F268B">
        <w:rPr>
          <w:sz w:val="28"/>
          <w:szCs w:val="28"/>
          <w:shd w:val="clear" w:color="auto" w:fill="F3F2F2"/>
        </w:rPr>
        <w:t xml:space="preserve">Если бы я был космонавтом, </w:t>
      </w:r>
      <w:r w:rsidRPr="00205737">
        <w:rPr>
          <w:i/>
          <w:sz w:val="28"/>
          <w:szCs w:val="28"/>
          <w:shd w:val="clear" w:color="auto" w:fill="F3F2F2"/>
        </w:rPr>
        <w:t>то слетал бы на Луну</w:t>
      </w:r>
    </w:p>
    <w:p w14:paraId="637CAFC7" w14:textId="77777777" w:rsidR="004F3BDE" w:rsidRPr="00205737" w:rsidRDefault="004F3BDE" w:rsidP="00666671">
      <w:pPr>
        <w:pStyle w:val="c15"/>
        <w:shd w:val="clear" w:color="auto" w:fill="FFFFFF"/>
        <w:spacing w:before="0" w:beforeAutospacing="0" w:after="0" w:afterAutospacing="0"/>
        <w:jc w:val="both"/>
        <w:rPr>
          <w:i/>
          <w:iCs/>
          <w:sz w:val="28"/>
          <w:szCs w:val="28"/>
          <w:bdr w:val="none" w:sz="0" w:space="0" w:color="auto" w:frame="1"/>
          <w:shd w:val="clear" w:color="auto" w:fill="FFFFFF"/>
        </w:rPr>
      </w:pPr>
      <w:r w:rsidRPr="006F268B">
        <w:rPr>
          <w:sz w:val="28"/>
          <w:szCs w:val="28"/>
          <w:shd w:val="clear" w:color="auto" w:fill="F3F2F2"/>
        </w:rPr>
        <w:t xml:space="preserve">если бы я была телевизором, </w:t>
      </w:r>
      <w:r w:rsidRPr="00205737">
        <w:rPr>
          <w:i/>
          <w:sz w:val="28"/>
          <w:szCs w:val="28"/>
          <w:shd w:val="clear" w:color="auto" w:fill="F3F2F2"/>
        </w:rPr>
        <w:t>то показывала бы только "</w:t>
      </w:r>
      <w:proofErr w:type="spellStart"/>
      <w:r w:rsidRPr="00205737">
        <w:rPr>
          <w:i/>
          <w:sz w:val="28"/>
          <w:szCs w:val="28"/>
          <w:shd w:val="clear" w:color="auto" w:fill="F3F2F2"/>
        </w:rPr>
        <w:t>смешариков</w:t>
      </w:r>
      <w:proofErr w:type="spellEnd"/>
      <w:r w:rsidRPr="00205737">
        <w:rPr>
          <w:i/>
          <w:sz w:val="28"/>
          <w:szCs w:val="28"/>
          <w:shd w:val="clear" w:color="auto" w:fill="F3F2F2"/>
        </w:rPr>
        <w:t>"</w:t>
      </w:r>
    </w:p>
    <w:p w14:paraId="41704371" w14:textId="77777777" w:rsidR="004F3BDE" w:rsidRPr="006F268B" w:rsidRDefault="004F3BDE" w:rsidP="00666671">
      <w:pPr>
        <w:pStyle w:val="c15"/>
        <w:shd w:val="clear" w:color="auto" w:fill="FFFFFF"/>
        <w:spacing w:before="0" w:beforeAutospacing="0" w:after="0" w:afterAutospacing="0"/>
        <w:jc w:val="both"/>
        <w:rPr>
          <w:i/>
          <w:iCs/>
          <w:sz w:val="28"/>
          <w:szCs w:val="28"/>
          <w:bdr w:val="none" w:sz="0" w:space="0" w:color="auto" w:frame="1"/>
          <w:shd w:val="clear" w:color="auto" w:fill="FFFFFF"/>
        </w:rPr>
      </w:pPr>
      <w:r w:rsidRPr="00205737">
        <w:rPr>
          <w:iCs/>
          <w:sz w:val="28"/>
          <w:szCs w:val="28"/>
          <w:bdr w:val="none" w:sz="0" w:space="0" w:color="auto" w:frame="1"/>
          <w:shd w:val="clear" w:color="auto" w:fill="FFFFFF"/>
        </w:rPr>
        <w:t>Если бы я был фруктом,</w:t>
      </w:r>
      <w:r w:rsidRPr="006F268B">
        <w:rPr>
          <w:i/>
          <w:iCs/>
          <w:sz w:val="28"/>
          <w:szCs w:val="28"/>
          <w:bdr w:val="none" w:sz="0" w:space="0" w:color="auto" w:frame="1"/>
          <w:shd w:val="clear" w:color="auto" w:fill="FFFFFF"/>
        </w:rPr>
        <w:t xml:space="preserve"> то арбузом, потому что он большой и вкусный</w:t>
      </w:r>
    </w:p>
    <w:p w14:paraId="0AD815A1"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Если бы я был Улицей, то я бы …,    потому что... .</w:t>
      </w:r>
    </w:p>
    <w:p w14:paraId="1EC27138"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Если бы я был Музыкой, то я бы …,    потому что... .</w:t>
      </w:r>
    </w:p>
    <w:p w14:paraId="247E3FDF"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Если бы я был Дождиком, то я бы …,   потому что... .</w:t>
      </w:r>
    </w:p>
    <w:p w14:paraId="1A650F47"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 xml:space="preserve">Если бы я был Мандарином, то я бы </w:t>
      </w:r>
      <w:proofErr w:type="gramStart"/>
      <w:r w:rsidRPr="006F268B">
        <w:rPr>
          <w:rStyle w:val="c3"/>
          <w:sz w:val="28"/>
          <w:szCs w:val="28"/>
        </w:rPr>
        <w:t xml:space="preserve">…,   </w:t>
      </w:r>
      <w:proofErr w:type="gramEnd"/>
      <w:r w:rsidRPr="006F268B">
        <w:rPr>
          <w:rStyle w:val="c3"/>
          <w:sz w:val="28"/>
          <w:szCs w:val="28"/>
        </w:rPr>
        <w:t> потому что... ;</w:t>
      </w:r>
    </w:p>
    <w:p w14:paraId="3207D24A" w14:textId="77777777" w:rsidR="00167F54" w:rsidRPr="006F268B" w:rsidRDefault="00205737" w:rsidP="00666671">
      <w:pPr>
        <w:pStyle w:val="c15"/>
        <w:shd w:val="clear" w:color="auto" w:fill="FFFFFF"/>
        <w:spacing w:before="0" w:beforeAutospacing="0" w:after="0" w:afterAutospacing="0"/>
        <w:jc w:val="both"/>
        <w:rPr>
          <w:sz w:val="28"/>
          <w:szCs w:val="28"/>
        </w:rPr>
      </w:pPr>
      <w:r w:rsidRPr="007478D8">
        <w:rPr>
          <w:rStyle w:val="c3"/>
          <w:b/>
          <w:sz w:val="28"/>
          <w:szCs w:val="28"/>
        </w:rPr>
        <w:t>И</w:t>
      </w:r>
      <w:r w:rsidR="00167F54" w:rsidRPr="007478D8">
        <w:rPr>
          <w:rStyle w:val="c3"/>
          <w:b/>
          <w:sz w:val="28"/>
          <w:szCs w:val="28"/>
        </w:rPr>
        <w:t>грайте в игру</w:t>
      </w:r>
      <w:r w:rsidR="00167F54" w:rsidRPr="006F268B">
        <w:rPr>
          <w:rStyle w:val="c3"/>
          <w:sz w:val="28"/>
          <w:szCs w:val="28"/>
        </w:rPr>
        <w:t xml:space="preserve"> </w:t>
      </w:r>
      <w:r w:rsidR="00167F54" w:rsidRPr="00205737">
        <w:rPr>
          <w:rStyle w:val="c3"/>
          <w:b/>
          <w:sz w:val="28"/>
          <w:szCs w:val="28"/>
        </w:rPr>
        <w:t>«Хорошо — плохо».</w:t>
      </w:r>
    </w:p>
    <w:p w14:paraId="711B1CE6"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Что хорошего в Бабе Яге, а что плохого?</w:t>
      </w:r>
    </w:p>
    <w:p w14:paraId="3830905A"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Что хорошего в болезни, а что плохого?</w:t>
      </w:r>
    </w:p>
    <w:p w14:paraId="3A1E9CA5"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Что хорошего в дождике, а что плохого?</w:t>
      </w:r>
    </w:p>
    <w:p w14:paraId="436C3883" w14:textId="77777777" w:rsidR="00167F54" w:rsidRPr="006F268B" w:rsidRDefault="00167F54" w:rsidP="00666671">
      <w:pPr>
        <w:pStyle w:val="c15"/>
        <w:shd w:val="clear" w:color="auto" w:fill="FFFFFF"/>
        <w:spacing w:before="0" w:beforeAutospacing="0" w:after="0" w:afterAutospacing="0"/>
        <w:jc w:val="both"/>
        <w:rPr>
          <w:sz w:val="28"/>
          <w:szCs w:val="28"/>
        </w:rPr>
      </w:pPr>
      <w:r w:rsidRPr="006F268B">
        <w:rPr>
          <w:rStyle w:val="c3"/>
          <w:sz w:val="28"/>
          <w:szCs w:val="28"/>
        </w:rPr>
        <w:t>Что хорошего в том, что сломался телевизор, а что плохого?</w:t>
      </w:r>
    </w:p>
    <w:p w14:paraId="29C0D9E0" w14:textId="77777777" w:rsidR="00205737" w:rsidRPr="006F268B" w:rsidRDefault="00205737" w:rsidP="00666671">
      <w:pPr>
        <w:pStyle w:val="a3"/>
        <w:shd w:val="clear" w:color="auto" w:fill="FFFFFF"/>
        <w:spacing w:before="0" w:beforeAutospacing="0" w:after="0" w:afterAutospacing="0"/>
        <w:jc w:val="both"/>
        <w:rPr>
          <w:sz w:val="28"/>
          <w:szCs w:val="28"/>
        </w:rPr>
      </w:pPr>
      <w:r w:rsidRPr="0066747C">
        <w:rPr>
          <w:b/>
          <w:sz w:val="28"/>
          <w:szCs w:val="28"/>
        </w:rPr>
        <w:lastRenderedPageBreak/>
        <w:t>Читайте детям книжки</w:t>
      </w:r>
      <w:r w:rsidR="0066747C">
        <w:rPr>
          <w:sz w:val="28"/>
          <w:szCs w:val="28"/>
        </w:rPr>
        <w:t xml:space="preserve">, </w:t>
      </w:r>
      <w:r w:rsidRPr="006F268B">
        <w:rPr>
          <w:sz w:val="28"/>
          <w:szCs w:val="28"/>
        </w:rPr>
        <w:t xml:space="preserve">короткие стихи, сказки. Перечитывайте их много раз - не бойтесь, что это надоест ребенку. Дети гораздо лучше воспринимают текст, который они уже много раз слышали. </w:t>
      </w:r>
    </w:p>
    <w:p w14:paraId="66732982" w14:textId="77777777" w:rsidR="00205737" w:rsidRPr="006F268B" w:rsidRDefault="00167F54" w:rsidP="00666671">
      <w:pPr>
        <w:pStyle w:val="a3"/>
        <w:shd w:val="clear" w:color="auto" w:fill="FFFFFF"/>
        <w:spacing w:before="0" w:beforeAutospacing="0" w:after="0" w:afterAutospacing="0"/>
        <w:jc w:val="both"/>
        <w:rPr>
          <w:sz w:val="28"/>
          <w:szCs w:val="28"/>
        </w:rPr>
      </w:pPr>
      <w:r w:rsidRPr="006F268B">
        <w:rPr>
          <w:rStyle w:val="c3"/>
          <w:sz w:val="28"/>
          <w:szCs w:val="28"/>
        </w:rPr>
        <w:t>Предложите ребенку пересказать сказку, рассказ, мультфильм. Спросите, что больше всего понравилось и почему. Попросите описать понравившегося героя.</w:t>
      </w:r>
      <w:r w:rsidRPr="006F268B">
        <w:rPr>
          <w:rStyle w:val="c7"/>
          <w:sz w:val="28"/>
          <w:szCs w:val="28"/>
        </w:rPr>
        <w:t xml:space="preserve"> </w:t>
      </w:r>
      <w:r w:rsidRPr="006F268B">
        <w:rPr>
          <w:rStyle w:val="apple-converted-space"/>
          <w:sz w:val="28"/>
          <w:szCs w:val="28"/>
        </w:rPr>
        <w:t> </w:t>
      </w:r>
      <w:r w:rsidRPr="006F268B">
        <w:rPr>
          <w:sz w:val="28"/>
          <w:szCs w:val="28"/>
        </w:rPr>
        <w:t xml:space="preserve">Учите отвечать на простейшие вопросы. </w:t>
      </w:r>
      <w:r w:rsidR="00205737" w:rsidRPr="006F268B">
        <w:rPr>
          <w:sz w:val="28"/>
          <w:szCs w:val="28"/>
        </w:rPr>
        <w:t>Если это возможно, постарайтесь разыграть стихотворение - покажите его в лицах и с предметами.</w:t>
      </w:r>
      <w:r w:rsidR="00205737" w:rsidRPr="00205737">
        <w:rPr>
          <w:rStyle w:val="c3"/>
          <w:sz w:val="28"/>
          <w:szCs w:val="28"/>
        </w:rPr>
        <w:t xml:space="preserve"> </w:t>
      </w:r>
      <w:r w:rsidR="00205737" w:rsidRPr="006F268B">
        <w:rPr>
          <w:rStyle w:val="c3"/>
          <w:sz w:val="28"/>
          <w:szCs w:val="28"/>
        </w:rPr>
        <w:t>Разыграйте знакомую сказку «в лицах» с разной интонацией.</w:t>
      </w:r>
    </w:p>
    <w:p w14:paraId="6B0C56D6" w14:textId="77777777" w:rsidR="00167F54" w:rsidRDefault="00167F54" w:rsidP="00666671">
      <w:pPr>
        <w:pStyle w:val="a3"/>
        <w:shd w:val="clear" w:color="auto" w:fill="FFFFFF"/>
        <w:spacing w:before="0" w:beforeAutospacing="0" w:after="0" w:afterAutospacing="0"/>
        <w:jc w:val="both"/>
        <w:rPr>
          <w:sz w:val="28"/>
          <w:szCs w:val="28"/>
        </w:rPr>
      </w:pPr>
      <w:r w:rsidRPr="006F268B">
        <w:rPr>
          <w:sz w:val="28"/>
          <w:szCs w:val="28"/>
        </w:rPr>
        <w:t>Внимательно слушайте ребёнка и направляйте его сбивчивый рассказ путём вопросов по содержанию. Подсказывайте, поправляйте ударение и произношение, но всегда давайте возможность выговориться.</w:t>
      </w:r>
    </w:p>
    <w:p w14:paraId="536C3E30" w14:textId="77777777" w:rsidR="00666671" w:rsidRPr="006F268B" w:rsidRDefault="00666671" w:rsidP="00666671">
      <w:pPr>
        <w:pStyle w:val="a3"/>
        <w:shd w:val="clear" w:color="auto" w:fill="FFFFFF"/>
        <w:spacing w:before="0" w:beforeAutospacing="0" w:after="0" w:afterAutospacing="0"/>
        <w:jc w:val="both"/>
        <w:rPr>
          <w:sz w:val="28"/>
          <w:szCs w:val="28"/>
        </w:rPr>
      </w:pPr>
    </w:p>
    <w:p w14:paraId="7A9A8762" w14:textId="77777777" w:rsidR="00666671" w:rsidRPr="00080C5F" w:rsidRDefault="00666671" w:rsidP="00666671">
      <w:pPr>
        <w:pStyle w:val="a3"/>
        <w:shd w:val="clear" w:color="auto" w:fill="FFFFFF"/>
        <w:spacing w:before="0" w:beforeAutospacing="0" w:after="0" w:afterAutospacing="0"/>
        <w:jc w:val="both"/>
        <w:rPr>
          <w:sz w:val="40"/>
          <w:szCs w:val="40"/>
        </w:rPr>
      </w:pPr>
      <w:r w:rsidRPr="00080C5F">
        <w:rPr>
          <w:b/>
          <w:sz w:val="40"/>
          <w:szCs w:val="40"/>
        </w:rPr>
        <w:t>Развитие мелкой моторики</w:t>
      </w:r>
      <w:r w:rsidRPr="00080C5F">
        <w:rPr>
          <w:sz w:val="40"/>
          <w:szCs w:val="40"/>
        </w:rPr>
        <w:t xml:space="preserve">. </w:t>
      </w:r>
    </w:p>
    <w:p w14:paraId="1548B38A" w14:textId="77777777" w:rsidR="00666671" w:rsidRDefault="00666671" w:rsidP="00666671">
      <w:pPr>
        <w:pStyle w:val="c15"/>
        <w:shd w:val="clear" w:color="auto" w:fill="FFFFFF"/>
        <w:spacing w:before="0" w:beforeAutospacing="0" w:after="0" w:afterAutospacing="0"/>
        <w:jc w:val="both"/>
        <w:rPr>
          <w:sz w:val="28"/>
          <w:szCs w:val="28"/>
        </w:rPr>
      </w:pPr>
    </w:p>
    <w:p w14:paraId="211C6F34" w14:textId="77777777" w:rsidR="00205737" w:rsidRPr="006F268B" w:rsidRDefault="00666671" w:rsidP="007478D8">
      <w:pPr>
        <w:pStyle w:val="c15"/>
        <w:shd w:val="clear" w:color="auto" w:fill="FFFFFF"/>
        <w:spacing w:before="0" w:beforeAutospacing="0" w:after="0" w:afterAutospacing="0"/>
        <w:jc w:val="both"/>
        <w:rPr>
          <w:sz w:val="28"/>
          <w:szCs w:val="28"/>
        </w:rPr>
      </w:pPr>
      <w:r w:rsidRPr="006F268B">
        <w:rPr>
          <w:sz w:val="28"/>
          <w:szCs w:val="28"/>
        </w:rPr>
        <w:t>Развитие мелкой моторики тесно переплетается с развитием артикуляционной моторик</w:t>
      </w:r>
      <w:r>
        <w:rPr>
          <w:sz w:val="28"/>
          <w:szCs w:val="28"/>
        </w:rPr>
        <w:t>и</w:t>
      </w:r>
      <w:r w:rsidRPr="006F268B">
        <w:rPr>
          <w:sz w:val="28"/>
          <w:szCs w:val="28"/>
        </w:rPr>
        <w:t xml:space="preserve"> и соответственно с</w:t>
      </w:r>
      <w:r w:rsidR="007478D8">
        <w:rPr>
          <w:sz w:val="28"/>
          <w:szCs w:val="28"/>
        </w:rPr>
        <w:t xml:space="preserve"> </w:t>
      </w:r>
      <w:r w:rsidR="00205737" w:rsidRPr="006F268B">
        <w:rPr>
          <w:sz w:val="28"/>
          <w:szCs w:val="28"/>
        </w:rPr>
        <w:t>развитием речи. Поэтому:</w:t>
      </w:r>
    </w:p>
    <w:p w14:paraId="5AE2EEF6" w14:textId="77777777" w:rsidR="00080C5F" w:rsidRDefault="00080C5F" w:rsidP="00666671">
      <w:pPr>
        <w:pStyle w:val="a3"/>
        <w:shd w:val="clear" w:color="auto" w:fill="FFFFFF"/>
        <w:spacing w:before="0" w:beforeAutospacing="0" w:after="0" w:afterAutospacing="0"/>
        <w:jc w:val="both"/>
        <w:rPr>
          <w:sz w:val="28"/>
          <w:szCs w:val="28"/>
        </w:rPr>
      </w:pPr>
    </w:p>
    <w:p w14:paraId="4EF641BC" w14:textId="77777777" w:rsidR="00080C5F" w:rsidRDefault="00205737" w:rsidP="007478D8">
      <w:pPr>
        <w:pStyle w:val="a3"/>
        <w:shd w:val="clear" w:color="auto" w:fill="FFFFFF"/>
        <w:spacing w:before="0" w:beforeAutospacing="0" w:after="0" w:afterAutospacing="0"/>
        <w:jc w:val="both"/>
        <w:rPr>
          <w:sz w:val="28"/>
          <w:szCs w:val="28"/>
        </w:rPr>
      </w:pPr>
      <w:r w:rsidRPr="00080C5F">
        <w:rPr>
          <w:b/>
          <w:sz w:val="28"/>
          <w:szCs w:val="28"/>
        </w:rPr>
        <w:t>Рисуйте и раскрашивайте</w:t>
      </w:r>
      <w:r w:rsidRPr="006F268B">
        <w:rPr>
          <w:sz w:val="28"/>
          <w:szCs w:val="28"/>
        </w:rPr>
        <w:t xml:space="preserve"> с ребенком, особенно цветными карандашами. Учите правильно держать карандаш, двигать кистью во время рисования, следите внимательно за нажимом на карандаш.</w:t>
      </w:r>
    </w:p>
    <w:p w14:paraId="5844B87D" w14:textId="77777777" w:rsidR="007478D8" w:rsidRDefault="007478D8" w:rsidP="007478D8">
      <w:pPr>
        <w:pStyle w:val="a3"/>
        <w:shd w:val="clear" w:color="auto" w:fill="FFFFFF"/>
        <w:spacing w:before="0" w:beforeAutospacing="0" w:after="0" w:afterAutospacing="0"/>
        <w:jc w:val="both"/>
        <w:rPr>
          <w:sz w:val="28"/>
          <w:szCs w:val="28"/>
        </w:rPr>
      </w:pPr>
    </w:p>
    <w:p w14:paraId="5F668287" w14:textId="77777777" w:rsidR="005B6D91" w:rsidRDefault="00205737" w:rsidP="00666671">
      <w:pPr>
        <w:jc w:val="both"/>
        <w:rPr>
          <w:rFonts w:ascii="Times New Roman" w:hAnsi="Times New Roman" w:cs="Times New Roman"/>
          <w:sz w:val="28"/>
          <w:szCs w:val="28"/>
        </w:rPr>
      </w:pPr>
      <w:r w:rsidRPr="00080C5F">
        <w:rPr>
          <w:rFonts w:ascii="Times New Roman" w:hAnsi="Times New Roman" w:cs="Times New Roman"/>
          <w:b/>
          <w:sz w:val="28"/>
          <w:szCs w:val="28"/>
        </w:rPr>
        <w:t>Лепите из пластилина. Играйте с прищепками</w:t>
      </w:r>
      <w:r w:rsidRPr="006F268B">
        <w:rPr>
          <w:rFonts w:ascii="Times New Roman" w:hAnsi="Times New Roman" w:cs="Times New Roman"/>
          <w:sz w:val="28"/>
          <w:szCs w:val="28"/>
        </w:rPr>
        <w:t>…</w:t>
      </w:r>
    </w:p>
    <w:p w14:paraId="7AAA5D31" w14:textId="77777777" w:rsidR="005B6D91" w:rsidRDefault="005B6D91" w:rsidP="00666671">
      <w:pPr>
        <w:jc w:val="both"/>
        <w:rPr>
          <w:rFonts w:ascii="Times New Roman" w:hAnsi="Times New Roman" w:cs="Times New Roman"/>
          <w:sz w:val="28"/>
          <w:szCs w:val="28"/>
        </w:rPr>
      </w:pPr>
      <w:r w:rsidRPr="005B6D91">
        <w:rPr>
          <w:rFonts w:ascii="Times New Roman" w:hAnsi="Times New Roman" w:cs="Times New Roman"/>
          <w:sz w:val="28"/>
          <w:szCs w:val="28"/>
        </w:rPr>
        <w:t xml:space="preserve">Увлекательными могут быть игры </w:t>
      </w:r>
      <w:r w:rsidRPr="005B6D91">
        <w:rPr>
          <w:rFonts w:ascii="Times New Roman" w:hAnsi="Times New Roman" w:cs="Times New Roman"/>
          <w:b/>
          <w:sz w:val="28"/>
          <w:szCs w:val="28"/>
        </w:rPr>
        <w:t>с соленым тестом</w:t>
      </w:r>
      <w:r w:rsidRPr="005B6D91">
        <w:rPr>
          <w:rFonts w:ascii="Times New Roman" w:hAnsi="Times New Roman" w:cs="Times New Roman"/>
          <w:sz w:val="28"/>
          <w:szCs w:val="28"/>
        </w:rPr>
        <w:t xml:space="preserve">.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 </w:t>
      </w:r>
    </w:p>
    <w:p w14:paraId="74C60D12" w14:textId="77777777" w:rsidR="005B6D91" w:rsidRDefault="005B6D91" w:rsidP="00666671">
      <w:pPr>
        <w:jc w:val="both"/>
        <w:rPr>
          <w:rFonts w:ascii="Times New Roman" w:hAnsi="Times New Roman" w:cs="Times New Roman"/>
          <w:sz w:val="28"/>
          <w:szCs w:val="28"/>
        </w:rPr>
      </w:pPr>
      <w:r w:rsidRPr="005B6D91">
        <w:rPr>
          <w:rFonts w:ascii="Times New Roman" w:hAnsi="Times New Roman" w:cs="Times New Roman"/>
          <w:b/>
          <w:sz w:val="28"/>
          <w:szCs w:val="28"/>
        </w:rPr>
        <w:t>Игры с водой</w:t>
      </w:r>
      <w:r w:rsidRPr="005B6D91">
        <w:rPr>
          <w:rFonts w:ascii="Times New Roman" w:hAnsi="Times New Roman" w:cs="Times New Roman"/>
          <w:sz w:val="28"/>
          <w:szCs w:val="28"/>
        </w:rPr>
        <w:t xml:space="preserve">. 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w:t>
      </w:r>
      <w:proofErr w:type="spellStart"/>
      <w:r w:rsidRPr="005B6D91">
        <w:rPr>
          <w:rFonts w:ascii="Times New Roman" w:hAnsi="Times New Roman" w:cs="Times New Roman"/>
          <w:sz w:val="28"/>
          <w:szCs w:val="28"/>
        </w:rPr>
        <w:t>коктельные</w:t>
      </w:r>
      <w:proofErr w:type="spellEnd"/>
      <w:r w:rsidRPr="005B6D91">
        <w:rPr>
          <w:rFonts w:ascii="Times New Roman" w:hAnsi="Times New Roman" w:cs="Times New Roman"/>
          <w:sz w:val="28"/>
          <w:szCs w:val="28"/>
        </w:rPr>
        <w:t xml:space="preserve"> трубочки и дуть ими в воду, будут идти пузырьки, которые развеселят вашего ребенка. </w:t>
      </w:r>
    </w:p>
    <w:p w14:paraId="6CF05782" w14:textId="77777777" w:rsidR="005B6D91" w:rsidRDefault="005B6D91" w:rsidP="00666671">
      <w:pPr>
        <w:jc w:val="both"/>
        <w:rPr>
          <w:rFonts w:ascii="Times New Roman" w:hAnsi="Times New Roman" w:cs="Times New Roman"/>
          <w:sz w:val="28"/>
          <w:szCs w:val="28"/>
        </w:rPr>
      </w:pPr>
      <w:r w:rsidRPr="005B6D91">
        <w:rPr>
          <w:rFonts w:ascii="Times New Roman" w:hAnsi="Times New Roman" w:cs="Times New Roman"/>
          <w:b/>
          <w:sz w:val="28"/>
          <w:szCs w:val="28"/>
        </w:rPr>
        <w:t>Игры с магнитами</w:t>
      </w:r>
      <w:r w:rsidRPr="005B6D91">
        <w:rPr>
          <w:rFonts w:ascii="Times New Roman" w:hAnsi="Times New Roman" w:cs="Times New Roman"/>
          <w:sz w:val="28"/>
          <w:szCs w:val="28"/>
        </w:rPr>
        <w:t xml:space="preserve">.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 </w:t>
      </w:r>
    </w:p>
    <w:p w14:paraId="5B5A0CB0" w14:textId="77777777" w:rsidR="00080C5F" w:rsidRDefault="005B6D91" w:rsidP="00666671">
      <w:pPr>
        <w:jc w:val="both"/>
        <w:rPr>
          <w:rFonts w:ascii="Times New Roman" w:hAnsi="Times New Roman" w:cs="Times New Roman"/>
          <w:sz w:val="28"/>
          <w:szCs w:val="28"/>
        </w:rPr>
      </w:pPr>
      <w:r w:rsidRPr="005B6D91">
        <w:rPr>
          <w:rFonts w:ascii="Times New Roman" w:hAnsi="Times New Roman" w:cs="Times New Roman"/>
          <w:b/>
          <w:sz w:val="28"/>
          <w:szCs w:val="28"/>
        </w:rPr>
        <w:lastRenderedPageBreak/>
        <w:t>Играем с крупами</w:t>
      </w:r>
      <w:r w:rsidRPr="005B6D91">
        <w:rPr>
          <w:rFonts w:ascii="Times New Roman" w:hAnsi="Times New Roman" w:cs="Times New Roman"/>
          <w:sz w:val="28"/>
          <w:szCs w:val="28"/>
        </w:rPr>
        <w:t>. Все детки любят перебирать пальчиками крупы. Дайте ребенку несколько разных емкостей, пусть пересыпает крупу. М</w:t>
      </w:r>
      <w:r>
        <w:rPr>
          <w:rFonts w:ascii="Times New Roman" w:hAnsi="Times New Roman" w:cs="Times New Roman"/>
          <w:sz w:val="28"/>
          <w:szCs w:val="28"/>
        </w:rPr>
        <w:t>ожно</w:t>
      </w:r>
      <w:r w:rsidRPr="005B6D91">
        <w:rPr>
          <w:rFonts w:ascii="Times New Roman" w:hAnsi="Times New Roman" w:cs="Times New Roman"/>
          <w:sz w:val="28"/>
          <w:szCs w:val="28"/>
        </w:rPr>
        <w:t xml:space="preserve"> для игры использова</w:t>
      </w:r>
      <w:r>
        <w:rPr>
          <w:rFonts w:ascii="Times New Roman" w:hAnsi="Times New Roman" w:cs="Times New Roman"/>
          <w:sz w:val="28"/>
          <w:szCs w:val="28"/>
        </w:rPr>
        <w:t>ть</w:t>
      </w:r>
      <w:r w:rsidRPr="005B6D91">
        <w:rPr>
          <w:rFonts w:ascii="Times New Roman" w:hAnsi="Times New Roman" w:cs="Times New Roman"/>
          <w:sz w:val="28"/>
          <w:szCs w:val="28"/>
        </w:rPr>
        <w:t xml:space="preserve"> тарелки разных цветов. Можно насыпать крупу на поднос и рисовать по ней пальчиками. </w:t>
      </w:r>
      <w:r>
        <w:rPr>
          <w:rFonts w:ascii="Times New Roman" w:hAnsi="Times New Roman" w:cs="Times New Roman"/>
          <w:sz w:val="28"/>
          <w:szCs w:val="28"/>
        </w:rPr>
        <w:t>П</w:t>
      </w:r>
      <w:r w:rsidRPr="005B6D91">
        <w:rPr>
          <w:rFonts w:ascii="Times New Roman" w:hAnsi="Times New Roman" w:cs="Times New Roman"/>
          <w:sz w:val="28"/>
          <w:szCs w:val="28"/>
        </w:rPr>
        <w:t xml:space="preserve">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 </w:t>
      </w:r>
    </w:p>
    <w:p w14:paraId="28A59C86" w14:textId="77777777" w:rsidR="00080C5F" w:rsidRDefault="005B6D91" w:rsidP="00666671">
      <w:pPr>
        <w:jc w:val="both"/>
        <w:rPr>
          <w:rFonts w:ascii="Times New Roman" w:hAnsi="Times New Roman" w:cs="Times New Roman"/>
          <w:sz w:val="28"/>
          <w:szCs w:val="28"/>
        </w:rPr>
      </w:pPr>
      <w:r w:rsidRPr="00080C5F">
        <w:rPr>
          <w:rFonts w:ascii="Times New Roman" w:hAnsi="Times New Roman" w:cs="Times New Roman"/>
          <w:b/>
          <w:sz w:val="28"/>
          <w:szCs w:val="28"/>
        </w:rPr>
        <w:t xml:space="preserve">Макароны </w:t>
      </w:r>
      <w:r w:rsidRPr="005B6D91">
        <w:rPr>
          <w:rFonts w:ascii="Times New Roman" w:hAnsi="Times New Roman" w:cs="Times New Roman"/>
          <w:sz w:val="28"/>
          <w:szCs w:val="28"/>
        </w:rPr>
        <w:t xml:space="preserve">– хороший материал для изучения формы, длины. Возьмите шнурок и нанизывайте их. Так получатся отличные бусы для куклы. Их также можно раскрасить. Из макаронных изделий разных форм, размеров и цветов можно выкладывать на столе или листе бумаги причудливые узоры, попутно изучая формы и цвета. </w:t>
      </w:r>
    </w:p>
    <w:p w14:paraId="74727953" w14:textId="77777777" w:rsidR="001803BC" w:rsidRDefault="005B6D91" w:rsidP="00666671">
      <w:pPr>
        <w:jc w:val="both"/>
        <w:rPr>
          <w:rFonts w:ascii="Times New Roman" w:hAnsi="Times New Roman" w:cs="Times New Roman"/>
          <w:sz w:val="28"/>
          <w:szCs w:val="28"/>
        </w:rPr>
      </w:pPr>
      <w:r w:rsidRPr="00080C5F">
        <w:rPr>
          <w:rFonts w:ascii="Times New Roman" w:hAnsi="Times New Roman" w:cs="Times New Roman"/>
          <w:b/>
          <w:sz w:val="28"/>
          <w:szCs w:val="28"/>
        </w:rPr>
        <w:t>Играем с крышечками.</w:t>
      </w:r>
      <w:r w:rsidRPr="005B6D91">
        <w:rPr>
          <w:rFonts w:ascii="Times New Roman" w:hAnsi="Times New Roman" w:cs="Times New Roman"/>
          <w:sz w:val="28"/>
          <w:szCs w:val="28"/>
        </w:rPr>
        <w:t xml:space="preserve">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r w:rsidR="001803BC">
        <w:rPr>
          <w:rFonts w:ascii="Times New Roman" w:hAnsi="Times New Roman" w:cs="Times New Roman"/>
          <w:sz w:val="28"/>
          <w:szCs w:val="28"/>
        </w:rPr>
        <w:t>.</w:t>
      </w:r>
    </w:p>
    <w:p w14:paraId="66A54B47" w14:textId="77777777" w:rsidR="001803BC" w:rsidRPr="001803BC" w:rsidRDefault="001803BC" w:rsidP="00666671">
      <w:pPr>
        <w:pStyle w:val="a3"/>
        <w:shd w:val="clear" w:color="auto" w:fill="FFFFFF"/>
        <w:jc w:val="both"/>
        <w:rPr>
          <w:rFonts w:ascii="Tahoma" w:hAnsi="Tahoma" w:cs="Tahoma"/>
          <w:color w:val="000000"/>
          <w:sz w:val="32"/>
          <w:szCs w:val="32"/>
        </w:rPr>
      </w:pPr>
      <w:r w:rsidRPr="001803BC">
        <w:rPr>
          <w:b/>
          <w:bCs/>
          <w:color w:val="000000"/>
          <w:sz w:val="32"/>
          <w:szCs w:val="32"/>
        </w:rPr>
        <w:t>Ориентировка в пространстве  </w:t>
      </w:r>
    </w:p>
    <w:p w14:paraId="6E45D2CF" w14:textId="77777777" w:rsidR="001803BC" w:rsidRDefault="001803BC" w:rsidP="00666671">
      <w:pPr>
        <w:pStyle w:val="a3"/>
        <w:shd w:val="clear" w:color="auto" w:fill="FFFFFF"/>
        <w:jc w:val="both"/>
        <w:rPr>
          <w:rFonts w:ascii="Tahoma" w:hAnsi="Tahoma" w:cs="Tahoma"/>
          <w:color w:val="000000"/>
          <w:sz w:val="18"/>
          <w:szCs w:val="18"/>
        </w:rPr>
      </w:pPr>
      <w:r>
        <w:rPr>
          <w:color w:val="000000"/>
          <w:sz w:val="27"/>
          <w:szCs w:val="27"/>
        </w:rPr>
        <w:t>Для развития ориентировки в пространстве и закрепления знаний предлогов можно сыграть в различные варианты игры «Прятки» - размещение предметов в пространстве: положи мяч под стол, а книгу на стол; посади куклу справа от мишки, но слева от кубика; спрячь куклу за шкаф. Загадай, куда ты спрятал предмет, используя предлоги (мишка под</w:t>
      </w:r>
      <w:proofErr w:type="gramStart"/>
      <w:r>
        <w:rPr>
          <w:color w:val="000000"/>
          <w:sz w:val="27"/>
          <w:szCs w:val="27"/>
        </w:rPr>
        <w:t>…,машина</w:t>
      </w:r>
      <w:proofErr w:type="gramEnd"/>
      <w:r>
        <w:rPr>
          <w:color w:val="000000"/>
          <w:sz w:val="27"/>
          <w:szCs w:val="27"/>
        </w:rPr>
        <w:t xml:space="preserve"> над …). Можно прятать и искать предметы по очереди со взрослым, но ребенок проговаривает все действия, правильно употребляя предлоги в предложениях (Я спрятал зайку под стул. </w:t>
      </w:r>
      <w:r w:rsidR="00666671">
        <w:rPr>
          <w:color w:val="000000"/>
          <w:sz w:val="27"/>
          <w:szCs w:val="27"/>
        </w:rPr>
        <w:t>Я п</w:t>
      </w:r>
      <w:r>
        <w:rPr>
          <w:color w:val="000000"/>
          <w:sz w:val="27"/>
          <w:szCs w:val="27"/>
        </w:rPr>
        <w:t>оложи</w:t>
      </w:r>
      <w:r w:rsidR="00666671">
        <w:rPr>
          <w:color w:val="000000"/>
          <w:sz w:val="27"/>
          <w:szCs w:val="27"/>
        </w:rPr>
        <w:t>л</w:t>
      </w:r>
      <w:r>
        <w:rPr>
          <w:color w:val="000000"/>
          <w:sz w:val="27"/>
          <w:szCs w:val="27"/>
        </w:rPr>
        <w:t xml:space="preserve"> конфету в карман)</w:t>
      </w:r>
    </w:p>
    <w:p w14:paraId="07B53E3F" w14:textId="77777777" w:rsidR="00666671" w:rsidRPr="00666671" w:rsidRDefault="001803BC" w:rsidP="00666671">
      <w:pPr>
        <w:pStyle w:val="a3"/>
        <w:shd w:val="clear" w:color="auto" w:fill="FFFFFF"/>
        <w:jc w:val="both"/>
        <w:rPr>
          <w:rFonts w:ascii="Tahoma" w:hAnsi="Tahoma" w:cs="Tahoma"/>
          <w:color w:val="000000"/>
          <w:sz w:val="28"/>
          <w:szCs w:val="28"/>
        </w:rPr>
      </w:pPr>
      <w:r w:rsidRPr="00666671">
        <w:rPr>
          <w:rFonts w:ascii="Tahoma" w:hAnsi="Tahoma" w:cs="Tahoma"/>
          <w:color w:val="000000"/>
          <w:sz w:val="28"/>
          <w:szCs w:val="28"/>
        </w:rPr>
        <w:t> </w:t>
      </w:r>
      <w:r w:rsidR="00666671" w:rsidRPr="00666671">
        <w:rPr>
          <w:b/>
          <w:bCs/>
          <w:color w:val="000000"/>
          <w:sz w:val="28"/>
          <w:szCs w:val="28"/>
        </w:rPr>
        <w:t>Закрепление произносительных умений и навыков. </w:t>
      </w:r>
    </w:p>
    <w:p w14:paraId="4F21B1DB" w14:textId="77777777" w:rsidR="007478D8" w:rsidRDefault="00666671" w:rsidP="007478D8">
      <w:pPr>
        <w:pStyle w:val="a3"/>
        <w:shd w:val="clear" w:color="auto" w:fill="FFFFFF"/>
        <w:spacing w:before="0" w:beforeAutospacing="0" w:after="0" w:afterAutospacing="0"/>
        <w:jc w:val="both"/>
        <w:rPr>
          <w:color w:val="000000"/>
          <w:sz w:val="27"/>
          <w:szCs w:val="27"/>
        </w:rPr>
      </w:pPr>
      <w:r w:rsidRPr="007478D8">
        <w:rPr>
          <w:color w:val="000000"/>
          <w:sz w:val="28"/>
          <w:szCs w:val="28"/>
        </w:rPr>
        <w:t>Не забывайте в течение лета следить за правильным произношением поставленных логопедом звуков. Играя в предложенные выше игры, напомните ребенку, что все звуки нужно произносить правильно. Лучше это сделать до игры, а не поправлять малыша в процессе. Если он все же ошибается, переспросите его или поправьте доброжелательно, с юмором, но не высмеивая.</w:t>
      </w:r>
      <w:r>
        <w:rPr>
          <w:color w:val="000000"/>
          <w:sz w:val="27"/>
          <w:szCs w:val="27"/>
        </w:rPr>
        <w:t xml:space="preserve"> </w:t>
      </w:r>
    </w:p>
    <w:p w14:paraId="5AB0F686" w14:textId="77777777" w:rsidR="007478D8" w:rsidRDefault="00666671" w:rsidP="007478D8">
      <w:pPr>
        <w:pStyle w:val="a3"/>
        <w:shd w:val="clear" w:color="auto" w:fill="FFFFFF"/>
        <w:spacing w:before="0" w:beforeAutospacing="0" w:after="0" w:afterAutospacing="0"/>
        <w:jc w:val="both"/>
        <w:rPr>
          <w:sz w:val="28"/>
          <w:szCs w:val="28"/>
          <w:shd w:val="clear" w:color="auto" w:fill="FFFFFF"/>
        </w:rPr>
      </w:pPr>
      <w:r w:rsidRPr="00666671">
        <w:rPr>
          <w:b/>
          <w:sz w:val="28"/>
          <w:szCs w:val="28"/>
          <w:shd w:val="clear" w:color="auto" w:fill="FFFFFF"/>
        </w:rPr>
        <w:t>Уважаемые родители!</w:t>
      </w:r>
      <w:r w:rsidRPr="00666671">
        <w:rPr>
          <w:sz w:val="28"/>
          <w:szCs w:val="28"/>
          <w:shd w:val="clear" w:color="auto" w:fill="FFFFFF"/>
        </w:rPr>
        <w:t xml:space="preserve"> Помните, что у ребенка, как и у взрослого, может быть разное настроение и самочувствие. Никогда не приступайте к занятиям и играм в плохом настроении! </w:t>
      </w:r>
    </w:p>
    <w:p w14:paraId="51EE55F5" w14:textId="77777777" w:rsidR="007478D8" w:rsidRPr="00666671" w:rsidRDefault="007478D8" w:rsidP="007478D8">
      <w:pPr>
        <w:pStyle w:val="a3"/>
        <w:shd w:val="clear" w:color="auto" w:fill="FFFFFF"/>
        <w:spacing w:before="0" w:beforeAutospacing="0" w:after="0" w:afterAutospacing="0"/>
        <w:jc w:val="both"/>
        <w:rPr>
          <w:sz w:val="28"/>
          <w:szCs w:val="28"/>
        </w:rPr>
      </w:pPr>
      <w:r w:rsidRPr="00666671">
        <w:rPr>
          <w:sz w:val="28"/>
          <w:szCs w:val="28"/>
        </w:rPr>
        <w:t> </w:t>
      </w:r>
      <w:r w:rsidRPr="00666671">
        <w:rPr>
          <w:bCs/>
          <w:sz w:val="28"/>
          <w:szCs w:val="28"/>
        </w:rPr>
        <w:t>Солнечного вам лета и приятных впечатлений!</w:t>
      </w:r>
    </w:p>
    <w:p w14:paraId="3F648BB2" w14:textId="77777777" w:rsidR="007478D8" w:rsidRDefault="007478D8" w:rsidP="00666671">
      <w:pPr>
        <w:pStyle w:val="a3"/>
        <w:shd w:val="clear" w:color="auto" w:fill="FFFFFF"/>
        <w:jc w:val="both"/>
        <w:rPr>
          <w:sz w:val="28"/>
          <w:szCs w:val="28"/>
          <w:shd w:val="clear" w:color="auto" w:fill="FFFFFF"/>
        </w:rPr>
      </w:pPr>
    </w:p>
    <w:p w14:paraId="0F4FF087" w14:textId="77777777" w:rsidR="007478D8" w:rsidRPr="00666671" w:rsidRDefault="007478D8" w:rsidP="007478D8">
      <w:pPr>
        <w:spacing w:after="0" w:line="240" w:lineRule="auto"/>
        <w:jc w:val="both"/>
        <w:rPr>
          <w:rFonts w:ascii="Times New Roman" w:hAnsi="Times New Roman" w:cs="Times New Roman"/>
          <w:bCs/>
          <w:sz w:val="28"/>
          <w:szCs w:val="28"/>
          <w:shd w:val="clear" w:color="auto" w:fill="FFFFFF"/>
        </w:rPr>
      </w:pPr>
      <w:r w:rsidRPr="007478D8">
        <w:rPr>
          <w:rFonts w:ascii="Times New Roman" w:hAnsi="Times New Roman" w:cs="Times New Roman"/>
          <w:bCs/>
          <w:sz w:val="28"/>
          <w:szCs w:val="28"/>
          <w:shd w:val="clear" w:color="auto" w:fill="FFFFFF"/>
        </w:rPr>
        <w:lastRenderedPageBreak/>
        <w:t xml:space="preserve"> </w:t>
      </w:r>
      <w:r w:rsidRPr="00666671">
        <w:rPr>
          <w:rFonts w:ascii="Times New Roman" w:hAnsi="Times New Roman" w:cs="Times New Roman"/>
          <w:bCs/>
          <w:sz w:val="28"/>
          <w:szCs w:val="28"/>
          <w:shd w:val="clear" w:color="auto" w:fill="FFFFFF"/>
        </w:rPr>
        <w:t>Конечно, мы занятые люди. И проще всего отдыхать, усадив ребёнка перед телевизором или компьютером… но…</w:t>
      </w:r>
    </w:p>
    <w:p w14:paraId="08CB1BC0" w14:textId="77777777" w:rsidR="00666671" w:rsidRPr="00666671" w:rsidRDefault="007478D8" w:rsidP="00666671">
      <w:pPr>
        <w:pStyle w:val="a3"/>
        <w:shd w:val="clear" w:color="auto" w:fill="FFFFFF"/>
        <w:jc w:val="both"/>
        <w:rPr>
          <w:rFonts w:ascii="Tahoma" w:hAnsi="Tahoma" w:cs="Tahoma"/>
          <w:color w:val="000000"/>
          <w:sz w:val="18"/>
          <w:szCs w:val="18"/>
        </w:rPr>
      </w:pPr>
      <w:r>
        <w:rPr>
          <w:sz w:val="28"/>
          <w:szCs w:val="28"/>
          <w:shd w:val="clear" w:color="auto" w:fill="FFFFFF"/>
        </w:rPr>
        <w:t>Ч</w:t>
      </w:r>
      <w:r w:rsidR="00666671" w:rsidRPr="00666671">
        <w:rPr>
          <w:sz w:val="28"/>
          <w:szCs w:val="28"/>
          <w:shd w:val="clear" w:color="auto" w:fill="FFFFFF"/>
        </w:rPr>
        <w:t>аще ободряйте ребенка, хвалите и при маленьких успехах, тогда ему будет легче и интересней заниматься. Развивайте речь своего малыша с выдумкой, фантазией, играя, и Вы увидите, что Ваши труды будут вознаграждены будущими школьными успехами вашего ребенка.</w:t>
      </w:r>
    </w:p>
    <w:p w14:paraId="72F44AC5" w14:textId="77777777" w:rsidR="00666671" w:rsidRPr="007478D8" w:rsidRDefault="00666671" w:rsidP="007478D8">
      <w:pPr>
        <w:rPr>
          <w:rFonts w:ascii="Times New Roman" w:hAnsi="Times New Roman" w:cs="Times New Roman"/>
          <w:bCs/>
          <w:sz w:val="28"/>
          <w:szCs w:val="28"/>
          <w:shd w:val="clear" w:color="auto" w:fill="FFFFFF"/>
        </w:rPr>
      </w:pPr>
      <w:r w:rsidRPr="00666671">
        <w:rPr>
          <w:rFonts w:ascii="Times New Roman" w:hAnsi="Times New Roman" w:cs="Times New Roman"/>
          <w:bCs/>
          <w:sz w:val="28"/>
          <w:szCs w:val="28"/>
        </w:rPr>
        <w:t>Уделяйте своему ребенку больше внимания, чаще находитесь на свежем воздухе, посещайте игровые площадки, парк.</w:t>
      </w:r>
    </w:p>
    <w:p w14:paraId="20E56659" w14:textId="77777777" w:rsidR="00666671" w:rsidRPr="00666671" w:rsidRDefault="00666671" w:rsidP="00666671">
      <w:pPr>
        <w:pStyle w:val="a3"/>
        <w:shd w:val="clear" w:color="auto" w:fill="FFFFFF"/>
        <w:spacing w:before="0" w:beforeAutospacing="0" w:after="0" w:afterAutospacing="0"/>
        <w:jc w:val="both"/>
        <w:rPr>
          <w:sz w:val="28"/>
          <w:szCs w:val="28"/>
        </w:rPr>
      </w:pPr>
      <w:r w:rsidRPr="00666671">
        <w:rPr>
          <w:sz w:val="28"/>
          <w:szCs w:val="28"/>
        </w:rPr>
        <w:t> </w:t>
      </w:r>
      <w:r w:rsidRPr="00666671">
        <w:rPr>
          <w:bCs/>
          <w:sz w:val="28"/>
          <w:szCs w:val="28"/>
        </w:rPr>
        <w:t>Солнечного вам лета и приятных впечатлений!</w:t>
      </w:r>
    </w:p>
    <w:p w14:paraId="1B9424B3" w14:textId="77777777" w:rsidR="00666671" w:rsidRPr="00666671" w:rsidRDefault="00666671" w:rsidP="00666671">
      <w:pPr>
        <w:pStyle w:val="a3"/>
        <w:shd w:val="clear" w:color="auto" w:fill="FFFFFF"/>
        <w:spacing w:before="0" w:beforeAutospacing="0" w:after="0" w:afterAutospacing="0"/>
        <w:jc w:val="both"/>
        <w:rPr>
          <w:rFonts w:ascii="Tahoma" w:hAnsi="Tahoma" w:cs="Tahoma"/>
          <w:color w:val="000000"/>
          <w:sz w:val="28"/>
          <w:szCs w:val="28"/>
        </w:rPr>
      </w:pPr>
      <w:r w:rsidRPr="00666671">
        <w:rPr>
          <w:color w:val="000000"/>
          <w:sz w:val="28"/>
          <w:szCs w:val="28"/>
        </w:rPr>
        <w:t>Желаю Вам творчества, терпения и настойчивости!</w:t>
      </w:r>
    </w:p>
    <w:p w14:paraId="1D509BA1" w14:textId="77777777" w:rsidR="00205737" w:rsidRPr="00666671" w:rsidRDefault="00205737" w:rsidP="00666671">
      <w:pPr>
        <w:spacing w:after="0" w:line="240" w:lineRule="auto"/>
        <w:jc w:val="both"/>
        <w:rPr>
          <w:rStyle w:val="c3"/>
          <w:rFonts w:ascii="Times New Roman" w:eastAsia="Times New Roman" w:hAnsi="Times New Roman" w:cs="Times New Roman"/>
          <w:sz w:val="28"/>
          <w:szCs w:val="28"/>
          <w:lang w:eastAsia="ru-RU"/>
        </w:rPr>
      </w:pPr>
      <w:r w:rsidRPr="00666671">
        <w:rPr>
          <w:rStyle w:val="c3"/>
          <w:rFonts w:ascii="Times New Roman" w:hAnsi="Times New Roman" w:cs="Times New Roman"/>
          <w:sz w:val="28"/>
          <w:szCs w:val="28"/>
        </w:rPr>
        <w:br w:type="page"/>
      </w:r>
    </w:p>
    <w:p w14:paraId="386F3699" w14:textId="77777777" w:rsidR="003E399F" w:rsidRPr="007478D8" w:rsidRDefault="00167F54" w:rsidP="00666671">
      <w:pPr>
        <w:pStyle w:val="c15"/>
        <w:shd w:val="clear" w:color="auto" w:fill="FFFFFF"/>
        <w:spacing w:before="0" w:beforeAutospacing="0" w:after="0" w:afterAutospacing="0"/>
        <w:jc w:val="both"/>
        <w:rPr>
          <w:sz w:val="36"/>
          <w:szCs w:val="36"/>
        </w:rPr>
      </w:pPr>
      <w:r w:rsidRPr="007478D8">
        <w:rPr>
          <w:sz w:val="36"/>
          <w:szCs w:val="36"/>
        </w:rPr>
        <w:lastRenderedPageBreak/>
        <w:t>Прогулки на даче и в городе тоже можно использовать для игр и бесед с ребенком. В лесу или в парке старайтесь максимально точно называть цвета листьев, кочек, пней, стволов, веток. Если ребенок видит вокруг только зеленый цвет, сравните окраску двух листочков с разных деревьев. В глаза сразу бросится существенная разница. Вот тут-то и могут появиться такие слова, как «светло-зеленый», «темно-зеленый», «изумрудный», «салатный», «болотный», «желто-зеленый». Предложите ребенку отправиться на поиски новых цветов — всматривайтесь вместе, вглядывайтесь, и тогда вы заметите, как меняется лист от попавшего на него света, от соприкосновения с другими растениями.</w:t>
      </w:r>
      <w:r w:rsidRPr="007478D8">
        <w:rPr>
          <w:sz w:val="36"/>
          <w:szCs w:val="36"/>
        </w:rPr>
        <w:br/>
        <w:t>Найдите на полянке три цветка (травинки, шишки). Попробуйте описать один из них, а ребенок пусть догадается, о каком именно идет речь. Потом поменяйтесь ролями.</w:t>
      </w:r>
      <w:r w:rsidRPr="007478D8">
        <w:rPr>
          <w:sz w:val="36"/>
          <w:szCs w:val="36"/>
        </w:rPr>
        <w:br/>
        <w:t>Попросите ребенка определить характер деревьев. Начните рассказывать сами — пусть малыш заметит, что они не похожи друг на друга. Одно — величаво-торжественное, другое — бесшабашно-веселое, третье — трагически грустное.</w:t>
      </w:r>
      <w:r w:rsidRPr="007478D8">
        <w:rPr>
          <w:sz w:val="36"/>
          <w:szCs w:val="36"/>
        </w:rPr>
        <w:br/>
        <w:t xml:space="preserve">Предложите малышу найти два совершенно одинаковых листка (цветка, камушка). Если он справится, рассмотрите их внимательно. Пусть ребенок убедится в том, что, как бы ни были похожи предметы, в каждом есть неповторимое отличие. Когда малыш поймет, насколько многообразна природа, попросите его отыскать два совершенно разных листа. Ребенок с радостью принесет вам большой лист клена и маленький березовый, уверяя, что они не похожи друг на друга. Исследуйте их вместе и вы увидите, что оба они тонкие, с черешком и прожилками, оба растут на дереве, их формы разные, но совсем другие, чем у мяча или дома. Сопоставив несколько пар листьев, малыш убедится, что самые разные предметы могут иметь сходство, особенно те, которые зовутся одинаково (как в нашем </w:t>
      </w:r>
      <w:r w:rsidRPr="007478D8">
        <w:rPr>
          <w:sz w:val="36"/>
          <w:szCs w:val="36"/>
        </w:rPr>
        <w:lastRenderedPageBreak/>
        <w:t>случае — «листья»).</w:t>
      </w:r>
      <w:r w:rsidRPr="007478D8">
        <w:rPr>
          <w:sz w:val="36"/>
          <w:szCs w:val="36"/>
        </w:rPr>
        <w:br/>
        <w:t>Можно сыграть с ребенком в игру «Что на что похоже и почему?» Гуляя по лесу, задавайте ему такие вопросы: «Лист на что похож? Чем? На что похожи пень, цветок, коряга, ветка?» Отвечайте сами, но слушайте внимательно и ребенка. Ведь у наших малышей такое непосредственное творческое восприятие!</w:t>
      </w:r>
      <w:r w:rsidRPr="007478D8">
        <w:rPr>
          <w:sz w:val="36"/>
          <w:szCs w:val="36"/>
        </w:rPr>
        <w:br/>
        <w:t>Можно немного видоизменить игру, уделяя больше внимания сходству различных предметов: «Чем лист похож на бумагу?» (Толщиной, легкостью.); «А на траву?» (Цветом.); «А на каплю?» (Формой.)</w:t>
      </w:r>
      <w:r w:rsidRPr="007478D8">
        <w:rPr>
          <w:sz w:val="36"/>
          <w:szCs w:val="36"/>
        </w:rPr>
        <w:br/>
        <w:t>Из таких игр рождается еще одно увлекательное занятие: придумывание и отгадывание загадок, построенных на сравнении предметов между собой. Например, если малыш сказал, что лист похож на каплю по форме, но отличается цветом, помогите ему составить загадку: «Висит капля зеленая, как трава».</w:t>
      </w:r>
      <w:r w:rsidRPr="007478D8">
        <w:rPr>
          <w:sz w:val="36"/>
          <w:szCs w:val="36"/>
        </w:rPr>
        <w:br/>
        <w:t>Подобные задания помогут малышу развить речь, воображение, избавиться от скованности, научат смеяться над своими ошибками, не стесняясь товарищей.</w:t>
      </w:r>
    </w:p>
    <w:p w14:paraId="1D8E4D85" w14:textId="77777777" w:rsidR="003E399F" w:rsidRPr="007478D8" w:rsidRDefault="003E399F" w:rsidP="00666671">
      <w:pPr>
        <w:pStyle w:val="a3"/>
        <w:shd w:val="clear" w:color="auto" w:fill="FFFFFF"/>
        <w:spacing w:before="0" w:beforeAutospacing="0" w:after="0" w:afterAutospacing="0"/>
        <w:jc w:val="both"/>
        <w:rPr>
          <w:sz w:val="36"/>
          <w:szCs w:val="36"/>
        </w:rPr>
      </w:pPr>
    </w:p>
    <w:p w14:paraId="7740BB28" w14:textId="77777777" w:rsidR="00167F54" w:rsidRPr="007478D8" w:rsidRDefault="00167F54" w:rsidP="00666671">
      <w:pPr>
        <w:pStyle w:val="c15"/>
        <w:shd w:val="clear" w:color="auto" w:fill="FFFFFF"/>
        <w:spacing w:before="0" w:beforeAutospacing="0" w:after="0" w:afterAutospacing="0"/>
        <w:jc w:val="both"/>
        <w:rPr>
          <w:sz w:val="32"/>
          <w:szCs w:val="32"/>
        </w:rPr>
      </w:pPr>
      <w:r w:rsidRPr="007478D8">
        <w:rPr>
          <w:sz w:val="36"/>
          <w:szCs w:val="36"/>
        </w:rPr>
        <w:br/>
        <w:t>Не проявляйте излишнюю требовательность и настойчивость.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w:t>
      </w:r>
      <w:r w:rsidRPr="007478D8">
        <w:rPr>
          <w:rStyle w:val="c10"/>
          <w:b/>
          <w:bCs/>
          <w:i/>
          <w:iCs/>
          <w:sz w:val="36"/>
          <w:szCs w:val="36"/>
        </w:rPr>
        <w:t xml:space="preserve"> Помните!</w:t>
      </w:r>
      <w:r w:rsidRPr="007478D8">
        <w:rPr>
          <w:rStyle w:val="c3"/>
          <w:i/>
          <w:iCs/>
          <w:sz w:val="36"/>
          <w:szCs w:val="36"/>
        </w:rPr>
        <w:t> </w:t>
      </w:r>
      <w:r w:rsidRPr="007478D8">
        <w:rPr>
          <w:rStyle w:val="c3"/>
          <w:sz w:val="32"/>
          <w:szCs w:val="32"/>
        </w:rPr>
        <w:t>Ребенка очень легко сбить: достаточно порой ухмылки, насмешки, оттенка недоверия — и увлеченный «говорун сразу скисает».</w:t>
      </w:r>
    </w:p>
    <w:p w14:paraId="0958F78E" w14:textId="77777777" w:rsidR="00EC6FF8" w:rsidRPr="007478D8" w:rsidRDefault="00EC6FF8" w:rsidP="00666671">
      <w:pPr>
        <w:spacing w:after="0" w:line="240" w:lineRule="auto"/>
        <w:jc w:val="both"/>
        <w:rPr>
          <w:rFonts w:ascii="Times New Roman" w:hAnsi="Times New Roman" w:cs="Times New Roman"/>
          <w:sz w:val="36"/>
          <w:szCs w:val="36"/>
        </w:rPr>
      </w:pPr>
    </w:p>
    <w:p w14:paraId="351DA62E" w14:textId="77777777" w:rsidR="00491D78" w:rsidRPr="006F268B" w:rsidRDefault="00491D78" w:rsidP="00666671">
      <w:pPr>
        <w:spacing w:after="0" w:line="240" w:lineRule="auto"/>
        <w:jc w:val="both"/>
        <w:rPr>
          <w:rFonts w:ascii="Times New Roman" w:hAnsi="Times New Roman" w:cs="Times New Roman"/>
          <w:sz w:val="28"/>
          <w:szCs w:val="28"/>
        </w:rPr>
      </w:pPr>
    </w:p>
    <w:p w14:paraId="4D7CF0E7" w14:textId="77777777" w:rsidR="007478D8" w:rsidRDefault="00491D78" w:rsidP="00666671">
      <w:pPr>
        <w:shd w:val="clear" w:color="auto" w:fill="FFFFFF"/>
        <w:spacing w:after="0" w:line="240" w:lineRule="auto"/>
        <w:jc w:val="both"/>
        <w:rPr>
          <w:rFonts w:ascii="Times New Roman" w:eastAsia="Times New Roman" w:hAnsi="Times New Roman" w:cs="Times New Roman"/>
          <w:b/>
          <w:bCs/>
          <w:i/>
          <w:iCs/>
          <w:sz w:val="28"/>
          <w:szCs w:val="28"/>
          <w:lang w:eastAsia="ru-RU"/>
        </w:rPr>
      </w:pPr>
      <w:r w:rsidRPr="006F268B">
        <w:rPr>
          <w:rFonts w:ascii="Times New Roman" w:eastAsia="Times New Roman" w:hAnsi="Times New Roman" w:cs="Times New Roman"/>
          <w:b/>
          <w:bCs/>
          <w:i/>
          <w:iCs/>
          <w:sz w:val="28"/>
          <w:szCs w:val="28"/>
          <w:lang w:eastAsia="ru-RU"/>
        </w:rPr>
        <w:br/>
      </w:r>
    </w:p>
    <w:p w14:paraId="4D329E9E" w14:textId="77777777" w:rsidR="007478D8" w:rsidRDefault="007478D8">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14:paraId="29FBDEEE"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b/>
          <w:bCs/>
          <w:i/>
          <w:iCs/>
          <w:sz w:val="28"/>
          <w:szCs w:val="28"/>
          <w:lang w:eastAsia="ru-RU"/>
        </w:rPr>
        <w:lastRenderedPageBreak/>
        <w:t>Критерии готовности к школьному обучению:</w:t>
      </w:r>
    </w:p>
    <w:p w14:paraId="3EA40789"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Сформированность звуковой стороны речи. Ребёнок должен владеть правильным, четким  звукопроизношением звуков всех фонетических групп.</w:t>
      </w:r>
    </w:p>
    <w:p w14:paraId="35C1D9A7"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Полная сформированность фонематических процессов, умение слышать и различать, дифференцировать фонемы (звуки) родного языка.</w:t>
      </w:r>
    </w:p>
    <w:p w14:paraId="68C7AF10"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xml:space="preserve">            Готовность к звукобуквенному анализу и синтезу звукового состава речи: умение выделять начальный гласный звук из состава слова; анализ гласных из трёх звуков типа </w:t>
      </w:r>
      <w:proofErr w:type="spellStart"/>
      <w:r w:rsidRPr="006F268B">
        <w:rPr>
          <w:rFonts w:ascii="Times New Roman" w:eastAsia="Times New Roman" w:hAnsi="Times New Roman" w:cs="Times New Roman"/>
          <w:sz w:val="28"/>
          <w:szCs w:val="28"/>
          <w:lang w:eastAsia="ru-RU"/>
        </w:rPr>
        <w:t>ауи</w:t>
      </w:r>
      <w:proofErr w:type="spellEnd"/>
      <w:r w:rsidRPr="006F268B">
        <w:rPr>
          <w:rFonts w:ascii="Times New Roman" w:eastAsia="Times New Roman" w:hAnsi="Times New Roman" w:cs="Times New Roman"/>
          <w:sz w:val="28"/>
          <w:szCs w:val="28"/>
          <w:lang w:eastAsia="ru-RU"/>
        </w:rPr>
        <w:t xml:space="preserve">; анализ обратного слога гласный – согласный типа оп; слышать и выделять первый и последний согласный звук в слове и т. д. Дети должны знать и правильно употреблять термины «звук», «слог», «слово», «предложение», звуки гласный, согласный, звонкий, глухой, твёрдый, мягкий.   Оцениваются умение работать со схемой слова, разрезной азбукой, навыки </w:t>
      </w:r>
      <w:proofErr w:type="spellStart"/>
      <w:r w:rsidRPr="006F268B">
        <w:rPr>
          <w:rFonts w:ascii="Times New Roman" w:eastAsia="Times New Roman" w:hAnsi="Times New Roman" w:cs="Times New Roman"/>
          <w:sz w:val="28"/>
          <w:szCs w:val="28"/>
          <w:lang w:eastAsia="ru-RU"/>
        </w:rPr>
        <w:t>послогового</w:t>
      </w:r>
      <w:proofErr w:type="spellEnd"/>
      <w:r w:rsidRPr="006F268B">
        <w:rPr>
          <w:rFonts w:ascii="Times New Roman" w:eastAsia="Times New Roman" w:hAnsi="Times New Roman" w:cs="Times New Roman"/>
          <w:sz w:val="28"/>
          <w:szCs w:val="28"/>
          <w:lang w:eastAsia="ru-RU"/>
        </w:rPr>
        <w:t xml:space="preserve"> чтения.</w:t>
      </w:r>
    </w:p>
    <w:p w14:paraId="4F93D905"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меховая, меховой; образовывать прилагательные от существительных.</w:t>
      </w:r>
    </w:p>
    <w:p w14:paraId="75F97758"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xml:space="preserve">       Сформированность грамматического строя речи: умение пользоваться развёрнутой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w:t>
      </w:r>
      <w:proofErr w:type="spellStart"/>
      <w:r w:rsidRPr="006F268B">
        <w:rPr>
          <w:rFonts w:ascii="Times New Roman" w:eastAsia="Times New Roman" w:hAnsi="Times New Roman" w:cs="Times New Roman"/>
          <w:sz w:val="28"/>
          <w:szCs w:val="28"/>
          <w:lang w:eastAsia="ru-RU"/>
        </w:rPr>
        <w:t>сдеформированным</w:t>
      </w:r>
      <w:proofErr w:type="spellEnd"/>
      <w:r w:rsidRPr="006F268B">
        <w:rPr>
          <w:rFonts w:ascii="Times New Roman" w:eastAsia="Times New Roman" w:hAnsi="Times New Roman" w:cs="Times New Roman"/>
          <w:sz w:val="28"/>
          <w:szCs w:val="28"/>
          <w:lang w:eastAsia="ru-RU"/>
        </w:rPr>
        <w:t xml:space="preserve">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 – описание.</w:t>
      </w:r>
    </w:p>
    <w:p w14:paraId="7E6465B3"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xml:space="preserve">            Наличие у первоклассников даже слабых отклонений в фонематическом и </w:t>
      </w:r>
      <w:proofErr w:type="spellStart"/>
      <w:r w:rsidRPr="006F268B">
        <w:rPr>
          <w:rFonts w:ascii="Times New Roman" w:eastAsia="Times New Roman" w:hAnsi="Times New Roman" w:cs="Times New Roman"/>
          <w:sz w:val="28"/>
          <w:szCs w:val="28"/>
          <w:lang w:eastAsia="ru-RU"/>
        </w:rPr>
        <w:t>лексико</w:t>
      </w:r>
      <w:proofErr w:type="spellEnd"/>
      <w:r w:rsidRPr="006F268B">
        <w:rPr>
          <w:rFonts w:ascii="Times New Roman" w:eastAsia="Times New Roman" w:hAnsi="Times New Roman" w:cs="Times New Roman"/>
          <w:sz w:val="28"/>
          <w:szCs w:val="28"/>
          <w:lang w:eastAsia="ru-RU"/>
        </w:rPr>
        <w:t xml:space="preserve"> – грамматическом развитии ведёт к серьёзным проблемам в усвоении программ общеобразовательной школы.</w:t>
      </w:r>
    </w:p>
    <w:p w14:paraId="6C9E723F"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Формирование грамматически правильной, лексически богатой и фонетически четкой речи, дающей возможность речевого общения и подготавливающей к обучению в школе, - одна из важных задач в общей системе работы по обучению ребёнка в дошкольных учреждениях и семье. Ребёнок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И наоборот, невнятная речь ребёнка затрудняет его взаимоотношения с людьми и нередко накладывает отпечаток на его характер. К 6 – 7 годам дети с речевой патологией начинают осознавать дефекты своей речи, болезненно переживают их, становятся молчаливыми, застенчивыми, раздражительными.</w:t>
      </w:r>
    </w:p>
    <w:p w14:paraId="1591BC39"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xml:space="preserve">           Для воспитания полноценной речи нужно устранить всё, что мешает свободному  общению ребёнка с коллективом. Ведь в семье малыша понимают с полуслова и он не испытывает особых затруднений, если его речь не совершенна. Однако постепенно круг связей ребёнка с окружающим миром расширяется; и очень важно, чтобы его речь хорошо понимали и </w:t>
      </w:r>
      <w:r w:rsidRPr="006F268B">
        <w:rPr>
          <w:rFonts w:ascii="Times New Roman" w:eastAsia="Times New Roman" w:hAnsi="Times New Roman" w:cs="Times New Roman"/>
          <w:sz w:val="28"/>
          <w:szCs w:val="28"/>
          <w:lang w:eastAsia="ru-RU"/>
        </w:rPr>
        <w:lastRenderedPageBreak/>
        <w:t xml:space="preserve">сверстники и взрослые. Ещё острее встаёт вопрос о значении фонетически правильной речи при поступлении в школу. Когда ребёнку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(по родному языку и чтению) отмечается большой процент детей с фонетическими дефектами. Эта одна из причин возникновения </w:t>
      </w:r>
      <w:proofErr w:type="spellStart"/>
      <w:r w:rsidRPr="006F268B">
        <w:rPr>
          <w:rFonts w:ascii="Times New Roman" w:eastAsia="Times New Roman" w:hAnsi="Times New Roman" w:cs="Times New Roman"/>
          <w:sz w:val="28"/>
          <w:szCs w:val="28"/>
          <w:lang w:eastAsia="ru-RU"/>
        </w:rPr>
        <w:t>дисграфии</w:t>
      </w:r>
      <w:proofErr w:type="spellEnd"/>
      <w:r w:rsidRPr="006F268B">
        <w:rPr>
          <w:rFonts w:ascii="Times New Roman" w:eastAsia="Times New Roman" w:hAnsi="Times New Roman" w:cs="Times New Roman"/>
          <w:sz w:val="28"/>
          <w:szCs w:val="28"/>
          <w:lang w:eastAsia="ru-RU"/>
        </w:rPr>
        <w:t xml:space="preserve"> (нарушения письма) и дислексии (нарушения чтения).</w:t>
      </w:r>
    </w:p>
    <w:p w14:paraId="12EE8863"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14:paraId="63F301D9"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Школьники с несформированной звуковой стороной речи (произношение, фонематические процессы), как правило, заменяют и смешивают фонемы, сходные по звучанию или артикуляции (шипящих – свистящих; звонких – глухих; твёрдых – мягких; л – р). Они испытывают трудности в восприятии на слух близких звуков, не учитывают  </w:t>
      </w:r>
      <w:proofErr w:type="spellStart"/>
      <w:r w:rsidRPr="006F268B">
        <w:rPr>
          <w:rFonts w:ascii="Times New Roman" w:eastAsia="Times New Roman" w:hAnsi="Times New Roman" w:cs="Times New Roman"/>
          <w:sz w:val="28"/>
          <w:szCs w:val="28"/>
          <w:lang w:eastAsia="ru-RU"/>
        </w:rPr>
        <w:t>смысло</w:t>
      </w:r>
      <w:proofErr w:type="spellEnd"/>
      <w:r w:rsidRPr="006F268B">
        <w:rPr>
          <w:rFonts w:ascii="Times New Roman" w:eastAsia="Times New Roman" w:hAnsi="Times New Roman" w:cs="Times New Roman"/>
          <w:sz w:val="28"/>
          <w:szCs w:val="28"/>
          <w:lang w:eastAsia="ru-RU"/>
        </w:rPr>
        <w:t xml:space="preserve"> – различительного значения  этих звуков в словах (бочка – почка).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(дислексии и </w:t>
      </w:r>
      <w:proofErr w:type="spellStart"/>
      <w:r w:rsidRPr="006F268B">
        <w:rPr>
          <w:rFonts w:ascii="Times New Roman" w:eastAsia="Times New Roman" w:hAnsi="Times New Roman" w:cs="Times New Roman"/>
          <w:sz w:val="28"/>
          <w:szCs w:val="28"/>
          <w:lang w:eastAsia="ru-RU"/>
        </w:rPr>
        <w:t>дисграфии</w:t>
      </w:r>
      <w:proofErr w:type="spellEnd"/>
      <w:r w:rsidRPr="006F268B">
        <w:rPr>
          <w:rFonts w:ascii="Times New Roman" w:eastAsia="Times New Roman" w:hAnsi="Times New Roman" w:cs="Times New Roman"/>
          <w:sz w:val="28"/>
          <w:szCs w:val="28"/>
          <w:lang w:eastAsia="ru-RU"/>
        </w:rPr>
        <w:t xml:space="preserve"> как специфических нарушений при чтении и письме).</w:t>
      </w:r>
    </w:p>
    <w:p w14:paraId="7C9AD166"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xml:space="preserve">         У школьников наряду с нарушениями произношения звуков может наблюдаться недоразвитие фонематических процессов и </w:t>
      </w:r>
      <w:proofErr w:type="spellStart"/>
      <w:r w:rsidRPr="006F268B">
        <w:rPr>
          <w:rFonts w:ascii="Times New Roman" w:eastAsia="Times New Roman" w:hAnsi="Times New Roman" w:cs="Times New Roman"/>
          <w:sz w:val="28"/>
          <w:szCs w:val="28"/>
          <w:lang w:eastAsia="ru-RU"/>
        </w:rPr>
        <w:t>лексико</w:t>
      </w:r>
      <w:proofErr w:type="spellEnd"/>
      <w:r w:rsidRPr="006F268B">
        <w:rPr>
          <w:rFonts w:ascii="Times New Roman" w:eastAsia="Times New Roman" w:hAnsi="Times New Roman" w:cs="Times New Roman"/>
          <w:sz w:val="28"/>
          <w:szCs w:val="28"/>
          <w:lang w:eastAsia="ru-RU"/>
        </w:rPr>
        <w:t xml:space="preserve"> – грамматических средств языка (общее недоразвитие речи). Они испытывают большие трудности при чтении и письме, ведущие  к стойкой неуспеваемости по родному языку и другим предметам. У таких детей произношение звуков 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 Отклонения в развитии устной речи создают серьёзные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14:paraId="5A6021A7" w14:textId="77777777" w:rsidR="00491D78" w:rsidRPr="006F268B" w:rsidRDefault="00491D78" w:rsidP="00666671">
      <w:pPr>
        <w:shd w:val="clear" w:color="auto" w:fill="FFFFFF"/>
        <w:spacing w:after="0" w:line="240" w:lineRule="auto"/>
        <w:jc w:val="both"/>
        <w:rPr>
          <w:rFonts w:ascii="Times New Roman" w:eastAsia="Times New Roman" w:hAnsi="Times New Roman" w:cs="Times New Roman"/>
          <w:sz w:val="28"/>
          <w:szCs w:val="28"/>
          <w:lang w:eastAsia="ru-RU"/>
        </w:rPr>
      </w:pPr>
      <w:r w:rsidRPr="006F268B">
        <w:rPr>
          <w:rFonts w:ascii="Times New Roman" w:eastAsia="Times New Roman" w:hAnsi="Times New Roman" w:cs="Times New Roman"/>
          <w:sz w:val="28"/>
          <w:szCs w:val="28"/>
          <w:lang w:eastAsia="ru-RU"/>
        </w:rPr>
        <w:t>            Основная задача родителей – вовремя обратить внимание на различные нарушения устной речи своего ребёнка, чтобы начать логопедическую работу с ним до школы, предотвратить трудности общения в коллективе и неуспеваемость в общеобразовательной школе. Чем раньше будет начата коррекция, тем лучше её результат.  </w:t>
      </w:r>
    </w:p>
    <w:p w14:paraId="34F7D737" w14:textId="77777777" w:rsidR="00366944" w:rsidRDefault="00366944"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lastRenderedPageBreak/>
        <w:t>Итак, первоклассники торжественно расселись по партам, раскрыли новенькие прописи, взяли ручки… И что мы видим, один ученик без особого труда осваивает письмо, читает, рассказывает и разучивает стихи. А у другого, как он не старается, дело не движется. Вредные палочки не выстраиваются в ряд, а уж когда дело доходит до первых букв, слогов, или слов, малыш и вовсе теряется. «Не стараешься! Не внимательный! Лентяй!»- думаете вы. Какие только упреки не приходится выслушивать ребенку. Для того, чтобы процесс адаптации к школе у детей проходил легче, к началу школьного обучения у реб</w:t>
      </w:r>
      <w:r w:rsidRPr="006F268B">
        <w:rPr>
          <w:rFonts w:cs="Times New Roman"/>
          <w:sz w:val="28"/>
          <w:szCs w:val="28"/>
        </w:rPr>
        <w:t>ѐ</w:t>
      </w:r>
      <w:r w:rsidRPr="006F268B">
        <w:rPr>
          <w:rFonts w:ascii="Times New Roman" w:hAnsi="Times New Roman" w:cs="Times New Roman"/>
          <w:sz w:val="28"/>
          <w:szCs w:val="28"/>
        </w:rPr>
        <w:t xml:space="preserve">нка должны быть сформированы: </w:t>
      </w:r>
      <w:proofErr w:type="gramStart"/>
      <w:r w:rsidRPr="006F268B">
        <w:rPr>
          <w:rFonts w:ascii="Times New Roman" w:hAnsi="Times New Roman" w:cs="Times New Roman"/>
          <w:sz w:val="28"/>
          <w:szCs w:val="28"/>
        </w:rPr>
        <w:t>1.Высшие</w:t>
      </w:r>
      <w:proofErr w:type="gramEnd"/>
      <w:r w:rsidRPr="006F268B">
        <w:rPr>
          <w:rFonts w:ascii="Times New Roman" w:hAnsi="Times New Roman" w:cs="Times New Roman"/>
          <w:sz w:val="28"/>
          <w:szCs w:val="28"/>
        </w:rPr>
        <w:t xml:space="preserve"> психические функции (внимание, восприятие, мышление, память). 2. Правильное звукопроизношение. 3. Представление о звуковой системе языка (умение различать звуки на слух (фонематический слух), умение определять первый, второй, третий и т.д. звук в слове (фонематический анализ), умение самостоятельно придумывать слова на заданный звук (фонематические представления)</w:t>
      </w:r>
      <w:proofErr w:type="gramStart"/>
      <w:r w:rsidRPr="006F268B">
        <w:rPr>
          <w:rFonts w:ascii="Times New Roman" w:hAnsi="Times New Roman" w:cs="Times New Roman"/>
          <w:sz w:val="28"/>
          <w:szCs w:val="28"/>
        </w:rPr>
        <w:t>).Не</w:t>
      </w:r>
      <w:proofErr w:type="gramEnd"/>
      <w:r w:rsidRPr="006F268B">
        <w:rPr>
          <w:rFonts w:ascii="Times New Roman" w:hAnsi="Times New Roman" w:cs="Times New Roman"/>
          <w:sz w:val="28"/>
          <w:szCs w:val="28"/>
        </w:rPr>
        <w:t xml:space="preserve"> путайте букву со звуком. Звук это то, что мы слышим, буква, это что мы пишем. 4. В предложении первоклассник может назвать слова по порядку. Ребенок умеет отвечать на вопросы «Кто?», «Что?», «Что делает?», «Какой?» и сам поставить вопросы к словам в предложении. 6-7-летний реб</w:t>
      </w:r>
      <w:r w:rsidRPr="006F268B">
        <w:rPr>
          <w:rFonts w:cs="Times New Roman"/>
          <w:sz w:val="28"/>
          <w:szCs w:val="28"/>
        </w:rPr>
        <w:t>ѐ</w:t>
      </w:r>
      <w:r w:rsidRPr="006F268B">
        <w:rPr>
          <w:rFonts w:ascii="Times New Roman" w:hAnsi="Times New Roman" w:cs="Times New Roman"/>
          <w:sz w:val="28"/>
          <w:szCs w:val="28"/>
        </w:rPr>
        <w:t>нок способен расчленить речь на отдельные грамматические единицы. 2 5.Должна быть развита мелкая моторика кистей рук. 6.Умение ориентироваться в собственном теле и окружающем пространстве (право - лево). 7. Должен быть широкий кругозор (дни недели, времена года, месяцы, классификация и т.д.)</w:t>
      </w:r>
      <w:r w:rsidRPr="00366944">
        <w:rPr>
          <w:rFonts w:ascii="Times New Roman" w:hAnsi="Times New Roman" w:cs="Times New Roman"/>
          <w:sz w:val="28"/>
          <w:szCs w:val="28"/>
        </w:rPr>
        <w:t xml:space="preserve"> </w:t>
      </w:r>
      <w:r w:rsidRPr="006F268B">
        <w:rPr>
          <w:rFonts w:ascii="Times New Roman" w:hAnsi="Times New Roman" w:cs="Times New Roman"/>
          <w:sz w:val="28"/>
          <w:szCs w:val="28"/>
        </w:rPr>
        <w:t>Проблема с почерком - довольно распространенная в начальной школе. Обучение письму - сложный вид работы для любого малыша. Исследования показали, что в начале обучения первоклассники на уроке письма испытывают физические и психические нагрузки того же уровня, что и космонавты в момент старта</w:t>
      </w:r>
      <w:r>
        <w:rPr>
          <w:rFonts w:ascii="Times New Roman" w:hAnsi="Times New Roman" w:cs="Times New Roman"/>
          <w:sz w:val="28"/>
          <w:szCs w:val="28"/>
        </w:rPr>
        <w:t xml:space="preserve">. </w:t>
      </w:r>
      <w:r w:rsidR="00491D78" w:rsidRPr="006F268B">
        <w:rPr>
          <w:rFonts w:ascii="Times New Roman" w:hAnsi="Times New Roman" w:cs="Times New Roman"/>
          <w:sz w:val="28"/>
          <w:szCs w:val="28"/>
        </w:rPr>
        <w:t>Конечно, первоклашке нелегко привыкать к новой жизненной ситуации, но все же не освобождайте его от дел по дому. Привлекайте ребенка к уборке, мытью посуды и т.д. Только так он будет гармонично развиваться. И еще: Постарайтесь достижения реб</w:t>
      </w:r>
      <w:r w:rsidR="00491D78" w:rsidRPr="006F268B">
        <w:rPr>
          <w:rFonts w:cs="Times New Roman"/>
          <w:sz w:val="28"/>
          <w:szCs w:val="28"/>
        </w:rPr>
        <w:t>ѐ</w:t>
      </w:r>
      <w:r w:rsidR="00491D78" w:rsidRPr="006F268B">
        <w:rPr>
          <w:rFonts w:ascii="Times New Roman" w:hAnsi="Times New Roman" w:cs="Times New Roman"/>
          <w:sz w:val="28"/>
          <w:szCs w:val="28"/>
        </w:rPr>
        <w:t>нка не сравнивать ни со своими достижениями, ни с достижениями старшего брата или сестры, ни с достижениями одноклассников. Это очень трудно. Но, по крайней мере, постарайтесь не озвучивать эти сравнения при реб</w:t>
      </w:r>
      <w:r w:rsidR="00491D78" w:rsidRPr="006F268B">
        <w:rPr>
          <w:rFonts w:cs="Times New Roman"/>
          <w:sz w:val="28"/>
          <w:szCs w:val="28"/>
        </w:rPr>
        <w:t>ѐ</w:t>
      </w:r>
      <w:r w:rsidR="00491D78" w:rsidRPr="006F268B">
        <w:rPr>
          <w:rFonts w:ascii="Times New Roman" w:hAnsi="Times New Roman" w:cs="Times New Roman"/>
          <w:sz w:val="28"/>
          <w:szCs w:val="28"/>
        </w:rPr>
        <w:t>нке, даже если они в его пользу. Помните, что учиться все-таки он, а не вы. Самое главное, что вы должны оставаться для вашего реб</w:t>
      </w:r>
      <w:r w:rsidR="00491D78" w:rsidRPr="006F268B">
        <w:rPr>
          <w:rFonts w:cs="Times New Roman"/>
          <w:sz w:val="28"/>
          <w:szCs w:val="28"/>
        </w:rPr>
        <w:t>ѐ</w:t>
      </w:r>
      <w:r w:rsidR="00491D78" w:rsidRPr="006F268B">
        <w:rPr>
          <w:rFonts w:ascii="Times New Roman" w:hAnsi="Times New Roman" w:cs="Times New Roman"/>
          <w:sz w:val="28"/>
          <w:szCs w:val="28"/>
        </w:rPr>
        <w:t>нка любящим и понимающим родителем и не берите на себя роль учителя. Не угнетайте малыша своим превосходством, своими прошлыми школьными успехами. Лучше вспомните ваши трудности в обучении и, главное, как вы их преодолевали. Для успеха любого дела главное – доверительные взаимоотношения. Ваша любовь, терпение и ваши теперешние учебные навыки будут служить гарантом уверенного продвижения в уч</w:t>
      </w:r>
      <w:r w:rsidR="00491D78" w:rsidRPr="006F268B">
        <w:rPr>
          <w:rFonts w:cs="Times New Roman"/>
          <w:sz w:val="28"/>
          <w:szCs w:val="28"/>
        </w:rPr>
        <w:t>ѐ</w:t>
      </w:r>
      <w:r w:rsidR="00491D78" w:rsidRPr="006F268B">
        <w:rPr>
          <w:rFonts w:ascii="Times New Roman" w:hAnsi="Times New Roman" w:cs="Times New Roman"/>
          <w:sz w:val="28"/>
          <w:szCs w:val="28"/>
        </w:rPr>
        <w:t xml:space="preserve">бе для вашего малыша. И помните, что, по сути, неважно как будет учиться ребенок. Ведь вы любите его не за хорошее поведение и оценки, а просто за то, что он существует. Удачи вам! </w:t>
      </w:r>
    </w:p>
    <w:p w14:paraId="230820C4" w14:textId="77777777" w:rsidR="002E7A96" w:rsidRPr="006F268B" w:rsidRDefault="00491D78"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lastRenderedPageBreak/>
        <w:t xml:space="preserve">Уважаемые мамы и папы, бабушки и дедушки! Одно то, что вы сегодня читаете эти советы, показывает, что вы очень хотите помочь вашему малышу полюбить школу и успешно учиться. И это радует. Правильная речь является важнейшим условием для успешного обучения ребенка в школе. Чем лучше развита у ребенка устная речь, тем легче ему будет овладеть чтением и </w:t>
      </w:r>
      <w:proofErr w:type="gramStart"/>
      <w:r w:rsidRPr="006F268B">
        <w:rPr>
          <w:rFonts w:ascii="Times New Roman" w:hAnsi="Times New Roman" w:cs="Times New Roman"/>
          <w:sz w:val="28"/>
          <w:szCs w:val="28"/>
        </w:rPr>
        <w:t>письмом..</w:t>
      </w:r>
      <w:proofErr w:type="gramEnd"/>
      <w:r w:rsidRPr="006F268B">
        <w:rPr>
          <w:rFonts w:ascii="Times New Roman" w:hAnsi="Times New Roman" w:cs="Times New Roman"/>
          <w:sz w:val="28"/>
          <w:szCs w:val="28"/>
        </w:rPr>
        <w:t xml:space="preserve"> Если устной речью ребенок овладел до школы, то письменной ему еще только предстоит овладеть. И чем лучше будет развита крохи устная речь, тем легче ему будет овладеть чтением и письмом. </w:t>
      </w:r>
    </w:p>
    <w:p w14:paraId="09DDB322" w14:textId="77777777" w:rsidR="00491D78" w:rsidRPr="006F268B" w:rsidRDefault="002E7A96" w:rsidP="00666671">
      <w:pPr>
        <w:spacing w:after="0" w:line="240" w:lineRule="auto"/>
        <w:jc w:val="both"/>
        <w:rPr>
          <w:rFonts w:ascii="Times New Roman" w:hAnsi="Times New Roman" w:cs="Times New Roman"/>
          <w:sz w:val="28"/>
          <w:szCs w:val="28"/>
        </w:rPr>
      </w:pPr>
      <w:r w:rsidRPr="006F268B">
        <w:rPr>
          <w:rFonts w:ascii="Times New Roman" w:hAnsi="Times New Roman" w:cs="Times New Roman"/>
          <w:sz w:val="28"/>
          <w:szCs w:val="28"/>
        </w:rPr>
        <w:t>Следующий вид упражнений —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w:t>
      </w:r>
      <w:r w:rsidRPr="006F268B">
        <w:rPr>
          <w:rFonts w:ascii="Times New Roman" w:hAnsi="Times New Roman" w:cs="Times New Roman"/>
          <w:sz w:val="28"/>
          <w:szCs w:val="28"/>
        </w:rPr>
        <w:br/>
        <w:t>Ткач ткет ткани на платок Тане.</w:t>
      </w:r>
      <w:r w:rsidRPr="006F268B">
        <w:rPr>
          <w:rFonts w:ascii="Times New Roman" w:hAnsi="Times New Roman" w:cs="Times New Roman"/>
          <w:sz w:val="28"/>
          <w:szCs w:val="28"/>
        </w:rPr>
        <w:br/>
        <w:t>Около кола — колокола.</w:t>
      </w:r>
      <w:r w:rsidRPr="006F268B">
        <w:rPr>
          <w:rFonts w:ascii="Times New Roman" w:hAnsi="Times New Roman" w:cs="Times New Roman"/>
          <w:sz w:val="28"/>
          <w:szCs w:val="28"/>
        </w:rPr>
        <w:br/>
        <w:t>Как у горки, на пригорке жили тридцать три Егорки.</w:t>
      </w:r>
      <w:r w:rsidRPr="006F268B">
        <w:rPr>
          <w:rFonts w:ascii="Times New Roman" w:hAnsi="Times New Roman" w:cs="Times New Roman"/>
          <w:sz w:val="28"/>
          <w:szCs w:val="28"/>
        </w:rPr>
        <w:br/>
        <w:t>Орел на горе, перо на орле.</w:t>
      </w:r>
      <w:r w:rsidRPr="006F268B">
        <w:rPr>
          <w:rFonts w:ascii="Times New Roman" w:hAnsi="Times New Roman" w:cs="Times New Roman"/>
          <w:sz w:val="28"/>
          <w:szCs w:val="28"/>
        </w:rPr>
        <w:br/>
        <w:t>Шестнадцать шли мышей и шесть нашли грошей.</w:t>
      </w:r>
      <w:r w:rsidRPr="006F268B">
        <w:rPr>
          <w:rFonts w:ascii="Times New Roman" w:hAnsi="Times New Roman" w:cs="Times New Roman"/>
          <w:sz w:val="28"/>
          <w:szCs w:val="28"/>
        </w:rPr>
        <w:br/>
        <w:t>А что, если предложить ребенку произносить одну и ту же фразу с разными интонациями (нежно, зло, вопросительно, с удивлением, с радостью, со страхом, приказывая, прося, умоляя, громко, тихо)?</w:t>
      </w:r>
      <w:r w:rsidRPr="006F268B">
        <w:rPr>
          <w:rFonts w:ascii="Times New Roman" w:hAnsi="Times New Roman" w:cs="Times New Roman"/>
          <w:sz w:val="28"/>
          <w:szCs w:val="28"/>
        </w:rPr>
        <w:br/>
        <w:t>Милая моя, ты не спишь!</w:t>
      </w:r>
      <w:r w:rsidRPr="006F268B">
        <w:rPr>
          <w:rFonts w:ascii="Times New Roman" w:hAnsi="Times New Roman" w:cs="Times New Roman"/>
          <w:sz w:val="28"/>
          <w:szCs w:val="28"/>
        </w:rPr>
        <w:br/>
        <w:t>Вы ели на завтрак мороженое?</w:t>
      </w:r>
      <w:r w:rsidRPr="006F268B">
        <w:rPr>
          <w:rFonts w:ascii="Times New Roman" w:hAnsi="Times New Roman" w:cs="Times New Roman"/>
          <w:sz w:val="28"/>
          <w:szCs w:val="28"/>
        </w:rPr>
        <w:br/>
        <w:t>Мама купила (купи) виноград.</w:t>
      </w:r>
      <w:r w:rsidRPr="006F268B">
        <w:rPr>
          <w:rFonts w:ascii="Times New Roman" w:hAnsi="Times New Roman" w:cs="Times New Roman"/>
          <w:sz w:val="28"/>
          <w:szCs w:val="28"/>
        </w:rPr>
        <w:br/>
        <w:t>Скорее домой!</w:t>
      </w:r>
      <w:r w:rsidRPr="006F268B">
        <w:rPr>
          <w:rFonts w:ascii="Times New Roman" w:hAnsi="Times New Roman" w:cs="Times New Roman"/>
          <w:sz w:val="28"/>
          <w:szCs w:val="28"/>
        </w:rPr>
        <w:br/>
        <w:t>У нас кончился хлеб.</w:t>
      </w:r>
      <w:r w:rsidRPr="006F268B">
        <w:rPr>
          <w:rFonts w:ascii="Times New Roman" w:hAnsi="Times New Roman" w:cs="Times New Roman"/>
          <w:sz w:val="28"/>
          <w:szCs w:val="28"/>
        </w:rPr>
        <w:br/>
      </w:r>
      <w:r w:rsidR="00E95CF4">
        <w:t xml:space="preserve">Логопедические игры 1. Игровые упражнения на развитие мелкой моторики рук. Играем с крупами. Все детки любят перебирать пальчиками крупы. Дайте ребенку несколько разных емкостей, пусть пересыпает крупу. Мы для игры использовали с ребенком тарелки разных цветов. Насыпали фасоль в них, считали – в какой больше всего, в какой меньше всего. Посадили разных животных возле каждой тарелки, причем подбирали их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 Макароны – хороший материал для изучения формы, длины. Возьмите шнурок и нанизывайте их. Так получатся отличные бусы для куклы. Их также можно раскрасить. Из макаронных изделий разных форм, размеров и цветов можно выкладывать на столе или листе бумаги причудливые узоры, попутно изучая формы и цвета. Волшебные палочки 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 Сортируем ложки и вилки отдельно. Играем с крышечками.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 Ежик.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деткам лучше не давать острые зубочистки или делать под присмотром взрослых. Играем с кастрюлями. 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подходящую к каждой кастрюле. Насыпьте любую </w:t>
      </w:r>
      <w:r w:rsidR="00E95CF4">
        <w:lastRenderedPageBreak/>
        <w:t xml:space="preserve">крупу в кастрюлю, например, горох. Пусть малыш перебирает крупу пальчиками, прячет ручки или игрушки в крупе. Волшебная скорлупа. 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 Увлекательными могут быть игры с соленым тестом.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 Игры с водой. 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Моем посуду. Еще можно взять коктейльные трубочки и дуть ими в воду, будут идти пузырьки, которые развеселят вашего ребенка. Играем с пинцетом. Берем пинцетом крышки от бутылок, поролоновые шарики и складываем в тарелку. Заодно и считаем. Игры с магнитами.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 2. Игры на обогащение словаря ребенка «Давай искать на кухне слова». Какие слова можно вынуть из борща? Винегрета? Кухонного шкафа? И т. д. «Угощаю». 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 «Доскажи словечко». Вы начинаете фразу, а ребенок заканчивает ее: Ворона каркает, а воробей . . . Сова летает, а заяц . . . У коровы теленок, а у лошади . . . Сахар сладкий, а лимон … Луна видна ночью, а солнце … Огонь горячий, а лед … Река широкая, а ручей … Камень тяжелый, а пух … Угадываем на вкус овощи и фрукты. «Скажи, как я». Цель: учить детей говорить громко, тихо, шепотом, а также развивать слуховое восприятие (различать степень громкости произнесенных слов). 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 Для данного упражнения рекомендуется подбирать слова, в произношении которых ребенок испытывают затруднения. «Чудесный мешочек». 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 Что понадобится: любой мешочек, мелкие игрушки. 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 «Какой предмет?». Цель — развитие умения подбирать к слову-предмету как можно больше слов- признаков и правильно их согласовывать. Эта игра для развития речи у детей похожа на предыдущую. Отличие состоит в том, что к слову-признаку дети должны подобрать как можно больше слов-предметов. Зеленый — помидор, крокодил, цвет, фрукт, … Красное — платье, яблоко, знамя, … 3. Игры на развитие грамматического строя. «Приготовим сок». Из яблок сок (яблочный). Из груш, из слив, моркови, лимона, апельсина? И наоборот: апельсиновый сок из чего? «Упрямые слова». 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 «Один и много». Взрослый называет один предмет – а ребенок много. Перечислять можно разные предметы, в зависимости от того, где Вы сейчас находитесь: на кухне или в детской комнате. Например: Чашка – чашки, кастрюля – кастрюли, стол - столы; Мяч – мячи, карандаш – карандаши, кубик – кубики; «Чего не стало?». 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w:t>
      </w:r>
      <w:r w:rsidR="00E95CF4">
        <w:lastRenderedPageBreak/>
        <w:t>предлагается посмотреть внимательно и назвать, чего не стало. Обязательно нужно обращать внимание на окончания в словах. «Волшебные очки». «Представь,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 красный мяч, красные сапоги, красное платье, красный нос. Красное окно, красная рука и прочие. «Я внимательный». Будем называть предметы (дома или на улице), которые видим, а еще обязательно укажем – какие они. Например: Вот стол. Он деревянный. Вот кошка – она пушистая. Вот окно – оно большое. Вот забор – он красный. Вот солнце – оно желтое. Слушаем звуки. 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 4. Игровое упражнение на слоговую структуру слов. «</w:t>
      </w:r>
      <w:proofErr w:type="spellStart"/>
      <w:r w:rsidR="00E95CF4">
        <w:t>Перепутаница</w:t>
      </w:r>
      <w:proofErr w:type="spellEnd"/>
      <w:r w:rsidR="00E95CF4">
        <w:t xml:space="preserve">». Жили были: слова. Однажды они веселились, играли, танцевали. И не заметили, что перепутались. Помоги словам распутаться. Слова: </w:t>
      </w:r>
      <w:proofErr w:type="spellStart"/>
      <w:r w:rsidR="00E95CF4">
        <w:t>босака</w:t>
      </w:r>
      <w:proofErr w:type="spellEnd"/>
      <w:r w:rsidR="00E95CF4">
        <w:t xml:space="preserve"> (собака), </w:t>
      </w:r>
      <w:proofErr w:type="spellStart"/>
      <w:r w:rsidR="00E95CF4">
        <w:t>ловосы</w:t>
      </w:r>
      <w:proofErr w:type="spellEnd"/>
      <w:r w:rsidR="00E95CF4">
        <w:t xml:space="preserve"> (волосы), </w:t>
      </w:r>
      <w:proofErr w:type="spellStart"/>
      <w:r w:rsidR="00E95CF4">
        <w:t>лекосо</w:t>
      </w:r>
      <w:proofErr w:type="spellEnd"/>
      <w:r w:rsidR="00E95CF4">
        <w:t xml:space="preserve"> (колесо), </w:t>
      </w:r>
      <w:proofErr w:type="spellStart"/>
      <w:r w:rsidR="00E95CF4">
        <w:t>посаги</w:t>
      </w:r>
      <w:proofErr w:type="spellEnd"/>
      <w:r w:rsidR="00E95CF4">
        <w:t xml:space="preserve"> (сапоги) и пр. По дороге из детского сада (в детский сад). «Будем искать слова». «Я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 «Волшебные очки». «Представь, что у нас есть волшебные очки. 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красный нос, красный забор и пр.» «В свободную минутку». Подвижные игры. «Игры с мячом». «Я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 . . .». «Лягушка». 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sectPr w:rsidR="00491D78" w:rsidRPr="006F268B" w:rsidSect="00EC6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872"/>
    <w:multiLevelType w:val="multilevel"/>
    <w:tmpl w:val="BDE8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D3D9A"/>
    <w:multiLevelType w:val="multilevel"/>
    <w:tmpl w:val="DC68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693A"/>
    <w:multiLevelType w:val="multilevel"/>
    <w:tmpl w:val="3E7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A6C94"/>
    <w:multiLevelType w:val="multilevel"/>
    <w:tmpl w:val="7EE4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54"/>
    <w:rsid w:val="00036716"/>
    <w:rsid w:val="00080C5F"/>
    <w:rsid w:val="000C482A"/>
    <w:rsid w:val="00167F54"/>
    <w:rsid w:val="001803BC"/>
    <w:rsid w:val="001A665E"/>
    <w:rsid w:val="00205737"/>
    <w:rsid w:val="0024408E"/>
    <w:rsid w:val="002D1934"/>
    <w:rsid w:val="002E7A96"/>
    <w:rsid w:val="002F6C8F"/>
    <w:rsid w:val="00366944"/>
    <w:rsid w:val="003D614C"/>
    <w:rsid w:val="003E399F"/>
    <w:rsid w:val="00471295"/>
    <w:rsid w:val="00491D78"/>
    <w:rsid w:val="004F3BDE"/>
    <w:rsid w:val="005B6D91"/>
    <w:rsid w:val="00666671"/>
    <w:rsid w:val="0066747C"/>
    <w:rsid w:val="006F268B"/>
    <w:rsid w:val="007333B7"/>
    <w:rsid w:val="007478D8"/>
    <w:rsid w:val="007F6506"/>
    <w:rsid w:val="00804B77"/>
    <w:rsid w:val="00C23F24"/>
    <w:rsid w:val="00DF4666"/>
    <w:rsid w:val="00E83EB2"/>
    <w:rsid w:val="00E95CF4"/>
    <w:rsid w:val="00EC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C8D7"/>
  <w15:docId w15:val="{C5DE6B92-746C-4916-8E23-E68348DF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FF8"/>
  </w:style>
  <w:style w:type="paragraph" w:styleId="1">
    <w:name w:val="heading 1"/>
    <w:basedOn w:val="a"/>
    <w:link w:val="10"/>
    <w:uiPriority w:val="9"/>
    <w:qFormat/>
    <w:rsid w:val="00E83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167F54"/>
  </w:style>
  <w:style w:type="character" w:customStyle="1" w:styleId="c7">
    <w:name w:val="c7"/>
    <w:basedOn w:val="a0"/>
    <w:rsid w:val="00167F54"/>
  </w:style>
  <w:style w:type="paragraph" w:customStyle="1" w:styleId="c15">
    <w:name w:val="c15"/>
    <w:basedOn w:val="a"/>
    <w:rsid w:val="00167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67F54"/>
  </w:style>
  <w:style w:type="character" w:customStyle="1" w:styleId="c10">
    <w:name w:val="c10"/>
    <w:basedOn w:val="a0"/>
    <w:rsid w:val="00167F54"/>
  </w:style>
  <w:style w:type="character" w:customStyle="1" w:styleId="apple-converted-space">
    <w:name w:val="apple-converted-space"/>
    <w:basedOn w:val="a0"/>
    <w:rsid w:val="00167F54"/>
  </w:style>
  <w:style w:type="paragraph" w:styleId="a3">
    <w:name w:val="Normal (Web)"/>
    <w:basedOn w:val="a"/>
    <w:uiPriority w:val="99"/>
    <w:unhideWhenUsed/>
    <w:rsid w:val="00167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1D78"/>
  </w:style>
  <w:style w:type="character" w:customStyle="1" w:styleId="10">
    <w:name w:val="Заголовок 1 Знак"/>
    <w:basedOn w:val="a0"/>
    <w:link w:val="1"/>
    <w:uiPriority w:val="9"/>
    <w:rsid w:val="00E83EB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1986">
      <w:bodyDiv w:val="1"/>
      <w:marLeft w:val="0"/>
      <w:marRight w:val="0"/>
      <w:marTop w:val="0"/>
      <w:marBottom w:val="0"/>
      <w:divBdr>
        <w:top w:val="none" w:sz="0" w:space="0" w:color="auto"/>
        <w:left w:val="none" w:sz="0" w:space="0" w:color="auto"/>
        <w:bottom w:val="none" w:sz="0" w:space="0" w:color="auto"/>
        <w:right w:val="none" w:sz="0" w:space="0" w:color="auto"/>
      </w:divBdr>
    </w:div>
    <w:div w:id="423574800">
      <w:bodyDiv w:val="1"/>
      <w:marLeft w:val="0"/>
      <w:marRight w:val="0"/>
      <w:marTop w:val="0"/>
      <w:marBottom w:val="0"/>
      <w:divBdr>
        <w:top w:val="none" w:sz="0" w:space="0" w:color="auto"/>
        <w:left w:val="none" w:sz="0" w:space="0" w:color="auto"/>
        <w:bottom w:val="none" w:sz="0" w:space="0" w:color="auto"/>
        <w:right w:val="none" w:sz="0" w:space="0" w:color="auto"/>
      </w:divBdr>
    </w:div>
    <w:div w:id="423839897">
      <w:bodyDiv w:val="1"/>
      <w:marLeft w:val="0"/>
      <w:marRight w:val="0"/>
      <w:marTop w:val="0"/>
      <w:marBottom w:val="0"/>
      <w:divBdr>
        <w:top w:val="none" w:sz="0" w:space="0" w:color="auto"/>
        <w:left w:val="none" w:sz="0" w:space="0" w:color="auto"/>
        <w:bottom w:val="none" w:sz="0" w:space="0" w:color="auto"/>
        <w:right w:val="none" w:sz="0" w:space="0" w:color="auto"/>
      </w:divBdr>
    </w:div>
    <w:div w:id="693379985">
      <w:bodyDiv w:val="1"/>
      <w:marLeft w:val="0"/>
      <w:marRight w:val="0"/>
      <w:marTop w:val="0"/>
      <w:marBottom w:val="0"/>
      <w:divBdr>
        <w:top w:val="none" w:sz="0" w:space="0" w:color="auto"/>
        <w:left w:val="none" w:sz="0" w:space="0" w:color="auto"/>
        <w:bottom w:val="none" w:sz="0" w:space="0" w:color="auto"/>
        <w:right w:val="none" w:sz="0" w:space="0" w:color="auto"/>
      </w:divBdr>
    </w:div>
    <w:div w:id="697924258">
      <w:bodyDiv w:val="1"/>
      <w:marLeft w:val="0"/>
      <w:marRight w:val="0"/>
      <w:marTop w:val="0"/>
      <w:marBottom w:val="0"/>
      <w:divBdr>
        <w:top w:val="none" w:sz="0" w:space="0" w:color="auto"/>
        <w:left w:val="none" w:sz="0" w:space="0" w:color="auto"/>
        <w:bottom w:val="none" w:sz="0" w:space="0" w:color="auto"/>
        <w:right w:val="none" w:sz="0" w:space="0" w:color="auto"/>
      </w:divBdr>
    </w:div>
    <w:div w:id="865748348">
      <w:bodyDiv w:val="1"/>
      <w:marLeft w:val="0"/>
      <w:marRight w:val="0"/>
      <w:marTop w:val="0"/>
      <w:marBottom w:val="0"/>
      <w:divBdr>
        <w:top w:val="none" w:sz="0" w:space="0" w:color="auto"/>
        <w:left w:val="none" w:sz="0" w:space="0" w:color="auto"/>
        <w:bottom w:val="none" w:sz="0" w:space="0" w:color="auto"/>
        <w:right w:val="none" w:sz="0" w:space="0" w:color="auto"/>
      </w:divBdr>
    </w:div>
    <w:div w:id="881793036">
      <w:bodyDiv w:val="1"/>
      <w:marLeft w:val="0"/>
      <w:marRight w:val="0"/>
      <w:marTop w:val="0"/>
      <w:marBottom w:val="0"/>
      <w:divBdr>
        <w:top w:val="none" w:sz="0" w:space="0" w:color="auto"/>
        <w:left w:val="none" w:sz="0" w:space="0" w:color="auto"/>
        <w:bottom w:val="none" w:sz="0" w:space="0" w:color="auto"/>
        <w:right w:val="none" w:sz="0" w:space="0" w:color="auto"/>
      </w:divBdr>
    </w:div>
    <w:div w:id="1058284789">
      <w:bodyDiv w:val="1"/>
      <w:marLeft w:val="0"/>
      <w:marRight w:val="0"/>
      <w:marTop w:val="0"/>
      <w:marBottom w:val="0"/>
      <w:divBdr>
        <w:top w:val="none" w:sz="0" w:space="0" w:color="auto"/>
        <w:left w:val="none" w:sz="0" w:space="0" w:color="auto"/>
        <w:bottom w:val="none" w:sz="0" w:space="0" w:color="auto"/>
        <w:right w:val="none" w:sz="0" w:space="0" w:color="auto"/>
      </w:divBdr>
    </w:div>
    <w:div w:id="1116144576">
      <w:bodyDiv w:val="1"/>
      <w:marLeft w:val="0"/>
      <w:marRight w:val="0"/>
      <w:marTop w:val="0"/>
      <w:marBottom w:val="0"/>
      <w:divBdr>
        <w:top w:val="none" w:sz="0" w:space="0" w:color="auto"/>
        <w:left w:val="none" w:sz="0" w:space="0" w:color="auto"/>
        <w:bottom w:val="none" w:sz="0" w:space="0" w:color="auto"/>
        <w:right w:val="none" w:sz="0" w:space="0" w:color="auto"/>
      </w:divBdr>
    </w:div>
    <w:div w:id="1260093195">
      <w:bodyDiv w:val="1"/>
      <w:marLeft w:val="0"/>
      <w:marRight w:val="0"/>
      <w:marTop w:val="0"/>
      <w:marBottom w:val="0"/>
      <w:divBdr>
        <w:top w:val="none" w:sz="0" w:space="0" w:color="auto"/>
        <w:left w:val="none" w:sz="0" w:space="0" w:color="auto"/>
        <w:bottom w:val="none" w:sz="0" w:space="0" w:color="auto"/>
        <w:right w:val="none" w:sz="0" w:space="0" w:color="auto"/>
      </w:divBdr>
    </w:div>
    <w:div w:id="1294098841">
      <w:bodyDiv w:val="1"/>
      <w:marLeft w:val="0"/>
      <w:marRight w:val="0"/>
      <w:marTop w:val="0"/>
      <w:marBottom w:val="0"/>
      <w:divBdr>
        <w:top w:val="none" w:sz="0" w:space="0" w:color="auto"/>
        <w:left w:val="none" w:sz="0" w:space="0" w:color="auto"/>
        <w:bottom w:val="none" w:sz="0" w:space="0" w:color="auto"/>
        <w:right w:val="none" w:sz="0" w:space="0" w:color="auto"/>
      </w:divBdr>
    </w:div>
    <w:div w:id="1315329160">
      <w:bodyDiv w:val="1"/>
      <w:marLeft w:val="0"/>
      <w:marRight w:val="0"/>
      <w:marTop w:val="0"/>
      <w:marBottom w:val="0"/>
      <w:divBdr>
        <w:top w:val="none" w:sz="0" w:space="0" w:color="auto"/>
        <w:left w:val="none" w:sz="0" w:space="0" w:color="auto"/>
        <w:bottom w:val="none" w:sz="0" w:space="0" w:color="auto"/>
        <w:right w:val="none" w:sz="0" w:space="0" w:color="auto"/>
      </w:divBdr>
    </w:div>
    <w:div w:id="1385834266">
      <w:bodyDiv w:val="1"/>
      <w:marLeft w:val="0"/>
      <w:marRight w:val="0"/>
      <w:marTop w:val="0"/>
      <w:marBottom w:val="0"/>
      <w:divBdr>
        <w:top w:val="none" w:sz="0" w:space="0" w:color="auto"/>
        <w:left w:val="none" w:sz="0" w:space="0" w:color="auto"/>
        <w:bottom w:val="none" w:sz="0" w:space="0" w:color="auto"/>
        <w:right w:val="none" w:sz="0" w:space="0" w:color="auto"/>
      </w:divBdr>
    </w:div>
    <w:div w:id="1536504510">
      <w:bodyDiv w:val="1"/>
      <w:marLeft w:val="0"/>
      <w:marRight w:val="0"/>
      <w:marTop w:val="0"/>
      <w:marBottom w:val="0"/>
      <w:divBdr>
        <w:top w:val="none" w:sz="0" w:space="0" w:color="auto"/>
        <w:left w:val="none" w:sz="0" w:space="0" w:color="auto"/>
        <w:bottom w:val="none" w:sz="0" w:space="0" w:color="auto"/>
        <w:right w:val="none" w:sz="0" w:space="0" w:color="auto"/>
      </w:divBdr>
    </w:div>
    <w:div w:id="16068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4752</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irina588585@yandex.ru</cp:lastModifiedBy>
  <cp:revision>2</cp:revision>
  <cp:lastPrinted>2017-05-23T14:48:00Z</cp:lastPrinted>
  <dcterms:created xsi:type="dcterms:W3CDTF">2021-05-23T05:39:00Z</dcterms:created>
  <dcterms:modified xsi:type="dcterms:W3CDTF">2021-05-23T05:39:00Z</dcterms:modified>
</cp:coreProperties>
</file>