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62" w:rsidRPr="00556FC7" w:rsidRDefault="00537762" w:rsidP="00537762">
      <w:pPr>
        <w:tabs>
          <w:tab w:val="left" w:pos="680"/>
          <w:tab w:val="left" w:pos="2495"/>
          <w:tab w:val="left" w:pos="3742"/>
          <w:tab w:val="left" w:pos="4990"/>
          <w:tab w:val="left" w:pos="6237"/>
          <w:tab w:val="left" w:pos="7484"/>
          <w:tab w:val="left" w:pos="8732"/>
          <w:tab w:val="left" w:pos="9979"/>
        </w:tabs>
        <w:spacing w:line="360" w:lineRule="auto"/>
        <w:jc w:val="center"/>
        <w:rPr>
          <w:iCs/>
          <w:caps/>
          <w:sz w:val="24"/>
          <w:szCs w:val="24"/>
        </w:rPr>
      </w:pPr>
      <w:r w:rsidRPr="00556FC7">
        <w:rPr>
          <w:caps/>
          <w:noProof/>
          <w:sz w:val="24"/>
          <w:szCs w:val="24"/>
        </w:rPr>
        <w:t>Министерство образования и науки Российской Федерации</w:t>
      </w:r>
    </w:p>
    <w:p w:rsidR="00537762" w:rsidRPr="00556FC7" w:rsidRDefault="00537762" w:rsidP="00537762">
      <w:pPr>
        <w:pStyle w:val="6"/>
        <w:tabs>
          <w:tab w:val="left" w:pos="680"/>
          <w:tab w:val="left" w:pos="2495"/>
          <w:tab w:val="left" w:pos="3742"/>
          <w:tab w:val="left" w:pos="4990"/>
          <w:tab w:val="left" w:pos="6237"/>
          <w:tab w:val="left" w:pos="7484"/>
          <w:tab w:val="left" w:pos="8732"/>
          <w:tab w:val="left" w:pos="9979"/>
        </w:tabs>
        <w:spacing w:line="360" w:lineRule="auto"/>
        <w:rPr>
          <w:b w:val="0"/>
          <w:i w:val="0"/>
          <w:caps/>
          <w:sz w:val="24"/>
        </w:rPr>
      </w:pPr>
      <w:r w:rsidRPr="00556FC7">
        <w:rPr>
          <w:b w:val="0"/>
          <w:i w:val="0"/>
          <w:caps/>
          <w:sz w:val="24"/>
        </w:rPr>
        <w:t>Южно-Уральский государственный университет</w:t>
      </w:r>
    </w:p>
    <w:p w:rsidR="00537762" w:rsidRPr="00556FC7" w:rsidRDefault="00537762" w:rsidP="00537762">
      <w:pPr>
        <w:pStyle w:val="6"/>
        <w:tabs>
          <w:tab w:val="left" w:pos="680"/>
          <w:tab w:val="left" w:pos="2495"/>
          <w:tab w:val="left" w:pos="3742"/>
          <w:tab w:val="left" w:pos="4990"/>
          <w:tab w:val="left" w:pos="6237"/>
          <w:tab w:val="left" w:pos="7484"/>
          <w:tab w:val="left" w:pos="8732"/>
          <w:tab w:val="left" w:pos="9979"/>
        </w:tabs>
        <w:spacing w:line="360" w:lineRule="auto"/>
        <w:rPr>
          <w:b w:val="0"/>
          <w:i w:val="0"/>
          <w:sz w:val="24"/>
        </w:rPr>
      </w:pPr>
      <w:r w:rsidRPr="00556FC7">
        <w:rPr>
          <w:b w:val="0"/>
          <w:i w:val="0"/>
          <w:sz w:val="24"/>
        </w:rPr>
        <w:t>Филиал ФГАОУ ВО «</w:t>
      </w:r>
      <w:proofErr w:type="spellStart"/>
      <w:r w:rsidRPr="00556FC7">
        <w:rPr>
          <w:b w:val="0"/>
          <w:i w:val="0"/>
          <w:sz w:val="24"/>
        </w:rPr>
        <w:t>ЮУрГУ</w:t>
      </w:r>
      <w:proofErr w:type="spellEnd"/>
      <w:r w:rsidRPr="00556FC7">
        <w:rPr>
          <w:b w:val="0"/>
          <w:i w:val="0"/>
          <w:sz w:val="24"/>
        </w:rPr>
        <w:t xml:space="preserve"> (НИУ)» в </w:t>
      </w:r>
      <w:proofErr w:type="gramStart"/>
      <w:r w:rsidRPr="00556FC7">
        <w:rPr>
          <w:b w:val="0"/>
          <w:i w:val="0"/>
          <w:sz w:val="24"/>
        </w:rPr>
        <w:t>г</w:t>
      </w:r>
      <w:proofErr w:type="gramEnd"/>
      <w:r w:rsidRPr="00556FC7">
        <w:rPr>
          <w:b w:val="0"/>
          <w:i w:val="0"/>
          <w:sz w:val="24"/>
        </w:rPr>
        <w:t>. Нижневартовске</w:t>
      </w:r>
    </w:p>
    <w:p w:rsidR="00537762" w:rsidRDefault="00537762" w:rsidP="00537762"/>
    <w:p w:rsidR="00537762" w:rsidRPr="0088572D" w:rsidRDefault="00537762" w:rsidP="00537762">
      <w:pPr>
        <w:pStyle w:val="af1"/>
        <w:rPr>
          <w:b w:val="0"/>
          <w:bCs w:val="0"/>
          <w:caps/>
        </w:rPr>
      </w:pPr>
      <w:r w:rsidRPr="0088572D">
        <w:rPr>
          <w:b w:val="0"/>
        </w:rPr>
        <w:t>Кафедра «</w:t>
      </w:r>
      <w:proofErr w:type="spellStart"/>
      <w:r w:rsidRPr="0088572D">
        <w:rPr>
          <w:b w:val="0"/>
        </w:rPr>
        <w:t>Общепрофессиональные</w:t>
      </w:r>
      <w:proofErr w:type="spellEnd"/>
      <w:r w:rsidRPr="0088572D">
        <w:rPr>
          <w:b w:val="0"/>
        </w:rPr>
        <w:t xml:space="preserve"> и специальные</w:t>
      </w:r>
      <w:r>
        <w:rPr>
          <w:b w:val="0"/>
        </w:rPr>
        <w:t xml:space="preserve"> </w:t>
      </w:r>
      <w:r w:rsidRPr="0088572D">
        <w:rPr>
          <w:b w:val="0"/>
        </w:rPr>
        <w:t xml:space="preserve"> дисциплины по экономике»</w:t>
      </w:r>
    </w:p>
    <w:p w:rsidR="00537762" w:rsidRDefault="00537762" w:rsidP="00537762">
      <w:pPr>
        <w:rPr>
          <w:sz w:val="24"/>
          <w:szCs w:val="24"/>
        </w:rPr>
      </w:pPr>
    </w:p>
    <w:p w:rsidR="00537762" w:rsidRPr="00E67C39" w:rsidRDefault="00537762" w:rsidP="00537762">
      <w:pPr>
        <w:rPr>
          <w:sz w:val="24"/>
          <w:szCs w:val="24"/>
        </w:rPr>
      </w:pPr>
    </w:p>
    <w:p w:rsidR="00537762" w:rsidRPr="003E3CB1" w:rsidRDefault="00537762" w:rsidP="00537762">
      <w:pPr>
        <w:tabs>
          <w:tab w:val="left" w:pos="680"/>
          <w:tab w:val="left" w:pos="2495"/>
          <w:tab w:val="left" w:pos="3742"/>
          <w:tab w:val="left" w:pos="4990"/>
          <w:tab w:val="left" w:pos="6237"/>
          <w:tab w:val="left" w:pos="7484"/>
          <w:tab w:val="left" w:pos="8732"/>
          <w:tab w:val="left" w:pos="9979"/>
        </w:tabs>
        <w:ind w:left="-142"/>
        <w:jc w:val="center"/>
        <w:rPr>
          <w:color w:val="FF00FF"/>
          <w:sz w:val="10"/>
        </w:rPr>
      </w:pPr>
    </w:p>
    <w:p w:rsidR="00537762" w:rsidRPr="00E908EA" w:rsidRDefault="00537762" w:rsidP="00537762">
      <w:pPr>
        <w:autoSpaceDE w:val="0"/>
        <w:adjustRightInd w:val="0"/>
        <w:jc w:val="center"/>
        <w:rPr>
          <w:sz w:val="24"/>
          <w:szCs w:val="24"/>
        </w:rPr>
      </w:pPr>
      <w:r w:rsidRPr="00E908EA">
        <w:rPr>
          <w:sz w:val="24"/>
          <w:szCs w:val="24"/>
        </w:rPr>
        <w:t>Топливно-энергетический комплекс Российской Федерации:</w:t>
      </w:r>
    </w:p>
    <w:tbl>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48"/>
      </w:tblGrid>
      <w:tr w:rsidR="00537762" w:rsidRPr="00E908EA" w:rsidTr="00537762">
        <w:trPr>
          <w:trHeight w:val="468"/>
        </w:trPr>
        <w:tc>
          <w:tcPr>
            <w:tcW w:w="9948" w:type="dxa"/>
            <w:tcBorders>
              <w:left w:val="nil"/>
              <w:right w:val="nil"/>
            </w:tcBorders>
          </w:tcPr>
          <w:p w:rsidR="00537762" w:rsidRPr="00E908EA" w:rsidRDefault="00537762" w:rsidP="00537762">
            <w:pPr>
              <w:ind w:firstLine="720"/>
              <w:jc w:val="center"/>
              <w:rPr>
                <w:sz w:val="24"/>
                <w:szCs w:val="24"/>
              </w:rPr>
            </w:pPr>
          </w:p>
          <w:p w:rsidR="00537762" w:rsidRPr="00E908EA" w:rsidRDefault="00537762" w:rsidP="00537762">
            <w:pPr>
              <w:ind w:firstLine="720"/>
              <w:jc w:val="center"/>
              <w:rPr>
                <w:sz w:val="24"/>
                <w:szCs w:val="24"/>
              </w:rPr>
            </w:pPr>
            <w:r w:rsidRPr="00E908EA">
              <w:rPr>
                <w:sz w:val="24"/>
                <w:szCs w:val="24"/>
              </w:rPr>
              <w:t>проблемы и перспективы развития.</w:t>
            </w:r>
          </w:p>
        </w:tc>
      </w:tr>
    </w:tbl>
    <w:p w:rsidR="00537762" w:rsidRDefault="00537762" w:rsidP="00537762">
      <w:pPr>
        <w:spacing w:line="360" w:lineRule="auto"/>
        <w:jc w:val="center"/>
        <w:rPr>
          <w:sz w:val="22"/>
          <w:szCs w:val="22"/>
        </w:rPr>
      </w:pPr>
      <w:r>
        <w:rPr>
          <w:sz w:val="16"/>
          <w:szCs w:val="22"/>
        </w:rPr>
        <w:t>(</w:t>
      </w:r>
      <w:r w:rsidRPr="007436AF">
        <w:rPr>
          <w:sz w:val="16"/>
          <w:szCs w:val="22"/>
        </w:rPr>
        <w:t>наименование темы</w:t>
      </w:r>
      <w:r>
        <w:rPr>
          <w:sz w:val="16"/>
          <w:szCs w:val="22"/>
        </w:rPr>
        <w:t>)</w:t>
      </w:r>
    </w:p>
    <w:p w:rsidR="00537762" w:rsidRPr="007436AF" w:rsidRDefault="00537762" w:rsidP="00537762">
      <w:pPr>
        <w:ind w:firstLine="720"/>
        <w:rPr>
          <w:sz w:val="16"/>
          <w:szCs w:val="22"/>
        </w:rPr>
      </w:pPr>
    </w:p>
    <w:p w:rsidR="00537762" w:rsidRDefault="00537762" w:rsidP="00537762">
      <w:pPr>
        <w:rPr>
          <w:b/>
          <w:caps/>
          <w:sz w:val="32"/>
          <w:szCs w:val="40"/>
        </w:rPr>
      </w:pPr>
    </w:p>
    <w:p w:rsidR="00537762" w:rsidRDefault="00537762" w:rsidP="00537762">
      <w:pPr>
        <w:rPr>
          <w:b/>
          <w:caps/>
          <w:sz w:val="32"/>
          <w:szCs w:val="40"/>
        </w:rPr>
      </w:pPr>
    </w:p>
    <w:p w:rsidR="00537762" w:rsidRDefault="00537762" w:rsidP="00537762">
      <w:pPr>
        <w:jc w:val="center"/>
        <w:rPr>
          <w:b/>
          <w:caps/>
          <w:sz w:val="36"/>
          <w:szCs w:val="40"/>
        </w:rPr>
      </w:pPr>
      <w:r>
        <w:rPr>
          <w:b/>
          <w:caps/>
          <w:sz w:val="36"/>
          <w:szCs w:val="40"/>
        </w:rPr>
        <w:t>ПОЯСНИТЕЛЬНАЯ ЗАПИСКА</w:t>
      </w:r>
    </w:p>
    <w:p w:rsidR="00537762" w:rsidRPr="00812E0C" w:rsidRDefault="00537762" w:rsidP="00537762">
      <w:pPr>
        <w:jc w:val="center"/>
        <w:rPr>
          <w:b/>
          <w:caps/>
          <w:sz w:val="4"/>
          <w:szCs w:val="36"/>
        </w:rPr>
      </w:pPr>
      <w:r>
        <w:rPr>
          <w:b/>
          <w:caps/>
          <w:sz w:val="36"/>
          <w:szCs w:val="40"/>
        </w:rPr>
        <w:t>К КУРСОВОМУ ПРОЕКТУ</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98"/>
      </w:tblGrid>
      <w:tr w:rsidR="00537762" w:rsidRPr="005B47D0" w:rsidTr="00537762">
        <w:trPr>
          <w:trHeight w:val="486"/>
        </w:trPr>
        <w:tc>
          <w:tcPr>
            <w:tcW w:w="1951" w:type="dxa"/>
            <w:tcBorders>
              <w:top w:val="single" w:sz="4" w:space="0" w:color="FFFFFF"/>
              <w:left w:val="single" w:sz="4" w:space="0" w:color="FFFFFF"/>
              <w:bottom w:val="nil"/>
              <w:right w:val="single" w:sz="4" w:space="0" w:color="FFFFFF"/>
            </w:tcBorders>
            <w:vAlign w:val="center"/>
          </w:tcPr>
          <w:p w:rsidR="00537762" w:rsidRPr="005B47D0" w:rsidRDefault="00537762" w:rsidP="00537762">
            <w:pPr>
              <w:rPr>
                <w:sz w:val="24"/>
                <w:szCs w:val="24"/>
              </w:rPr>
            </w:pPr>
            <w:r w:rsidRPr="005B47D0">
              <w:rPr>
                <w:sz w:val="24"/>
                <w:szCs w:val="24"/>
              </w:rPr>
              <w:t>по дисциплине</w:t>
            </w:r>
          </w:p>
        </w:tc>
        <w:tc>
          <w:tcPr>
            <w:tcW w:w="7998" w:type="dxa"/>
            <w:tcBorders>
              <w:top w:val="single" w:sz="4" w:space="0" w:color="FFFFFF"/>
              <w:left w:val="single" w:sz="4" w:space="0" w:color="FFFFFF"/>
              <w:right w:val="single" w:sz="4" w:space="0" w:color="FFFFFF"/>
            </w:tcBorders>
            <w:vAlign w:val="center"/>
          </w:tcPr>
          <w:p w:rsidR="00537762" w:rsidRPr="005B47D0" w:rsidRDefault="00537762" w:rsidP="00537762">
            <w:pPr>
              <w:rPr>
                <w:sz w:val="24"/>
                <w:szCs w:val="24"/>
              </w:rPr>
            </w:pPr>
            <w:r>
              <w:rPr>
                <w:sz w:val="24"/>
                <w:szCs w:val="24"/>
              </w:rPr>
              <w:t>Экономика предприятия (организации)</w:t>
            </w:r>
          </w:p>
        </w:tc>
      </w:tr>
      <w:tr w:rsidR="00537762" w:rsidRPr="005B47D0" w:rsidTr="00537762">
        <w:trPr>
          <w:trHeight w:val="518"/>
        </w:trPr>
        <w:tc>
          <w:tcPr>
            <w:tcW w:w="9949" w:type="dxa"/>
            <w:gridSpan w:val="2"/>
            <w:tcBorders>
              <w:top w:val="nil"/>
              <w:left w:val="single" w:sz="4" w:space="0" w:color="FFFFFF"/>
              <w:right w:val="single" w:sz="4" w:space="0" w:color="FFFFFF"/>
            </w:tcBorders>
          </w:tcPr>
          <w:p w:rsidR="00537762" w:rsidRPr="005B47D0" w:rsidRDefault="00537762" w:rsidP="00537762">
            <w:pPr>
              <w:rPr>
                <w:sz w:val="24"/>
                <w:szCs w:val="24"/>
              </w:rPr>
            </w:pPr>
          </w:p>
        </w:tc>
      </w:tr>
    </w:tbl>
    <w:p w:rsidR="00537762" w:rsidRPr="00812E0C" w:rsidRDefault="00537762" w:rsidP="00537762">
      <w:pPr>
        <w:spacing w:line="360" w:lineRule="auto"/>
        <w:jc w:val="both"/>
        <w:rPr>
          <w:sz w:val="16"/>
          <w:szCs w:val="22"/>
        </w:rPr>
      </w:pPr>
    </w:p>
    <w:p w:rsidR="00537762" w:rsidRDefault="00537762" w:rsidP="00537762">
      <w:pPr>
        <w:jc w:val="center"/>
        <w:rPr>
          <w:sz w:val="28"/>
          <w:szCs w:val="28"/>
        </w:rPr>
      </w:pPr>
      <w:proofErr w:type="spellStart"/>
      <w:r>
        <w:rPr>
          <w:sz w:val="28"/>
          <w:szCs w:val="28"/>
        </w:rPr>
        <w:t>ЮУрГУ</w:t>
      </w:r>
      <w:proofErr w:type="spellEnd"/>
      <w:r>
        <w:rPr>
          <w:sz w:val="28"/>
          <w:szCs w:val="28"/>
        </w:rPr>
        <w:t xml:space="preserve">- </w:t>
      </w:r>
      <w:r w:rsidRPr="004F7DD2">
        <w:rPr>
          <w:sz w:val="28"/>
          <w:szCs w:val="28"/>
          <w:u w:val="single"/>
        </w:rPr>
        <w:t>380302</w:t>
      </w:r>
      <w:r>
        <w:rPr>
          <w:sz w:val="28"/>
          <w:szCs w:val="28"/>
        </w:rPr>
        <w:t>.2018.570. ПЗ КП</w:t>
      </w:r>
    </w:p>
    <w:p w:rsidR="00537762" w:rsidRDefault="00537762" w:rsidP="00537762">
      <w:pPr>
        <w:jc w:val="center"/>
        <w:rPr>
          <w:sz w:val="28"/>
          <w:szCs w:val="28"/>
        </w:rPr>
      </w:pPr>
    </w:p>
    <w:p w:rsidR="00537762" w:rsidRDefault="00537762" w:rsidP="00537762">
      <w:pPr>
        <w:jc w:val="center"/>
        <w:rPr>
          <w:sz w:val="28"/>
          <w:szCs w:val="28"/>
        </w:rPr>
        <w:sectPr w:rsidR="00537762" w:rsidSect="00537762">
          <w:headerReference w:type="even" r:id="rId8"/>
          <w:footerReference w:type="default" r:id="rId9"/>
          <w:type w:val="continuous"/>
          <w:pgSz w:w="11906" w:h="16838" w:code="9"/>
          <w:pgMar w:top="568" w:right="567" w:bottom="426" w:left="1304" w:header="397" w:footer="170" w:gutter="0"/>
          <w:cols w:space="720"/>
          <w:titlePg/>
        </w:sectPr>
      </w:pPr>
    </w:p>
    <w:p w:rsidR="00537762" w:rsidRPr="00E31127" w:rsidRDefault="00537762" w:rsidP="00537762">
      <w:pPr>
        <w:jc w:val="center"/>
        <w:rPr>
          <w:i/>
          <w:sz w:val="24"/>
          <w:szCs w:val="24"/>
        </w:rPr>
      </w:pPr>
      <w:r w:rsidRPr="00E31127">
        <w:rPr>
          <w:i/>
          <w:vanish/>
          <w:sz w:val="24"/>
          <w:szCs w:val="24"/>
        </w:rPr>
        <w:lastRenderedPageBreak/>
        <w:t>ДПРИНИМАТЕЛЬСТВА</w:t>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p>
    <w:p w:rsidR="00537762" w:rsidRPr="00E31127" w:rsidRDefault="00537762" w:rsidP="00537762">
      <w:pPr>
        <w:spacing w:line="360" w:lineRule="auto"/>
        <w:rPr>
          <w:sz w:val="24"/>
          <w:szCs w:val="24"/>
        </w:rPr>
        <w:sectPr w:rsidR="00537762" w:rsidRPr="00E31127" w:rsidSect="00537762">
          <w:type w:val="continuous"/>
          <w:pgSz w:w="11906" w:h="16838" w:code="9"/>
          <w:pgMar w:top="568" w:right="567" w:bottom="426" w:left="1304" w:header="397" w:footer="170" w:gutter="0"/>
          <w:cols w:space="720"/>
          <w:titlePg/>
        </w:sectPr>
      </w:pPr>
    </w:p>
    <w:p w:rsidR="00537762" w:rsidRPr="00E31127" w:rsidRDefault="00537762" w:rsidP="00537762">
      <w:pPr>
        <w:spacing w:line="360" w:lineRule="auto"/>
        <w:rPr>
          <w:sz w:val="24"/>
          <w:szCs w:val="24"/>
        </w:rPr>
      </w:pPr>
      <w:proofErr w:type="spellStart"/>
      <w:r>
        <w:rPr>
          <w:sz w:val="24"/>
          <w:szCs w:val="24"/>
        </w:rPr>
        <w:lastRenderedPageBreak/>
        <w:t>Нормоконтролер</w:t>
      </w:r>
      <w:proofErr w:type="spellEnd"/>
      <w:r w:rsidRPr="00E31127">
        <w:rPr>
          <w:sz w:val="24"/>
          <w:szCs w:val="24"/>
        </w:rPr>
        <w:t>, (должность)</w:t>
      </w:r>
    </w:p>
    <w:p w:rsidR="00537762" w:rsidRPr="00E31127" w:rsidRDefault="00537762" w:rsidP="00537762">
      <w:pPr>
        <w:spacing w:line="360" w:lineRule="auto"/>
        <w:rPr>
          <w:sz w:val="24"/>
          <w:szCs w:val="24"/>
        </w:rPr>
      </w:pPr>
      <w:r w:rsidRPr="00E31127">
        <w:rPr>
          <w:sz w:val="24"/>
          <w:szCs w:val="24"/>
        </w:rPr>
        <w:t>___________________________</w:t>
      </w:r>
      <w:r>
        <w:rPr>
          <w:sz w:val="24"/>
          <w:szCs w:val="24"/>
        </w:rPr>
        <w:t>_____</w:t>
      </w:r>
    </w:p>
    <w:p w:rsidR="00537762" w:rsidRDefault="00537762" w:rsidP="00537762">
      <w:pPr>
        <w:spacing w:line="360" w:lineRule="auto"/>
        <w:rPr>
          <w:sz w:val="24"/>
          <w:szCs w:val="24"/>
        </w:rPr>
      </w:pPr>
      <w:r w:rsidRPr="00E31127">
        <w:rPr>
          <w:sz w:val="24"/>
          <w:szCs w:val="24"/>
        </w:rPr>
        <w:t>___________________________</w:t>
      </w:r>
      <w:r>
        <w:rPr>
          <w:sz w:val="24"/>
          <w:szCs w:val="24"/>
        </w:rPr>
        <w:t>_____</w:t>
      </w:r>
    </w:p>
    <w:p w:rsidR="00537762" w:rsidRDefault="00537762" w:rsidP="00537762">
      <w:pPr>
        <w:spacing w:line="360" w:lineRule="auto"/>
        <w:rPr>
          <w:sz w:val="24"/>
          <w:szCs w:val="24"/>
        </w:rPr>
      </w:pPr>
      <w:r w:rsidRPr="00E31127">
        <w:rPr>
          <w:sz w:val="24"/>
          <w:szCs w:val="24"/>
        </w:rPr>
        <w:t>___________________________</w:t>
      </w:r>
      <w:r>
        <w:rPr>
          <w:sz w:val="24"/>
          <w:szCs w:val="24"/>
        </w:rPr>
        <w:t>2018г.</w:t>
      </w:r>
    </w:p>
    <w:p w:rsidR="00537762" w:rsidRPr="00E31127" w:rsidRDefault="00537762" w:rsidP="00537762">
      <w:pPr>
        <w:spacing w:line="360" w:lineRule="auto"/>
        <w:rPr>
          <w:sz w:val="24"/>
          <w:szCs w:val="24"/>
        </w:rPr>
      </w:pPr>
      <w:r>
        <w:rPr>
          <w:sz w:val="24"/>
          <w:szCs w:val="24"/>
        </w:rPr>
        <w:lastRenderedPageBreak/>
        <w:t>Руководитель</w:t>
      </w:r>
      <w:r w:rsidRPr="00E31127">
        <w:rPr>
          <w:sz w:val="24"/>
          <w:szCs w:val="24"/>
        </w:rPr>
        <w:t>, (должность)</w:t>
      </w:r>
    </w:p>
    <w:p w:rsidR="00537762" w:rsidRPr="00E908EA" w:rsidRDefault="005E4910" w:rsidP="00537762">
      <w:pPr>
        <w:spacing w:line="360" w:lineRule="auto"/>
        <w:rPr>
          <w:sz w:val="24"/>
          <w:szCs w:val="24"/>
          <w:u w:val="single"/>
        </w:rPr>
      </w:pPr>
      <w:proofErr w:type="spellStart"/>
      <w:r>
        <w:rPr>
          <w:sz w:val="24"/>
          <w:szCs w:val="24"/>
          <w:u w:val="single"/>
        </w:rPr>
        <w:t>Зяблицкая</w:t>
      </w:r>
      <w:proofErr w:type="spellEnd"/>
      <w:r>
        <w:rPr>
          <w:sz w:val="24"/>
          <w:szCs w:val="24"/>
          <w:u w:val="single"/>
        </w:rPr>
        <w:t xml:space="preserve"> Наталья</w:t>
      </w:r>
      <w:r w:rsidR="00537762">
        <w:rPr>
          <w:sz w:val="24"/>
          <w:szCs w:val="24"/>
          <w:u w:val="single"/>
        </w:rPr>
        <w:t xml:space="preserve"> Викторовна</w:t>
      </w:r>
      <w:r w:rsidR="00537762" w:rsidRPr="00E908EA">
        <w:rPr>
          <w:sz w:val="24"/>
          <w:szCs w:val="24"/>
        </w:rPr>
        <w:t>__________</w:t>
      </w:r>
    </w:p>
    <w:p w:rsidR="00537762" w:rsidRDefault="00537762" w:rsidP="00537762">
      <w:pPr>
        <w:spacing w:line="360" w:lineRule="auto"/>
        <w:rPr>
          <w:sz w:val="24"/>
          <w:szCs w:val="24"/>
        </w:rPr>
      </w:pPr>
      <w:r w:rsidRPr="00E31127">
        <w:rPr>
          <w:sz w:val="24"/>
          <w:szCs w:val="24"/>
        </w:rPr>
        <w:t>________________________________</w:t>
      </w:r>
      <w:r>
        <w:rPr>
          <w:sz w:val="24"/>
          <w:szCs w:val="24"/>
        </w:rPr>
        <w:t>______</w:t>
      </w:r>
    </w:p>
    <w:p w:rsidR="00537762" w:rsidRPr="00E31127" w:rsidRDefault="00537762" w:rsidP="00537762">
      <w:pPr>
        <w:spacing w:line="360" w:lineRule="auto"/>
        <w:rPr>
          <w:sz w:val="24"/>
          <w:szCs w:val="24"/>
        </w:rPr>
      </w:pPr>
      <w:r w:rsidRPr="00E31127">
        <w:rPr>
          <w:sz w:val="24"/>
          <w:szCs w:val="24"/>
        </w:rPr>
        <w:t>________________________________</w:t>
      </w:r>
      <w:r>
        <w:rPr>
          <w:sz w:val="24"/>
          <w:szCs w:val="24"/>
        </w:rPr>
        <w:t>2018г.</w:t>
      </w:r>
    </w:p>
    <w:p w:rsidR="00537762" w:rsidRDefault="00537762" w:rsidP="00537762">
      <w:pPr>
        <w:spacing w:line="360" w:lineRule="auto"/>
        <w:ind w:left="5245"/>
        <w:rPr>
          <w:sz w:val="24"/>
          <w:szCs w:val="24"/>
        </w:rPr>
        <w:sectPr w:rsidR="00537762" w:rsidSect="00537762">
          <w:type w:val="continuous"/>
          <w:pgSz w:w="11906" w:h="16838" w:code="9"/>
          <w:pgMar w:top="568" w:right="567" w:bottom="426" w:left="1304" w:header="397" w:footer="170" w:gutter="0"/>
          <w:cols w:num="2" w:space="720"/>
          <w:titlePg/>
        </w:sectPr>
      </w:pPr>
    </w:p>
    <w:p w:rsidR="00537762" w:rsidRPr="00E31127" w:rsidRDefault="00537762" w:rsidP="00537762">
      <w:pPr>
        <w:spacing w:line="360" w:lineRule="auto"/>
        <w:ind w:left="5245"/>
        <w:rPr>
          <w:sz w:val="24"/>
          <w:szCs w:val="24"/>
        </w:rPr>
      </w:pPr>
    </w:p>
    <w:p w:rsidR="00537762" w:rsidRDefault="00537762" w:rsidP="00537762">
      <w:pPr>
        <w:spacing w:line="360" w:lineRule="auto"/>
        <w:ind w:right="546"/>
        <w:rPr>
          <w:vanish/>
          <w:sz w:val="24"/>
          <w:szCs w:val="24"/>
        </w:rPr>
      </w:pPr>
    </w:p>
    <w:p w:rsidR="00537762" w:rsidRDefault="00537762" w:rsidP="00537762">
      <w:pPr>
        <w:tabs>
          <w:tab w:val="left" w:pos="6361"/>
        </w:tabs>
        <w:rPr>
          <w:sz w:val="24"/>
          <w:szCs w:val="24"/>
        </w:rPr>
      </w:pPr>
    </w:p>
    <w:p w:rsidR="00537762" w:rsidRDefault="00537762" w:rsidP="00537762">
      <w:pPr>
        <w:rPr>
          <w:sz w:val="24"/>
          <w:szCs w:val="24"/>
        </w:rPr>
      </w:pPr>
    </w:p>
    <w:p w:rsidR="00537762" w:rsidRPr="00E31127" w:rsidRDefault="00537762" w:rsidP="00537762">
      <w:pPr>
        <w:tabs>
          <w:tab w:val="left" w:pos="5387"/>
        </w:tabs>
        <w:ind w:left="5245"/>
        <w:rPr>
          <w:sz w:val="24"/>
          <w:szCs w:val="24"/>
        </w:rPr>
      </w:pPr>
      <w:r w:rsidRPr="00E31127">
        <w:rPr>
          <w:sz w:val="24"/>
          <w:szCs w:val="24"/>
        </w:rPr>
        <w:t xml:space="preserve">Автор </w:t>
      </w:r>
      <w:r>
        <w:rPr>
          <w:sz w:val="24"/>
          <w:szCs w:val="24"/>
        </w:rPr>
        <w:t>проекта</w:t>
      </w:r>
      <w:r w:rsidRPr="00E31127">
        <w:rPr>
          <w:sz w:val="24"/>
          <w:szCs w:val="24"/>
        </w:rPr>
        <w:t xml:space="preserve">  </w:t>
      </w:r>
    </w:p>
    <w:p w:rsidR="00537762" w:rsidRPr="00E31127" w:rsidRDefault="00537762" w:rsidP="00537762">
      <w:pPr>
        <w:tabs>
          <w:tab w:val="left" w:pos="5387"/>
        </w:tabs>
        <w:spacing w:line="360" w:lineRule="auto"/>
        <w:ind w:left="5245"/>
        <w:rPr>
          <w:sz w:val="24"/>
          <w:szCs w:val="24"/>
        </w:rPr>
      </w:pPr>
      <w:r w:rsidRPr="00E31127">
        <w:rPr>
          <w:sz w:val="24"/>
          <w:szCs w:val="24"/>
        </w:rPr>
        <w:t xml:space="preserve">студент группы </w:t>
      </w:r>
      <w:proofErr w:type="spellStart"/>
      <w:r w:rsidRPr="00E31127">
        <w:rPr>
          <w:sz w:val="24"/>
          <w:szCs w:val="24"/>
        </w:rPr>
        <w:t>____</w:t>
      </w:r>
      <w:r w:rsidRPr="00E908EA">
        <w:rPr>
          <w:sz w:val="24"/>
          <w:szCs w:val="24"/>
          <w:u w:val="single"/>
        </w:rPr>
        <w:t>НвФл</w:t>
      </w:r>
      <w:proofErr w:type="spellEnd"/>
      <w:r w:rsidRPr="00E908EA">
        <w:rPr>
          <w:sz w:val="24"/>
          <w:szCs w:val="24"/>
          <w:u w:val="single"/>
        </w:rPr>
        <w:t xml:space="preserve"> - 2017</w:t>
      </w:r>
      <w:r w:rsidRPr="00E31127">
        <w:rPr>
          <w:sz w:val="24"/>
          <w:szCs w:val="24"/>
        </w:rPr>
        <w:t>_______</w:t>
      </w:r>
      <w:r>
        <w:rPr>
          <w:sz w:val="24"/>
          <w:szCs w:val="24"/>
        </w:rPr>
        <w:t>___</w:t>
      </w:r>
    </w:p>
    <w:p w:rsidR="00537762" w:rsidRPr="00E908EA" w:rsidRDefault="00537762" w:rsidP="00537762">
      <w:pPr>
        <w:spacing w:line="360" w:lineRule="auto"/>
        <w:ind w:left="5245"/>
        <w:rPr>
          <w:sz w:val="24"/>
          <w:szCs w:val="24"/>
          <w:u w:val="single"/>
        </w:rPr>
      </w:pPr>
      <w:proofErr w:type="spellStart"/>
      <w:r w:rsidRPr="00E908EA">
        <w:rPr>
          <w:sz w:val="24"/>
          <w:szCs w:val="24"/>
          <w:u w:val="single"/>
        </w:rPr>
        <w:t>Швачка</w:t>
      </w:r>
      <w:proofErr w:type="spellEnd"/>
      <w:r w:rsidRPr="00E908EA">
        <w:rPr>
          <w:sz w:val="24"/>
          <w:szCs w:val="24"/>
          <w:u w:val="single"/>
        </w:rPr>
        <w:t xml:space="preserve"> Эллина Анатольевна</w:t>
      </w:r>
    </w:p>
    <w:p w:rsidR="00537762" w:rsidRPr="00E31127" w:rsidRDefault="00537762" w:rsidP="00537762">
      <w:pPr>
        <w:spacing w:line="360" w:lineRule="auto"/>
        <w:ind w:left="5245"/>
        <w:rPr>
          <w:sz w:val="24"/>
          <w:szCs w:val="24"/>
        </w:rPr>
      </w:pPr>
      <w:r>
        <w:rPr>
          <w:sz w:val="24"/>
          <w:szCs w:val="24"/>
        </w:rPr>
        <w:t>_______________________________2018г.</w:t>
      </w:r>
    </w:p>
    <w:p w:rsidR="00537762" w:rsidRPr="00E31127" w:rsidRDefault="00537762" w:rsidP="00537762">
      <w:pPr>
        <w:tabs>
          <w:tab w:val="left" w:pos="426"/>
          <w:tab w:val="left" w:pos="709"/>
          <w:tab w:val="left" w:pos="5387"/>
        </w:tabs>
        <w:spacing w:line="360" w:lineRule="auto"/>
        <w:ind w:left="5245"/>
        <w:rPr>
          <w:sz w:val="24"/>
          <w:szCs w:val="24"/>
        </w:rPr>
      </w:pPr>
    </w:p>
    <w:p w:rsidR="00537762" w:rsidRPr="00E31127" w:rsidRDefault="00537762" w:rsidP="00537762">
      <w:pPr>
        <w:tabs>
          <w:tab w:val="left" w:pos="5387"/>
        </w:tabs>
        <w:ind w:left="5245"/>
        <w:rPr>
          <w:sz w:val="24"/>
          <w:szCs w:val="24"/>
        </w:rPr>
      </w:pPr>
      <w:r>
        <w:rPr>
          <w:sz w:val="24"/>
          <w:szCs w:val="24"/>
        </w:rPr>
        <w:t>Проект  защищен</w:t>
      </w:r>
    </w:p>
    <w:p w:rsidR="00537762" w:rsidRDefault="00537762" w:rsidP="00537762">
      <w:pPr>
        <w:tabs>
          <w:tab w:val="left" w:pos="5387"/>
        </w:tabs>
        <w:spacing w:line="360" w:lineRule="auto"/>
        <w:ind w:left="5245"/>
        <w:rPr>
          <w:i/>
          <w:sz w:val="24"/>
          <w:szCs w:val="24"/>
        </w:rPr>
      </w:pPr>
      <w:r w:rsidRPr="00E31127">
        <w:rPr>
          <w:sz w:val="24"/>
          <w:szCs w:val="24"/>
        </w:rPr>
        <w:t xml:space="preserve">с оценкой </w:t>
      </w:r>
      <w:r w:rsidRPr="00E31127">
        <w:rPr>
          <w:i/>
          <w:sz w:val="24"/>
          <w:szCs w:val="24"/>
        </w:rPr>
        <w:t>(прописью, цифрой)</w:t>
      </w:r>
    </w:p>
    <w:p w:rsidR="00537762" w:rsidRDefault="00537762" w:rsidP="00537762">
      <w:pPr>
        <w:spacing w:line="360" w:lineRule="auto"/>
        <w:ind w:left="5245"/>
        <w:rPr>
          <w:sz w:val="24"/>
          <w:szCs w:val="24"/>
        </w:rPr>
      </w:pPr>
      <w:r w:rsidRPr="00E31127">
        <w:rPr>
          <w:sz w:val="24"/>
          <w:szCs w:val="24"/>
        </w:rPr>
        <w:t>________________________________</w:t>
      </w:r>
      <w:r>
        <w:rPr>
          <w:sz w:val="24"/>
          <w:szCs w:val="24"/>
        </w:rPr>
        <w:t>____</w:t>
      </w:r>
    </w:p>
    <w:p w:rsidR="00537762" w:rsidRPr="00E31127" w:rsidRDefault="00537762" w:rsidP="00537762">
      <w:pPr>
        <w:spacing w:line="360" w:lineRule="auto"/>
        <w:ind w:left="5245"/>
        <w:rPr>
          <w:sz w:val="24"/>
          <w:szCs w:val="24"/>
        </w:rPr>
      </w:pPr>
      <w:r>
        <w:rPr>
          <w:sz w:val="24"/>
          <w:szCs w:val="24"/>
        </w:rPr>
        <w:t>_______________________________2018г.</w:t>
      </w:r>
    </w:p>
    <w:p w:rsidR="00537762" w:rsidRDefault="00537762" w:rsidP="00537762">
      <w:pPr>
        <w:tabs>
          <w:tab w:val="left" w:pos="5387"/>
        </w:tabs>
        <w:spacing w:line="360" w:lineRule="auto"/>
        <w:ind w:left="5387"/>
        <w:rPr>
          <w:i/>
          <w:sz w:val="24"/>
          <w:szCs w:val="24"/>
        </w:rPr>
      </w:pPr>
    </w:p>
    <w:p w:rsidR="00537762" w:rsidRPr="00E31127" w:rsidRDefault="00537762" w:rsidP="00537762">
      <w:pPr>
        <w:tabs>
          <w:tab w:val="left" w:pos="5387"/>
        </w:tabs>
        <w:spacing w:line="360" w:lineRule="auto"/>
        <w:ind w:left="5387"/>
        <w:rPr>
          <w:i/>
          <w:sz w:val="24"/>
          <w:szCs w:val="24"/>
        </w:rPr>
      </w:pPr>
      <w:r w:rsidRPr="00E31127">
        <w:rPr>
          <w:i/>
          <w:vanish/>
          <w:sz w:val="24"/>
          <w:szCs w:val="24"/>
        </w:rPr>
        <w:t xml:space="preserve"> ДПРИНИМАТЕЛЬСТВА</w:t>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p>
    <w:p w:rsidR="00537762" w:rsidRDefault="00537762" w:rsidP="00537762">
      <w:pPr>
        <w:spacing w:line="360" w:lineRule="auto"/>
        <w:jc w:val="center"/>
        <w:rPr>
          <w:sz w:val="24"/>
          <w:szCs w:val="24"/>
        </w:rPr>
      </w:pPr>
      <w:r w:rsidRPr="00E31127">
        <w:rPr>
          <w:sz w:val="24"/>
          <w:szCs w:val="24"/>
        </w:rPr>
        <w:t xml:space="preserve">Нижневартовск </w:t>
      </w:r>
      <w:r>
        <w:rPr>
          <w:sz w:val="24"/>
          <w:szCs w:val="24"/>
        </w:rPr>
        <w:t xml:space="preserve"> 2018</w:t>
      </w:r>
    </w:p>
    <w:p w:rsidR="00FD0A99" w:rsidRDefault="00FD0A99" w:rsidP="00537762">
      <w:pPr>
        <w:spacing w:line="360" w:lineRule="auto"/>
        <w:jc w:val="center"/>
        <w:rPr>
          <w:sz w:val="24"/>
          <w:szCs w:val="24"/>
        </w:rPr>
      </w:pPr>
    </w:p>
    <w:p w:rsidR="00FD0A99" w:rsidRPr="00D8170F" w:rsidRDefault="00FD0A99" w:rsidP="00537762">
      <w:pPr>
        <w:spacing w:line="360" w:lineRule="auto"/>
        <w:jc w:val="center"/>
        <w:rPr>
          <w:sz w:val="24"/>
          <w:szCs w:val="24"/>
        </w:rPr>
        <w:sectPr w:rsidR="00FD0A99" w:rsidRPr="00D8170F" w:rsidSect="00537762">
          <w:type w:val="continuous"/>
          <w:pgSz w:w="11906" w:h="16838" w:code="9"/>
          <w:pgMar w:top="568" w:right="567" w:bottom="426" w:left="1304" w:header="397" w:footer="170" w:gutter="0"/>
          <w:cols w:space="720"/>
          <w:titlePg/>
        </w:sectPr>
      </w:pPr>
    </w:p>
    <w:p w:rsidR="00537762" w:rsidRDefault="00537762" w:rsidP="00537762">
      <w:pPr>
        <w:spacing w:line="360" w:lineRule="auto"/>
        <w:jc w:val="center"/>
        <w:rPr>
          <w:sz w:val="24"/>
          <w:szCs w:val="24"/>
        </w:rPr>
      </w:pPr>
    </w:p>
    <w:p w:rsidR="00537762" w:rsidRPr="00556FC7" w:rsidRDefault="00537762" w:rsidP="00537762">
      <w:pPr>
        <w:tabs>
          <w:tab w:val="left" w:pos="680"/>
          <w:tab w:val="left" w:pos="2495"/>
          <w:tab w:val="left" w:pos="3742"/>
          <w:tab w:val="left" w:pos="4990"/>
          <w:tab w:val="left" w:pos="6237"/>
          <w:tab w:val="left" w:pos="7484"/>
          <w:tab w:val="left" w:pos="8732"/>
          <w:tab w:val="left" w:pos="9979"/>
        </w:tabs>
        <w:spacing w:line="360" w:lineRule="auto"/>
        <w:jc w:val="center"/>
        <w:rPr>
          <w:iCs/>
          <w:caps/>
          <w:sz w:val="24"/>
          <w:szCs w:val="24"/>
        </w:rPr>
      </w:pPr>
      <w:r w:rsidRPr="00556FC7">
        <w:rPr>
          <w:caps/>
          <w:noProof/>
          <w:sz w:val="24"/>
          <w:szCs w:val="24"/>
        </w:rPr>
        <w:lastRenderedPageBreak/>
        <w:t>Министерство образования и науки Российской Федерации</w:t>
      </w:r>
    </w:p>
    <w:p w:rsidR="00537762" w:rsidRPr="00556FC7" w:rsidRDefault="00537762" w:rsidP="00537762">
      <w:pPr>
        <w:pStyle w:val="6"/>
        <w:tabs>
          <w:tab w:val="left" w:pos="680"/>
          <w:tab w:val="left" w:pos="2495"/>
          <w:tab w:val="left" w:pos="3742"/>
          <w:tab w:val="left" w:pos="4990"/>
          <w:tab w:val="left" w:pos="6237"/>
          <w:tab w:val="left" w:pos="7484"/>
          <w:tab w:val="left" w:pos="8732"/>
          <w:tab w:val="left" w:pos="9979"/>
        </w:tabs>
        <w:spacing w:line="360" w:lineRule="auto"/>
        <w:rPr>
          <w:b w:val="0"/>
          <w:i w:val="0"/>
          <w:caps/>
          <w:sz w:val="24"/>
        </w:rPr>
      </w:pPr>
      <w:r w:rsidRPr="00556FC7">
        <w:rPr>
          <w:b w:val="0"/>
          <w:i w:val="0"/>
          <w:caps/>
          <w:sz w:val="24"/>
        </w:rPr>
        <w:t>Южно-Уральский государственный университет</w:t>
      </w:r>
    </w:p>
    <w:p w:rsidR="00537762" w:rsidRPr="00D8170F" w:rsidRDefault="00537762" w:rsidP="00537762">
      <w:pPr>
        <w:pStyle w:val="6"/>
        <w:tabs>
          <w:tab w:val="left" w:pos="680"/>
          <w:tab w:val="left" w:pos="2495"/>
          <w:tab w:val="left" w:pos="3742"/>
          <w:tab w:val="left" w:pos="4990"/>
          <w:tab w:val="left" w:pos="6237"/>
          <w:tab w:val="left" w:pos="7484"/>
          <w:tab w:val="left" w:pos="8732"/>
          <w:tab w:val="left" w:pos="9979"/>
        </w:tabs>
        <w:spacing w:line="360" w:lineRule="auto"/>
        <w:rPr>
          <w:b w:val="0"/>
          <w:i w:val="0"/>
          <w:sz w:val="24"/>
        </w:rPr>
      </w:pPr>
      <w:r w:rsidRPr="00556FC7">
        <w:rPr>
          <w:b w:val="0"/>
          <w:i w:val="0"/>
          <w:sz w:val="24"/>
        </w:rPr>
        <w:t>Филиал ФГАОУ ВО «</w:t>
      </w:r>
      <w:proofErr w:type="spellStart"/>
      <w:r w:rsidRPr="00556FC7">
        <w:rPr>
          <w:b w:val="0"/>
          <w:i w:val="0"/>
          <w:sz w:val="24"/>
        </w:rPr>
        <w:t>ЮУрГУ</w:t>
      </w:r>
      <w:proofErr w:type="spellEnd"/>
      <w:r w:rsidRPr="00556FC7">
        <w:rPr>
          <w:b w:val="0"/>
          <w:i w:val="0"/>
          <w:sz w:val="24"/>
        </w:rPr>
        <w:t xml:space="preserve"> (НИУ)» в </w:t>
      </w:r>
      <w:proofErr w:type="gramStart"/>
      <w:r w:rsidRPr="00556FC7">
        <w:rPr>
          <w:b w:val="0"/>
          <w:i w:val="0"/>
          <w:sz w:val="24"/>
        </w:rPr>
        <w:t>г</w:t>
      </w:r>
      <w:proofErr w:type="gramEnd"/>
      <w:r w:rsidRPr="00556FC7">
        <w:rPr>
          <w:b w:val="0"/>
          <w:i w:val="0"/>
          <w:sz w:val="24"/>
        </w:rPr>
        <w:t>. Нижневартовске</w:t>
      </w:r>
    </w:p>
    <w:p w:rsidR="00537762" w:rsidRPr="00E12270" w:rsidRDefault="00537762" w:rsidP="00537762">
      <w:pPr>
        <w:tabs>
          <w:tab w:val="left" w:pos="680"/>
          <w:tab w:val="left" w:pos="2495"/>
          <w:tab w:val="left" w:pos="3742"/>
          <w:tab w:val="left" w:pos="4990"/>
          <w:tab w:val="left" w:pos="6237"/>
          <w:tab w:val="left" w:pos="7484"/>
          <w:tab w:val="left" w:pos="8732"/>
          <w:tab w:val="left" w:pos="9979"/>
        </w:tabs>
        <w:jc w:val="center"/>
        <w:rPr>
          <w:noProof/>
          <w:sz w:val="22"/>
          <w:szCs w:val="22"/>
        </w:rPr>
      </w:pPr>
    </w:p>
    <w:p w:rsidR="00537762" w:rsidRPr="0088572D" w:rsidRDefault="00537762" w:rsidP="00537762">
      <w:pPr>
        <w:pStyle w:val="af1"/>
        <w:rPr>
          <w:b w:val="0"/>
          <w:bCs w:val="0"/>
          <w:caps/>
        </w:rPr>
      </w:pPr>
      <w:r w:rsidRPr="0088572D">
        <w:rPr>
          <w:b w:val="0"/>
        </w:rPr>
        <w:t>Кафедра «</w:t>
      </w:r>
      <w:proofErr w:type="spellStart"/>
      <w:r w:rsidRPr="0088572D">
        <w:rPr>
          <w:b w:val="0"/>
        </w:rPr>
        <w:t>Общепрофессиональные</w:t>
      </w:r>
      <w:proofErr w:type="spellEnd"/>
      <w:r w:rsidRPr="0088572D">
        <w:rPr>
          <w:b w:val="0"/>
        </w:rPr>
        <w:t xml:space="preserve"> и специальные</w:t>
      </w:r>
      <w:r>
        <w:rPr>
          <w:b w:val="0"/>
        </w:rPr>
        <w:t xml:space="preserve"> </w:t>
      </w:r>
      <w:r w:rsidRPr="0088572D">
        <w:rPr>
          <w:b w:val="0"/>
        </w:rPr>
        <w:t xml:space="preserve"> дисциплины по экономике</w:t>
      </w:r>
      <w:r>
        <w:rPr>
          <w:b w:val="0"/>
        </w:rPr>
        <w:t xml:space="preserve"> и юриспруденции</w:t>
      </w:r>
      <w:r w:rsidRPr="0088572D">
        <w:rPr>
          <w:b w:val="0"/>
        </w:rPr>
        <w:t>»</w:t>
      </w:r>
    </w:p>
    <w:p w:rsidR="00537762" w:rsidRPr="00267908" w:rsidRDefault="00537762" w:rsidP="00537762">
      <w:pPr>
        <w:tabs>
          <w:tab w:val="left" w:pos="680"/>
          <w:tab w:val="left" w:pos="2495"/>
          <w:tab w:val="left" w:pos="3742"/>
          <w:tab w:val="left" w:pos="4990"/>
          <w:tab w:val="left" w:pos="6237"/>
          <w:tab w:val="left" w:pos="7484"/>
          <w:tab w:val="left" w:pos="8732"/>
          <w:tab w:val="left" w:pos="9979"/>
        </w:tabs>
        <w:jc w:val="center"/>
        <w:rPr>
          <w:i/>
        </w:rPr>
      </w:pPr>
    </w:p>
    <w:p w:rsidR="00537762" w:rsidRPr="00A47C78" w:rsidRDefault="00537762" w:rsidP="00537762">
      <w:pPr>
        <w:tabs>
          <w:tab w:val="left" w:pos="680"/>
          <w:tab w:val="left" w:pos="2495"/>
          <w:tab w:val="left" w:pos="3742"/>
          <w:tab w:val="left" w:pos="4990"/>
          <w:tab w:val="left" w:pos="6237"/>
          <w:tab w:val="left" w:pos="7484"/>
          <w:tab w:val="left" w:pos="8732"/>
          <w:tab w:val="left" w:pos="9979"/>
        </w:tabs>
        <w:rPr>
          <w:sz w:val="24"/>
        </w:rPr>
      </w:pPr>
    </w:p>
    <w:p w:rsidR="00537762" w:rsidRPr="00A47C78" w:rsidRDefault="00537762" w:rsidP="00537762">
      <w:pPr>
        <w:spacing w:line="360" w:lineRule="auto"/>
        <w:jc w:val="center"/>
        <w:rPr>
          <w:bCs/>
        </w:rPr>
      </w:pPr>
      <w:r w:rsidRPr="00A47C78">
        <w:rPr>
          <w:bCs/>
        </w:rPr>
        <w:t>РЕЦЕНЗИЯ</w:t>
      </w:r>
    </w:p>
    <w:p w:rsidR="00537762" w:rsidRPr="00A47C78" w:rsidRDefault="00537762" w:rsidP="00537762">
      <w:pPr>
        <w:spacing w:line="360" w:lineRule="auto"/>
        <w:jc w:val="center"/>
      </w:pPr>
      <w:r w:rsidRPr="00A47C78">
        <w:rPr>
          <w:bCs/>
        </w:rPr>
        <w:t>НА КУРСОВУЮ РАБОТУ</w:t>
      </w:r>
    </w:p>
    <w:p w:rsidR="00537762" w:rsidRPr="0020369A" w:rsidRDefault="00537762" w:rsidP="00537762">
      <w:pPr>
        <w:rPr>
          <w:sz w:val="24"/>
          <w:szCs w:val="24"/>
        </w:rPr>
      </w:pPr>
      <w:r>
        <w:rPr>
          <w:sz w:val="24"/>
          <w:szCs w:val="24"/>
        </w:rPr>
        <w:t xml:space="preserve">по курсу </w:t>
      </w:r>
      <w:r>
        <w:rPr>
          <w:sz w:val="24"/>
          <w:szCs w:val="24"/>
          <w:u w:val="single"/>
        </w:rPr>
        <w:t>Экономика предприятия (организации)</w:t>
      </w:r>
      <w:r w:rsidRPr="0020369A">
        <w:rPr>
          <w:sz w:val="24"/>
          <w:szCs w:val="24"/>
        </w:rPr>
        <w:t>____________________</w:t>
      </w:r>
      <w:r>
        <w:rPr>
          <w:sz w:val="24"/>
          <w:szCs w:val="24"/>
        </w:rPr>
        <w:t>____________________</w:t>
      </w:r>
    </w:p>
    <w:p w:rsidR="00537762" w:rsidRPr="0020369A" w:rsidRDefault="00537762" w:rsidP="00537762">
      <w:pPr>
        <w:rPr>
          <w:sz w:val="24"/>
          <w:szCs w:val="24"/>
        </w:rPr>
      </w:pPr>
      <w:r w:rsidRPr="0020369A">
        <w:rPr>
          <w:sz w:val="24"/>
          <w:szCs w:val="24"/>
        </w:rPr>
        <w:t xml:space="preserve">группа </w:t>
      </w:r>
      <w:proofErr w:type="spellStart"/>
      <w:r>
        <w:rPr>
          <w:sz w:val="24"/>
          <w:szCs w:val="24"/>
          <w:u w:val="single"/>
        </w:rPr>
        <w:t>НвФл</w:t>
      </w:r>
      <w:proofErr w:type="spellEnd"/>
      <w:r>
        <w:rPr>
          <w:sz w:val="24"/>
          <w:szCs w:val="24"/>
          <w:u w:val="single"/>
        </w:rPr>
        <w:t xml:space="preserve"> - 217</w:t>
      </w:r>
      <w:r w:rsidRPr="0020369A">
        <w:rPr>
          <w:sz w:val="24"/>
          <w:szCs w:val="24"/>
        </w:rPr>
        <w:t>______________________________________________________________</w:t>
      </w:r>
      <w:r>
        <w:rPr>
          <w:sz w:val="24"/>
          <w:szCs w:val="24"/>
        </w:rPr>
        <w:t>____</w:t>
      </w:r>
    </w:p>
    <w:p w:rsidR="00537762" w:rsidRPr="00E908EA" w:rsidRDefault="00537762" w:rsidP="00537762">
      <w:pPr>
        <w:pStyle w:val="1"/>
        <w:spacing w:before="0" w:after="0"/>
        <w:rPr>
          <w:rFonts w:ascii="Times New Roman" w:hAnsi="Times New Roman" w:cs="Times New Roman"/>
          <w:b w:val="0"/>
          <w:sz w:val="24"/>
          <w:szCs w:val="24"/>
        </w:rPr>
      </w:pPr>
      <w:r w:rsidRPr="0020369A">
        <w:rPr>
          <w:rFonts w:ascii="Times New Roman" w:hAnsi="Times New Roman" w:cs="Times New Roman"/>
          <w:b w:val="0"/>
          <w:sz w:val="24"/>
          <w:szCs w:val="24"/>
        </w:rPr>
        <w:t>Студент</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_</w:t>
      </w:r>
      <w:r>
        <w:rPr>
          <w:rFonts w:ascii="Times New Roman" w:hAnsi="Times New Roman" w:cs="Times New Roman"/>
          <w:b w:val="0"/>
          <w:sz w:val="24"/>
          <w:szCs w:val="24"/>
          <w:u w:val="single"/>
        </w:rPr>
        <w:t>Швачка</w:t>
      </w:r>
      <w:proofErr w:type="spellEnd"/>
      <w:r>
        <w:rPr>
          <w:rFonts w:ascii="Times New Roman" w:hAnsi="Times New Roman" w:cs="Times New Roman"/>
          <w:b w:val="0"/>
          <w:sz w:val="24"/>
          <w:szCs w:val="24"/>
          <w:u w:val="single"/>
        </w:rPr>
        <w:t xml:space="preserve"> Эллина Анатольевна</w:t>
      </w:r>
      <w:r>
        <w:rPr>
          <w:rFonts w:ascii="Times New Roman" w:hAnsi="Times New Roman" w:cs="Times New Roman"/>
          <w:b w:val="0"/>
          <w:sz w:val="24"/>
          <w:szCs w:val="24"/>
        </w:rPr>
        <w:t>________________________________________________</w:t>
      </w:r>
    </w:p>
    <w:p w:rsidR="00537762" w:rsidRDefault="00537762" w:rsidP="00537762">
      <w:pPr>
        <w:pStyle w:val="1"/>
        <w:spacing w:before="0" w:after="0"/>
        <w:rPr>
          <w:rFonts w:ascii="Times New Roman" w:hAnsi="Times New Roman" w:cs="Times New Roman"/>
          <w:b w:val="0"/>
          <w:sz w:val="24"/>
          <w:szCs w:val="24"/>
        </w:rPr>
      </w:pPr>
      <w:r w:rsidRPr="0020369A">
        <w:rPr>
          <w:rFonts w:ascii="Times New Roman" w:hAnsi="Times New Roman" w:cs="Times New Roman"/>
          <w:b w:val="0"/>
          <w:sz w:val="24"/>
          <w:szCs w:val="24"/>
        </w:rPr>
        <w:t>Рецензент</w:t>
      </w:r>
      <w:r w:rsidRPr="0036133B">
        <w:rPr>
          <w:rFonts w:ascii="Times New Roman" w:hAnsi="Times New Roman" w:cs="Times New Roman"/>
          <w:b w:val="0"/>
          <w:sz w:val="24"/>
          <w:szCs w:val="24"/>
        </w:rPr>
        <w:t xml:space="preserve"> </w:t>
      </w:r>
      <w:proofErr w:type="spellStart"/>
      <w:r w:rsidR="005E4910">
        <w:rPr>
          <w:rFonts w:ascii="Times New Roman" w:hAnsi="Times New Roman" w:cs="Times New Roman"/>
          <w:b w:val="0"/>
          <w:sz w:val="24"/>
          <w:szCs w:val="24"/>
          <w:u w:val="single"/>
        </w:rPr>
        <w:t>Зяблицкая</w:t>
      </w:r>
      <w:proofErr w:type="spellEnd"/>
      <w:r w:rsidR="005E4910">
        <w:rPr>
          <w:rFonts w:ascii="Times New Roman" w:hAnsi="Times New Roman" w:cs="Times New Roman"/>
          <w:b w:val="0"/>
          <w:sz w:val="24"/>
          <w:szCs w:val="24"/>
          <w:u w:val="single"/>
        </w:rPr>
        <w:t xml:space="preserve"> Наталья</w:t>
      </w:r>
      <w:r>
        <w:rPr>
          <w:rFonts w:ascii="Times New Roman" w:hAnsi="Times New Roman" w:cs="Times New Roman"/>
          <w:b w:val="0"/>
          <w:sz w:val="24"/>
          <w:szCs w:val="24"/>
          <w:u w:val="single"/>
        </w:rPr>
        <w:t xml:space="preserve"> Викторовна</w:t>
      </w:r>
      <w:r>
        <w:rPr>
          <w:rFonts w:ascii="Times New Roman" w:hAnsi="Times New Roman" w:cs="Times New Roman"/>
          <w:b w:val="0"/>
          <w:sz w:val="24"/>
          <w:szCs w:val="24"/>
        </w:rPr>
        <w:t>________________</w:t>
      </w:r>
      <w:r w:rsidR="005E4910">
        <w:rPr>
          <w:rFonts w:ascii="Times New Roman" w:hAnsi="Times New Roman" w:cs="Times New Roman"/>
          <w:b w:val="0"/>
          <w:sz w:val="24"/>
          <w:szCs w:val="24"/>
        </w:rPr>
        <w:t>______________________________</w:t>
      </w:r>
    </w:p>
    <w:p w:rsidR="00537762" w:rsidRPr="00E908EA" w:rsidRDefault="00537762" w:rsidP="005377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3"/>
      </w:tblGrid>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r w:rsidR="00537762" w:rsidTr="00537762">
        <w:tc>
          <w:tcPr>
            <w:tcW w:w="9853" w:type="dxa"/>
          </w:tcPr>
          <w:p w:rsidR="00537762" w:rsidRDefault="00537762" w:rsidP="00537762">
            <w:pPr>
              <w:jc w:val="both"/>
              <w:rPr>
                <w:sz w:val="28"/>
              </w:rPr>
            </w:pPr>
          </w:p>
        </w:tc>
      </w:tr>
    </w:tbl>
    <w:p w:rsidR="00537762" w:rsidRPr="00875C88" w:rsidRDefault="00537762" w:rsidP="00537762">
      <w:pPr>
        <w:pStyle w:val="1"/>
        <w:rPr>
          <w:rFonts w:ascii="Times New Roman" w:hAnsi="Times New Roman" w:cs="Times New Roman"/>
          <w:sz w:val="24"/>
          <w:szCs w:val="24"/>
        </w:rPr>
      </w:pPr>
      <w:r w:rsidRPr="00875C88">
        <w:rPr>
          <w:rFonts w:ascii="Times New Roman" w:hAnsi="Times New Roman" w:cs="Times New Roman"/>
          <w:b w:val="0"/>
          <w:sz w:val="24"/>
          <w:szCs w:val="24"/>
        </w:rPr>
        <w:t>Дата _________        Результат рецензирования</w:t>
      </w:r>
      <w:r w:rsidRPr="00875C88">
        <w:rPr>
          <w:rFonts w:ascii="Times New Roman" w:hAnsi="Times New Roman" w:cs="Times New Roman"/>
          <w:sz w:val="24"/>
          <w:szCs w:val="24"/>
        </w:rPr>
        <w:t xml:space="preserve">  _________________________</w:t>
      </w:r>
      <w:r>
        <w:rPr>
          <w:rFonts w:ascii="Times New Roman" w:hAnsi="Times New Roman" w:cs="Times New Roman"/>
          <w:sz w:val="24"/>
          <w:szCs w:val="24"/>
        </w:rPr>
        <w:t>______________</w:t>
      </w:r>
    </w:p>
    <w:p w:rsidR="00537762" w:rsidRPr="00875C88" w:rsidRDefault="00537762" w:rsidP="00537762">
      <w:pPr>
        <w:ind w:firstLine="708"/>
        <w:rPr>
          <w:sz w:val="24"/>
          <w:szCs w:val="24"/>
        </w:rPr>
      </w:pPr>
      <w:r w:rsidRPr="00875C88">
        <w:rPr>
          <w:sz w:val="24"/>
          <w:szCs w:val="24"/>
        </w:rPr>
        <w:tab/>
      </w:r>
      <w:r w:rsidRPr="00875C88">
        <w:rPr>
          <w:sz w:val="24"/>
          <w:szCs w:val="24"/>
        </w:rPr>
        <w:tab/>
      </w:r>
      <w:r w:rsidRPr="00875C88">
        <w:rPr>
          <w:sz w:val="24"/>
          <w:szCs w:val="24"/>
        </w:rPr>
        <w:tab/>
      </w:r>
      <w:r w:rsidRPr="00875C88">
        <w:rPr>
          <w:sz w:val="24"/>
          <w:szCs w:val="24"/>
        </w:rPr>
        <w:tab/>
      </w:r>
      <w:r w:rsidRPr="00875C88">
        <w:rPr>
          <w:sz w:val="24"/>
          <w:szCs w:val="24"/>
        </w:rPr>
        <w:tab/>
      </w:r>
      <w:r w:rsidRPr="00875C88">
        <w:rPr>
          <w:sz w:val="24"/>
          <w:szCs w:val="24"/>
        </w:rPr>
        <w:tab/>
        <w:t xml:space="preserve">  (</w:t>
      </w:r>
      <w:proofErr w:type="gramStart"/>
      <w:r w:rsidRPr="00875C88">
        <w:rPr>
          <w:sz w:val="24"/>
          <w:szCs w:val="24"/>
        </w:rPr>
        <w:t>допущен</w:t>
      </w:r>
      <w:proofErr w:type="gramEnd"/>
      <w:r w:rsidRPr="00875C88">
        <w:rPr>
          <w:sz w:val="24"/>
          <w:szCs w:val="24"/>
        </w:rPr>
        <w:t xml:space="preserve"> к защите, неудовлетворительно)</w:t>
      </w:r>
    </w:p>
    <w:p w:rsidR="00537762" w:rsidRPr="00875C88" w:rsidRDefault="00537762" w:rsidP="00537762">
      <w:pPr>
        <w:jc w:val="both"/>
        <w:rPr>
          <w:sz w:val="24"/>
          <w:szCs w:val="24"/>
        </w:rPr>
      </w:pPr>
      <w:r w:rsidRPr="00875C88">
        <w:rPr>
          <w:sz w:val="24"/>
          <w:szCs w:val="24"/>
        </w:rPr>
        <w:t>Дата _________        Результат защиты  ________________________________</w:t>
      </w:r>
    </w:p>
    <w:p w:rsidR="00537762" w:rsidRDefault="00537762" w:rsidP="00537762">
      <w:pPr>
        <w:jc w:val="both"/>
        <w:rPr>
          <w:sz w:val="24"/>
          <w:szCs w:val="24"/>
        </w:rPr>
      </w:pPr>
    </w:p>
    <w:p w:rsidR="00537762" w:rsidRDefault="00537762" w:rsidP="00537762">
      <w:pPr>
        <w:jc w:val="both"/>
        <w:rPr>
          <w:sz w:val="24"/>
          <w:szCs w:val="24"/>
        </w:rPr>
      </w:pPr>
      <w:r w:rsidRPr="00875C88">
        <w:rPr>
          <w:sz w:val="24"/>
          <w:szCs w:val="24"/>
        </w:rPr>
        <w:t>Подпись преподавателя _________________</w:t>
      </w:r>
    </w:p>
    <w:p w:rsidR="00FD0A99" w:rsidRDefault="00FD0A99" w:rsidP="00537762">
      <w:pPr>
        <w:tabs>
          <w:tab w:val="left" w:pos="680"/>
          <w:tab w:val="left" w:pos="2495"/>
          <w:tab w:val="left" w:pos="3742"/>
          <w:tab w:val="left" w:pos="4990"/>
          <w:tab w:val="left" w:pos="6237"/>
          <w:tab w:val="left" w:pos="7484"/>
          <w:tab w:val="left" w:pos="8732"/>
          <w:tab w:val="left" w:pos="9979"/>
        </w:tabs>
        <w:spacing w:line="360" w:lineRule="auto"/>
        <w:jc w:val="center"/>
        <w:rPr>
          <w:caps/>
          <w:noProof/>
          <w:sz w:val="28"/>
          <w:szCs w:val="28"/>
        </w:rPr>
      </w:pPr>
    </w:p>
    <w:p w:rsidR="00FD0A99" w:rsidRDefault="00FD0A99" w:rsidP="00537762">
      <w:pPr>
        <w:tabs>
          <w:tab w:val="left" w:pos="680"/>
          <w:tab w:val="left" w:pos="2495"/>
          <w:tab w:val="left" w:pos="3742"/>
          <w:tab w:val="left" w:pos="4990"/>
          <w:tab w:val="left" w:pos="6237"/>
          <w:tab w:val="left" w:pos="7484"/>
          <w:tab w:val="left" w:pos="8732"/>
          <w:tab w:val="left" w:pos="9979"/>
        </w:tabs>
        <w:spacing w:line="360" w:lineRule="auto"/>
        <w:jc w:val="center"/>
        <w:rPr>
          <w:caps/>
          <w:noProof/>
          <w:sz w:val="28"/>
          <w:szCs w:val="28"/>
        </w:rPr>
      </w:pPr>
    </w:p>
    <w:p w:rsidR="00FD0A99" w:rsidRDefault="00FD0A99" w:rsidP="00537762">
      <w:pPr>
        <w:tabs>
          <w:tab w:val="left" w:pos="680"/>
          <w:tab w:val="left" w:pos="2495"/>
          <w:tab w:val="left" w:pos="3742"/>
          <w:tab w:val="left" w:pos="4990"/>
          <w:tab w:val="left" w:pos="6237"/>
          <w:tab w:val="left" w:pos="7484"/>
          <w:tab w:val="left" w:pos="8732"/>
          <w:tab w:val="left" w:pos="9979"/>
        </w:tabs>
        <w:spacing w:line="360" w:lineRule="auto"/>
        <w:jc w:val="center"/>
        <w:rPr>
          <w:caps/>
          <w:noProof/>
          <w:sz w:val="28"/>
          <w:szCs w:val="28"/>
        </w:rPr>
      </w:pPr>
    </w:p>
    <w:p w:rsidR="00FD0A99" w:rsidRDefault="00FD0A99" w:rsidP="00537762">
      <w:pPr>
        <w:tabs>
          <w:tab w:val="left" w:pos="680"/>
          <w:tab w:val="left" w:pos="2495"/>
          <w:tab w:val="left" w:pos="3742"/>
          <w:tab w:val="left" w:pos="4990"/>
          <w:tab w:val="left" w:pos="6237"/>
          <w:tab w:val="left" w:pos="7484"/>
          <w:tab w:val="left" w:pos="8732"/>
          <w:tab w:val="left" w:pos="9979"/>
        </w:tabs>
        <w:spacing w:line="360" w:lineRule="auto"/>
        <w:jc w:val="center"/>
        <w:rPr>
          <w:caps/>
          <w:noProof/>
          <w:sz w:val="28"/>
          <w:szCs w:val="28"/>
        </w:rPr>
      </w:pPr>
    </w:p>
    <w:p w:rsidR="00FD0A99" w:rsidRDefault="00FD0A99" w:rsidP="00537762">
      <w:pPr>
        <w:tabs>
          <w:tab w:val="left" w:pos="680"/>
          <w:tab w:val="left" w:pos="2495"/>
          <w:tab w:val="left" w:pos="3742"/>
          <w:tab w:val="left" w:pos="4990"/>
          <w:tab w:val="left" w:pos="6237"/>
          <w:tab w:val="left" w:pos="7484"/>
          <w:tab w:val="left" w:pos="8732"/>
          <w:tab w:val="left" w:pos="9979"/>
        </w:tabs>
        <w:spacing w:line="360" w:lineRule="auto"/>
        <w:jc w:val="center"/>
        <w:rPr>
          <w:caps/>
          <w:noProof/>
          <w:sz w:val="28"/>
          <w:szCs w:val="28"/>
        </w:rPr>
      </w:pPr>
    </w:p>
    <w:p w:rsidR="00FD0A99" w:rsidRDefault="00FD0A99" w:rsidP="00537762">
      <w:pPr>
        <w:tabs>
          <w:tab w:val="left" w:pos="680"/>
          <w:tab w:val="left" w:pos="2495"/>
          <w:tab w:val="left" w:pos="3742"/>
          <w:tab w:val="left" w:pos="4990"/>
          <w:tab w:val="left" w:pos="6237"/>
          <w:tab w:val="left" w:pos="7484"/>
          <w:tab w:val="left" w:pos="8732"/>
          <w:tab w:val="left" w:pos="9979"/>
        </w:tabs>
        <w:spacing w:line="360" w:lineRule="auto"/>
        <w:jc w:val="center"/>
        <w:rPr>
          <w:caps/>
          <w:noProof/>
          <w:sz w:val="28"/>
          <w:szCs w:val="28"/>
        </w:rPr>
      </w:pPr>
    </w:p>
    <w:p w:rsidR="00537762" w:rsidRPr="002125AF" w:rsidRDefault="00537762" w:rsidP="00537762">
      <w:pPr>
        <w:tabs>
          <w:tab w:val="left" w:pos="680"/>
          <w:tab w:val="left" w:pos="2495"/>
          <w:tab w:val="left" w:pos="3742"/>
          <w:tab w:val="left" w:pos="4990"/>
          <w:tab w:val="left" w:pos="6237"/>
          <w:tab w:val="left" w:pos="7484"/>
          <w:tab w:val="left" w:pos="8732"/>
          <w:tab w:val="left" w:pos="9979"/>
        </w:tabs>
        <w:spacing w:line="360" w:lineRule="auto"/>
        <w:jc w:val="center"/>
        <w:rPr>
          <w:iCs/>
          <w:caps/>
          <w:sz w:val="28"/>
          <w:szCs w:val="28"/>
        </w:rPr>
      </w:pPr>
      <w:r w:rsidRPr="002125AF">
        <w:rPr>
          <w:caps/>
          <w:noProof/>
          <w:sz w:val="28"/>
          <w:szCs w:val="28"/>
        </w:rPr>
        <w:t>Министерство образования и науки Российской Федерации</w:t>
      </w:r>
    </w:p>
    <w:p w:rsidR="00537762" w:rsidRPr="002125AF" w:rsidRDefault="00537762" w:rsidP="00537762">
      <w:pPr>
        <w:pStyle w:val="6"/>
        <w:tabs>
          <w:tab w:val="left" w:pos="680"/>
          <w:tab w:val="left" w:pos="2495"/>
          <w:tab w:val="left" w:pos="3742"/>
          <w:tab w:val="left" w:pos="4990"/>
          <w:tab w:val="left" w:pos="6237"/>
          <w:tab w:val="left" w:pos="7484"/>
          <w:tab w:val="left" w:pos="8732"/>
          <w:tab w:val="left" w:pos="9979"/>
        </w:tabs>
        <w:spacing w:line="360" w:lineRule="auto"/>
        <w:rPr>
          <w:b w:val="0"/>
          <w:caps/>
          <w:szCs w:val="28"/>
        </w:rPr>
      </w:pPr>
      <w:r w:rsidRPr="002125AF">
        <w:rPr>
          <w:b w:val="0"/>
          <w:caps/>
          <w:szCs w:val="28"/>
        </w:rPr>
        <w:t>Южно-Уральский государственный университет</w:t>
      </w:r>
    </w:p>
    <w:p w:rsidR="00537762" w:rsidRPr="002125AF" w:rsidRDefault="00537762" w:rsidP="00537762">
      <w:pPr>
        <w:pStyle w:val="6"/>
        <w:tabs>
          <w:tab w:val="left" w:pos="680"/>
          <w:tab w:val="left" w:pos="2495"/>
          <w:tab w:val="left" w:pos="3742"/>
          <w:tab w:val="left" w:pos="4990"/>
          <w:tab w:val="left" w:pos="6237"/>
          <w:tab w:val="left" w:pos="7484"/>
          <w:tab w:val="left" w:pos="8732"/>
          <w:tab w:val="left" w:pos="9979"/>
        </w:tabs>
        <w:spacing w:line="360" w:lineRule="auto"/>
        <w:rPr>
          <w:b w:val="0"/>
          <w:szCs w:val="28"/>
        </w:rPr>
      </w:pPr>
      <w:r w:rsidRPr="002125AF">
        <w:rPr>
          <w:b w:val="0"/>
          <w:szCs w:val="28"/>
        </w:rPr>
        <w:t>Филиал ФГАОУ ВО «</w:t>
      </w:r>
      <w:proofErr w:type="spellStart"/>
      <w:r w:rsidRPr="002125AF">
        <w:rPr>
          <w:b w:val="0"/>
          <w:szCs w:val="28"/>
        </w:rPr>
        <w:t>ЮУрГУ</w:t>
      </w:r>
      <w:proofErr w:type="spellEnd"/>
      <w:r w:rsidRPr="002125AF">
        <w:rPr>
          <w:b w:val="0"/>
          <w:szCs w:val="28"/>
        </w:rPr>
        <w:t xml:space="preserve"> (НИУ)» в </w:t>
      </w:r>
      <w:proofErr w:type="gramStart"/>
      <w:r w:rsidRPr="002125AF">
        <w:rPr>
          <w:b w:val="0"/>
          <w:szCs w:val="28"/>
        </w:rPr>
        <w:t>г</w:t>
      </w:r>
      <w:proofErr w:type="gramEnd"/>
      <w:r w:rsidRPr="002125AF">
        <w:rPr>
          <w:b w:val="0"/>
          <w:szCs w:val="28"/>
        </w:rPr>
        <w:t>. Нижневартовске</w:t>
      </w:r>
    </w:p>
    <w:p w:rsidR="00537762" w:rsidRPr="002125AF" w:rsidRDefault="00537762" w:rsidP="00537762">
      <w:pPr>
        <w:rPr>
          <w:sz w:val="28"/>
          <w:szCs w:val="28"/>
        </w:rPr>
      </w:pPr>
    </w:p>
    <w:p w:rsidR="00537762" w:rsidRPr="002125AF" w:rsidRDefault="00537762" w:rsidP="00537762">
      <w:pPr>
        <w:tabs>
          <w:tab w:val="left" w:pos="680"/>
          <w:tab w:val="left" w:pos="2495"/>
          <w:tab w:val="left" w:pos="3742"/>
          <w:tab w:val="left" w:pos="4990"/>
          <w:tab w:val="left" w:pos="6237"/>
          <w:tab w:val="left" w:pos="7484"/>
          <w:tab w:val="left" w:pos="8732"/>
          <w:tab w:val="left" w:pos="9979"/>
        </w:tabs>
        <w:jc w:val="center"/>
        <w:rPr>
          <w:sz w:val="28"/>
          <w:szCs w:val="28"/>
        </w:rPr>
      </w:pPr>
      <w:r w:rsidRPr="002125AF">
        <w:rPr>
          <w:sz w:val="28"/>
          <w:szCs w:val="28"/>
        </w:rPr>
        <w:t>Кафедра «</w:t>
      </w:r>
      <w:proofErr w:type="spellStart"/>
      <w:r w:rsidRPr="002125AF">
        <w:rPr>
          <w:sz w:val="28"/>
          <w:szCs w:val="28"/>
        </w:rPr>
        <w:t>Общепрофессиональные</w:t>
      </w:r>
      <w:proofErr w:type="spellEnd"/>
      <w:r w:rsidRPr="002125AF">
        <w:rPr>
          <w:sz w:val="28"/>
          <w:szCs w:val="28"/>
        </w:rPr>
        <w:t xml:space="preserve"> и специальные дисциплины по экономике и юриспруденции»</w:t>
      </w:r>
    </w:p>
    <w:p w:rsidR="00537762" w:rsidRPr="002125AF" w:rsidRDefault="00537762" w:rsidP="00537762">
      <w:pPr>
        <w:tabs>
          <w:tab w:val="left" w:pos="680"/>
          <w:tab w:val="left" w:pos="2495"/>
          <w:tab w:val="left" w:pos="3742"/>
          <w:tab w:val="left" w:pos="4990"/>
          <w:tab w:val="left" w:pos="6237"/>
          <w:tab w:val="left" w:pos="7484"/>
          <w:tab w:val="left" w:pos="8732"/>
          <w:tab w:val="left" w:pos="9979"/>
        </w:tabs>
        <w:jc w:val="center"/>
        <w:rPr>
          <w:sz w:val="28"/>
          <w:szCs w:val="28"/>
        </w:rPr>
      </w:pPr>
    </w:p>
    <w:p w:rsidR="00537762" w:rsidRPr="002125AF" w:rsidRDefault="00537762" w:rsidP="00537762">
      <w:pPr>
        <w:tabs>
          <w:tab w:val="left" w:pos="680"/>
          <w:tab w:val="left" w:pos="2495"/>
          <w:tab w:val="left" w:pos="3742"/>
          <w:tab w:val="left" w:pos="4990"/>
          <w:tab w:val="left" w:pos="6237"/>
          <w:tab w:val="left" w:pos="7484"/>
          <w:tab w:val="left" w:pos="8732"/>
          <w:tab w:val="left" w:pos="9979"/>
        </w:tabs>
        <w:jc w:val="center"/>
        <w:rPr>
          <w:sz w:val="28"/>
          <w:szCs w:val="28"/>
        </w:rPr>
      </w:pPr>
    </w:p>
    <w:p w:rsidR="00537762" w:rsidRPr="002125AF" w:rsidRDefault="00537762" w:rsidP="00537762">
      <w:pPr>
        <w:tabs>
          <w:tab w:val="left" w:pos="680"/>
          <w:tab w:val="left" w:pos="2495"/>
          <w:tab w:val="left" w:pos="3742"/>
          <w:tab w:val="left" w:pos="4990"/>
          <w:tab w:val="left" w:pos="6237"/>
          <w:tab w:val="left" w:pos="7484"/>
          <w:tab w:val="left" w:pos="8732"/>
          <w:tab w:val="left" w:pos="9979"/>
        </w:tabs>
        <w:jc w:val="right"/>
        <w:rPr>
          <w:sz w:val="28"/>
          <w:szCs w:val="28"/>
        </w:rPr>
      </w:pPr>
      <w:r w:rsidRPr="002125AF">
        <w:rPr>
          <w:sz w:val="28"/>
          <w:szCs w:val="28"/>
        </w:rPr>
        <w:t>УТВЕРЖДАЮ</w:t>
      </w:r>
    </w:p>
    <w:p w:rsidR="00537762" w:rsidRPr="002125AF" w:rsidRDefault="00537762" w:rsidP="00537762">
      <w:pPr>
        <w:tabs>
          <w:tab w:val="left" w:pos="680"/>
          <w:tab w:val="left" w:pos="2495"/>
          <w:tab w:val="left" w:pos="3742"/>
          <w:tab w:val="left" w:pos="4990"/>
          <w:tab w:val="left" w:pos="6237"/>
          <w:tab w:val="left" w:pos="7484"/>
          <w:tab w:val="left" w:pos="8732"/>
          <w:tab w:val="left" w:pos="9979"/>
        </w:tabs>
        <w:jc w:val="right"/>
        <w:rPr>
          <w:sz w:val="28"/>
          <w:szCs w:val="28"/>
        </w:rPr>
      </w:pPr>
    </w:p>
    <w:p w:rsidR="00537762" w:rsidRPr="002125AF" w:rsidRDefault="00537762" w:rsidP="00537762">
      <w:pPr>
        <w:tabs>
          <w:tab w:val="left" w:pos="680"/>
          <w:tab w:val="left" w:pos="2495"/>
          <w:tab w:val="left" w:pos="3742"/>
          <w:tab w:val="left" w:pos="4990"/>
          <w:tab w:val="left" w:pos="6237"/>
          <w:tab w:val="left" w:pos="7484"/>
          <w:tab w:val="left" w:pos="8732"/>
          <w:tab w:val="left" w:pos="9979"/>
        </w:tabs>
        <w:spacing w:line="360" w:lineRule="auto"/>
        <w:jc w:val="right"/>
        <w:rPr>
          <w:sz w:val="28"/>
          <w:szCs w:val="28"/>
        </w:rPr>
      </w:pPr>
      <w:r w:rsidRPr="002125AF">
        <w:rPr>
          <w:sz w:val="28"/>
          <w:szCs w:val="28"/>
        </w:rPr>
        <w:t>Заведующий    кафедрой</w:t>
      </w:r>
    </w:p>
    <w:p w:rsidR="00537762" w:rsidRPr="002125AF" w:rsidRDefault="00537762" w:rsidP="00537762">
      <w:pPr>
        <w:tabs>
          <w:tab w:val="left" w:pos="680"/>
          <w:tab w:val="left" w:pos="2495"/>
          <w:tab w:val="left" w:pos="3742"/>
          <w:tab w:val="left" w:pos="4990"/>
          <w:tab w:val="left" w:pos="6237"/>
          <w:tab w:val="left" w:pos="7484"/>
          <w:tab w:val="left" w:pos="8732"/>
          <w:tab w:val="left" w:pos="9979"/>
        </w:tabs>
        <w:spacing w:line="360" w:lineRule="auto"/>
        <w:ind w:left="-567"/>
        <w:jc w:val="right"/>
        <w:rPr>
          <w:sz w:val="28"/>
          <w:szCs w:val="28"/>
        </w:rPr>
      </w:pPr>
      <w:r w:rsidRPr="002125AF">
        <w:rPr>
          <w:sz w:val="28"/>
          <w:szCs w:val="28"/>
        </w:rPr>
        <w:t xml:space="preserve">  __________Н.В. </w:t>
      </w:r>
      <w:proofErr w:type="spellStart"/>
      <w:r w:rsidRPr="002125AF">
        <w:rPr>
          <w:sz w:val="28"/>
          <w:szCs w:val="28"/>
        </w:rPr>
        <w:t>Зяблицкая</w:t>
      </w:r>
      <w:proofErr w:type="spellEnd"/>
    </w:p>
    <w:p w:rsidR="00537762" w:rsidRPr="002125AF" w:rsidRDefault="00537762" w:rsidP="00537762">
      <w:pPr>
        <w:tabs>
          <w:tab w:val="left" w:pos="680"/>
          <w:tab w:val="left" w:pos="2495"/>
          <w:tab w:val="left" w:pos="3742"/>
          <w:tab w:val="left" w:pos="4990"/>
          <w:tab w:val="left" w:pos="6237"/>
          <w:tab w:val="left" w:pos="7484"/>
          <w:tab w:val="left" w:pos="8732"/>
          <w:tab w:val="left" w:pos="9979"/>
        </w:tabs>
        <w:spacing w:line="360" w:lineRule="auto"/>
        <w:ind w:left="-567"/>
        <w:jc w:val="right"/>
        <w:rPr>
          <w:sz w:val="28"/>
          <w:szCs w:val="28"/>
        </w:rPr>
      </w:pPr>
      <w:r w:rsidRPr="002125AF">
        <w:rPr>
          <w:sz w:val="28"/>
          <w:szCs w:val="28"/>
        </w:rPr>
        <w:t>_________________ 20</w:t>
      </w:r>
      <w:r>
        <w:rPr>
          <w:sz w:val="28"/>
          <w:szCs w:val="28"/>
        </w:rPr>
        <w:t>18</w:t>
      </w:r>
      <w:r w:rsidRPr="002125AF">
        <w:rPr>
          <w:sz w:val="28"/>
          <w:szCs w:val="28"/>
        </w:rPr>
        <w:t>г.</w:t>
      </w:r>
    </w:p>
    <w:p w:rsidR="00537762" w:rsidRPr="002125AF" w:rsidRDefault="00537762" w:rsidP="00537762">
      <w:pPr>
        <w:tabs>
          <w:tab w:val="left" w:pos="680"/>
          <w:tab w:val="left" w:pos="2495"/>
          <w:tab w:val="left" w:pos="3742"/>
          <w:tab w:val="left" w:pos="4990"/>
          <w:tab w:val="left" w:pos="6237"/>
          <w:tab w:val="left" w:pos="7484"/>
          <w:tab w:val="left" w:pos="8732"/>
          <w:tab w:val="left" w:pos="9979"/>
        </w:tabs>
        <w:spacing w:line="360" w:lineRule="auto"/>
        <w:rPr>
          <w:sz w:val="28"/>
          <w:szCs w:val="28"/>
        </w:rPr>
      </w:pPr>
    </w:p>
    <w:p w:rsidR="00537762" w:rsidRPr="002125AF" w:rsidRDefault="00537762" w:rsidP="00537762">
      <w:pPr>
        <w:tabs>
          <w:tab w:val="left" w:pos="680"/>
          <w:tab w:val="left" w:pos="2495"/>
          <w:tab w:val="left" w:pos="3742"/>
          <w:tab w:val="left" w:pos="4990"/>
          <w:tab w:val="left" w:pos="6237"/>
          <w:tab w:val="left" w:pos="7484"/>
          <w:tab w:val="left" w:pos="8732"/>
          <w:tab w:val="left" w:pos="9979"/>
        </w:tabs>
        <w:jc w:val="center"/>
        <w:rPr>
          <w:sz w:val="28"/>
          <w:szCs w:val="28"/>
        </w:rPr>
      </w:pPr>
      <w:r w:rsidRPr="002125AF">
        <w:rPr>
          <w:sz w:val="28"/>
          <w:szCs w:val="28"/>
        </w:rPr>
        <w:t>ЗАДАНИЕ</w:t>
      </w:r>
    </w:p>
    <w:p w:rsidR="00537762" w:rsidRPr="002125AF" w:rsidRDefault="00537762" w:rsidP="00537762">
      <w:pPr>
        <w:tabs>
          <w:tab w:val="left" w:pos="680"/>
          <w:tab w:val="left" w:pos="2495"/>
          <w:tab w:val="left" w:pos="3742"/>
          <w:tab w:val="left" w:pos="4990"/>
          <w:tab w:val="left" w:pos="6237"/>
          <w:tab w:val="left" w:pos="7484"/>
          <w:tab w:val="left" w:pos="8732"/>
          <w:tab w:val="left" w:pos="9979"/>
        </w:tabs>
        <w:jc w:val="center"/>
        <w:rPr>
          <w:sz w:val="28"/>
          <w:szCs w:val="28"/>
        </w:rPr>
      </w:pPr>
      <w:r w:rsidRPr="002125AF">
        <w:rPr>
          <w:sz w:val="28"/>
          <w:szCs w:val="28"/>
        </w:rPr>
        <w:t>на курсовую работу (проект) студента</w:t>
      </w:r>
    </w:p>
    <w:p w:rsidR="00537762" w:rsidRPr="002125AF" w:rsidRDefault="00537762" w:rsidP="00537762">
      <w:pPr>
        <w:tabs>
          <w:tab w:val="left" w:pos="680"/>
          <w:tab w:val="left" w:pos="2495"/>
          <w:tab w:val="left" w:pos="3742"/>
          <w:tab w:val="left" w:pos="4990"/>
          <w:tab w:val="left" w:pos="6237"/>
          <w:tab w:val="left" w:pos="7484"/>
          <w:tab w:val="left" w:pos="8732"/>
          <w:tab w:val="left" w:pos="9979"/>
        </w:tabs>
        <w:spacing w:line="360" w:lineRule="auto"/>
        <w:rPr>
          <w:sz w:val="28"/>
          <w:szCs w:val="28"/>
        </w:rPr>
      </w:pPr>
      <w:r w:rsidRPr="002125AF">
        <w:rPr>
          <w:sz w:val="28"/>
          <w:szCs w:val="28"/>
        </w:rPr>
        <w:t xml:space="preserve">                                               </w:t>
      </w:r>
    </w:p>
    <w:p w:rsidR="00537762" w:rsidRPr="002125AF" w:rsidRDefault="00537762" w:rsidP="00537762">
      <w:pPr>
        <w:tabs>
          <w:tab w:val="left" w:pos="680"/>
          <w:tab w:val="left" w:pos="2495"/>
          <w:tab w:val="left" w:pos="3742"/>
          <w:tab w:val="left" w:pos="4990"/>
          <w:tab w:val="left" w:pos="6237"/>
          <w:tab w:val="left" w:pos="7484"/>
          <w:tab w:val="left" w:pos="8732"/>
          <w:tab w:val="left" w:pos="9979"/>
        </w:tabs>
        <w:spacing w:line="360" w:lineRule="auto"/>
        <w:rPr>
          <w:sz w:val="28"/>
          <w:szCs w:val="28"/>
          <w:u w:val="single"/>
        </w:rPr>
      </w:pPr>
      <w:r w:rsidRPr="002125AF">
        <w:rPr>
          <w:sz w:val="28"/>
          <w:szCs w:val="28"/>
        </w:rPr>
        <w:t xml:space="preserve">                 </w:t>
      </w:r>
      <w:r>
        <w:rPr>
          <w:sz w:val="28"/>
          <w:szCs w:val="28"/>
        </w:rPr>
        <w:t xml:space="preserve">      </w:t>
      </w:r>
      <w:proofErr w:type="spellStart"/>
      <w:r>
        <w:rPr>
          <w:sz w:val="28"/>
          <w:szCs w:val="28"/>
        </w:rPr>
        <w:t>_________</w:t>
      </w:r>
      <w:r>
        <w:rPr>
          <w:sz w:val="28"/>
          <w:szCs w:val="28"/>
          <w:u w:val="single"/>
        </w:rPr>
        <w:t>Швачка</w:t>
      </w:r>
      <w:proofErr w:type="spellEnd"/>
      <w:r>
        <w:rPr>
          <w:sz w:val="28"/>
          <w:szCs w:val="28"/>
          <w:u w:val="single"/>
        </w:rPr>
        <w:t xml:space="preserve"> Эллина Анатольевна</w:t>
      </w:r>
      <w:r w:rsidRPr="002125AF">
        <w:rPr>
          <w:sz w:val="28"/>
          <w:szCs w:val="28"/>
          <w:u w:val="single"/>
        </w:rPr>
        <w:t xml:space="preserve"> </w:t>
      </w:r>
      <w:r w:rsidRPr="001A30C4">
        <w:rPr>
          <w:sz w:val="28"/>
          <w:szCs w:val="28"/>
        </w:rPr>
        <w:t>__________</w:t>
      </w:r>
    </w:p>
    <w:p w:rsidR="00537762" w:rsidRPr="002125AF" w:rsidRDefault="00537762" w:rsidP="00CC6046">
      <w:pPr>
        <w:tabs>
          <w:tab w:val="left" w:pos="680"/>
          <w:tab w:val="left" w:pos="2495"/>
          <w:tab w:val="left" w:pos="3742"/>
          <w:tab w:val="left" w:pos="4990"/>
          <w:tab w:val="left" w:pos="6237"/>
          <w:tab w:val="left" w:pos="7484"/>
          <w:tab w:val="left" w:pos="8732"/>
          <w:tab w:val="left" w:pos="9979"/>
        </w:tabs>
        <w:spacing w:line="360" w:lineRule="auto"/>
        <w:ind w:left="-567"/>
        <w:jc w:val="center"/>
        <w:rPr>
          <w:sz w:val="28"/>
          <w:szCs w:val="28"/>
        </w:rPr>
      </w:pPr>
      <w:r w:rsidRPr="001A30C4">
        <w:rPr>
          <w:sz w:val="28"/>
          <w:szCs w:val="28"/>
        </w:rPr>
        <w:t xml:space="preserve">      </w:t>
      </w:r>
      <w:proofErr w:type="spellStart"/>
      <w:r w:rsidRPr="001A30C4">
        <w:rPr>
          <w:sz w:val="28"/>
          <w:szCs w:val="28"/>
        </w:rPr>
        <w:t>______________</w:t>
      </w:r>
      <w:r w:rsidRPr="001A30C4">
        <w:rPr>
          <w:sz w:val="28"/>
          <w:szCs w:val="28"/>
          <w:u w:val="single"/>
        </w:rPr>
        <w:t>Группа</w:t>
      </w:r>
      <w:proofErr w:type="spellEnd"/>
      <w:r w:rsidRPr="001A30C4">
        <w:rPr>
          <w:sz w:val="28"/>
          <w:szCs w:val="28"/>
          <w:u w:val="single"/>
        </w:rPr>
        <w:t xml:space="preserve">  </w:t>
      </w:r>
      <w:proofErr w:type="spellStart"/>
      <w:r>
        <w:rPr>
          <w:sz w:val="28"/>
          <w:szCs w:val="28"/>
          <w:u w:val="single"/>
        </w:rPr>
        <w:t>НвФл</w:t>
      </w:r>
      <w:proofErr w:type="spellEnd"/>
      <w:r>
        <w:rPr>
          <w:sz w:val="28"/>
          <w:szCs w:val="28"/>
          <w:u w:val="single"/>
        </w:rPr>
        <w:t xml:space="preserve"> - 217</w:t>
      </w:r>
      <w:r w:rsidRPr="001A30C4">
        <w:rPr>
          <w:sz w:val="28"/>
          <w:szCs w:val="28"/>
        </w:rPr>
        <w:t>_______________</w:t>
      </w:r>
    </w:p>
    <w:p w:rsidR="00537762" w:rsidRPr="002125AF" w:rsidRDefault="00537762" w:rsidP="00537762">
      <w:pPr>
        <w:ind w:left="-567"/>
        <w:rPr>
          <w:sz w:val="28"/>
          <w:szCs w:val="28"/>
        </w:rPr>
      </w:pPr>
      <w:r w:rsidRPr="002125AF">
        <w:rPr>
          <w:sz w:val="28"/>
          <w:szCs w:val="28"/>
        </w:rPr>
        <w:t>1  Дисциплина (специализация)</w:t>
      </w:r>
      <w:r>
        <w:rPr>
          <w:sz w:val="28"/>
          <w:szCs w:val="28"/>
        </w:rPr>
        <w:t xml:space="preserve"> </w:t>
      </w:r>
      <w:r>
        <w:rPr>
          <w:sz w:val="28"/>
          <w:szCs w:val="28"/>
          <w:u w:val="single"/>
        </w:rPr>
        <w:t>Экономика предприятия (организации)</w:t>
      </w:r>
      <w:r w:rsidRPr="002125AF">
        <w:rPr>
          <w:sz w:val="28"/>
          <w:szCs w:val="28"/>
        </w:rPr>
        <w:t>_______</w:t>
      </w:r>
      <w:r>
        <w:rPr>
          <w:sz w:val="28"/>
          <w:szCs w:val="28"/>
        </w:rPr>
        <w:t>____</w:t>
      </w:r>
    </w:p>
    <w:p w:rsidR="00537762" w:rsidRPr="002D7619" w:rsidRDefault="00537762" w:rsidP="00537762">
      <w:pPr>
        <w:autoSpaceDE w:val="0"/>
        <w:adjustRightInd w:val="0"/>
        <w:rPr>
          <w:sz w:val="28"/>
          <w:szCs w:val="28"/>
        </w:rPr>
      </w:pPr>
      <w:r w:rsidRPr="002125AF">
        <w:rPr>
          <w:sz w:val="28"/>
          <w:szCs w:val="28"/>
        </w:rPr>
        <w:t xml:space="preserve">2. Тема работы (проект) </w:t>
      </w:r>
      <w:r w:rsidRPr="002D7619">
        <w:rPr>
          <w:sz w:val="28"/>
          <w:szCs w:val="28"/>
          <w:u w:val="single"/>
        </w:rPr>
        <w:t xml:space="preserve">Топливно-энергетический комплекс </w:t>
      </w:r>
      <w:r>
        <w:rPr>
          <w:sz w:val="28"/>
          <w:szCs w:val="28"/>
          <w:u w:val="single"/>
        </w:rPr>
        <w:t>Российской</w:t>
      </w:r>
      <w:r>
        <w:rPr>
          <w:sz w:val="28"/>
          <w:szCs w:val="28"/>
        </w:rPr>
        <w:t>_______</w:t>
      </w:r>
      <w:r w:rsidRPr="002D7619">
        <w:rPr>
          <w:sz w:val="28"/>
          <w:szCs w:val="28"/>
          <w:u w:val="single"/>
        </w:rPr>
        <w:t xml:space="preserve"> Федерации: проблемы и перспективы</w:t>
      </w:r>
      <w:r>
        <w:rPr>
          <w:sz w:val="28"/>
          <w:szCs w:val="28"/>
          <w:u w:val="single"/>
        </w:rPr>
        <w:t xml:space="preserve"> </w:t>
      </w:r>
      <w:r w:rsidRPr="002D7619">
        <w:rPr>
          <w:sz w:val="28"/>
          <w:szCs w:val="28"/>
          <w:u w:val="single"/>
        </w:rPr>
        <w:t>развития.</w:t>
      </w:r>
      <w:r>
        <w:rPr>
          <w:sz w:val="28"/>
          <w:szCs w:val="28"/>
        </w:rPr>
        <w:t>_____________________________</w:t>
      </w:r>
    </w:p>
    <w:p w:rsidR="00537762" w:rsidRPr="002125AF" w:rsidRDefault="00537762" w:rsidP="00537762">
      <w:pPr>
        <w:ind w:left="-567"/>
        <w:rPr>
          <w:sz w:val="28"/>
          <w:szCs w:val="28"/>
        </w:rPr>
      </w:pPr>
      <w:r>
        <w:rPr>
          <w:sz w:val="28"/>
          <w:szCs w:val="28"/>
        </w:rPr>
        <w:t>______________________________________________________________________</w:t>
      </w:r>
    </w:p>
    <w:p w:rsidR="00537762" w:rsidRPr="002125AF" w:rsidRDefault="00537762" w:rsidP="00537762">
      <w:pPr>
        <w:spacing w:line="360" w:lineRule="auto"/>
        <w:ind w:left="-567"/>
        <w:rPr>
          <w:sz w:val="28"/>
          <w:szCs w:val="28"/>
        </w:rPr>
      </w:pPr>
      <w:r w:rsidRPr="002125AF">
        <w:rPr>
          <w:sz w:val="28"/>
          <w:szCs w:val="28"/>
        </w:rPr>
        <w:t>3  Срок  сдачи  студентом  законченной  работы  ________________________20____г.</w:t>
      </w:r>
    </w:p>
    <w:p w:rsidR="00537762" w:rsidRPr="002125AF" w:rsidRDefault="00537762" w:rsidP="00537762">
      <w:pPr>
        <w:spacing w:line="360" w:lineRule="auto"/>
        <w:ind w:left="-567"/>
        <w:rPr>
          <w:sz w:val="28"/>
          <w:szCs w:val="28"/>
        </w:rPr>
      </w:pPr>
      <w:r w:rsidRPr="002125AF">
        <w:rPr>
          <w:sz w:val="28"/>
          <w:szCs w:val="28"/>
        </w:rPr>
        <w:t>4  Перечень вопросов, подлежащих разработке</w:t>
      </w:r>
    </w:p>
    <w:p w:rsidR="00537762" w:rsidRPr="00D8170F" w:rsidRDefault="00537762" w:rsidP="00537762">
      <w:pPr>
        <w:pStyle w:val="af3"/>
        <w:numPr>
          <w:ilvl w:val="0"/>
          <w:numId w:val="5"/>
        </w:numPr>
        <w:shd w:val="clear" w:color="auto" w:fill="FFFFFF"/>
        <w:suppressAutoHyphens/>
        <w:autoSpaceDN w:val="0"/>
        <w:spacing w:beforeAutospacing="0" w:afterAutospacing="0" w:line="360" w:lineRule="auto"/>
        <w:textAlignment w:val="baseline"/>
        <w:rPr>
          <w:u w:val="single"/>
        </w:rPr>
      </w:pPr>
      <w:r w:rsidRPr="00D8170F">
        <w:rPr>
          <w:color w:val="000000"/>
          <w:sz w:val="28"/>
          <w:szCs w:val="28"/>
          <w:u w:val="single"/>
        </w:rPr>
        <w:t xml:space="preserve">История </w:t>
      </w:r>
      <w:r w:rsidR="00FD0A99">
        <w:rPr>
          <w:color w:val="000000"/>
          <w:sz w:val="28"/>
          <w:szCs w:val="28"/>
          <w:u w:val="single"/>
        </w:rPr>
        <w:t>создания и развития организации</w:t>
      </w:r>
      <w:r w:rsidR="006056AF">
        <w:rPr>
          <w:color w:val="000000"/>
          <w:sz w:val="28"/>
          <w:szCs w:val="28"/>
          <w:u w:val="single"/>
        </w:rPr>
        <w:t>?</w:t>
      </w:r>
      <w:r>
        <w:rPr>
          <w:color w:val="000000"/>
          <w:sz w:val="28"/>
          <w:szCs w:val="28"/>
        </w:rPr>
        <w:t>_______________________________</w:t>
      </w:r>
    </w:p>
    <w:p w:rsidR="00537762" w:rsidRPr="00D8170F" w:rsidRDefault="00FD0A99" w:rsidP="00537762">
      <w:pPr>
        <w:pStyle w:val="af3"/>
        <w:numPr>
          <w:ilvl w:val="0"/>
          <w:numId w:val="5"/>
        </w:numPr>
        <w:shd w:val="clear" w:color="auto" w:fill="FFFFFF"/>
        <w:suppressAutoHyphens/>
        <w:autoSpaceDN w:val="0"/>
        <w:spacing w:beforeAutospacing="0" w:afterAutospacing="0" w:line="360" w:lineRule="auto"/>
        <w:textAlignment w:val="baseline"/>
        <w:rPr>
          <w:u w:val="single"/>
        </w:rPr>
      </w:pPr>
      <w:r>
        <w:rPr>
          <w:color w:val="000000"/>
          <w:sz w:val="28"/>
          <w:szCs w:val="28"/>
          <w:u w:val="single"/>
        </w:rPr>
        <w:t>Цель и виды деятельности данной организации</w:t>
      </w:r>
      <w:r w:rsidR="006056AF">
        <w:rPr>
          <w:color w:val="000000"/>
          <w:sz w:val="28"/>
          <w:szCs w:val="28"/>
          <w:u w:val="single"/>
        </w:rPr>
        <w:t>?</w:t>
      </w:r>
      <w:r w:rsidR="00537762">
        <w:rPr>
          <w:color w:val="000000"/>
          <w:sz w:val="28"/>
          <w:szCs w:val="28"/>
        </w:rPr>
        <w:t>___________________________</w:t>
      </w:r>
    </w:p>
    <w:p w:rsidR="00537762" w:rsidRPr="00D8170F" w:rsidRDefault="00537762" w:rsidP="00537762">
      <w:pPr>
        <w:pStyle w:val="af3"/>
        <w:numPr>
          <w:ilvl w:val="0"/>
          <w:numId w:val="5"/>
        </w:numPr>
        <w:shd w:val="clear" w:color="auto" w:fill="FFFFFF"/>
        <w:suppressAutoHyphens/>
        <w:autoSpaceDN w:val="0"/>
        <w:spacing w:beforeAutospacing="0" w:afterAutospacing="0" w:line="360" w:lineRule="auto"/>
        <w:textAlignment w:val="baseline"/>
        <w:rPr>
          <w:u w:val="single"/>
        </w:rPr>
      </w:pPr>
      <w:r w:rsidRPr="00D8170F">
        <w:rPr>
          <w:color w:val="000000"/>
          <w:sz w:val="28"/>
          <w:szCs w:val="28"/>
          <w:u w:val="single"/>
        </w:rPr>
        <w:t>О</w:t>
      </w:r>
      <w:r w:rsidR="00FD0A99">
        <w:rPr>
          <w:color w:val="000000"/>
          <w:sz w:val="28"/>
          <w:szCs w:val="28"/>
          <w:u w:val="single"/>
        </w:rPr>
        <w:t>рганизационно правовой статус</w:t>
      </w:r>
      <w:r w:rsidR="006056AF">
        <w:rPr>
          <w:color w:val="000000"/>
          <w:sz w:val="28"/>
          <w:szCs w:val="28"/>
          <w:u w:val="single"/>
        </w:rPr>
        <w:t>?</w:t>
      </w:r>
      <w:r w:rsidR="00FD0A99">
        <w:rPr>
          <w:color w:val="000000"/>
          <w:sz w:val="28"/>
          <w:szCs w:val="28"/>
        </w:rPr>
        <w:t>_______________________________________</w:t>
      </w:r>
    </w:p>
    <w:p w:rsidR="00FD0A99" w:rsidRPr="00FD0A99" w:rsidRDefault="00FD0A99" w:rsidP="00537762">
      <w:pPr>
        <w:pStyle w:val="af3"/>
        <w:numPr>
          <w:ilvl w:val="0"/>
          <w:numId w:val="5"/>
        </w:numPr>
        <w:shd w:val="clear" w:color="auto" w:fill="FFFFFF"/>
        <w:suppressAutoHyphens/>
        <w:autoSpaceDN w:val="0"/>
        <w:spacing w:beforeAutospacing="0" w:afterAutospacing="0" w:line="360" w:lineRule="auto"/>
        <w:textAlignment w:val="baseline"/>
        <w:rPr>
          <w:u w:val="single"/>
        </w:rPr>
      </w:pPr>
      <w:r>
        <w:rPr>
          <w:color w:val="000000"/>
          <w:sz w:val="28"/>
          <w:szCs w:val="28"/>
          <w:u w:val="single"/>
        </w:rPr>
        <w:t xml:space="preserve">Характеристика структуры </w:t>
      </w:r>
      <w:r w:rsidRPr="00FD0A99">
        <w:rPr>
          <w:color w:val="000000"/>
          <w:sz w:val="28"/>
          <w:szCs w:val="28"/>
          <w:u w:val="single"/>
        </w:rPr>
        <w:t>предприятия</w:t>
      </w:r>
      <w:r w:rsidR="006056AF">
        <w:rPr>
          <w:color w:val="000000"/>
          <w:sz w:val="28"/>
          <w:szCs w:val="28"/>
          <w:u w:val="single"/>
        </w:rPr>
        <w:t>?</w:t>
      </w:r>
      <w:r>
        <w:rPr>
          <w:color w:val="000000"/>
          <w:sz w:val="28"/>
          <w:szCs w:val="28"/>
        </w:rPr>
        <w:t>_________________________________</w:t>
      </w:r>
    </w:p>
    <w:p w:rsidR="00537762" w:rsidRPr="00FD0A99" w:rsidRDefault="00FD0A99" w:rsidP="00537762">
      <w:pPr>
        <w:pStyle w:val="af3"/>
        <w:numPr>
          <w:ilvl w:val="0"/>
          <w:numId w:val="5"/>
        </w:numPr>
        <w:shd w:val="clear" w:color="auto" w:fill="FFFFFF"/>
        <w:suppressAutoHyphens/>
        <w:autoSpaceDN w:val="0"/>
        <w:spacing w:beforeAutospacing="0" w:afterAutospacing="0" w:line="360" w:lineRule="auto"/>
        <w:textAlignment w:val="baseline"/>
        <w:rPr>
          <w:u w:val="single"/>
        </w:rPr>
      </w:pPr>
      <w:r w:rsidRPr="00FD0A99">
        <w:rPr>
          <w:color w:val="000000"/>
          <w:sz w:val="28"/>
          <w:szCs w:val="28"/>
          <w:u w:val="single"/>
        </w:rPr>
        <w:t>Отраслевые особенности функционирования организации</w:t>
      </w:r>
      <w:r w:rsidR="006056AF">
        <w:rPr>
          <w:color w:val="000000"/>
          <w:sz w:val="28"/>
          <w:szCs w:val="28"/>
          <w:u w:val="single"/>
        </w:rPr>
        <w:t>?</w:t>
      </w:r>
      <w:r>
        <w:rPr>
          <w:color w:val="000000"/>
          <w:sz w:val="28"/>
          <w:szCs w:val="28"/>
        </w:rPr>
        <w:t>__________________</w:t>
      </w:r>
    </w:p>
    <w:p w:rsidR="00537762" w:rsidRPr="00D8170F" w:rsidRDefault="00FD0A99" w:rsidP="00537762">
      <w:pPr>
        <w:pStyle w:val="af3"/>
        <w:numPr>
          <w:ilvl w:val="0"/>
          <w:numId w:val="5"/>
        </w:numPr>
        <w:shd w:val="clear" w:color="auto" w:fill="FFFFFF"/>
        <w:suppressAutoHyphens/>
        <w:autoSpaceDN w:val="0"/>
        <w:spacing w:beforeAutospacing="0" w:afterAutospacing="0" w:line="360" w:lineRule="auto"/>
        <w:textAlignment w:val="baseline"/>
        <w:rPr>
          <w:color w:val="000000"/>
          <w:sz w:val="28"/>
          <w:szCs w:val="28"/>
          <w:u w:val="single"/>
        </w:rPr>
      </w:pPr>
      <w:r>
        <w:rPr>
          <w:color w:val="000000"/>
          <w:sz w:val="28"/>
          <w:szCs w:val="28"/>
          <w:u w:val="single"/>
        </w:rPr>
        <w:t>Основные фонды предприятия</w:t>
      </w:r>
      <w:r w:rsidR="006056AF">
        <w:rPr>
          <w:color w:val="000000"/>
          <w:sz w:val="28"/>
          <w:szCs w:val="28"/>
          <w:u w:val="single"/>
        </w:rPr>
        <w:t>?</w:t>
      </w:r>
      <w:r>
        <w:rPr>
          <w:color w:val="000000"/>
          <w:sz w:val="28"/>
          <w:szCs w:val="28"/>
        </w:rPr>
        <w:t>_________________________________________</w:t>
      </w:r>
    </w:p>
    <w:p w:rsidR="00537762" w:rsidRPr="00D8170F" w:rsidRDefault="00FD0A99" w:rsidP="00537762">
      <w:pPr>
        <w:pStyle w:val="af3"/>
        <w:numPr>
          <w:ilvl w:val="0"/>
          <w:numId w:val="5"/>
        </w:numPr>
        <w:shd w:val="clear" w:color="auto" w:fill="FFFFFF"/>
        <w:suppressAutoHyphens/>
        <w:autoSpaceDN w:val="0"/>
        <w:spacing w:beforeAutospacing="0" w:afterAutospacing="0" w:line="360" w:lineRule="auto"/>
        <w:textAlignment w:val="baseline"/>
        <w:rPr>
          <w:u w:val="single"/>
        </w:rPr>
      </w:pPr>
      <w:r>
        <w:rPr>
          <w:color w:val="000000"/>
          <w:sz w:val="28"/>
          <w:szCs w:val="28"/>
          <w:u w:val="single"/>
        </w:rPr>
        <w:t>Оборотные средства организации</w:t>
      </w:r>
      <w:r w:rsidR="006056AF">
        <w:rPr>
          <w:color w:val="000000"/>
          <w:sz w:val="28"/>
          <w:szCs w:val="28"/>
          <w:u w:val="single"/>
        </w:rPr>
        <w:t>?</w:t>
      </w:r>
      <w:r>
        <w:rPr>
          <w:color w:val="000000"/>
          <w:sz w:val="28"/>
          <w:szCs w:val="28"/>
        </w:rPr>
        <w:t>_______________________________________</w:t>
      </w:r>
    </w:p>
    <w:p w:rsidR="00537762" w:rsidRPr="00D8170F" w:rsidRDefault="00FD0A99" w:rsidP="00537762">
      <w:pPr>
        <w:pStyle w:val="af3"/>
        <w:numPr>
          <w:ilvl w:val="0"/>
          <w:numId w:val="5"/>
        </w:numPr>
        <w:shd w:val="clear" w:color="auto" w:fill="FFFFFF"/>
        <w:suppressAutoHyphens/>
        <w:autoSpaceDN w:val="0"/>
        <w:spacing w:beforeAutospacing="0" w:afterAutospacing="0" w:line="360" w:lineRule="auto"/>
        <w:textAlignment w:val="baseline"/>
        <w:rPr>
          <w:u w:val="single"/>
        </w:rPr>
      </w:pPr>
      <w:r>
        <w:rPr>
          <w:color w:val="000000"/>
          <w:sz w:val="28"/>
          <w:szCs w:val="28"/>
          <w:u w:val="single"/>
        </w:rPr>
        <w:t>Труд и заработная плата</w:t>
      </w:r>
      <w:r w:rsidR="006056AF">
        <w:rPr>
          <w:color w:val="000000"/>
          <w:sz w:val="28"/>
          <w:szCs w:val="28"/>
          <w:u w:val="single"/>
        </w:rPr>
        <w:t>?</w:t>
      </w:r>
      <w:r>
        <w:rPr>
          <w:color w:val="000000"/>
          <w:sz w:val="28"/>
          <w:szCs w:val="28"/>
        </w:rPr>
        <w:t>______________________________________________</w:t>
      </w:r>
    </w:p>
    <w:p w:rsidR="00537762" w:rsidRPr="00D8170F" w:rsidRDefault="00FD0A99" w:rsidP="00537762">
      <w:pPr>
        <w:pStyle w:val="af3"/>
        <w:numPr>
          <w:ilvl w:val="0"/>
          <w:numId w:val="5"/>
        </w:numPr>
        <w:shd w:val="clear" w:color="auto" w:fill="FFFFFF"/>
        <w:suppressAutoHyphens/>
        <w:autoSpaceDN w:val="0"/>
        <w:spacing w:beforeAutospacing="0" w:afterAutospacing="0" w:line="360" w:lineRule="auto"/>
        <w:textAlignment w:val="baseline"/>
        <w:rPr>
          <w:u w:val="single"/>
        </w:rPr>
      </w:pPr>
      <w:r>
        <w:rPr>
          <w:color w:val="000000"/>
          <w:sz w:val="28"/>
          <w:szCs w:val="28"/>
          <w:u w:val="single"/>
        </w:rPr>
        <w:t>Классификация работников</w:t>
      </w:r>
      <w:r w:rsidR="006056AF">
        <w:rPr>
          <w:color w:val="000000"/>
          <w:sz w:val="28"/>
          <w:szCs w:val="28"/>
          <w:u w:val="single"/>
        </w:rPr>
        <w:t>?</w:t>
      </w:r>
      <w:r>
        <w:rPr>
          <w:color w:val="000000"/>
          <w:sz w:val="28"/>
          <w:szCs w:val="28"/>
        </w:rPr>
        <w:t>____________________________________________</w:t>
      </w:r>
    </w:p>
    <w:p w:rsidR="00537762" w:rsidRPr="00D8170F" w:rsidRDefault="00FD0A99" w:rsidP="00537762">
      <w:pPr>
        <w:pStyle w:val="af3"/>
        <w:numPr>
          <w:ilvl w:val="0"/>
          <w:numId w:val="5"/>
        </w:numPr>
        <w:shd w:val="clear" w:color="auto" w:fill="FFFFFF"/>
        <w:suppressAutoHyphens/>
        <w:autoSpaceDN w:val="0"/>
        <w:spacing w:beforeAutospacing="0" w:afterAutospacing="0" w:line="360" w:lineRule="auto"/>
        <w:textAlignment w:val="baseline"/>
        <w:rPr>
          <w:color w:val="000000"/>
          <w:sz w:val="28"/>
          <w:szCs w:val="28"/>
          <w:u w:val="single"/>
        </w:rPr>
      </w:pPr>
      <w:r>
        <w:rPr>
          <w:color w:val="000000"/>
          <w:sz w:val="28"/>
          <w:szCs w:val="28"/>
          <w:u w:val="single"/>
        </w:rPr>
        <w:t>Оплата труда на предприятии</w:t>
      </w:r>
      <w:r w:rsidR="006056AF">
        <w:rPr>
          <w:color w:val="000000"/>
          <w:sz w:val="28"/>
          <w:szCs w:val="28"/>
          <w:u w:val="single"/>
        </w:rPr>
        <w:t>?</w:t>
      </w:r>
      <w:r>
        <w:rPr>
          <w:color w:val="000000"/>
          <w:sz w:val="28"/>
          <w:szCs w:val="28"/>
        </w:rPr>
        <w:t>__________________________________________</w:t>
      </w:r>
    </w:p>
    <w:p w:rsidR="00537762" w:rsidRPr="00D8170F" w:rsidRDefault="00537762" w:rsidP="00537762">
      <w:pPr>
        <w:pStyle w:val="af3"/>
        <w:numPr>
          <w:ilvl w:val="0"/>
          <w:numId w:val="5"/>
        </w:numPr>
        <w:shd w:val="clear" w:color="auto" w:fill="FFFFFF"/>
        <w:suppressAutoHyphens/>
        <w:autoSpaceDN w:val="0"/>
        <w:spacing w:beforeAutospacing="0" w:afterAutospacing="0" w:line="360" w:lineRule="auto"/>
        <w:textAlignment w:val="baseline"/>
        <w:rPr>
          <w:u w:val="single"/>
        </w:rPr>
      </w:pPr>
      <w:r w:rsidRPr="00D8170F">
        <w:rPr>
          <w:color w:val="000000"/>
          <w:sz w:val="28"/>
          <w:szCs w:val="28"/>
          <w:u w:val="single"/>
        </w:rPr>
        <w:t>Исходные данные</w:t>
      </w:r>
      <w:r w:rsidR="006056AF">
        <w:rPr>
          <w:color w:val="000000"/>
          <w:sz w:val="28"/>
          <w:szCs w:val="28"/>
          <w:u w:val="single"/>
        </w:rPr>
        <w:t>?</w:t>
      </w:r>
      <w:r>
        <w:rPr>
          <w:color w:val="000000"/>
          <w:sz w:val="28"/>
          <w:szCs w:val="28"/>
        </w:rPr>
        <w:t>__________________________________________________</w:t>
      </w:r>
    </w:p>
    <w:p w:rsidR="00537762" w:rsidRPr="00D8170F" w:rsidRDefault="00537762" w:rsidP="00537762">
      <w:pPr>
        <w:pStyle w:val="af3"/>
        <w:numPr>
          <w:ilvl w:val="0"/>
          <w:numId w:val="5"/>
        </w:numPr>
        <w:shd w:val="clear" w:color="auto" w:fill="FFFFFF"/>
        <w:suppressAutoHyphens/>
        <w:autoSpaceDN w:val="0"/>
        <w:spacing w:beforeAutospacing="0" w:afterAutospacing="0" w:line="360" w:lineRule="auto"/>
        <w:textAlignment w:val="baseline"/>
        <w:rPr>
          <w:u w:val="single"/>
        </w:rPr>
      </w:pPr>
      <w:r w:rsidRPr="00D8170F">
        <w:rPr>
          <w:color w:val="000000"/>
          <w:sz w:val="28"/>
          <w:szCs w:val="28"/>
          <w:u w:val="single"/>
        </w:rPr>
        <w:t>Расчет полной себестоимости цены изделия в точке безубыточности</w:t>
      </w:r>
      <w:r w:rsidR="006056AF">
        <w:rPr>
          <w:color w:val="000000"/>
          <w:sz w:val="28"/>
          <w:szCs w:val="28"/>
          <w:u w:val="single"/>
        </w:rPr>
        <w:t>?</w:t>
      </w:r>
      <w:r>
        <w:rPr>
          <w:color w:val="000000"/>
          <w:sz w:val="28"/>
          <w:szCs w:val="28"/>
        </w:rPr>
        <w:t>_______</w:t>
      </w:r>
    </w:p>
    <w:p w:rsidR="00537762" w:rsidRPr="00DB35D2" w:rsidRDefault="00537762" w:rsidP="00CC6046">
      <w:pPr>
        <w:tabs>
          <w:tab w:val="left" w:pos="80"/>
          <w:tab w:val="center" w:pos="4394"/>
        </w:tabs>
        <w:spacing w:line="360" w:lineRule="auto"/>
        <w:jc w:val="center"/>
        <w:rPr>
          <w:sz w:val="28"/>
          <w:szCs w:val="28"/>
        </w:rPr>
      </w:pPr>
      <w:r w:rsidRPr="00DB35D2">
        <w:rPr>
          <w:sz w:val="28"/>
          <w:szCs w:val="28"/>
        </w:rPr>
        <w:t>КАЛЕНДАРНЫЙ ПЛАН</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4"/>
        <w:gridCol w:w="3544"/>
        <w:gridCol w:w="2272"/>
      </w:tblGrid>
      <w:tr w:rsidR="00537762" w:rsidRPr="00DB35D2" w:rsidTr="00537762">
        <w:trPr>
          <w:trHeight w:val="792"/>
        </w:trPr>
        <w:tc>
          <w:tcPr>
            <w:tcW w:w="3904" w:type="dxa"/>
          </w:tcPr>
          <w:p w:rsidR="00537762" w:rsidRPr="00DB35D2" w:rsidRDefault="00537762" w:rsidP="00537762">
            <w:pPr>
              <w:jc w:val="center"/>
              <w:rPr>
                <w:sz w:val="28"/>
                <w:szCs w:val="28"/>
              </w:rPr>
            </w:pPr>
            <w:r w:rsidRPr="00DB35D2">
              <w:rPr>
                <w:sz w:val="28"/>
                <w:szCs w:val="28"/>
              </w:rPr>
              <w:t>Наименование  разделов курсовой работы (проекта)</w:t>
            </w:r>
          </w:p>
        </w:tc>
        <w:tc>
          <w:tcPr>
            <w:tcW w:w="3544" w:type="dxa"/>
          </w:tcPr>
          <w:p w:rsidR="00537762" w:rsidRPr="00DB35D2" w:rsidRDefault="00537762" w:rsidP="00537762">
            <w:pPr>
              <w:ind w:left="-567"/>
              <w:jc w:val="center"/>
              <w:rPr>
                <w:sz w:val="28"/>
                <w:szCs w:val="28"/>
              </w:rPr>
            </w:pPr>
            <w:r w:rsidRPr="00DB35D2">
              <w:rPr>
                <w:sz w:val="28"/>
                <w:szCs w:val="28"/>
              </w:rPr>
              <w:t xml:space="preserve">           Срок выполнения разделов </w:t>
            </w:r>
          </w:p>
          <w:p w:rsidR="00537762" w:rsidRPr="00DB35D2" w:rsidRDefault="00537762" w:rsidP="00537762">
            <w:pPr>
              <w:ind w:left="-567"/>
              <w:jc w:val="center"/>
              <w:rPr>
                <w:sz w:val="28"/>
                <w:szCs w:val="28"/>
              </w:rPr>
            </w:pPr>
            <w:r w:rsidRPr="00DB35D2">
              <w:rPr>
                <w:sz w:val="28"/>
                <w:szCs w:val="28"/>
              </w:rPr>
              <w:t>работы (проекта)</w:t>
            </w:r>
          </w:p>
        </w:tc>
        <w:tc>
          <w:tcPr>
            <w:tcW w:w="2272" w:type="dxa"/>
          </w:tcPr>
          <w:p w:rsidR="00537762" w:rsidRPr="00DB35D2" w:rsidRDefault="00537762" w:rsidP="00537762">
            <w:pPr>
              <w:ind w:left="-55"/>
              <w:jc w:val="center"/>
              <w:rPr>
                <w:sz w:val="28"/>
                <w:szCs w:val="28"/>
              </w:rPr>
            </w:pPr>
            <w:r w:rsidRPr="00DB35D2">
              <w:rPr>
                <w:sz w:val="28"/>
                <w:szCs w:val="28"/>
              </w:rPr>
              <w:t xml:space="preserve">Отметка о выполнении руководителя </w:t>
            </w:r>
          </w:p>
        </w:tc>
      </w:tr>
      <w:tr w:rsidR="00537762" w:rsidRPr="00DB35D2" w:rsidTr="00537762">
        <w:tc>
          <w:tcPr>
            <w:tcW w:w="3904" w:type="dxa"/>
            <w:vAlign w:val="center"/>
          </w:tcPr>
          <w:p w:rsidR="00537762" w:rsidRPr="00DB35D2" w:rsidRDefault="00537762" w:rsidP="00537762">
            <w:pPr>
              <w:spacing w:line="360" w:lineRule="auto"/>
              <w:rPr>
                <w:sz w:val="28"/>
                <w:szCs w:val="28"/>
              </w:rPr>
            </w:pPr>
            <w:r w:rsidRPr="00DB35D2">
              <w:rPr>
                <w:sz w:val="28"/>
                <w:szCs w:val="28"/>
              </w:rPr>
              <w:t>Введение</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vAlign w:val="center"/>
          </w:tcPr>
          <w:p w:rsidR="00537762" w:rsidRPr="00DB35D2" w:rsidRDefault="00DB35D2" w:rsidP="00DB35D2">
            <w:pPr>
              <w:pStyle w:val="af3"/>
              <w:shd w:val="clear" w:color="auto" w:fill="FFFFFF"/>
              <w:spacing w:line="360" w:lineRule="auto"/>
              <w:rPr>
                <w:sz w:val="28"/>
                <w:szCs w:val="28"/>
              </w:rPr>
            </w:pPr>
            <w:r w:rsidRPr="00DB35D2">
              <w:rPr>
                <w:sz w:val="28"/>
                <w:szCs w:val="28"/>
              </w:rPr>
              <w:t>Общие сведения об организации</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vAlign w:val="center"/>
          </w:tcPr>
          <w:p w:rsidR="00537762" w:rsidRPr="00DB35D2" w:rsidRDefault="00DB35D2" w:rsidP="00537762">
            <w:pPr>
              <w:pStyle w:val="af3"/>
              <w:shd w:val="clear" w:color="auto" w:fill="FFFFFF"/>
              <w:spacing w:line="360" w:lineRule="auto"/>
              <w:rPr>
                <w:sz w:val="28"/>
                <w:szCs w:val="28"/>
              </w:rPr>
            </w:pPr>
            <w:r w:rsidRPr="00DB35D2">
              <w:rPr>
                <w:sz w:val="28"/>
                <w:szCs w:val="28"/>
              </w:rPr>
              <w:t>История создания организации</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DB35D2" w:rsidP="00537762">
            <w:pPr>
              <w:pStyle w:val="af3"/>
              <w:shd w:val="clear" w:color="auto" w:fill="FFFFFF"/>
              <w:spacing w:line="360" w:lineRule="auto"/>
              <w:rPr>
                <w:sz w:val="28"/>
                <w:szCs w:val="28"/>
              </w:rPr>
            </w:pPr>
            <w:r w:rsidRPr="00DB35D2">
              <w:rPr>
                <w:sz w:val="28"/>
                <w:szCs w:val="28"/>
              </w:rPr>
              <w:t>Цель и виды деятельности данной организации</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DB35D2" w:rsidP="00537762">
            <w:pPr>
              <w:pStyle w:val="af3"/>
              <w:shd w:val="clear" w:color="auto" w:fill="FFFFFF"/>
              <w:spacing w:line="360" w:lineRule="auto"/>
              <w:rPr>
                <w:sz w:val="28"/>
                <w:szCs w:val="28"/>
              </w:rPr>
            </w:pPr>
            <w:r w:rsidRPr="00DB35D2">
              <w:rPr>
                <w:sz w:val="28"/>
                <w:szCs w:val="28"/>
              </w:rPr>
              <w:t>Организационно правовой статус</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DB35D2" w:rsidP="00537762">
            <w:pPr>
              <w:pStyle w:val="af3"/>
              <w:shd w:val="clear" w:color="auto" w:fill="FFFFFF"/>
              <w:spacing w:line="360" w:lineRule="auto"/>
              <w:rPr>
                <w:sz w:val="28"/>
                <w:szCs w:val="28"/>
              </w:rPr>
            </w:pPr>
            <w:r w:rsidRPr="00DB35D2">
              <w:rPr>
                <w:sz w:val="28"/>
                <w:szCs w:val="28"/>
              </w:rPr>
              <w:t>Характеристика структуры предприятия</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DB35D2" w:rsidP="00537762">
            <w:pPr>
              <w:pStyle w:val="af3"/>
              <w:shd w:val="clear" w:color="auto" w:fill="FFFFFF"/>
              <w:spacing w:line="360" w:lineRule="auto"/>
              <w:rPr>
                <w:sz w:val="28"/>
                <w:szCs w:val="28"/>
              </w:rPr>
            </w:pPr>
            <w:r w:rsidRPr="00DB35D2">
              <w:rPr>
                <w:sz w:val="28"/>
                <w:szCs w:val="28"/>
              </w:rPr>
              <w:t>Отраслевые особенности функционирования организации</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DB35D2" w:rsidP="00537762">
            <w:pPr>
              <w:pStyle w:val="af3"/>
              <w:shd w:val="clear" w:color="auto" w:fill="FFFFFF"/>
              <w:spacing w:line="360" w:lineRule="auto"/>
              <w:rPr>
                <w:sz w:val="28"/>
                <w:szCs w:val="28"/>
              </w:rPr>
            </w:pPr>
            <w:r w:rsidRPr="00DB35D2">
              <w:rPr>
                <w:sz w:val="28"/>
                <w:szCs w:val="28"/>
              </w:rPr>
              <w:t>Основные фонды предприятия</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DB35D2" w:rsidP="00537762">
            <w:pPr>
              <w:pStyle w:val="af3"/>
              <w:shd w:val="clear" w:color="auto" w:fill="FFFFFF"/>
              <w:spacing w:line="360" w:lineRule="auto"/>
              <w:rPr>
                <w:sz w:val="28"/>
                <w:szCs w:val="28"/>
              </w:rPr>
            </w:pPr>
            <w:r w:rsidRPr="00DB35D2">
              <w:rPr>
                <w:sz w:val="28"/>
                <w:szCs w:val="28"/>
              </w:rPr>
              <w:t>Оборотные средства организации</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DB35D2" w:rsidP="00537762">
            <w:pPr>
              <w:pStyle w:val="af3"/>
              <w:shd w:val="clear" w:color="auto" w:fill="FFFFFF"/>
              <w:spacing w:line="360" w:lineRule="auto"/>
              <w:rPr>
                <w:sz w:val="28"/>
                <w:szCs w:val="28"/>
              </w:rPr>
            </w:pPr>
            <w:r w:rsidRPr="00DB35D2">
              <w:rPr>
                <w:sz w:val="28"/>
                <w:szCs w:val="28"/>
              </w:rPr>
              <w:t>Труд и заработная плата</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DB35D2" w:rsidP="00537762">
            <w:pPr>
              <w:pStyle w:val="af3"/>
              <w:shd w:val="clear" w:color="auto" w:fill="FFFFFF"/>
              <w:spacing w:line="360" w:lineRule="auto"/>
              <w:rPr>
                <w:sz w:val="28"/>
                <w:szCs w:val="28"/>
              </w:rPr>
            </w:pPr>
            <w:r w:rsidRPr="00DB35D2">
              <w:rPr>
                <w:sz w:val="28"/>
                <w:szCs w:val="28"/>
              </w:rPr>
              <w:t>Классификация работников</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DB35D2" w:rsidP="00537762">
            <w:pPr>
              <w:pStyle w:val="af3"/>
              <w:shd w:val="clear" w:color="auto" w:fill="FFFFFF"/>
              <w:spacing w:line="360" w:lineRule="auto"/>
              <w:rPr>
                <w:sz w:val="28"/>
                <w:szCs w:val="28"/>
              </w:rPr>
            </w:pPr>
            <w:r w:rsidRPr="00DB35D2">
              <w:rPr>
                <w:sz w:val="28"/>
                <w:szCs w:val="28"/>
              </w:rPr>
              <w:t>Оплата труда на предприятии</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DB35D2" w:rsidP="00537762">
            <w:pPr>
              <w:pStyle w:val="af3"/>
              <w:shd w:val="clear" w:color="auto" w:fill="FFFFFF"/>
              <w:spacing w:line="360" w:lineRule="auto"/>
              <w:rPr>
                <w:sz w:val="28"/>
                <w:szCs w:val="28"/>
              </w:rPr>
            </w:pPr>
            <w:r w:rsidRPr="00DB35D2">
              <w:rPr>
                <w:sz w:val="28"/>
                <w:szCs w:val="28"/>
              </w:rPr>
              <w:t>Расчетная часть</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537762" w:rsidP="00537762">
            <w:pPr>
              <w:pStyle w:val="af3"/>
              <w:shd w:val="clear" w:color="auto" w:fill="FFFFFF"/>
              <w:spacing w:line="360" w:lineRule="auto"/>
            </w:pPr>
            <w:r w:rsidRPr="00DB35D2">
              <w:rPr>
                <w:color w:val="000000"/>
                <w:sz w:val="28"/>
                <w:szCs w:val="28"/>
              </w:rPr>
              <w:t xml:space="preserve"> Исходные данные</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537762" w:rsidP="00537762">
            <w:pPr>
              <w:pStyle w:val="af3"/>
              <w:shd w:val="clear" w:color="auto" w:fill="FFFFFF"/>
              <w:spacing w:line="360" w:lineRule="auto"/>
            </w:pPr>
            <w:r w:rsidRPr="00DB35D2">
              <w:rPr>
                <w:color w:val="000000"/>
                <w:sz w:val="28"/>
                <w:szCs w:val="28"/>
              </w:rPr>
              <w:t xml:space="preserve"> Расчет полной себестоимости цены изделия в точке безубыточности</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r w:rsidR="00537762" w:rsidRPr="00DB35D2" w:rsidTr="00537762">
        <w:tc>
          <w:tcPr>
            <w:tcW w:w="3904" w:type="dxa"/>
          </w:tcPr>
          <w:p w:rsidR="00537762" w:rsidRPr="00DB35D2" w:rsidRDefault="00537762" w:rsidP="00537762">
            <w:pPr>
              <w:pStyle w:val="af3"/>
              <w:shd w:val="clear" w:color="auto" w:fill="FFFFFF"/>
              <w:spacing w:line="360" w:lineRule="auto"/>
            </w:pPr>
            <w:r w:rsidRPr="00DB35D2">
              <w:rPr>
                <w:color w:val="000000"/>
                <w:sz w:val="28"/>
                <w:szCs w:val="28"/>
              </w:rPr>
              <w:t>Заключение</w:t>
            </w:r>
          </w:p>
        </w:tc>
        <w:tc>
          <w:tcPr>
            <w:tcW w:w="3544" w:type="dxa"/>
          </w:tcPr>
          <w:p w:rsidR="00537762" w:rsidRPr="00DB35D2" w:rsidRDefault="00537762" w:rsidP="00537762">
            <w:pPr>
              <w:spacing w:line="360" w:lineRule="auto"/>
              <w:ind w:left="-567"/>
              <w:jc w:val="center"/>
              <w:rPr>
                <w:sz w:val="28"/>
                <w:szCs w:val="28"/>
              </w:rPr>
            </w:pPr>
          </w:p>
        </w:tc>
        <w:tc>
          <w:tcPr>
            <w:tcW w:w="2272" w:type="dxa"/>
          </w:tcPr>
          <w:p w:rsidR="00537762" w:rsidRPr="00DB35D2" w:rsidRDefault="00537762" w:rsidP="00537762">
            <w:pPr>
              <w:spacing w:line="360" w:lineRule="auto"/>
              <w:ind w:left="-567"/>
              <w:jc w:val="center"/>
              <w:rPr>
                <w:sz w:val="28"/>
                <w:szCs w:val="28"/>
              </w:rPr>
            </w:pPr>
          </w:p>
        </w:tc>
      </w:tr>
    </w:tbl>
    <w:p w:rsidR="00537762" w:rsidRPr="00DB35D2" w:rsidRDefault="00537762" w:rsidP="00537762">
      <w:pPr>
        <w:tabs>
          <w:tab w:val="left" w:pos="4536"/>
          <w:tab w:val="left" w:pos="4820"/>
        </w:tabs>
        <w:spacing w:line="360" w:lineRule="auto"/>
        <w:ind w:left="-567"/>
        <w:rPr>
          <w:sz w:val="28"/>
          <w:szCs w:val="28"/>
        </w:rPr>
      </w:pPr>
    </w:p>
    <w:p w:rsidR="00537762" w:rsidRPr="00DB35D2" w:rsidRDefault="00537762" w:rsidP="00537762">
      <w:pPr>
        <w:spacing w:line="360" w:lineRule="auto"/>
        <w:ind w:left="-567"/>
        <w:rPr>
          <w:sz w:val="28"/>
          <w:szCs w:val="28"/>
        </w:rPr>
      </w:pPr>
      <w:r w:rsidRPr="00DB35D2">
        <w:rPr>
          <w:sz w:val="28"/>
          <w:szCs w:val="28"/>
        </w:rPr>
        <w:t xml:space="preserve">Руководитель работы (проекта)________________________/ </w:t>
      </w:r>
      <w:r w:rsidR="005E4910">
        <w:rPr>
          <w:sz w:val="28"/>
          <w:szCs w:val="28"/>
          <w:u w:val="single"/>
        </w:rPr>
        <w:t xml:space="preserve">Н.В. </w:t>
      </w:r>
      <w:proofErr w:type="spellStart"/>
      <w:r w:rsidR="005E4910">
        <w:rPr>
          <w:sz w:val="28"/>
          <w:szCs w:val="28"/>
          <w:u w:val="single"/>
        </w:rPr>
        <w:t>Зя</w:t>
      </w:r>
      <w:r w:rsidRPr="00DB35D2">
        <w:rPr>
          <w:sz w:val="28"/>
          <w:szCs w:val="28"/>
          <w:u w:val="single"/>
        </w:rPr>
        <w:t>блицкая</w:t>
      </w:r>
      <w:proofErr w:type="spellEnd"/>
      <w:r w:rsidRPr="00DB35D2">
        <w:rPr>
          <w:sz w:val="28"/>
          <w:szCs w:val="28"/>
        </w:rPr>
        <w:t xml:space="preserve"> /</w:t>
      </w:r>
    </w:p>
    <w:p w:rsidR="00537762" w:rsidRPr="00DB35D2" w:rsidRDefault="00537762" w:rsidP="00DB35D2">
      <w:pPr>
        <w:spacing w:line="360" w:lineRule="auto"/>
        <w:ind w:left="-567"/>
        <w:rPr>
          <w:sz w:val="28"/>
          <w:szCs w:val="28"/>
        </w:rPr>
      </w:pPr>
      <w:r w:rsidRPr="00DB35D2">
        <w:rPr>
          <w:sz w:val="28"/>
          <w:szCs w:val="28"/>
        </w:rPr>
        <w:t>Студент                        ________________________________ /</w:t>
      </w:r>
      <w:r w:rsidRPr="00DB35D2">
        <w:rPr>
          <w:sz w:val="28"/>
          <w:szCs w:val="28"/>
          <w:u w:val="single"/>
        </w:rPr>
        <w:t xml:space="preserve">Э.А. </w:t>
      </w:r>
      <w:proofErr w:type="spellStart"/>
      <w:r w:rsidRPr="00DB35D2">
        <w:rPr>
          <w:sz w:val="28"/>
          <w:szCs w:val="28"/>
          <w:u w:val="single"/>
        </w:rPr>
        <w:t>Швачка</w:t>
      </w:r>
      <w:r w:rsidR="00DB35D2">
        <w:rPr>
          <w:sz w:val="28"/>
          <w:szCs w:val="28"/>
        </w:rPr>
        <w:t>___</w:t>
      </w:r>
      <w:proofErr w:type="spellEnd"/>
      <w:r w:rsidR="00DB35D2">
        <w:rPr>
          <w:sz w:val="28"/>
          <w:szCs w:val="28"/>
        </w:rPr>
        <w:t>/</w:t>
      </w:r>
    </w:p>
    <w:p w:rsidR="00537762" w:rsidRPr="00DB35D2" w:rsidRDefault="00537762" w:rsidP="00537762">
      <w:pPr>
        <w:ind w:left="3402"/>
        <w:jc w:val="both"/>
        <w:rPr>
          <w:sz w:val="28"/>
          <w:szCs w:val="28"/>
        </w:rPr>
      </w:pPr>
      <w:r w:rsidRPr="00DB35D2">
        <w:rPr>
          <w:sz w:val="28"/>
          <w:szCs w:val="28"/>
        </w:rPr>
        <w:t>АННОТАЦИЯ</w:t>
      </w:r>
    </w:p>
    <w:p w:rsidR="00537762" w:rsidRPr="00FD0A99" w:rsidRDefault="00537762" w:rsidP="00537762">
      <w:pPr>
        <w:ind w:left="3402"/>
        <w:jc w:val="both"/>
        <w:rPr>
          <w:sz w:val="28"/>
          <w:szCs w:val="28"/>
          <w:highlight w:val="yellow"/>
        </w:rPr>
      </w:pPr>
    </w:p>
    <w:p w:rsidR="00537762" w:rsidRPr="00DB35D2" w:rsidRDefault="00537762" w:rsidP="00537762">
      <w:pPr>
        <w:ind w:left="6096"/>
        <w:jc w:val="both"/>
        <w:rPr>
          <w:sz w:val="28"/>
          <w:szCs w:val="28"/>
        </w:rPr>
      </w:pPr>
    </w:p>
    <w:p w:rsidR="003732BB" w:rsidRDefault="003732BB" w:rsidP="00537762">
      <w:pPr>
        <w:tabs>
          <w:tab w:val="left" w:pos="5245"/>
        </w:tabs>
        <w:autoSpaceDE w:val="0"/>
        <w:adjustRightInd w:val="0"/>
        <w:jc w:val="right"/>
        <w:rPr>
          <w:sz w:val="28"/>
          <w:szCs w:val="28"/>
        </w:rPr>
      </w:pPr>
      <w:proofErr w:type="spellStart"/>
      <w:r>
        <w:rPr>
          <w:sz w:val="28"/>
          <w:szCs w:val="28"/>
        </w:rPr>
        <w:t>Швачка</w:t>
      </w:r>
      <w:proofErr w:type="spellEnd"/>
      <w:r>
        <w:rPr>
          <w:sz w:val="28"/>
          <w:szCs w:val="28"/>
        </w:rPr>
        <w:t xml:space="preserve"> Эллина Анатольевна</w:t>
      </w:r>
    </w:p>
    <w:p w:rsidR="003732BB" w:rsidRPr="00DB35D2" w:rsidRDefault="003732BB" w:rsidP="003732BB">
      <w:pPr>
        <w:tabs>
          <w:tab w:val="left" w:pos="5245"/>
        </w:tabs>
        <w:autoSpaceDE w:val="0"/>
        <w:adjustRightInd w:val="0"/>
        <w:jc w:val="right"/>
        <w:rPr>
          <w:sz w:val="28"/>
          <w:szCs w:val="28"/>
        </w:rPr>
      </w:pPr>
      <w:r>
        <w:rPr>
          <w:sz w:val="28"/>
          <w:szCs w:val="28"/>
        </w:rPr>
        <w:t xml:space="preserve"> «Анализ качества производимой продукции»</w:t>
      </w:r>
      <w:r w:rsidR="00537762" w:rsidRPr="00DB35D2">
        <w:rPr>
          <w:sz w:val="28"/>
          <w:szCs w:val="28"/>
        </w:rPr>
        <w:t xml:space="preserve">                                                               </w:t>
      </w:r>
    </w:p>
    <w:p w:rsidR="003732BB" w:rsidRDefault="00537762" w:rsidP="003732BB">
      <w:pPr>
        <w:tabs>
          <w:tab w:val="left" w:pos="5245"/>
        </w:tabs>
        <w:jc w:val="right"/>
        <w:rPr>
          <w:sz w:val="28"/>
          <w:szCs w:val="28"/>
        </w:rPr>
      </w:pPr>
      <w:r w:rsidRPr="00DB35D2">
        <w:rPr>
          <w:sz w:val="28"/>
          <w:szCs w:val="28"/>
        </w:rPr>
        <w:t>Нижневартовск: филиал</w:t>
      </w:r>
      <w:r w:rsidR="003732BB">
        <w:rPr>
          <w:sz w:val="28"/>
          <w:szCs w:val="28"/>
        </w:rPr>
        <w:t xml:space="preserve"> </w:t>
      </w:r>
      <w:proofErr w:type="spellStart"/>
      <w:r w:rsidR="003732BB">
        <w:rPr>
          <w:sz w:val="28"/>
          <w:szCs w:val="28"/>
        </w:rPr>
        <w:t>ЮУрГУ</w:t>
      </w:r>
      <w:proofErr w:type="spellEnd"/>
      <w:r w:rsidR="003732BB">
        <w:rPr>
          <w:sz w:val="28"/>
          <w:szCs w:val="28"/>
        </w:rPr>
        <w:t xml:space="preserve">, </w:t>
      </w:r>
      <w:proofErr w:type="spellStart"/>
      <w:r w:rsidR="003732BB">
        <w:rPr>
          <w:sz w:val="28"/>
          <w:szCs w:val="28"/>
        </w:rPr>
        <w:t>НвФл</w:t>
      </w:r>
      <w:proofErr w:type="spellEnd"/>
      <w:r w:rsidR="003732BB">
        <w:rPr>
          <w:sz w:val="28"/>
          <w:szCs w:val="28"/>
        </w:rPr>
        <w:t xml:space="preserve"> – 317</w:t>
      </w:r>
    </w:p>
    <w:p w:rsidR="003732BB" w:rsidRPr="00186E0E" w:rsidRDefault="003732BB" w:rsidP="003732BB">
      <w:pPr>
        <w:tabs>
          <w:tab w:val="left" w:pos="5245"/>
        </w:tabs>
        <w:jc w:val="right"/>
        <w:rPr>
          <w:sz w:val="28"/>
          <w:szCs w:val="28"/>
        </w:rPr>
      </w:pPr>
      <w:r w:rsidRPr="00186E0E">
        <w:rPr>
          <w:sz w:val="28"/>
          <w:szCs w:val="28"/>
        </w:rPr>
        <w:t>кол. страниц -</w:t>
      </w:r>
      <w:proofErr w:type="gramStart"/>
      <w:r w:rsidRPr="00186E0E">
        <w:rPr>
          <w:sz w:val="28"/>
          <w:szCs w:val="28"/>
        </w:rPr>
        <w:t xml:space="preserve"> </w:t>
      </w:r>
      <w:r w:rsidR="00537762" w:rsidRPr="00186E0E">
        <w:rPr>
          <w:sz w:val="28"/>
          <w:szCs w:val="28"/>
        </w:rPr>
        <w:t>,</w:t>
      </w:r>
      <w:proofErr w:type="gramEnd"/>
      <w:r w:rsidRPr="00186E0E">
        <w:rPr>
          <w:sz w:val="28"/>
          <w:szCs w:val="28"/>
        </w:rPr>
        <w:t xml:space="preserve"> </w:t>
      </w:r>
      <w:r w:rsidR="00B06C92" w:rsidRPr="00186E0E">
        <w:rPr>
          <w:sz w:val="28"/>
          <w:szCs w:val="28"/>
        </w:rPr>
        <w:t xml:space="preserve">библиограф. </w:t>
      </w:r>
      <w:r w:rsidRPr="00186E0E">
        <w:rPr>
          <w:sz w:val="28"/>
          <w:szCs w:val="28"/>
        </w:rPr>
        <w:t>С</w:t>
      </w:r>
      <w:r w:rsidR="00B06C92" w:rsidRPr="00186E0E">
        <w:rPr>
          <w:sz w:val="28"/>
          <w:szCs w:val="28"/>
        </w:rPr>
        <w:t>писок</w:t>
      </w:r>
      <w:r w:rsidRPr="00186E0E">
        <w:rPr>
          <w:sz w:val="28"/>
          <w:szCs w:val="28"/>
        </w:rPr>
        <w:t xml:space="preserve"> - </w:t>
      </w:r>
      <w:r w:rsidR="00B06C92" w:rsidRPr="00186E0E">
        <w:rPr>
          <w:sz w:val="28"/>
          <w:szCs w:val="28"/>
        </w:rPr>
        <w:t xml:space="preserve">  9</w:t>
      </w:r>
      <w:r w:rsidR="00537762" w:rsidRPr="00186E0E">
        <w:rPr>
          <w:sz w:val="28"/>
          <w:szCs w:val="28"/>
        </w:rPr>
        <w:t xml:space="preserve"> </w:t>
      </w:r>
      <w:proofErr w:type="spellStart"/>
      <w:r w:rsidR="00537762" w:rsidRPr="00186E0E">
        <w:rPr>
          <w:sz w:val="28"/>
          <w:szCs w:val="28"/>
        </w:rPr>
        <w:t>наим</w:t>
      </w:r>
      <w:proofErr w:type="spellEnd"/>
      <w:r w:rsidR="00537762" w:rsidRPr="00186E0E">
        <w:rPr>
          <w:sz w:val="28"/>
          <w:szCs w:val="28"/>
        </w:rPr>
        <w:t>.</w:t>
      </w:r>
      <w:r w:rsidRPr="00186E0E">
        <w:rPr>
          <w:sz w:val="28"/>
          <w:szCs w:val="28"/>
        </w:rPr>
        <w:t xml:space="preserve">, </w:t>
      </w:r>
    </w:p>
    <w:p w:rsidR="00537762" w:rsidRDefault="003732BB" w:rsidP="003732BB">
      <w:pPr>
        <w:tabs>
          <w:tab w:val="left" w:pos="5245"/>
        </w:tabs>
        <w:jc w:val="right"/>
        <w:rPr>
          <w:sz w:val="28"/>
          <w:szCs w:val="28"/>
        </w:rPr>
      </w:pPr>
      <w:r w:rsidRPr="00186E0E">
        <w:rPr>
          <w:sz w:val="28"/>
          <w:szCs w:val="28"/>
        </w:rPr>
        <w:t xml:space="preserve">кол. </w:t>
      </w:r>
      <w:proofErr w:type="spellStart"/>
      <w:r w:rsidRPr="00186E0E">
        <w:rPr>
          <w:sz w:val="28"/>
          <w:szCs w:val="28"/>
        </w:rPr>
        <w:t>ресунков</w:t>
      </w:r>
      <w:proofErr w:type="spellEnd"/>
      <w:r w:rsidRPr="00186E0E">
        <w:rPr>
          <w:sz w:val="28"/>
          <w:szCs w:val="28"/>
        </w:rPr>
        <w:t xml:space="preserve"> -</w:t>
      </w:r>
      <w:proofErr w:type="gramStart"/>
      <w:r w:rsidRPr="00186E0E">
        <w:rPr>
          <w:sz w:val="28"/>
          <w:szCs w:val="28"/>
        </w:rPr>
        <w:t xml:space="preserve"> ,</w:t>
      </w:r>
      <w:proofErr w:type="gramEnd"/>
      <w:r w:rsidRPr="00186E0E">
        <w:rPr>
          <w:sz w:val="28"/>
          <w:szCs w:val="28"/>
        </w:rPr>
        <w:t xml:space="preserve"> кол. Таблиц -</w:t>
      </w:r>
      <w:proofErr w:type="gramStart"/>
      <w:r w:rsidRPr="00186E0E">
        <w:rPr>
          <w:sz w:val="28"/>
          <w:szCs w:val="28"/>
        </w:rPr>
        <w:t xml:space="preserve"> ,</w:t>
      </w:r>
      <w:proofErr w:type="gramEnd"/>
      <w:r w:rsidRPr="00186E0E">
        <w:rPr>
          <w:sz w:val="28"/>
          <w:szCs w:val="28"/>
        </w:rPr>
        <w:t xml:space="preserve"> кол. Приложений –</w:t>
      </w:r>
      <w:r>
        <w:rPr>
          <w:sz w:val="28"/>
          <w:szCs w:val="28"/>
        </w:rPr>
        <w:t xml:space="preserve"> </w:t>
      </w:r>
    </w:p>
    <w:p w:rsidR="003732BB" w:rsidRPr="00DB35D2" w:rsidRDefault="003732BB" w:rsidP="003732BB">
      <w:pPr>
        <w:tabs>
          <w:tab w:val="left" w:pos="5245"/>
        </w:tabs>
        <w:jc w:val="right"/>
        <w:rPr>
          <w:sz w:val="28"/>
          <w:szCs w:val="28"/>
        </w:rPr>
      </w:pPr>
    </w:p>
    <w:p w:rsidR="00537762" w:rsidRPr="00DB35D2" w:rsidRDefault="00537762" w:rsidP="00537762">
      <w:pPr>
        <w:tabs>
          <w:tab w:val="left" w:pos="5245"/>
        </w:tabs>
        <w:jc w:val="both"/>
        <w:rPr>
          <w:sz w:val="28"/>
          <w:szCs w:val="28"/>
        </w:rPr>
      </w:pPr>
    </w:p>
    <w:p w:rsidR="00537762" w:rsidRPr="00DB35D2" w:rsidRDefault="00537762" w:rsidP="00537762">
      <w:pPr>
        <w:tabs>
          <w:tab w:val="left" w:pos="5245"/>
        </w:tabs>
        <w:spacing w:line="360" w:lineRule="auto"/>
        <w:jc w:val="both"/>
        <w:rPr>
          <w:sz w:val="28"/>
          <w:szCs w:val="28"/>
        </w:rPr>
      </w:pPr>
      <w:r w:rsidRPr="00DB35D2">
        <w:rPr>
          <w:sz w:val="28"/>
          <w:szCs w:val="28"/>
        </w:rPr>
        <w:t xml:space="preserve">Курсовая работа выполнена с целью </w:t>
      </w:r>
      <w:proofErr w:type="gramStart"/>
      <w:r w:rsidRPr="00DB35D2">
        <w:rPr>
          <w:sz w:val="28"/>
          <w:szCs w:val="28"/>
        </w:rPr>
        <w:t xml:space="preserve">раскрытия </w:t>
      </w:r>
      <w:r w:rsidR="003732BB">
        <w:rPr>
          <w:sz w:val="28"/>
          <w:szCs w:val="28"/>
        </w:rPr>
        <w:t>теоретических основ анализа качества производимой продукции</w:t>
      </w:r>
      <w:proofErr w:type="gramEnd"/>
      <w:r w:rsidR="003732BB">
        <w:rPr>
          <w:sz w:val="28"/>
          <w:szCs w:val="28"/>
        </w:rPr>
        <w:t xml:space="preserve"> и анализа финансового состояния и оценки финансовых результатов организации. Также п</w:t>
      </w:r>
      <w:r w:rsidRPr="00DB35D2">
        <w:rPr>
          <w:sz w:val="28"/>
          <w:szCs w:val="28"/>
        </w:rPr>
        <w:t>роблем и перспектив развития топливно-энергетического комплекса Российской Федерации. В курсовой работе проанализирована связь между потребностями и деятельностью человека. Так же проведено сравнение взаимосвязи общественного производства и потребителей. Поставленные задачи курсовой работы достигнуты в полном объеме.</w:t>
      </w:r>
    </w:p>
    <w:p w:rsidR="00537762" w:rsidRPr="00DB35D2" w:rsidRDefault="00537762" w:rsidP="00537762">
      <w:pPr>
        <w:tabs>
          <w:tab w:val="left" w:pos="5245"/>
        </w:tabs>
        <w:spacing w:line="360" w:lineRule="auto"/>
        <w:jc w:val="both"/>
        <w:rPr>
          <w:sz w:val="28"/>
          <w:szCs w:val="28"/>
        </w:rPr>
      </w:pPr>
    </w:p>
    <w:p w:rsidR="00537762" w:rsidRPr="00FD0A99" w:rsidRDefault="00537762" w:rsidP="00537762">
      <w:pPr>
        <w:pStyle w:val="Standard"/>
        <w:tabs>
          <w:tab w:val="left" w:pos="5245"/>
        </w:tabs>
        <w:spacing w:line="360" w:lineRule="auto"/>
        <w:jc w:val="both"/>
        <w:rPr>
          <w:sz w:val="28"/>
          <w:szCs w:val="28"/>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Default="0053776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Default="00DB35D2" w:rsidP="00537762">
      <w:pPr>
        <w:pStyle w:val="Contents1"/>
        <w:rPr>
          <w:highlight w:val="yellow"/>
        </w:rPr>
      </w:pPr>
    </w:p>
    <w:p w:rsidR="00DB35D2" w:rsidRPr="00FD0A99" w:rsidRDefault="00DB35D2" w:rsidP="00537762">
      <w:pPr>
        <w:pStyle w:val="Contents1"/>
        <w:rPr>
          <w:highlight w:val="yellow"/>
        </w:rPr>
      </w:pPr>
    </w:p>
    <w:p w:rsidR="00537762" w:rsidRPr="00FD0A99" w:rsidRDefault="00537762" w:rsidP="00537762">
      <w:pPr>
        <w:pStyle w:val="Contents1"/>
        <w:rPr>
          <w:highlight w:val="yellow"/>
        </w:rPr>
      </w:pPr>
    </w:p>
    <w:p w:rsidR="00AC0AB8" w:rsidRDefault="00AC0AB8" w:rsidP="00537762">
      <w:pPr>
        <w:pStyle w:val="16"/>
      </w:pPr>
      <w:r>
        <w:t>ОГЛАВЛЕНИЕ</w:t>
      </w:r>
    </w:p>
    <w:p w:rsidR="00AC0AB8" w:rsidRPr="00C54920" w:rsidRDefault="00AC0AB8" w:rsidP="0099364A">
      <w:pPr>
        <w:spacing w:line="360" w:lineRule="auto"/>
        <w:rPr>
          <w:sz w:val="28"/>
          <w:szCs w:val="28"/>
        </w:rPr>
      </w:pPr>
      <w:r w:rsidRPr="00C54920">
        <w:rPr>
          <w:sz w:val="28"/>
          <w:szCs w:val="28"/>
        </w:rPr>
        <w:t>ВВЕДЕНИЕ</w:t>
      </w:r>
      <w:r w:rsidR="00C54920" w:rsidRPr="00C54920">
        <w:rPr>
          <w:sz w:val="28"/>
          <w:szCs w:val="28"/>
        </w:rPr>
        <w:t>……………………………………………………………………………</w:t>
      </w:r>
      <w:r w:rsidR="0043604B">
        <w:rPr>
          <w:sz w:val="28"/>
          <w:szCs w:val="28"/>
        </w:rPr>
        <w:t>7</w:t>
      </w:r>
    </w:p>
    <w:p w:rsidR="00C54920" w:rsidRPr="00C54920" w:rsidRDefault="00C54920" w:rsidP="0099364A">
      <w:pPr>
        <w:spacing w:line="360" w:lineRule="auto"/>
        <w:rPr>
          <w:sz w:val="28"/>
          <w:szCs w:val="28"/>
        </w:rPr>
      </w:pPr>
      <w:r w:rsidRPr="00C54920">
        <w:rPr>
          <w:sz w:val="28"/>
          <w:szCs w:val="28"/>
        </w:rPr>
        <w:t>1 ОБЩИЕ СВЕДЕНИЯ ОБ ОРГАНИЗАЦИИ……………………………………….9</w:t>
      </w:r>
    </w:p>
    <w:p w:rsidR="00C54920" w:rsidRPr="00C54920" w:rsidRDefault="00C54920" w:rsidP="00C54920">
      <w:pPr>
        <w:pStyle w:val="af2"/>
        <w:numPr>
          <w:ilvl w:val="1"/>
          <w:numId w:val="27"/>
        </w:numPr>
        <w:spacing w:after="0" w:line="360" w:lineRule="auto"/>
        <w:ind w:left="0" w:firstLine="709"/>
        <w:rPr>
          <w:rFonts w:ascii="Times New Roman" w:hAnsi="Times New Roman"/>
          <w:sz w:val="28"/>
          <w:szCs w:val="28"/>
        </w:rPr>
      </w:pPr>
      <w:r w:rsidRPr="00C54920">
        <w:rPr>
          <w:rFonts w:ascii="Times New Roman" w:hAnsi="Times New Roman"/>
          <w:sz w:val="28"/>
          <w:szCs w:val="28"/>
        </w:rPr>
        <w:t>История создания и развития организации……………………………</w:t>
      </w:r>
      <w:r>
        <w:rPr>
          <w:rFonts w:ascii="Times New Roman" w:hAnsi="Times New Roman"/>
          <w:sz w:val="28"/>
          <w:szCs w:val="28"/>
        </w:rPr>
        <w:t>.</w:t>
      </w:r>
      <w:r w:rsidRPr="00C54920">
        <w:rPr>
          <w:rFonts w:ascii="Times New Roman" w:hAnsi="Times New Roman"/>
          <w:sz w:val="28"/>
          <w:szCs w:val="28"/>
        </w:rPr>
        <w:t>9</w:t>
      </w:r>
    </w:p>
    <w:p w:rsidR="00C54920" w:rsidRPr="00C54920" w:rsidRDefault="00C54920" w:rsidP="00C54920">
      <w:pPr>
        <w:pStyle w:val="af2"/>
        <w:numPr>
          <w:ilvl w:val="1"/>
          <w:numId w:val="27"/>
        </w:numPr>
        <w:spacing w:after="0" w:line="360" w:lineRule="auto"/>
        <w:ind w:left="0" w:firstLine="709"/>
        <w:rPr>
          <w:rFonts w:ascii="Times New Roman" w:hAnsi="Times New Roman"/>
          <w:sz w:val="28"/>
          <w:szCs w:val="28"/>
        </w:rPr>
      </w:pPr>
      <w:r w:rsidRPr="00C54920">
        <w:rPr>
          <w:rFonts w:ascii="Times New Roman" w:hAnsi="Times New Roman"/>
          <w:sz w:val="28"/>
          <w:szCs w:val="28"/>
        </w:rPr>
        <w:t>Цель и виды деятельности данной организации……………………</w:t>
      </w:r>
      <w:r>
        <w:rPr>
          <w:rFonts w:ascii="Times New Roman" w:hAnsi="Times New Roman"/>
          <w:sz w:val="28"/>
          <w:szCs w:val="28"/>
        </w:rPr>
        <w:t>…</w:t>
      </w:r>
      <w:r w:rsidRPr="00C54920">
        <w:rPr>
          <w:rFonts w:ascii="Times New Roman" w:hAnsi="Times New Roman"/>
          <w:sz w:val="28"/>
          <w:szCs w:val="28"/>
        </w:rPr>
        <w:t>10</w:t>
      </w:r>
    </w:p>
    <w:p w:rsidR="00C54920" w:rsidRPr="00C54920" w:rsidRDefault="00C54920" w:rsidP="00C54920">
      <w:pPr>
        <w:pStyle w:val="af2"/>
        <w:numPr>
          <w:ilvl w:val="1"/>
          <w:numId w:val="27"/>
        </w:numPr>
        <w:spacing w:after="0" w:line="360" w:lineRule="auto"/>
        <w:ind w:left="0" w:firstLine="709"/>
        <w:rPr>
          <w:rFonts w:ascii="Times New Roman" w:hAnsi="Times New Roman"/>
          <w:sz w:val="28"/>
          <w:szCs w:val="28"/>
        </w:rPr>
      </w:pPr>
      <w:r w:rsidRPr="00C54920">
        <w:rPr>
          <w:rFonts w:ascii="Times New Roman" w:hAnsi="Times New Roman"/>
          <w:sz w:val="28"/>
          <w:szCs w:val="28"/>
        </w:rPr>
        <w:t>Организационно правовой статус……………………………………</w:t>
      </w:r>
      <w:r>
        <w:rPr>
          <w:rFonts w:ascii="Times New Roman" w:hAnsi="Times New Roman"/>
          <w:sz w:val="28"/>
          <w:szCs w:val="28"/>
        </w:rPr>
        <w:t>…</w:t>
      </w:r>
      <w:r w:rsidRPr="00C54920">
        <w:rPr>
          <w:rFonts w:ascii="Times New Roman" w:hAnsi="Times New Roman"/>
          <w:sz w:val="28"/>
          <w:szCs w:val="28"/>
        </w:rPr>
        <w:t>12</w:t>
      </w:r>
    </w:p>
    <w:p w:rsidR="00C54920" w:rsidRPr="00C54920" w:rsidRDefault="00C54920" w:rsidP="00C54920">
      <w:pPr>
        <w:pStyle w:val="af2"/>
        <w:numPr>
          <w:ilvl w:val="1"/>
          <w:numId w:val="27"/>
        </w:numPr>
        <w:spacing w:after="0" w:line="360" w:lineRule="auto"/>
        <w:ind w:left="0" w:firstLine="709"/>
        <w:rPr>
          <w:rFonts w:ascii="Times New Roman" w:hAnsi="Times New Roman"/>
          <w:sz w:val="28"/>
          <w:szCs w:val="28"/>
        </w:rPr>
      </w:pPr>
      <w:r w:rsidRPr="00C54920">
        <w:rPr>
          <w:rFonts w:ascii="Times New Roman" w:hAnsi="Times New Roman"/>
          <w:sz w:val="28"/>
          <w:szCs w:val="28"/>
        </w:rPr>
        <w:t>Характеристика структуры предприятия……………………………</w:t>
      </w:r>
      <w:r>
        <w:rPr>
          <w:rFonts w:ascii="Times New Roman" w:hAnsi="Times New Roman"/>
          <w:sz w:val="28"/>
          <w:szCs w:val="28"/>
        </w:rPr>
        <w:t>…</w:t>
      </w:r>
      <w:r w:rsidRPr="00C54920">
        <w:rPr>
          <w:rFonts w:ascii="Times New Roman" w:hAnsi="Times New Roman"/>
          <w:sz w:val="28"/>
          <w:szCs w:val="28"/>
        </w:rPr>
        <w:t>16</w:t>
      </w:r>
    </w:p>
    <w:p w:rsidR="00C54920" w:rsidRPr="00C54920" w:rsidRDefault="00C54920" w:rsidP="00C54920">
      <w:pPr>
        <w:pStyle w:val="af2"/>
        <w:numPr>
          <w:ilvl w:val="1"/>
          <w:numId w:val="27"/>
        </w:numPr>
        <w:spacing w:after="0" w:line="360" w:lineRule="auto"/>
        <w:ind w:left="0" w:firstLine="709"/>
        <w:rPr>
          <w:rFonts w:ascii="Times New Roman" w:hAnsi="Times New Roman"/>
          <w:sz w:val="28"/>
          <w:szCs w:val="28"/>
        </w:rPr>
      </w:pPr>
      <w:r w:rsidRPr="00C54920">
        <w:rPr>
          <w:rFonts w:ascii="Times New Roman" w:hAnsi="Times New Roman"/>
          <w:sz w:val="28"/>
          <w:szCs w:val="28"/>
        </w:rPr>
        <w:t>Отраслевые особенности функционирования организации…………</w:t>
      </w:r>
      <w:r>
        <w:rPr>
          <w:rFonts w:ascii="Times New Roman" w:hAnsi="Times New Roman"/>
          <w:sz w:val="28"/>
          <w:szCs w:val="28"/>
        </w:rPr>
        <w:t>.</w:t>
      </w:r>
      <w:r w:rsidRPr="00C54920">
        <w:rPr>
          <w:rFonts w:ascii="Times New Roman" w:hAnsi="Times New Roman"/>
          <w:sz w:val="28"/>
          <w:szCs w:val="28"/>
        </w:rPr>
        <w:t>19</w:t>
      </w:r>
    </w:p>
    <w:p w:rsidR="00C54920" w:rsidRPr="00C54920" w:rsidRDefault="00C54920" w:rsidP="00C54920">
      <w:pPr>
        <w:pStyle w:val="af2"/>
        <w:numPr>
          <w:ilvl w:val="1"/>
          <w:numId w:val="27"/>
        </w:numPr>
        <w:spacing w:after="0" w:line="360" w:lineRule="auto"/>
        <w:ind w:left="0" w:firstLine="709"/>
        <w:rPr>
          <w:rFonts w:ascii="Times New Roman" w:hAnsi="Times New Roman"/>
          <w:sz w:val="28"/>
          <w:szCs w:val="28"/>
        </w:rPr>
      </w:pPr>
      <w:r w:rsidRPr="00C54920">
        <w:rPr>
          <w:rFonts w:ascii="Times New Roman" w:hAnsi="Times New Roman"/>
          <w:sz w:val="28"/>
          <w:szCs w:val="28"/>
        </w:rPr>
        <w:t>Основные фонды предприятия………………………………………</w:t>
      </w:r>
      <w:r>
        <w:rPr>
          <w:rFonts w:ascii="Times New Roman" w:hAnsi="Times New Roman"/>
          <w:sz w:val="28"/>
          <w:szCs w:val="28"/>
        </w:rPr>
        <w:t>....</w:t>
      </w:r>
      <w:r w:rsidRPr="00C54920">
        <w:rPr>
          <w:rFonts w:ascii="Times New Roman" w:hAnsi="Times New Roman"/>
          <w:sz w:val="28"/>
          <w:szCs w:val="28"/>
        </w:rPr>
        <w:t>2</w:t>
      </w:r>
      <w:r w:rsidR="0043604B">
        <w:rPr>
          <w:rFonts w:ascii="Times New Roman" w:hAnsi="Times New Roman"/>
          <w:sz w:val="28"/>
          <w:szCs w:val="28"/>
        </w:rPr>
        <w:t>0</w:t>
      </w:r>
    </w:p>
    <w:p w:rsidR="00C54920" w:rsidRPr="00C54920" w:rsidRDefault="00C54920" w:rsidP="00C54920">
      <w:pPr>
        <w:pStyle w:val="af2"/>
        <w:numPr>
          <w:ilvl w:val="1"/>
          <w:numId w:val="27"/>
        </w:numPr>
        <w:spacing w:after="0" w:line="360" w:lineRule="auto"/>
        <w:ind w:left="0" w:firstLine="709"/>
        <w:rPr>
          <w:rFonts w:ascii="Times New Roman" w:hAnsi="Times New Roman"/>
          <w:sz w:val="28"/>
          <w:szCs w:val="28"/>
        </w:rPr>
      </w:pPr>
      <w:r w:rsidRPr="00C54920">
        <w:rPr>
          <w:rFonts w:ascii="Times New Roman" w:hAnsi="Times New Roman"/>
          <w:sz w:val="28"/>
          <w:szCs w:val="28"/>
        </w:rPr>
        <w:t>Оборотные средства организации……………………………………</w:t>
      </w:r>
      <w:r>
        <w:rPr>
          <w:rFonts w:ascii="Times New Roman" w:hAnsi="Times New Roman"/>
          <w:sz w:val="28"/>
          <w:szCs w:val="28"/>
        </w:rPr>
        <w:t>…</w:t>
      </w:r>
      <w:r w:rsidRPr="00C54920">
        <w:rPr>
          <w:rFonts w:ascii="Times New Roman" w:hAnsi="Times New Roman"/>
          <w:sz w:val="28"/>
          <w:szCs w:val="28"/>
        </w:rPr>
        <w:t>21</w:t>
      </w:r>
    </w:p>
    <w:p w:rsidR="00C54920" w:rsidRPr="00C54920" w:rsidRDefault="00C54920" w:rsidP="00C54920">
      <w:pPr>
        <w:pStyle w:val="af2"/>
        <w:numPr>
          <w:ilvl w:val="1"/>
          <w:numId w:val="27"/>
        </w:numPr>
        <w:spacing w:after="0" w:line="360" w:lineRule="auto"/>
        <w:ind w:left="0" w:firstLine="709"/>
        <w:rPr>
          <w:rFonts w:ascii="Times New Roman" w:hAnsi="Times New Roman"/>
          <w:sz w:val="28"/>
          <w:szCs w:val="28"/>
        </w:rPr>
      </w:pPr>
      <w:r w:rsidRPr="00C54920">
        <w:rPr>
          <w:rFonts w:ascii="Times New Roman" w:hAnsi="Times New Roman"/>
          <w:sz w:val="28"/>
          <w:szCs w:val="28"/>
        </w:rPr>
        <w:t>Труд и заработная плата ………………………………………………</w:t>
      </w:r>
      <w:r>
        <w:rPr>
          <w:rFonts w:ascii="Times New Roman" w:hAnsi="Times New Roman"/>
          <w:sz w:val="28"/>
          <w:szCs w:val="28"/>
        </w:rPr>
        <w:t>..</w:t>
      </w:r>
      <w:r w:rsidRPr="00C54920">
        <w:rPr>
          <w:rFonts w:ascii="Times New Roman" w:hAnsi="Times New Roman"/>
          <w:sz w:val="28"/>
          <w:szCs w:val="28"/>
        </w:rPr>
        <w:t>2</w:t>
      </w:r>
      <w:r w:rsidR="0043604B">
        <w:rPr>
          <w:rFonts w:ascii="Times New Roman" w:hAnsi="Times New Roman"/>
          <w:sz w:val="28"/>
          <w:szCs w:val="28"/>
        </w:rPr>
        <w:t>3</w:t>
      </w:r>
    </w:p>
    <w:p w:rsidR="00C54920" w:rsidRPr="00C54920" w:rsidRDefault="00C54920" w:rsidP="00C54920">
      <w:pPr>
        <w:pStyle w:val="af2"/>
        <w:numPr>
          <w:ilvl w:val="2"/>
          <w:numId w:val="27"/>
        </w:numPr>
        <w:spacing w:after="0" w:line="360" w:lineRule="auto"/>
        <w:ind w:left="0" w:firstLine="709"/>
        <w:rPr>
          <w:rFonts w:ascii="Times New Roman" w:hAnsi="Times New Roman"/>
          <w:sz w:val="28"/>
          <w:szCs w:val="28"/>
        </w:rPr>
      </w:pPr>
      <w:r w:rsidRPr="00C54920">
        <w:rPr>
          <w:rFonts w:ascii="Times New Roman" w:hAnsi="Times New Roman"/>
          <w:sz w:val="28"/>
          <w:szCs w:val="28"/>
        </w:rPr>
        <w:t>Классификация работников……………………………………………</w:t>
      </w:r>
      <w:r>
        <w:rPr>
          <w:rFonts w:ascii="Times New Roman" w:hAnsi="Times New Roman"/>
          <w:sz w:val="28"/>
          <w:szCs w:val="28"/>
        </w:rPr>
        <w:t>..</w:t>
      </w:r>
      <w:r w:rsidRPr="00C54920">
        <w:rPr>
          <w:rFonts w:ascii="Times New Roman" w:hAnsi="Times New Roman"/>
          <w:sz w:val="28"/>
          <w:szCs w:val="28"/>
        </w:rPr>
        <w:t>2</w:t>
      </w:r>
      <w:r w:rsidR="0043604B">
        <w:rPr>
          <w:rFonts w:ascii="Times New Roman" w:hAnsi="Times New Roman"/>
          <w:sz w:val="28"/>
          <w:szCs w:val="28"/>
        </w:rPr>
        <w:t>3</w:t>
      </w:r>
    </w:p>
    <w:p w:rsidR="00C54920" w:rsidRPr="00C54920" w:rsidRDefault="00C54920" w:rsidP="00C54920">
      <w:pPr>
        <w:pStyle w:val="af2"/>
        <w:numPr>
          <w:ilvl w:val="2"/>
          <w:numId w:val="27"/>
        </w:numPr>
        <w:spacing w:after="0" w:line="360" w:lineRule="auto"/>
        <w:ind w:left="0" w:firstLine="709"/>
        <w:rPr>
          <w:rFonts w:ascii="Times New Roman" w:hAnsi="Times New Roman"/>
          <w:sz w:val="28"/>
          <w:szCs w:val="28"/>
        </w:rPr>
      </w:pPr>
      <w:r w:rsidRPr="00C54920">
        <w:rPr>
          <w:rFonts w:ascii="Times New Roman" w:hAnsi="Times New Roman"/>
          <w:sz w:val="28"/>
          <w:szCs w:val="28"/>
        </w:rPr>
        <w:t>Оплата труда на предприятии…………………………………………</w:t>
      </w:r>
      <w:r>
        <w:rPr>
          <w:rFonts w:ascii="Times New Roman" w:hAnsi="Times New Roman"/>
          <w:sz w:val="28"/>
          <w:szCs w:val="28"/>
        </w:rPr>
        <w:t>..</w:t>
      </w:r>
      <w:r w:rsidRPr="00C54920">
        <w:rPr>
          <w:rFonts w:ascii="Times New Roman" w:hAnsi="Times New Roman"/>
          <w:sz w:val="28"/>
          <w:szCs w:val="28"/>
        </w:rPr>
        <w:t>2</w:t>
      </w:r>
      <w:r w:rsidR="0043604B">
        <w:rPr>
          <w:rFonts w:ascii="Times New Roman" w:hAnsi="Times New Roman"/>
          <w:sz w:val="28"/>
          <w:szCs w:val="28"/>
        </w:rPr>
        <w:t>5</w:t>
      </w:r>
    </w:p>
    <w:p w:rsidR="00C54920" w:rsidRPr="00C54920" w:rsidRDefault="00C54920" w:rsidP="00C54920">
      <w:pPr>
        <w:pStyle w:val="af2"/>
        <w:numPr>
          <w:ilvl w:val="0"/>
          <w:numId w:val="27"/>
        </w:numPr>
        <w:rPr>
          <w:rFonts w:ascii="Times New Roman" w:hAnsi="Times New Roman"/>
          <w:sz w:val="28"/>
          <w:szCs w:val="28"/>
        </w:rPr>
      </w:pPr>
      <w:r w:rsidRPr="00C54920">
        <w:rPr>
          <w:rFonts w:ascii="Times New Roman" w:hAnsi="Times New Roman"/>
          <w:sz w:val="28"/>
          <w:szCs w:val="28"/>
        </w:rPr>
        <w:t>РАСЧЕТНАЯ ЧАСТЬ…………………………………………………………</w:t>
      </w:r>
      <w:r>
        <w:rPr>
          <w:rFonts w:ascii="Times New Roman" w:hAnsi="Times New Roman"/>
          <w:sz w:val="28"/>
          <w:szCs w:val="28"/>
        </w:rPr>
        <w:t>.....</w:t>
      </w:r>
      <w:r w:rsidRPr="00C54920">
        <w:rPr>
          <w:rFonts w:ascii="Times New Roman" w:hAnsi="Times New Roman"/>
          <w:sz w:val="28"/>
          <w:szCs w:val="28"/>
        </w:rPr>
        <w:t>2</w:t>
      </w:r>
      <w:r w:rsidR="0043604B">
        <w:rPr>
          <w:rFonts w:ascii="Times New Roman" w:hAnsi="Times New Roman"/>
          <w:sz w:val="28"/>
          <w:szCs w:val="28"/>
        </w:rPr>
        <w:t>8</w:t>
      </w:r>
    </w:p>
    <w:p w:rsidR="00C54920" w:rsidRPr="00C54920" w:rsidRDefault="00C54920" w:rsidP="0099364A">
      <w:pPr>
        <w:pStyle w:val="af2"/>
        <w:numPr>
          <w:ilvl w:val="1"/>
          <w:numId w:val="27"/>
        </w:numPr>
        <w:spacing w:line="360" w:lineRule="auto"/>
        <w:ind w:left="0" w:firstLine="709"/>
        <w:rPr>
          <w:rFonts w:ascii="Times New Roman" w:hAnsi="Times New Roman"/>
          <w:sz w:val="28"/>
          <w:szCs w:val="28"/>
        </w:rPr>
      </w:pPr>
      <w:r w:rsidRPr="00C54920">
        <w:rPr>
          <w:rFonts w:ascii="Times New Roman" w:hAnsi="Times New Roman"/>
          <w:sz w:val="28"/>
          <w:szCs w:val="28"/>
        </w:rPr>
        <w:t>Исходные данные………………………………………………………</w:t>
      </w:r>
      <w:r w:rsidR="0099364A">
        <w:rPr>
          <w:rFonts w:ascii="Times New Roman" w:hAnsi="Times New Roman"/>
          <w:sz w:val="28"/>
          <w:szCs w:val="28"/>
        </w:rPr>
        <w:t>..</w:t>
      </w:r>
      <w:r w:rsidRPr="00C54920">
        <w:rPr>
          <w:rFonts w:ascii="Times New Roman" w:hAnsi="Times New Roman"/>
          <w:sz w:val="28"/>
          <w:szCs w:val="28"/>
        </w:rPr>
        <w:t>2</w:t>
      </w:r>
      <w:r w:rsidR="0043604B">
        <w:rPr>
          <w:rFonts w:ascii="Times New Roman" w:hAnsi="Times New Roman"/>
          <w:sz w:val="28"/>
          <w:szCs w:val="28"/>
        </w:rPr>
        <w:t>8</w:t>
      </w:r>
    </w:p>
    <w:p w:rsidR="00C54920" w:rsidRPr="00C54920" w:rsidRDefault="00C54920" w:rsidP="0099364A">
      <w:pPr>
        <w:pStyle w:val="af2"/>
        <w:numPr>
          <w:ilvl w:val="1"/>
          <w:numId w:val="27"/>
        </w:numPr>
        <w:spacing w:line="360" w:lineRule="auto"/>
        <w:ind w:left="0" w:firstLine="709"/>
        <w:rPr>
          <w:rFonts w:ascii="Times New Roman" w:hAnsi="Times New Roman"/>
          <w:sz w:val="28"/>
          <w:szCs w:val="28"/>
        </w:rPr>
      </w:pPr>
      <w:r w:rsidRPr="00C54920">
        <w:rPr>
          <w:rFonts w:ascii="Times New Roman" w:hAnsi="Times New Roman"/>
          <w:sz w:val="28"/>
          <w:szCs w:val="28"/>
        </w:rPr>
        <w:t>Расчет полной себестоимости цены изделия в точке безубыточности</w:t>
      </w:r>
      <w:r w:rsidR="0099364A">
        <w:rPr>
          <w:rFonts w:ascii="Times New Roman" w:hAnsi="Times New Roman"/>
          <w:sz w:val="28"/>
          <w:szCs w:val="28"/>
        </w:rPr>
        <w:t>............................................................................................................</w:t>
      </w:r>
      <w:r w:rsidR="0043604B">
        <w:rPr>
          <w:rFonts w:ascii="Times New Roman" w:hAnsi="Times New Roman"/>
          <w:sz w:val="28"/>
          <w:szCs w:val="28"/>
        </w:rPr>
        <w:t>29</w:t>
      </w:r>
    </w:p>
    <w:p w:rsidR="00C54920" w:rsidRPr="00C54920" w:rsidRDefault="00C54920" w:rsidP="0099364A">
      <w:pPr>
        <w:spacing w:line="360" w:lineRule="auto"/>
        <w:rPr>
          <w:sz w:val="28"/>
          <w:szCs w:val="28"/>
        </w:rPr>
      </w:pPr>
      <w:r w:rsidRPr="00C54920">
        <w:rPr>
          <w:sz w:val="28"/>
          <w:szCs w:val="28"/>
        </w:rPr>
        <w:t>ЗАКЛЮЧЕНИЕ……………………………………………………………………</w:t>
      </w:r>
      <w:r>
        <w:rPr>
          <w:sz w:val="28"/>
          <w:szCs w:val="28"/>
        </w:rPr>
        <w:t>….</w:t>
      </w:r>
      <w:r w:rsidRPr="00C54920">
        <w:rPr>
          <w:sz w:val="28"/>
          <w:szCs w:val="28"/>
        </w:rPr>
        <w:t>34</w:t>
      </w:r>
    </w:p>
    <w:p w:rsidR="00C54920" w:rsidRPr="00C54920" w:rsidRDefault="00C54920" w:rsidP="0099364A">
      <w:pPr>
        <w:spacing w:line="360" w:lineRule="auto"/>
        <w:rPr>
          <w:sz w:val="28"/>
          <w:szCs w:val="28"/>
        </w:rPr>
      </w:pPr>
      <w:r w:rsidRPr="00C54920">
        <w:rPr>
          <w:sz w:val="28"/>
          <w:szCs w:val="28"/>
        </w:rPr>
        <w:t>БИБЛИОГРАФИЧЕСКИЙ СПИСОК……………………………………………</w:t>
      </w:r>
      <w:r>
        <w:rPr>
          <w:sz w:val="28"/>
          <w:szCs w:val="28"/>
        </w:rPr>
        <w:t>….</w:t>
      </w:r>
      <w:r w:rsidRPr="00C54920">
        <w:rPr>
          <w:sz w:val="28"/>
          <w:szCs w:val="28"/>
        </w:rPr>
        <w:t>36</w:t>
      </w:r>
    </w:p>
    <w:p w:rsidR="00537762" w:rsidRPr="00C54920" w:rsidRDefault="00537762" w:rsidP="0099364A">
      <w:pPr>
        <w:pStyle w:val="Contents1"/>
        <w:spacing w:line="360" w:lineRule="auto"/>
        <w:rPr>
          <w:sz w:val="28"/>
          <w:szCs w:val="28"/>
          <w:highlight w:val="yellow"/>
        </w:rPr>
      </w:pPr>
    </w:p>
    <w:p w:rsidR="00537762" w:rsidRPr="00FD0A99" w:rsidRDefault="00537762" w:rsidP="0099364A">
      <w:pPr>
        <w:pStyle w:val="Contents1"/>
        <w:spacing w:line="360" w:lineRule="auto"/>
        <w:rPr>
          <w:highlight w:val="yellow"/>
        </w:rPr>
      </w:pPr>
    </w:p>
    <w:p w:rsidR="00537762" w:rsidRPr="00FD0A99" w:rsidRDefault="00537762" w:rsidP="0099364A">
      <w:pPr>
        <w:pStyle w:val="Contents1"/>
        <w:spacing w:line="360" w:lineRule="auto"/>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Contents1"/>
        <w:rPr>
          <w:highlight w:val="yellow"/>
        </w:rPr>
      </w:pPr>
    </w:p>
    <w:p w:rsidR="00537762" w:rsidRPr="00FD0A99" w:rsidRDefault="00537762" w:rsidP="00537762">
      <w:pPr>
        <w:pStyle w:val="Standard"/>
        <w:ind w:left="6521"/>
        <w:jc w:val="both"/>
        <w:rPr>
          <w:sz w:val="28"/>
          <w:szCs w:val="28"/>
          <w:highlight w:val="yellow"/>
        </w:rPr>
      </w:pPr>
    </w:p>
    <w:p w:rsidR="00537762" w:rsidRPr="00FD0A99" w:rsidRDefault="00537762" w:rsidP="00537762">
      <w:pPr>
        <w:pStyle w:val="Standard"/>
        <w:ind w:left="6521"/>
        <w:jc w:val="both"/>
        <w:rPr>
          <w:sz w:val="28"/>
          <w:szCs w:val="28"/>
          <w:highlight w:val="yellow"/>
        </w:rPr>
      </w:pPr>
    </w:p>
    <w:p w:rsidR="00537762" w:rsidRPr="00FD0A99" w:rsidRDefault="00537762" w:rsidP="00537762">
      <w:pPr>
        <w:pStyle w:val="Standard"/>
        <w:ind w:left="6521"/>
        <w:jc w:val="both"/>
        <w:rPr>
          <w:sz w:val="28"/>
          <w:szCs w:val="28"/>
          <w:highlight w:val="yellow"/>
        </w:rPr>
      </w:pPr>
    </w:p>
    <w:p w:rsidR="00537762" w:rsidRPr="00FD0A99" w:rsidRDefault="00537762" w:rsidP="00537762">
      <w:pPr>
        <w:pStyle w:val="Standard"/>
        <w:ind w:left="6521"/>
        <w:rPr>
          <w:sz w:val="28"/>
          <w:szCs w:val="28"/>
          <w:highlight w:val="yellow"/>
        </w:rPr>
      </w:pPr>
    </w:p>
    <w:p w:rsidR="00537762" w:rsidRPr="00FD0A99" w:rsidRDefault="00537762" w:rsidP="00537762">
      <w:pPr>
        <w:pStyle w:val="Standard"/>
        <w:spacing w:line="360" w:lineRule="auto"/>
        <w:jc w:val="center"/>
        <w:rPr>
          <w:sz w:val="24"/>
          <w:szCs w:val="24"/>
          <w:highlight w:val="yellow"/>
        </w:rPr>
      </w:pPr>
    </w:p>
    <w:p w:rsidR="00537762" w:rsidRPr="00FD0A99" w:rsidRDefault="00537762" w:rsidP="00537762">
      <w:pPr>
        <w:pStyle w:val="Standard"/>
        <w:rPr>
          <w:highlight w:val="yellow"/>
        </w:rPr>
      </w:pPr>
    </w:p>
    <w:p w:rsidR="00537762" w:rsidRDefault="00537762" w:rsidP="00537762">
      <w:pPr>
        <w:pStyle w:val="1"/>
        <w:jc w:val="center"/>
        <w:rPr>
          <w:rFonts w:ascii="Times New Roman" w:hAnsi="Times New Roman" w:cs="Times New Roman"/>
          <w:b w:val="0"/>
          <w:sz w:val="28"/>
          <w:szCs w:val="28"/>
          <w:highlight w:val="yellow"/>
        </w:rPr>
      </w:pPr>
    </w:p>
    <w:p w:rsidR="00537762" w:rsidRPr="00FD0A99" w:rsidRDefault="00537762" w:rsidP="00537762">
      <w:pPr>
        <w:pStyle w:val="Standard"/>
        <w:rPr>
          <w:highlight w:val="yellow"/>
        </w:rPr>
      </w:pPr>
    </w:p>
    <w:p w:rsidR="00537762" w:rsidRPr="00FD0A99" w:rsidRDefault="00537762" w:rsidP="00537762">
      <w:pPr>
        <w:pStyle w:val="Standard"/>
        <w:rPr>
          <w:highlight w:val="yellow"/>
        </w:rPr>
      </w:pPr>
    </w:p>
    <w:p w:rsidR="00537762" w:rsidRPr="00DB35D2" w:rsidRDefault="00537762" w:rsidP="00011267">
      <w:pPr>
        <w:pStyle w:val="1"/>
        <w:jc w:val="center"/>
        <w:rPr>
          <w:rFonts w:ascii="Times New Roman" w:hAnsi="Times New Roman" w:cs="Times New Roman"/>
          <w:b w:val="0"/>
          <w:sz w:val="28"/>
          <w:szCs w:val="28"/>
        </w:rPr>
      </w:pPr>
      <w:r w:rsidRPr="00DB35D2">
        <w:rPr>
          <w:rFonts w:ascii="Times New Roman" w:hAnsi="Times New Roman" w:cs="Times New Roman"/>
          <w:b w:val="0"/>
          <w:sz w:val="28"/>
          <w:szCs w:val="28"/>
        </w:rPr>
        <w:t>ВВЕДЕНИЕ</w:t>
      </w:r>
    </w:p>
    <w:p w:rsidR="00537762" w:rsidRPr="00DB35D2" w:rsidRDefault="00537762" w:rsidP="00537762">
      <w:pPr>
        <w:spacing w:line="360" w:lineRule="auto"/>
        <w:ind w:left="720"/>
        <w:rPr>
          <w:i/>
          <w:sz w:val="28"/>
          <w:szCs w:val="28"/>
        </w:rPr>
      </w:pPr>
    </w:p>
    <w:p w:rsidR="006056AF" w:rsidRPr="006B416C" w:rsidRDefault="006056AF" w:rsidP="006056AF">
      <w:pPr>
        <w:tabs>
          <w:tab w:val="left" w:pos="709"/>
        </w:tabs>
        <w:spacing w:line="360" w:lineRule="auto"/>
        <w:ind w:firstLine="709"/>
        <w:jc w:val="both"/>
        <w:rPr>
          <w:color w:val="000000" w:themeColor="text1"/>
          <w:sz w:val="28"/>
          <w:szCs w:val="28"/>
        </w:rPr>
      </w:pPr>
      <w:r w:rsidRPr="006B416C">
        <w:rPr>
          <w:color w:val="000000" w:themeColor="text1"/>
          <w:sz w:val="28"/>
          <w:szCs w:val="28"/>
          <w:shd w:val="clear" w:color="auto" w:fill="FFFFFF"/>
        </w:rPr>
        <w:t>Развиваясь, человечество начинает использовать все новые виды ресурсов (атомную и геотермальную энергию, солнечную, гидроэнергию приливов и отливов, ветряную и другие нетрадиционные источники). Однако главную роль в обеспечении энергией всех отраслей экономики сегодня играют топливные ресурсы. Это четко отражает "приходная часть" топливно-энергетического баланса. </w:t>
      </w:r>
    </w:p>
    <w:p w:rsidR="006056AF" w:rsidRPr="006B416C" w:rsidRDefault="006056AF" w:rsidP="006056AF">
      <w:pPr>
        <w:pStyle w:val="af3"/>
        <w:spacing w:beforeAutospacing="0" w:afterAutospacing="0" w:line="360" w:lineRule="auto"/>
        <w:ind w:firstLine="708"/>
        <w:jc w:val="both"/>
        <w:rPr>
          <w:color w:val="000000" w:themeColor="text1"/>
          <w:sz w:val="28"/>
          <w:szCs w:val="28"/>
          <w:shd w:val="clear" w:color="auto" w:fill="FFFFFF"/>
        </w:rPr>
      </w:pPr>
      <w:r w:rsidRPr="006B416C">
        <w:rPr>
          <w:color w:val="000000" w:themeColor="text1"/>
          <w:sz w:val="28"/>
          <w:szCs w:val="28"/>
          <w:shd w:val="clear" w:color="auto" w:fill="FFFFFF"/>
        </w:rPr>
        <w:t>Топливно-энергетический комплекс Российской Федерации является основой экономики страны, обеспечивая жизнедеятельность всех отраслей хозяйства, консолидацию регионов страны в единое экономическое пространство, формирование значительной части бюджетных доходов и валютных поступлений.</w:t>
      </w:r>
    </w:p>
    <w:p w:rsidR="006056AF" w:rsidRPr="006B416C" w:rsidRDefault="006056AF" w:rsidP="006056AF">
      <w:pPr>
        <w:pStyle w:val="af3"/>
        <w:spacing w:beforeAutospacing="0" w:afterAutospacing="0" w:line="360" w:lineRule="auto"/>
        <w:ind w:firstLine="709"/>
        <w:jc w:val="both"/>
        <w:rPr>
          <w:sz w:val="28"/>
          <w:szCs w:val="28"/>
        </w:rPr>
      </w:pPr>
      <w:r w:rsidRPr="006B416C">
        <w:rPr>
          <w:sz w:val="28"/>
          <w:szCs w:val="28"/>
        </w:rPr>
        <w:t>Курсовая работа состоит из введения, основной части (четырех глав), заключения, библиографии.</w:t>
      </w:r>
    </w:p>
    <w:p w:rsidR="00537762" w:rsidRPr="00DB35D2" w:rsidRDefault="00537762" w:rsidP="006B416C">
      <w:pPr>
        <w:pStyle w:val="af3"/>
        <w:spacing w:beforeAutospacing="0" w:afterAutospacing="0" w:line="360" w:lineRule="auto"/>
        <w:jc w:val="both"/>
        <w:rPr>
          <w:sz w:val="28"/>
          <w:szCs w:val="28"/>
        </w:rPr>
      </w:pPr>
      <w:r w:rsidRPr="006B416C">
        <w:rPr>
          <w:sz w:val="28"/>
          <w:szCs w:val="28"/>
        </w:rPr>
        <w:t xml:space="preserve">В данной курсовой работе объектом исследования является предприятие </w:t>
      </w:r>
      <w:r w:rsidR="006B416C" w:rsidRPr="006B416C">
        <w:rPr>
          <w:sz w:val="28"/>
          <w:szCs w:val="28"/>
        </w:rPr>
        <w:t>ОАО «НГК «</w:t>
      </w:r>
      <w:proofErr w:type="spellStart"/>
      <w:r w:rsidR="006B416C" w:rsidRPr="006B416C">
        <w:rPr>
          <w:sz w:val="28"/>
          <w:szCs w:val="28"/>
        </w:rPr>
        <w:t>Славнефть</w:t>
      </w:r>
      <w:proofErr w:type="spellEnd"/>
      <w:r w:rsidR="006B416C" w:rsidRPr="006B416C">
        <w:rPr>
          <w:sz w:val="28"/>
          <w:szCs w:val="28"/>
        </w:rPr>
        <w:t>»</w:t>
      </w:r>
      <w:r w:rsidRPr="006B416C">
        <w:rPr>
          <w:sz w:val="28"/>
          <w:szCs w:val="28"/>
        </w:rPr>
        <w:t>.</w:t>
      </w:r>
    </w:p>
    <w:p w:rsidR="00537762" w:rsidRPr="00DB35D2" w:rsidRDefault="00537762" w:rsidP="00537762">
      <w:pPr>
        <w:pStyle w:val="af3"/>
        <w:spacing w:beforeAutospacing="0" w:afterAutospacing="0" w:line="360" w:lineRule="auto"/>
        <w:ind w:firstLine="708"/>
        <w:jc w:val="both"/>
        <w:rPr>
          <w:sz w:val="28"/>
          <w:szCs w:val="28"/>
        </w:rPr>
      </w:pPr>
      <w:r w:rsidRPr="00DB35D2">
        <w:rPr>
          <w:sz w:val="28"/>
          <w:szCs w:val="28"/>
        </w:rPr>
        <w:t>Предметом исследования выступает организационно – правовая и экономическая среда данной организации.</w:t>
      </w:r>
    </w:p>
    <w:p w:rsidR="00537762" w:rsidRPr="00DB35D2" w:rsidRDefault="00537762" w:rsidP="00537762">
      <w:pPr>
        <w:pStyle w:val="af3"/>
        <w:spacing w:beforeAutospacing="0" w:afterAutospacing="0" w:line="360" w:lineRule="auto"/>
        <w:ind w:firstLine="708"/>
        <w:jc w:val="both"/>
        <w:rPr>
          <w:sz w:val="28"/>
          <w:szCs w:val="28"/>
        </w:rPr>
      </w:pPr>
      <w:r w:rsidRPr="00DB35D2">
        <w:rPr>
          <w:sz w:val="28"/>
          <w:szCs w:val="28"/>
        </w:rPr>
        <w:t>Целью исследования является выявление и оценка организационно правовых и экономических особенностей деятельности организации.</w:t>
      </w:r>
    </w:p>
    <w:p w:rsidR="00537762" w:rsidRPr="00DB35D2" w:rsidRDefault="00537762" w:rsidP="00537762">
      <w:pPr>
        <w:pStyle w:val="af3"/>
        <w:spacing w:beforeAutospacing="0" w:afterAutospacing="0" w:line="360" w:lineRule="auto"/>
        <w:ind w:firstLine="708"/>
        <w:jc w:val="both"/>
        <w:rPr>
          <w:sz w:val="28"/>
          <w:szCs w:val="28"/>
        </w:rPr>
      </w:pPr>
      <w:r w:rsidRPr="00DB35D2">
        <w:rPr>
          <w:sz w:val="28"/>
          <w:szCs w:val="28"/>
        </w:rPr>
        <w:t>К задачам исследования можно отнести:</w:t>
      </w:r>
    </w:p>
    <w:p w:rsidR="00537762" w:rsidRPr="00DB35D2" w:rsidRDefault="00537762" w:rsidP="006B416C">
      <w:pPr>
        <w:pStyle w:val="af3"/>
        <w:numPr>
          <w:ilvl w:val="0"/>
          <w:numId w:val="8"/>
        </w:numPr>
        <w:spacing w:beforeAutospacing="0" w:afterAutospacing="0" w:line="360" w:lineRule="auto"/>
        <w:ind w:left="0" w:firstLine="709"/>
        <w:jc w:val="both"/>
        <w:rPr>
          <w:sz w:val="28"/>
          <w:szCs w:val="28"/>
        </w:rPr>
      </w:pPr>
      <w:r w:rsidRPr="00DB35D2">
        <w:rPr>
          <w:sz w:val="28"/>
          <w:szCs w:val="28"/>
        </w:rPr>
        <w:t>Исследовать историю создания и развития организации;</w:t>
      </w:r>
    </w:p>
    <w:p w:rsidR="00537762" w:rsidRPr="00DB35D2" w:rsidRDefault="00537762" w:rsidP="006B416C">
      <w:pPr>
        <w:pStyle w:val="af3"/>
        <w:numPr>
          <w:ilvl w:val="0"/>
          <w:numId w:val="8"/>
        </w:numPr>
        <w:spacing w:beforeAutospacing="0" w:afterAutospacing="0" w:line="360" w:lineRule="auto"/>
        <w:ind w:left="0" w:firstLine="709"/>
        <w:jc w:val="both"/>
        <w:rPr>
          <w:sz w:val="28"/>
          <w:szCs w:val="28"/>
        </w:rPr>
      </w:pPr>
      <w:r w:rsidRPr="00DB35D2">
        <w:rPr>
          <w:sz w:val="28"/>
          <w:szCs w:val="28"/>
        </w:rPr>
        <w:t>Определить цель и перечень видов деятельности;</w:t>
      </w:r>
    </w:p>
    <w:p w:rsidR="00537762" w:rsidRPr="00DB35D2" w:rsidRDefault="00537762" w:rsidP="006B416C">
      <w:pPr>
        <w:pStyle w:val="af3"/>
        <w:numPr>
          <w:ilvl w:val="0"/>
          <w:numId w:val="8"/>
        </w:numPr>
        <w:spacing w:beforeAutospacing="0" w:afterAutospacing="0" w:line="360" w:lineRule="auto"/>
        <w:ind w:left="0" w:firstLine="709"/>
        <w:jc w:val="both"/>
        <w:rPr>
          <w:sz w:val="28"/>
          <w:szCs w:val="28"/>
        </w:rPr>
      </w:pPr>
      <w:r w:rsidRPr="00DB35D2">
        <w:rPr>
          <w:sz w:val="28"/>
          <w:szCs w:val="28"/>
        </w:rPr>
        <w:t>Изучить организационно правовой статус объекта исследования;</w:t>
      </w:r>
    </w:p>
    <w:p w:rsidR="00537762" w:rsidRPr="00DB35D2" w:rsidRDefault="00537762" w:rsidP="006B416C">
      <w:pPr>
        <w:pStyle w:val="af3"/>
        <w:numPr>
          <w:ilvl w:val="0"/>
          <w:numId w:val="8"/>
        </w:numPr>
        <w:spacing w:beforeAutospacing="0" w:afterAutospacing="0" w:line="360" w:lineRule="auto"/>
        <w:ind w:left="0" w:firstLine="709"/>
        <w:jc w:val="both"/>
        <w:rPr>
          <w:sz w:val="28"/>
          <w:szCs w:val="28"/>
        </w:rPr>
      </w:pPr>
      <w:proofErr w:type="gramStart"/>
      <w:r w:rsidRPr="00DB35D2">
        <w:rPr>
          <w:sz w:val="28"/>
          <w:szCs w:val="28"/>
        </w:rPr>
        <w:t>Предоставить характеристику</w:t>
      </w:r>
      <w:proofErr w:type="gramEnd"/>
      <w:r w:rsidRPr="00DB35D2">
        <w:rPr>
          <w:sz w:val="28"/>
          <w:szCs w:val="28"/>
        </w:rPr>
        <w:t xml:space="preserve"> структуры организации;</w:t>
      </w:r>
    </w:p>
    <w:p w:rsidR="00537762" w:rsidRPr="00DB35D2" w:rsidRDefault="00537762" w:rsidP="006B416C">
      <w:pPr>
        <w:pStyle w:val="af3"/>
        <w:numPr>
          <w:ilvl w:val="0"/>
          <w:numId w:val="8"/>
        </w:numPr>
        <w:spacing w:beforeAutospacing="0" w:afterAutospacing="0" w:line="360" w:lineRule="auto"/>
        <w:ind w:left="0" w:firstLine="709"/>
        <w:jc w:val="both"/>
        <w:rPr>
          <w:sz w:val="28"/>
          <w:szCs w:val="28"/>
        </w:rPr>
      </w:pPr>
      <w:r w:rsidRPr="00DB35D2">
        <w:rPr>
          <w:sz w:val="28"/>
          <w:szCs w:val="28"/>
        </w:rPr>
        <w:t>Выявить отраслевые особенности функционирования организации;</w:t>
      </w:r>
    </w:p>
    <w:p w:rsidR="00537762" w:rsidRPr="00DB35D2" w:rsidRDefault="00537762" w:rsidP="006B416C">
      <w:pPr>
        <w:pStyle w:val="af3"/>
        <w:numPr>
          <w:ilvl w:val="0"/>
          <w:numId w:val="8"/>
        </w:numPr>
        <w:spacing w:beforeAutospacing="0" w:afterAutospacing="0" w:line="360" w:lineRule="auto"/>
        <w:ind w:left="0" w:firstLine="709"/>
        <w:jc w:val="both"/>
        <w:rPr>
          <w:sz w:val="28"/>
          <w:szCs w:val="28"/>
        </w:rPr>
      </w:pPr>
      <w:r w:rsidRPr="00DB35D2">
        <w:rPr>
          <w:sz w:val="28"/>
          <w:szCs w:val="28"/>
        </w:rPr>
        <w:t xml:space="preserve">Охарактеризовать в </w:t>
      </w:r>
      <w:proofErr w:type="gramStart"/>
      <w:r w:rsidRPr="00DB35D2">
        <w:rPr>
          <w:sz w:val="28"/>
          <w:szCs w:val="28"/>
        </w:rPr>
        <w:t>теоретическом</w:t>
      </w:r>
      <w:proofErr w:type="gramEnd"/>
      <w:r w:rsidRPr="00DB35D2">
        <w:rPr>
          <w:sz w:val="28"/>
          <w:szCs w:val="28"/>
        </w:rPr>
        <w:t xml:space="preserve"> и практическом в ресурсах основные фонды компании;</w:t>
      </w:r>
    </w:p>
    <w:p w:rsidR="00537762" w:rsidRPr="00DB35D2" w:rsidRDefault="00537762" w:rsidP="006B416C">
      <w:pPr>
        <w:pStyle w:val="af3"/>
        <w:numPr>
          <w:ilvl w:val="0"/>
          <w:numId w:val="8"/>
        </w:numPr>
        <w:spacing w:beforeAutospacing="0" w:afterAutospacing="0" w:line="360" w:lineRule="auto"/>
        <w:ind w:left="0" w:firstLine="709"/>
        <w:jc w:val="both"/>
        <w:rPr>
          <w:sz w:val="28"/>
          <w:szCs w:val="28"/>
        </w:rPr>
      </w:pPr>
      <w:r w:rsidRPr="00DB35D2">
        <w:rPr>
          <w:sz w:val="28"/>
          <w:szCs w:val="28"/>
        </w:rPr>
        <w:t>Изучить оборотные средства предприятия;</w:t>
      </w:r>
    </w:p>
    <w:p w:rsidR="00537762" w:rsidRPr="00DB35D2" w:rsidRDefault="00537762" w:rsidP="006B416C">
      <w:pPr>
        <w:pStyle w:val="af3"/>
        <w:numPr>
          <w:ilvl w:val="0"/>
          <w:numId w:val="8"/>
        </w:numPr>
        <w:spacing w:beforeAutospacing="0" w:afterAutospacing="0" w:line="360" w:lineRule="auto"/>
        <w:ind w:left="0" w:firstLine="709"/>
        <w:jc w:val="both"/>
        <w:rPr>
          <w:sz w:val="28"/>
          <w:szCs w:val="28"/>
        </w:rPr>
      </w:pPr>
      <w:r w:rsidRPr="00DB35D2">
        <w:rPr>
          <w:sz w:val="28"/>
          <w:szCs w:val="28"/>
        </w:rPr>
        <w:t>Рассмотреть классификацию работников и основы начисления заработной платы на предприятии;</w:t>
      </w:r>
    </w:p>
    <w:p w:rsidR="00537762" w:rsidRPr="00DB35D2" w:rsidRDefault="00537762" w:rsidP="006B416C">
      <w:pPr>
        <w:pStyle w:val="af3"/>
        <w:numPr>
          <w:ilvl w:val="0"/>
          <w:numId w:val="8"/>
        </w:numPr>
        <w:spacing w:beforeAutospacing="0" w:afterAutospacing="0" w:line="360" w:lineRule="auto"/>
        <w:ind w:left="0" w:firstLine="709"/>
        <w:jc w:val="both"/>
        <w:rPr>
          <w:sz w:val="28"/>
          <w:szCs w:val="28"/>
        </w:rPr>
      </w:pPr>
      <w:r w:rsidRPr="00DB35D2">
        <w:rPr>
          <w:sz w:val="28"/>
          <w:szCs w:val="28"/>
        </w:rPr>
        <w:t>Выполнить расчёт полной себестоимости, цены изделия, точки безубыточности и сделать соответствующие выводы.</w:t>
      </w:r>
    </w:p>
    <w:p w:rsidR="00537762" w:rsidRPr="00DB35D2" w:rsidRDefault="00537762" w:rsidP="00537762">
      <w:pPr>
        <w:pStyle w:val="af3"/>
        <w:spacing w:beforeAutospacing="0" w:afterAutospacing="0" w:line="360" w:lineRule="auto"/>
        <w:ind w:firstLine="708"/>
        <w:jc w:val="both"/>
        <w:rPr>
          <w:sz w:val="28"/>
          <w:szCs w:val="28"/>
        </w:rPr>
      </w:pPr>
      <w:r w:rsidRPr="00DB35D2">
        <w:rPr>
          <w:sz w:val="28"/>
          <w:szCs w:val="28"/>
        </w:rPr>
        <w:t>Для написания курсовой работы были использованы труды отечественных и зарубежных авторов исследующих экономику предприятия.</w:t>
      </w:r>
    </w:p>
    <w:p w:rsidR="00537762" w:rsidRPr="00DB35D2" w:rsidRDefault="00537762" w:rsidP="00537762">
      <w:pPr>
        <w:pStyle w:val="af3"/>
        <w:spacing w:beforeAutospacing="0" w:afterAutospacing="0" w:line="360" w:lineRule="auto"/>
        <w:ind w:firstLine="708"/>
        <w:jc w:val="both"/>
        <w:rPr>
          <w:sz w:val="28"/>
          <w:szCs w:val="28"/>
        </w:rPr>
      </w:pPr>
      <w:r w:rsidRPr="00DB35D2">
        <w:rPr>
          <w:sz w:val="28"/>
          <w:szCs w:val="28"/>
        </w:rPr>
        <w:t xml:space="preserve">В ходе настоящего курсового исследования применялись общепринятые и специальные методы проведения научных исследований (статистический, сравнений, графический и т.д.).    </w:t>
      </w:r>
    </w:p>
    <w:p w:rsidR="003C50A3" w:rsidRPr="006B416C" w:rsidRDefault="00537762" w:rsidP="006B416C">
      <w:pPr>
        <w:pStyle w:val="af3"/>
        <w:spacing w:beforeAutospacing="0" w:afterAutospacing="0" w:line="360" w:lineRule="auto"/>
        <w:ind w:firstLine="708"/>
        <w:jc w:val="both"/>
        <w:rPr>
          <w:sz w:val="28"/>
          <w:szCs w:val="28"/>
        </w:rPr>
      </w:pPr>
      <w:r w:rsidRPr="00DB35D2">
        <w:rPr>
          <w:sz w:val="28"/>
          <w:szCs w:val="28"/>
        </w:rPr>
        <w:t>Курсовая работа состоит из введения, основной части (двух глав), заключения, библиографии.</w:t>
      </w:r>
      <w:bookmarkStart w:id="0" w:name="_Toc498946814"/>
      <w:bookmarkEnd w:id="0"/>
    </w:p>
    <w:p w:rsidR="003C50A3" w:rsidRDefault="003C50A3"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Default="00872471" w:rsidP="006E6CB5">
      <w:pPr>
        <w:spacing w:line="360" w:lineRule="auto"/>
        <w:rPr>
          <w:sz w:val="28"/>
          <w:szCs w:val="28"/>
          <w:highlight w:val="yellow"/>
        </w:rPr>
      </w:pPr>
    </w:p>
    <w:p w:rsidR="00872471" w:rsidRPr="00FD0A99" w:rsidRDefault="00872471" w:rsidP="006E6CB5">
      <w:pPr>
        <w:spacing w:line="360" w:lineRule="auto"/>
        <w:rPr>
          <w:sz w:val="28"/>
          <w:szCs w:val="28"/>
          <w:highlight w:val="yellow"/>
        </w:rPr>
      </w:pPr>
    </w:p>
    <w:p w:rsidR="003C50A3" w:rsidRPr="00FA3DCA" w:rsidRDefault="003C50A3" w:rsidP="00FA3DCA">
      <w:pPr>
        <w:pStyle w:val="af3"/>
        <w:shd w:val="clear" w:color="auto" w:fill="FFFFFF"/>
        <w:spacing w:beforeAutospacing="0" w:afterAutospacing="0" w:line="360" w:lineRule="auto"/>
        <w:ind w:firstLine="709"/>
        <w:jc w:val="center"/>
        <w:rPr>
          <w:color w:val="000000"/>
          <w:sz w:val="28"/>
          <w:szCs w:val="28"/>
        </w:rPr>
      </w:pPr>
      <w:r w:rsidRPr="00FA3DCA">
        <w:rPr>
          <w:color w:val="000000"/>
          <w:sz w:val="28"/>
          <w:szCs w:val="28"/>
        </w:rPr>
        <w:t xml:space="preserve">1. </w:t>
      </w:r>
      <w:r w:rsidR="00FA3DCA" w:rsidRPr="00FA3DCA">
        <w:rPr>
          <w:color w:val="000000"/>
          <w:sz w:val="28"/>
          <w:szCs w:val="28"/>
        </w:rPr>
        <w:t>ОБЩИЕ СВЕДЕНИЯ ОБ ОРГАНИЗАЦИИ</w:t>
      </w:r>
    </w:p>
    <w:p w:rsidR="003C50A3" w:rsidRDefault="003C50A3" w:rsidP="00FA3DCA">
      <w:pPr>
        <w:pStyle w:val="af3"/>
        <w:shd w:val="clear" w:color="auto" w:fill="FFFFFF"/>
        <w:spacing w:beforeAutospacing="0" w:afterAutospacing="0" w:line="360" w:lineRule="auto"/>
        <w:ind w:firstLine="709"/>
        <w:jc w:val="center"/>
        <w:rPr>
          <w:color w:val="000000"/>
          <w:sz w:val="28"/>
          <w:szCs w:val="28"/>
        </w:rPr>
      </w:pPr>
      <w:r w:rsidRPr="00FA3DCA">
        <w:rPr>
          <w:color w:val="000000"/>
          <w:sz w:val="28"/>
          <w:szCs w:val="28"/>
        </w:rPr>
        <w:t xml:space="preserve">1.1 История </w:t>
      </w:r>
      <w:r w:rsidR="00FA3DCA" w:rsidRPr="00FA3DCA">
        <w:rPr>
          <w:color w:val="000000"/>
          <w:sz w:val="28"/>
          <w:szCs w:val="28"/>
        </w:rPr>
        <w:t>создания и развития организации</w:t>
      </w:r>
    </w:p>
    <w:p w:rsidR="00FA3DCA" w:rsidRDefault="003C50A3" w:rsidP="008975E3">
      <w:pPr>
        <w:shd w:val="clear" w:color="auto" w:fill="FFFFFF"/>
        <w:tabs>
          <w:tab w:val="left" w:pos="709"/>
        </w:tabs>
        <w:spacing w:line="360" w:lineRule="auto"/>
        <w:ind w:firstLine="709"/>
        <w:jc w:val="both"/>
        <w:rPr>
          <w:color w:val="000000" w:themeColor="text1"/>
          <w:sz w:val="28"/>
          <w:szCs w:val="28"/>
        </w:rPr>
      </w:pPr>
      <w:r w:rsidRPr="00FA3DCA">
        <w:rPr>
          <w:color w:val="000000" w:themeColor="text1"/>
          <w:sz w:val="28"/>
          <w:szCs w:val="28"/>
        </w:rPr>
        <w:t>Открытое акционерное общество «Нефтегазовая компания «</w:t>
      </w:r>
      <w:proofErr w:type="spellStart"/>
      <w:r w:rsidRPr="00FA3DCA">
        <w:rPr>
          <w:color w:val="000000" w:themeColor="text1"/>
          <w:sz w:val="28"/>
          <w:szCs w:val="28"/>
        </w:rPr>
        <w:t>Славнефть</w:t>
      </w:r>
      <w:proofErr w:type="spellEnd"/>
      <w:r w:rsidRPr="00FA3DCA">
        <w:rPr>
          <w:color w:val="000000" w:themeColor="text1"/>
          <w:sz w:val="28"/>
          <w:szCs w:val="28"/>
        </w:rPr>
        <w:t>» (ОАО «НГК «</w:t>
      </w:r>
      <w:proofErr w:type="spellStart"/>
      <w:r w:rsidRPr="00FA3DCA">
        <w:rPr>
          <w:color w:val="000000" w:themeColor="text1"/>
          <w:sz w:val="28"/>
          <w:szCs w:val="28"/>
        </w:rPr>
        <w:t>Славнефть</w:t>
      </w:r>
      <w:proofErr w:type="spellEnd"/>
      <w:r w:rsidRPr="00FA3DCA">
        <w:rPr>
          <w:color w:val="000000" w:themeColor="text1"/>
          <w:sz w:val="28"/>
          <w:szCs w:val="28"/>
        </w:rPr>
        <w:t>») было учреждено 26 августа 1994 года на основании постановления Правительства Российской Федерации от 8 апреля 1994 года № 305 и распоряжения Совета Министров Республики Беларусь от 15 июня 1994 года № 589-р. Основными учредителями «</w:t>
      </w:r>
      <w:proofErr w:type="spellStart"/>
      <w:r w:rsidRPr="00FA3DCA">
        <w:rPr>
          <w:color w:val="000000" w:themeColor="text1"/>
          <w:sz w:val="28"/>
          <w:szCs w:val="28"/>
        </w:rPr>
        <w:t>Славнефти</w:t>
      </w:r>
      <w:proofErr w:type="spellEnd"/>
      <w:r w:rsidRPr="00FA3DCA">
        <w:rPr>
          <w:color w:val="000000" w:themeColor="text1"/>
          <w:sz w:val="28"/>
          <w:szCs w:val="28"/>
        </w:rPr>
        <w:t xml:space="preserve">» </w:t>
      </w:r>
      <w:proofErr w:type="gramStart"/>
      <w:r w:rsidRPr="00FA3DCA">
        <w:rPr>
          <w:color w:val="000000" w:themeColor="text1"/>
          <w:sz w:val="28"/>
          <w:szCs w:val="28"/>
        </w:rPr>
        <w:t>выступили</w:t>
      </w:r>
      <w:proofErr w:type="gramEnd"/>
      <w:r w:rsidRPr="00FA3DCA">
        <w:rPr>
          <w:color w:val="000000" w:themeColor="text1"/>
          <w:sz w:val="28"/>
          <w:szCs w:val="28"/>
        </w:rPr>
        <w:t xml:space="preserve"> Госкомимущество России с первоначальной долей в уставном капитале Компании 86,3% и Мингосимущество Республики Беларусь (7,2%).</w:t>
      </w:r>
    </w:p>
    <w:p w:rsidR="006E6CB5" w:rsidRPr="00FA3DCA" w:rsidRDefault="003C50A3" w:rsidP="008975E3">
      <w:pPr>
        <w:shd w:val="clear" w:color="auto" w:fill="FFFFFF"/>
        <w:tabs>
          <w:tab w:val="left" w:pos="709"/>
        </w:tabs>
        <w:spacing w:line="360" w:lineRule="auto"/>
        <w:ind w:firstLine="709"/>
        <w:jc w:val="both"/>
        <w:rPr>
          <w:color w:val="000000" w:themeColor="text1"/>
          <w:sz w:val="28"/>
          <w:szCs w:val="28"/>
        </w:rPr>
      </w:pPr>
      <w:r w:rsidRPr="00FA3DCA">
        <w:rPr>
          <w:color w:val="000000" w:themeColor="text1"/>
          <w:sz w:val="28"/>
          <w:szCs w:val="28"/>
        </w:rPr>
        <w:t>В ноябре 2002 года Правительство Республики Беларусь реализовало принадлежавший белорусскому государству пакет акций «</w:t>
      </w:r>
      <w:proofErr w:type="spellStart"/>
      <w:r w:rsidRPr="00FA3DCA">
        <w:rPr>
          <w:color w:val="000000" w:themeColor="text1"/>
          <w:sz w:val="28"/>
          <w:szCs w:val="28"/>
        </w:rPr>
        <w:t>Славнефти</w:t>
      </w:r>
      <w:proofErr w:type="spellEnd"/>
      <w:r w:rsidRPr="00FA3DCA">
        <w:rPr>
          <w:color w:val="000000" w:themeColor="text1"/>
          <w:sz w:val="28"/>
          <w:szCs w:val="28"/>
        </w:rPr>
        <w:t>» в размере 10,83%. 18 декабря 2002 года на аукционе в Москве был продан находившийся в российской федеральной собственности пакет акций «</w:t>
      </w:r>
      <w:proofErr w:type="spellStart"/>
      <w:r w:rsidRPr="00FA3DCA">
        <w:rPr>
          <w:color w:val="000000" w:themeColor="text1"/>
          <w:sz w:val="28"/>
          <w:szCs w:val="28"/>
        </w:rPr>
        <w:t>Славнефти</w:t>
      </w:r>
      <w:proofErr w:type="spellEnd"/>
      <w:r w:rsidRPr="00FA3DCA">
        <w:rPr>
          <w:color w:val="000000" w:themeColor="text1"/>
          <w:sz w:val="28"/>
          <w:szCs w:val="28"/>
        </w:rPr>
        <w:t>», составлявший 74,95% от уставного капитала Компании.</w:t>
      </w:r>
    </w:p>
    <w:p w:rsidR="006E6CB5" w:rsidRPr="00FA3DCA" w:rsidRDefault="003C50A3" w:rsidP="008975E3">
      <w:pPr>
        <w:shd w:val="clear" w:color="auto" w:fill="FFFFFF"/>
        <w:spacing w:line="360" w:lineRule="auto"/>
        <w:ind w:firstLine="709"/>
        <w:jc w:val="both"/>
        <w:rPr>
          <w:color w:val="000000" w:themeColor="text1"/>
          <w:sz w:val="28"/>
          <w:szCs w:val="28"/>
        </w:rPr>
      </w:pPr>
      <w:r w:rsidRPr="00FA3DCA">
        <w:rPr>
          <w:color w:val="000000" w:themeColor="text1"/>
          <w:sz w:val="28"/>
          <w:szCs w:val="28"/>
        </w:rPr>
        <w:t>На сегодняшний день уставный капитал Компании составляет 4 754 238 руб. и разделен на 4 754 238 000 обыкновенных акций номинальной стоимостью 0,1 коп. 99,7% акций «</w:t>
      </w:r>
      <w:proofErr w:type="spellStart"/>
      <w:r w:rsidRPr="00FA3DCA">
        <w:rPr>
          <w:color w:val="000000" w:themeColor="text1"/>
          <w:sz w:val="28"/>
          <w:szCs w:val="28"/>
        </w:rPr>
        <w:t>Славнефти</w:t>
      </w:r>
      <w:proofErr w:type="spellEnd"/>
      <w:r w:rsidRPr="00FA3DCA">
        <w:rPr>
          <w:color w:val="000000" w:themeColor="text1"/>
          <w:sz w:val="28"/>
          <w:szCs w:val="28"/>
        </w:rPr>
        <w:t>» на паритетных началах контролируется компаниями «Роснефть» и «Газпром нефть».</w:t>
      </w:r>
    </w:p>
    <w:p w:rsidR="003C50A3" w:rsidRPr="00FA3DCA" w:rsidRDefault="003C50A3" w:rsidP="008975E3">
      <w:pPr>
        <w:shd w:val="clear" w:color="auto" w:fill="FFFFFF"/>
        <w:spacing w:line="360" w:lineRule="auto"/>
        <w:ind w:firstLine="709"/>
        <w:jc w:val="both"/>
        <w:rPr>
          <w:color w:val="000000" w:themeColor="text1"/>
          <w:sz w:val="28"/>
          <w:szCs w:val="28"/>
        </w:rPr>
      </w:pPr>
      <w:r w:rsidRPr="00FA3DCA">
        <w:rPr>
          <w:color w:val="000000" w:themeColor="text1"/>
          <w:sz w:val="28"/>
          <w:szCs w:val="28"/>
        </w:rPr>
        <w:t>В настоящее время «</w:t>
      </w:r>
      <w:proofErr w:type="spellStart"/>
      <w:r w:rsidRPr="00FA3DCA">
        <w:rPr>
          <w:color w:val="000000" w:themeColor="text1"/>
          <w:sz w:val="28"/>
          <w:szCs w:val="28"/>
        </w:rPr>
        <w:t>Славнефть</w:t>
      </w:r>
      <w:proofErr w:type="spellEnd"/>
      <w:r w:rsidRPr="00FA3DCA">
        <w:rPr>
          <w:color w:val="000000" w:themeColor="text1"/>
          <w:sz w:val="28"/>
          <w:szCs w:val="28"/>
        </w:rPr>
        <w:t>» входит в десятку крупнейших нефтяных компаний России. Вертикально интегрированная структура холдинга позволяет обеспечивать полный производственный цикл: от разведки месторождений и добычи углеводородных запасов до их переработки. «</w:t>
      </w:r>
      <w:proofErr w:type="spellStart"/>
      <w:r w:rsidRPr="00FA3DCA">
        <w:rPr>
          <w:color w:val="000000" w:themeColor="text1"/>
          <w:sz w:val="28"/>
          <w:szCs w:val="28"/>
        </w:rPr>
        <w:t>Славнефть</w:t>
      </w:r>
      <w:proofErr w:type="spellEnd"/>
      <w:r w:rsidRPr="00FA3DCA">
        <w:rPr>
          <w:color w:val="000000" w:themeColor="text1"/>
          <w:sz w:val="28"/>
          <w:szCs w:val="28"/>
        </w:rPr>
        <w:t>» владеет лицензиями на геологическое изучение недр и добычу нефти и газа на 33 лицензионных участках на территории Западной и Восточной Сибири.</w:t>
      </w:r>
    </w:p>
    <w:p w:rsidR="003C50A3" w:rsidRPr="00FA3DCA" w:rsidRDefault="003C50A3" w:rsidP="008975E3">
      <w:pPr>
        <w:spacing w:line="360" w:lineRule="auto"/>
        <w:ind w:firstLine="709"/>
        <w:jc w:val="both"/>
        <w:rPr>
          <w:color w:val="000000" w:themeColor="text1"/>
          <w:sz w:val="28"/>
          <w:szCs w:val="28"/>
        </w:rPr>
      </w:pPr>
      <w:r w:rsidRPr="00FA3DCA">
        <w:rPr>
          <w:color w:val="000000" w:themeColor="text1"/>
          <w:sz w:val="28"/>
          <w:szCs w:val="28"/>
        </w:rPr>
        <w:t>Одним из важных направлений стратегии развития «</w:t>
      </w:r>
      <w:proofErr w:type="spellStart"/>
      <w:r w:rsidRPr="00FA3DCA">
        <w:rPr>
          <w:color w:val="000000" w:themeColor="text1"/>
          <w:sz w:val="28"/>
          <w:szCs w:val="28"/>
        </w:rPr>
        <w:t>Славнефти</w:t>
      </w:r>
      <w:proofErr w:type="spellEnd"/>
      <w:r w:rsidRPr="00FA3DCA">
        <w:rPr>
          <w:color w:val="000000" w:themeColor="text1"/>
          <w:sz w:val="28"/>
          <w:szCs w:val="28"/>
        </w:rPr>
        <w:t xml:space="preserve">» является освоение уникального по объему запасов </w:t>
      </w:r>
      <w:proofErr w:type="spellStart"/>
      <w:r w:rsidRPr="00FA3DCA">
        <w:rPr>
          <w:color w:val="000000" w:themeColor="text1"/>
          <w:sz w:val="28"/>
          <w:szCs w:val="28"/>
        </w:rPr>
        <w:t>Куюмбинского</w:t>
      </w:r>
      <w:proofErr w:type="spellEnd"/>
      <w:r w:rsidRPr="00FA3DCA">
        <w:rPr>
          <w:color w:val="000000" w:themeColor="text1"/>
          <w:sz w:val="28"/>
          <w:szCs w:val="28"/>
        </w:rPr>
        <w:t xml:space="preserve"> месторождения, расположенного в Красноярском крае. В 2010 году месторождение введено в опытно-промышленную эксплуатацию, которую осуществляет дочернее общество Компании – ООО «</w:t>
      </w:r>
      <w:proofErr w:type="spellStart"/>
      <w:r w:rsidRPr="00FA3DCA">
        <w:rPr>
          <w:color w:val="000000" w:themeColor="text1"/>
          <w:sz w:val="28"/>
          <w:szCs w:val="28"/>
        </w:rPr>
        <w:t>Славнефть-Красноярскнефтегаз</w:t>
      </w:r>
      <w:proofErr w:type="spellEnd"/>
      <w:r w:rsidRPr="00FA3DCA">
        <w:rPr>
          <w:color w:val="000000" w:themeColor="text1"/>
          <w:sz w:val="28"/>
          <w:szCs w:val="28"/>
        </w:rPr>
        <w:t>».</w:t>
      </w:r>
    </w:p>
    <w:p w:rsidR="003C50A3" w:rsidRPr="00FA3DCA" w:rsidRDefault="003C50A3" w:rsidP="008975E3">
      <w:pPr>
        <w:spacing w:line="360" w:lineRule="auto"/>
        <w:ind w:firstLine="709"/>
        <w:jc w:val="both"/>
        <w:rPr>
          <w:color w:val="000000" w:themeColor="text1"/>
          <w:sz w:val="28"/>
          <w:szCs w:val="28"/>
        </w:rPr>
      </w:pPr>
      <w:r w:rsidRPr="00FA3DCA">
        <w:rPr>
          <w:color w:val="000000" w:themeColor="text1"/>
          <w:sz w:val="28"/>
          <w:szCs w:val="28"/>
        </w:rPr>
        <w:t>Основным нефтедобывающим предприятием Компании является ОАО «</w:t>
      </w:r>
      <w:proofErr w:type="spellStart"/>
      <w:r w:rsidRPr="00FA3DCA">
        <w:rPr>
          <w:color w:val="000000" w:themeColor="text1"/>
          <w:sz w:val="28"/>
          <w:szCs w:val="28"/>
        </w:rPr>
        <w:t>Славнефть-Мегионнефтегаз</w:t>
      </w:r>
      <w:proofErr w:type="spellEnd"/>
      <w:r w:rsidRPr="00FA3DCA">
        <w:rPr>
          <w:color w:val="000000" w:themeColor="text1"/>
          <w:sz w:val="28"/>
          <w:szCs w:val="28"/>
        </w:rPr>
        <w:t xml:space="preserve">» (ОАО «СН-МНГ»). Работая на </w:t>
      </w:r>
      <w:proofErr w:type="spellStart"/>
      <w:r w:rsidRPr="00FA3DCA">
        <w:rPr>
          <w:color w:val="000000" w:themeColor="text1"/>
          <w:sz w:val="28"/>
          <w:szCs w:val="28"/>
        </w:rPr>
        <w:t>Мегионском</w:t>
      </w:r>
      <w:proofErr w:type="spellEnd"/>
      <w:r w:rsidRPr="00FA3DCA">
        <w:rPr>
          <w:color w:val="000000" w:themeColor="text1"/>
          <w:sz w:val="28"/>
          <w:szCs w:val="28"/>
        </w:rPr>
        <w:t xml:space="preserve">, </w:t>
      </w:r>
      <w:proofErr w:type="spellStart"/>
      <w:r w:rsidRPr="00FA3DCA">
        <w:rPr>
          <w:color w:val="000000" w:themeColor="text1"/>
          <w:sz w:val="28"/>
          <w:szCs w:val="28"/>
        </w:rPr>
        <w:t>Аганском</w:t>
      </w:r>
      <w:proofErr w:type="spellEnd"/>
      <w:r w:rsidRPr="00FA3DCA">
        <w:rPr>
          <w:color w:val="000000" w:themeColor="text1"/>
          <w:sz w:val="28"/>
          <w:szCs w:val="28"/>
        </w:rPr>
        <w:t xml:space="preserve">, </w:t>
      </w:r>
      <w:proofErr w:type="spellStart"/>
      <w:r w:rsidRPr="00FA3DCA">
        <w:rPr>
          <w:color w:val="000000" w:themeColor="text1"/>
          <w:sz w:val="28"/>
          <w:szCs w:val="28"/>
        </w:rPr>
        <w:t>Ватинском</w:t>
      </w:r>
      <w:proofErr w:type="spellEnd"/>
      <w:r w:rsidRPr="00FA3DCA">
        <w:rPr>
          <w:color w:val="000000" w:themeColor="text1"/>
          <w:sz w:val="28"/>
          <w:szCs w:val="28"/>
        </w:rPr>
        <w:t xml:space="preserve">, </w:t>
      </w:r>
      <w:proofErr w:type="spellStart"/>
      <w:r w:rsidRPr="00FA3DCA">
        <w:rPr>
          <w:color w:val="000000" w:themeColor="text1"/>
          <w:sz w:val="28"/>
          <w:szCs w:val="28"/>
        </w:rPr>
        <w:t>Тайлаковском</w:t>
      </w:r>
      <w:proofErr w:type="spellEnd"/>
      <w:r w:rsidRPr="00FA3DCA">
        <w:rPr>
          <w:color w:val="000000" w:themeColor="text1"/>
          <w:sz w:val="28"/>
          <w:szCs w:val="28"/>
        </w:rPr>
        <w:t xml:space="preserve"> и ряде других месторождений, расположенных на территории </w:t>
      </w:r>
      <w:proofErr w:type="spellStart"/>
      <w:r w:rsidRPr="00FA3DCA">
        <w:rPr>
          <w:color w:val="000000" w:themeColor="text1"/>
          <w:sz w:val="28"/>
          <w:szCs w:val="28"/>
        </w:rPr>
        <w:t>ХМАО-Югры</w:t>
      </w:r>
      <w:proofErr w:type="spellEnd"/>
      <w:r w:rsidRPr="00FA3DCA">
        <w:rPr>
          <w:color w:val="000000" w:themeColor="text1"/>
          <w:sz w:val="28"/>
          <w:szCs w:val="28"/>
        </w:rPr>
        <w:t xml:space="preserve">, «СН-МНГ» ежемесячно добывает более 1,2 </w:t>
      </w:r>
      <w:proofErr w:type="spellStart"/>
      <w:proofErr w:type="gramStart"/>
      <w:r w:rsidRPr="00FA3DCA">
        <w:rPr>
          <w:color w:val="000000" w:themeColor="text1"/>
          <w:sz w:val="28"/>
          <w:szCs w:val="28"/>
        </w:rPr>
        <w:t>млн</w:t>
      </w:r>
      <w:proofErr w:type="spellEnd"/>
      <w:proofErr w:type="gramEnd"/>
      <w:r w:rsidRPr="00FA3DCA">
        <w:rPr>
          <w:color w:val="000000" w:themeColor="text1"/>
          <w:sz w:val="28"/>
          <w:szCs w:val="28"/>
        </w:rPr>
        <w:t xml:space="preserve"> тонн углеводородного сырья. Ежегодная добыча всех предприятий холдинга составляет порядка 15 </w:t>
      </w:r>
      <w:proofErr w:type="spellStart"/>
      <w:proofErr w:type="gramStart"/>
      <w:r w:rsidRPr="00FA3DCA">
        <w:rPr>
          <w:color w:val="000000" w:themeColor="text1"/>
          <w:sz w:val="28"/>
          <w:szCs w:val="28"/>
        </w:rPr>
        <w:t>млн</w:t>
      </w:r>
      <w:proofErr w:type="spellEnd"/>
      <w:proofErr w:type="gramEnd"/>
      <w:r w:rsidRPr="00FA3DCA">
        <w:rPr>
          <w:color w:val="000000" w:themeColor="text1"/>
          <w:sz w:val="28"/>
          <w:szCs w:val="28"/>
        </w:rPr>
        <w:t xml:space="preserve"> тонн нефти.</w:t>
      </w:r>
    </w:p>
    <w:p w:rsidR="003C50A3" w:rsidRPr="00FA3DCA" w:rsidRDefault="003C50A3" w:rsidP="008975E3">
      <w:pPr>
        <w:spacing w:line="360" w:lineRule="auto"/>
        <w:ind w:firstLine="709"/>
        <w:jc w:val="both"/>
        <w:rPr>
          <w:color w:val="000000" w:themeColor="text1"/>
          <w:sz w:val="28"/>
          <w:szCs w:val="28"/>
        </w:rPr>
      </w:pPr>
      <w:r w:rsidRPr="00FA3DCA">
        <w:rPr>
          <w:color w:val="000000" w:themeColor="text1"/>
          <w:sz w:val="28"/>
          <w:szCs w:val="28"/>
        </w:rPr>
        <w:t>Добытая нефть (за исключением экспортной доли) отправляется на переработку, которая осуществляется ОАО «</w:t>
      </w:r>
      <w:proofErr w:type="spellStart"/>
      <w:r w:rsidRPr="00FA3DCA">
        <w:rPr>
          <w:color w:val="000000" w:themeColor="text1"/>
          <w:sz w:val="28"/>
          <w:szCs w:val="28"/>
        </w:rPr>
        <w:t>Славнефть-ЯНОС</w:t>
      </w:r>
      <w:proofErr w:type="spellEnd"/>
      <w:r w:rsidRPr="00FA3DCA">
        <w:rPr>
          <w:color w:val="000000" w:themeColor="text1"/>
          <w:sz w:val="28"/>
          <w:szCs w:val="28"/>
        </w:rPr>
        <w:t>» и ОАО «</w:t>
      </w:r>
      <w:proofErr w:type="spellStart"/>
      <w:r w:rsidRPr="00FA3DCA">
        <w:rPr>
          <w:color w:val="000000" w:themeColor="text1"/>
          <w:sz w:val="28"/>
          <w:szCs w:val="28"/>
        </w:rPr>
        <w:t>Мозырский</w:t>
      </w:r>
      <w:proofErr w:type="spellEnd"/>
      <w:r w:rsidRPr="00FA3DCA">
        <w:rPr>
          <w:color w:val="000000" w:themeColor="text1"/>
          <w:sz w:val="28"/>
          <w:szCs w:val="28"/>
        </w:rPr>
        <w:t xml:space="preserve"> НПЗ». Нефтеперерабатывающие предприятия Компании обладают значительными производственными мощностями и современным оборудованием, что позволяет выпускать высококачественную продукцию на уровне мировых стандартов.</w:t>
      </w:r>
    </w:p>
    <w:p w:rsidR="003C50A3" w:rsidRPr="00FA3DCA" w:rsidRDefault="003C50A3" w:rsidP="008975E3">
      <w:pPr>
        <w:spacing w:line="360" w:lineRule="auto"/>
        <w:ind w:firstLine="709"/>
        <w:jc w:val="both"/>
        <w:rPr>
          <w:color w:val="000000" w:themeColor="text1"/>
          <w:sz w:val="28"/>
          <w:szCs w:val="28"/>
        </w:rPr>
      </w:pPr>
      <w:proofErr w:type="gramStart"/>
      <w:r w:rsidRPr="00FA3DCA">
        <w:rPr>
          <w:color w:val="000000" w:themeColor="text1"/>
          <w:sz w:val="28"/>
          <w:szCs w:val="28"/>
        </w:rPr>
        <w:t>Реализуемая</w:t>
      </w:r>
      <w:proofErr w:type="gramEnd"/>
      <w:r w:rsidRPr="00FA3DCA">
        <w:rPr>
          <w:color w:val="000000" w:themeColor="text1"/>
          <w:sz w:val="28"/>
          <w:szCs w:val="28"/>
        </w:rPr>
        <w:t xml:space="preserve"> «</w:t>
      </w:r>
      <w:proofErr w:type="spellStart"/>
      <w:r w:rsidRPr="00FA3DCA">
        <w:rPr>
          <w:color w:val="000000" w:themeColor="text1"/>
          <w:sz w:val="28"/>
          <w:szCs w:val="28"/>
        </w:rPr>
        <w:t>Славнефтью</w:t>
      </w:r>
      <w:proofErr w:type="spellEnd"/>
      <w:r w:rsidRPr="00FA3DCA">
        <w:rPr>
          <w:color w:val="000000" w:themeColor="text1"/>
          <w:sz w:val="28"/>
          <w:szCs w:val="28"/>
        </w:rPr>
        <w:t>» бизнес-стратегия призвана обеспечить устойчивое и сбалансированное развитие нефтедобывающих и перерабатывающих мощностей. Основными задачами Компании в настоящее время являются стабилизация уровня нефтедобычи, продолжение модернизации перерабатывающего производства, а также реструктуризация бизнеса, создание оптимальной схемы взаимодействия предприятий холдинга, снижение издержек и рост эффективности производственной деятельности.</w:t>
      </w:r>
    </w:p>
    <w:p w:rsidR="00FA3DCA" w:rsidRDefault="003C50A3" w:rsidP="008975E3">
      <w:pPr>
        <w:spacing w:line="360" w:lineRule="auto"/>
        <w:ind w:firstLine="709"/>
        <w:jc w:val="both"/>
        <w:rPr>
          <w:rStyle w:val="ad"/>
          <w:b w:val="0"/>
          <w:color w:val="000000" w:themeColor="text1"/>
          <w:sz w:val="28"/>
          <w:szCs w:val="28"/>
        </w:rPr>
      </w:pPr>
      <w:r w:rsidRPr="00FA3DCA">
        <w:rPr>
          <w:color w:val="000000" w:themeColor="text1"/>
          <w:sz w:val="28"/>
          <w:szCs w:val="28"/>
        </w:rPr>
        <w:t> </w:t>
      </w:r>
      <w:r w:rsidRPr="00FA3DCA">
        <w:rPr>
          <w:rStyle w:val="ad"/>
          <w:b w:val="0"/>
          <w:color w:val="000000" w:themeColor="text1"/>
          <w:sz w:val="28"/>
          <w:szCs w:val="28"/>
        </w:rPr>
        <w:t>Список акционеров, владеющих не менее чем 5% уставного капитала ОАО «НГК «</w:t>
      </w:r>
      <w:proofErr w:type="spellStart"/>
      <w:r w:rsidRPr="00FA3DCA">
        <w:rPr>
          <w:rStyle w:val="ad"/>
          <w:b w:val="0"/>
          <w:color w:val="000000" w:themeColor="text1"/>
          <w:sz w:val="28"/>
          <w:szCs w:val="28"/>
        </w:rPr>
        <w:t>Славнефть</w:t>
      </w:r>
      <w:proofErr w:type="spellEnd"/>
      <w:r w:rsidRPr="00FA3DCA">
        <w:rPr>
          <w:rStyle w:val="ad"/>
          <w:b w:val="0"/>
          <w:color w:val="000000" w:themeColor="text1"/>
          <w:sz w:val="28"/>
          <w:szCs w:val="28"/>
        </w:rPr>
        <w:t>» (по состоянию на 30.09.2017 г.):</w:t>
      </w:r>
    </w:p>
    <w:p w:rsidR="003C50A3" w:rsidRPr="00FA3DCA" w:rsidRDefault="003C50A3" w:rsidP="008975E3">
      <w:pPr>
        <w:pStyle w:val="af2"/>
        <w:numPr>
          <w:ilvl w:val="0"/>
          <w:numId w:val="9"/>
        </w:numPr>
        <w:spacing w:after="0" w:line="360" w:lineRule="auto"/>
        <w:ind w:left="0" w:firstLine="709"/>
        <w:jc w:val="both"/>
        <w:rPr>
          <w:rFonts w:ascii="Times New Roman" w:hAnsi="Times New Roman"/>
          <w:color w:val="000000" w:themeColor="text1"/>
          <w:sz w:val="28"/>
          <w:szCs w:val="28"/>
        </w:rPr>
      </w:pPr>
      <w:r w:rsidRPr="00FA3DCA">
        <w:rPr>
          <w:rFonts w:ascii="Times New Roman" w:hAnsi="Times New Roman"/>
          <w:color w:val="000000" w:themeColor="text1"/>
          <w:sz w:val="28"/>
          <w:szCs w:val="28"/>
        </w:rPr>
        <w:t>ООО «</w:t>
      </w:r>
      <w:proofErr w:type="spellStart"/>
      <w:r w:rsidRPr="00FA3DCA">
        <w:rPr>
          <w:rFonts w:ascii="Times New Roman" w:hAnsi="Times New Roman"/>
          <w:color w:val="000000" w:themeColor="text1"/>
          <w:sz w:val="28"/>
          <w:szCs w:val="28"/>
        </w:rPr>
        <w:t>Инвест-Ойл</w:t>
      </w:r>
      <w:proofErr w:type="spellEnd"/>
      <w:r w:rsidRPr="00FA3DCA">
        <w:rPr>
          <w:rFonts w:ascii="Times New Roman" w:hAnsi="Times New Roman"/>
          <w:color w:val="000000" w:themeColor="text1"/>
          <w:sz w:val="28"/>
          <w:szCs w:val="28"/>
        </w:rPr>
        <w:t>»: 86,5342 %;</w:t>
      </w:r>
    </w:p>
    <w:p w:rsidR="006E6CB5" w:rsidRPr="00FA3DCA" w:rsidRDefault="003C50A3" w:rsidP="008975E3">
      <w:pPr>
        <w:pStyle w:val="a4"/>
        <w:numPr>
          <w:ilvl w:val="0"/>
          <w:numId w:val="9"/>
        </w:numPr>
        <w:spacing w:after="0" w:line="360" w:lineRule="auto"/>
        <w:ind w:left="0" w:firstLine="709"/>
        <w:jc w:val="both"/>
        <w:rPr>
          <w:color w:val="000000" w:themeColor="text1"/>
          <w:sz w:val="28"/>
          <w:szCs w:val="28"/>
          <w:lang w:val="en-US"/>
        </w:rPr>
      </w:pPr>
      <w:r w:rsidRPr="00FA3DCA">
        <w:rPr>
          <w:color w:val="000000" w:themeColor="text1"/>
          <w:sz w:val="28"/>
          <w:szCs w:val="28"/>
          <w:lang w:val="en-US"/>
        </w:rPr>
        <w:t>VARDEZ HOLDINGS LIMITED: 6,5863 %;</w:t>
      </w:r>
    </w:p>
    <w:p w:rsidR="003C50A3" w:rsidRPr="00FA3DCA" w:rsidRDefault="003C50A3" w:rsidP="008975E3">
      <w:pPr>
        <w:pStyle w:val="a4"/>
        <w:numPr>
          <w:ilvl w:val="0"/>
          <w:numId w:val="9"/>
        </w:numPr>
        <w:spacing w:after="0" w:line="360" w:lineRule="auto"/>
        <w:ind w:left="0" w:firstLine="709"/>
        <w:jc w:val="both"/>
        <w:rPr>
          <w:color w:val="000000" w:themeColor="text1"/>
          <w:sz w:val="28"/>
          <w:szCs w:val="28"/>
          <w:lang w:val="en-US"/>
        </w:rPr>
      </w:pPr>
      <w:r w:rsidRPr="00FA3DCA">
        <w:rPr>
          <w:color w:val="000000" w:themeColor="text1"/>
          <w:sz w:val="28"/>
          <w:szCs w:val="28"/>
        </w:rPr>
        <w:t>ООО</w:t>
      </w:r>
      <w:r w:rsidRPr="00FA3DCA">
        <w:rPr>
          <w:color w:val="000000" w:themeColor="text1"/>
          <w:sz w:val="28"/>
          <w:szCs w:val="28"/>
          <w:lang w:val="en-US"/>
        </w:rPr>
        <w:t xml:space="preserve"> «</w:t>
      </w:r>
      <w:r w:rsidRPr="00FA3DCA">
        <w:rPr>
          <w:color w:val="000000" w:themeColor="text1"/>
          <w:sz w:val="28"/>
          <w:szCs w:val="28"/>
        </w:rPr>
        <w:t>ГПН</w:t>
      </w:r>
      <w:r w:rsidRPr="00FA3DCA">
        <w:rPr>
          <w:color w:val="000000" w:themeColor="text1"/>
          <w:sz w:val="28"/>
          <w:szCs w:val="28"/>
          <w:lang w:val="en-US"/>
        </w:rPr>
        <w:t>-</w:t>
      </w:r>
      <w:proofErr w:type="spellStart"/>
      <w:r w:rsidRPr="00FA3DCA">
        <w:rPr>
          <w:color w:val="000000" w:themeColor="text1"/>
          <w:sz w:val="28"/>
          <w:szCs w:val="28"/>
        </w:rPr>
        <w:t>Инвест</w:t>
      </w:r>
      <w:proofErr w:type="spellEnd"/>
      <w:r w:rsidRPr="00FA3DCA">
        <w:rPr>
          <w:color w:val="000000" w:themeColor="text1"/>
          <w:sz w:val="28"/>
          <w:szCs w:val="28"/>
          <w:lang w:val="en-US"/>
        </w:rPr>
        <w:t>»: 6,5863 %.</w:t>
      </w:r>
    </w:p>
    <w:p w:rsidR="006E6CB5" w:rsidRPr="00FA3DCA" w:rsidRDefault="003C50A3" w:rsidP="008975E3">
      <w:pPr>
        <w:shd w:val="clear" w:color="auto" w:fill="FFFFFF"/>
        <w:spacing w:line="360" w:lineRule="auto"/>
        <w:ind w:firstLine="709"/>
        <w:jc w:val="both"/>
        <w:rPr>
          <w:color w:val="000000" w:themeColor="text1"/>
          <w:sz w:val="28"/>
          <w:szCs w:val="28"/>
        </w:rPr>
      </w:pPr>
      <w:r w:rsidRPr="00FA3DCA">
        <w:rPr>
          <w:color w:val="000000" w:themeColor="text1"/>
          <w:sz w:val="28"/>
          <w:szCs w:val="28"/>
        </w:rPr>
        <w:t>Общества группы ОАО «НГК «</w:t>
      </w:r>
      <w:proofErr w:type="spellStart"/>
      <w:r w:rsidRPr="00FA3DCA">
        <w:rPr>
          <w:color w:val="000000" w:themeColor="text1"/>
          <w:sz w:val="28"/>
          <w:szCs w:val="28"/>
        </w:rPr>
        <w:t>Славнефть</w:t>
      </w:r>
      <w:proofErr w:type="spellEnd"/>
      <w:r w:rsidRPr="00FA3DCA">
        <w:rPr>
          <w:color w:val="000000" w:themeColor="text1"/>
          <w:sz w:val="28"/>
          <w:szCs w:val="28"/>
        </w:rPr>
        <w:t>»</w:t>
      </w:r>
      <w:r w:rsidR="006E6CB5" w:rsidRPr="00FA3DCA">
        <w:rPr>
          <w:color w:val="000000" w:themeColor="text1"/>
          <w:sz w:val="28"/>
          <w:szCs w:val="28"/>
        </w:rPr>
        <w:t xml:space="preserve"> </w:t>
      </w:r>
      <w:r w:rsidRPr="00FA3DCA">
        <w:rPr>
          <w:color w:val="000000" w:themeColor="text1"/>
          <w:sz w:val="28"/>
          <w:szCs w:val="28"/>
        </w:rPr>
        <w:t>(группа «</w:t>
      </w:r>
      <w:proofErr w:type="spellStart"/>
      <w:r w:rsidRPr="00FA3DCA">
        <w:rPr>
          <w:color w:val="000000" w:themeColor="text1"/>
          <w:sz w:val="28"/>
          <w:szCs w:val="28"/>
        </w:rPr>
        <w:t>Славнефть</w:t>
      </w:r>
      <w:proofErr w:type="spellEnd"/>
      <w:r w:rsidRPr="00FA3DCA">
        <w:rPr>
          <w:color w:val="000000" w:themeColor="text1"/>
          <w:sz w:val="28"/>
          <w:szCs w:val="28"/>
        </w:rPr>
        <w:t>»)</w:t>
      </w:r>
      <w:r w:rsidR="006E6CB5" w:rsidRPr="00FA3DCA">
        <w:rPr>
          <w:color w:val="000000" w:themeColor="text1"/>
          <w:sz w:val="28"/>
          <w:szCs w:val="28"/>
        </w:rPr>
        <w:t xml:space="preserve"> </w:t>
      </w:r>
      <w:r w:rsidRPr="00FA3DCA">
        <w:rPr>
          <w:color w:val="000000" w:themeColor="text1"/>
          <w:sz w:val="28"/>
          <w:szCs w:val="28"/>
        </w:rPr>
        <w:t xml:space="preserve">образуют </w:t>
      </w:r>
      <w:proofErr w:type="spellStart"/>
      <w:r w:rsidRPr="00FA3DCA">
        <w:rPr>
          <w:color w:val="000000" w:themeColor="text1"/>
          <w:sz w:val="28"/>
          <w:szCs w:val="28"/>
        </w:rPr>
        <w:t>вертикально</w:t>
      </w:r>
      <w:r w:rsidR="006E6CB5" w:rsidRPr="00FA3DCA">
        <w:rPr>
          <w:color w:val="000000" w:themeColor="text1"/>
          <w:sz w:val="28"/>
          <w:szCs w:val="28"/>
        </w:rPr>
        <w:t>т</w:t>
      </w:r>
      <w:proofErr w:type="spellEnd"/>
      <w:r w:rsidR="006E6CB5" w:rsidRPr="00FA3DCA">
        <w:rPr>
          <w:color w:val="000000" w:themeColor="text1"/>
          <w:sz w:val="28"/>
          <w:szCs w:val="28"/>
        </w:rPr>
        <w:t xml:space="preserve"> И</w:t>
      </w:r>
      <w:r w:rsidRPr="00FA3DCA">
        <w:rPr>
          <w:color w:val="000000" w:themeColor="text1"/>
          <w:sz w:val="28"/>
          <w:szCs w:val="28"/>
        </w:rPr>
        <w:t>нтегрированную</w:t>
      </w:r>
      <w:r w:rsidR="006E6CB5" w:rsidRPr="00FA3DCA">
        <w:rPr>
          <w:color w:val="000000" w:themeColor="text1"/>
          <w:sz w:val="28"/>
          <w:szCs w:val="28"/>
        </w:rPr>
        <w:t xml:space="preserve"> </w:t>
      </w:r>
      <w:r w:rsidRPr="00FA3DCA">
        <w:rPr>
          <w:color w:val="000000" w:themeColor="text1"/>
          <w:sz w:val="28"/>
          <w:szCs w:val="28"/>
        </w:rPr>
        <w:t>структуру холдинга, позволяющую обеспечивать полный производственный цикл: от</w:t>
      </w:r>
      <w:r w:rsidR="006E6CB5" w:rsidRPr="00FA3DCA">
        <w:rPr>
          <w:color w:val="000000" w:themeColor="text1"/>
          <w:sz w:val="28"/>
          <w:szCs w:val="28"/>
        </w:rPr>
        <w:t xml:space="preserve"> </w:t>
      </w:r>
      <w:r w:rsidRPr="00FA3DCA">
        <w:rPr>
          <w:color w:val="000000" w:themeColor="text1"/>
          <w:sz w:val="28"/>
          <w:szCs w:val="28"/>
        </w:rPr>
        <w:t>разведки месторождений и добычи углеводородных запасов до их переработки.</w:t>
      </w:r>
    </w:p>
    <w:p w:rsidR="008975E3" w:rsidRDefault="003C50A3" w:rsidP="00011267">
      <w:pPr>
        <w:spacing w:line="360" w:lineRule="auto"/>
        <w:ind w:firstLine="709"/>
        <w:jc w:val="both"/>
        <w:rPr>
          <w:color w:val="000000" w:themeColor="text1"/>
          <w:sz w:val="28"/>
          <w:szCs w:val="28"/>
        </w:rPr>
      </w:pPr>
      <w:r w:rsidRPr="00FA3DCA">
        <w:rPr>
          <w:color w:val="000000" w:themeColor="text1"/>
          <w:sz w:val="28"/>
          <w:szCs w:val="28"/>
        </w:rPr>
        <w:t>В данной структуре ОАО «НГК «</w:t>
      </w:r>
      <w:proofErr w:type="spellStart"/>
      <w:r w:rsidRPr="00FA3DCA">
        <w:rPr>
          <w:color w:val="000000" w:themeColor="text1"/>
          <w:sz w:val="28"/>
          <w:szCs w:val="28"/>
        </w:rPr>
        <w:t>Славнефть</w:t>
      </w:r>
      <w:proofErr w:type="spellEnd"/>
      <w:r w:rsidRPr="00FA3DCA">
        <w:rPr>
          <w:color w:val="000000" w:themeColor="text1"/>
          <w:sz w:val="28"/>
          <w:szCs w:val="28"/>
        </w:rPr>
        <w:t>»</w:t>
      </w:r>
      <w:r w:rsidR="006E6CB5" w:rsidRPr="00FA3DCA">
        <w:rPr>
          <w:color w:val="000000" w:themeColor="text1"/>
          <w:sz w:val="28"/>
          <w:szCs w:val="28"/>
        </w:rPr>
        <w:t xml:space="preserve"> </w:t>
      </w:r>
      <w:r w:rsidRPr="00FA3DCA">
        <w:rPr>
          <w:color w:val="000000" w:themeColor="text1"/>
          <w:sz w:val="28"/>
          <w:szCs w:val="28"/>
        </w:rPr>
        <w:t xml:space="preserve">является нефтедобывающим предприятием, а также Обществом, в состав активов которого входят </w:t>
      </w:r>
      <w:r w:rsidR="00FA3DCA">
        <w:rPr>
          <w:color w:val="000000" w:themeColor="text1"/>
          <w:sz w:val="28"/>
          <w:szCs w:val="28"/>
        </w:rPr>
        <w:t xml:space="preserve">крупные </w:t>
      </w:r>
      <w:r w:rsidRPr="00FA3DCA">
        <w:rPr>
          <w:color w:val="000000" w:themeColor="text1"/>
          <w:sz w:val="28"/>
          <w:szCs w:val="28"/>
        </w:rPr>
        <w:t xml:space="preserve">пакеты голосующих акций нефтедобывающих и </w:t>
      </w:r>
      <w:r w:rsidR="006E6CB5" w:rsidRPr="00FA3DCA">
        <w:rPr>
          <w:color w:val="000000" w:themeColor="text1"/>
          <w:sz w:val="28"/>
          <w:szCs w:val="28"/>
        </w:rPr>
        <w:t xml:space="preserve"> </w:t>
      </w:r>
      <w:r w:rsidR="00FA3DCA">
        <w:rPr>
          <w:color w:val="000000" w:themeColor="text1"/>
          <w:sz w:val="28"/>
          <w:szCs w:val="28"/>
        </w:rPr>
        <w:t xml:space="preserve">нефтеперерабатывающих </w:t>
      </w:r>
      <w:r w:rsidRPr="00FA3DCA">
        <w:rPr>
          <w:color w:val="000000" w:themeColor="text1"/>
          <w:sz w:val="28"/>
          <w:szCs w:val="28"/>
        </w:rPr>
        <w:t>обществ</w:t>
      </w:r>
      <w:r w:rsidR="00FA3DCA">
        <w:rPr>
          <w:color w:val="000000" w:themeColor="text1"/>
          <w:sz w:val="28"/>
          <w:szCs w:val="28"/>
        </w:rPr>
        <w:t>.</w:t>
      </w:r>
    </w:p>
    <w:p w:rsidR="003C50A3" w:rsidRPr="008975E3" w:rsidRDefault="003C50A3" w:rsidP="008975E3">
      <w:pPr>
        <w:spacing w:line="360" w:lineRule="auto"/>
        <w:ind w:firstLine="709"/>
        <w:jc w:val="center"/>
        <w:rPr>
          <w:color w:val="000000" w:themeColor="text1"/>
          <w:sz w:val="28"/>
          <w:szCs w:val="28"/>
        </w:rPr>
      </w:pPr>
      <w:r w:rsidRPr="008975E3">
        <w:rPr>
          <w:color w:val="000000" w:themeColor="text1"/>
          <w:sz w:val="28"/>
          <w:szCs w:val="28"/>
        </w:rPr>
        <w:t>1.2 Цель и виды деятельности</w:t>
      </w:r>
    </w:p>
    <w:p w:rsidR="003C50A3" w:rsidRPr="008975E3" w:rsidRDefault="003C50A3" w:rsidP="008975E3">
      <w:pPr>
        <w:shd w:val="clear" w:color="auto" w:fill="FFFFFF"/>
        <w:spacing w:line="360" w:lineRule="auto"/>
        <w:ind w:firstLine="709"/>
        <w:jc w:val="both"/>
        <w:rPr>
          <w:sz w:val="28"/>
          <w:szCs w:val="28"/>
        </w:rPr>
      </w:pPr>
      <w:r w:rsidRPr="008975E3">
        <w:rPr>
          <w:color w:val="000000"/>
          <w:sz w:val="28"/>
          <w:szCs w:val="28"/>
        </w:rPr>
        <w:t>Основной</w:t>
      </w:r>
      <w:r w:rsidR="006E6CB5" w:rsidRPr="008975E3">
        <w:rPr>
          <w:sz w:val="28"/>
          <w:szCs w:val="28"/>
        </w:rPr>
        <w:t xml:space="preserve"> </w:t>
      </w:r>
      <w:r w:rsidRPr="008975E3">
        <w:rPr>
          <w:color w:val="000000"/>
          <w:sz w:val="28"/>
          <w:szCs w:val="28"/>
        </w:rPr>
        <w:t>целью</w:t>
      </w:r>
      <w:r w:rsidR="006E6CB5" w:rsidRPr="008975E3">
        <w:rPr>
          <w:sz w:val="28"/>
          <w:szCs w:val="28"/>
        </w:rPr>
        <w:t xml:space="preserve"> </w:t>
      </w:r>
      <w:r w:rsidRPr="008975E3">
        <w:rPr>
          <w:color w:val="000000"/>
          <w:sz w:val="28"/>
          <w:szCs w:val="28"/>
        </w:rPr>
        <w:t>деятельности</w:t>
      </w:r>
      <w:r w:rsidR="006E6CB5" w:rsidRPr="008975E3">
        <w:rPr>
          <w:sz w:val="28"/>
          <w:szCs w:val="28"/>
        </w:rPr>
        <w:t xml:space="preserve"> </w:t>
      </w:r>
      <w:r w:rsidRPr="008975E3">
        <w:rPr>
          <w:color w:val="000000"/>
          <w:sz w:val="28"/>
          <w:szCs w:val="28"/>
        </w:rPr>
        <w:t>Компании</w:t>
      </w:r>
      <w:r w:rsidR="006E6CB5" w:rsidRPr="008975E3">
        <w:rPr>
          <w:sz w:val="28"/>
          <w:szCs w:val="28"/>
        </w:rPr>
        <w:t xml:space="preserve"> </w:t>
      </w:r>
      <w:r w:rsidRPr="008975E3">
        <w:rPr>
          <w:color w:val="000000"/>
          <w:sz w:val="28"/>
          <w:szCs w:val="28"/>
        </w:rPr>
        <w:t>является</w:t>
      </w:r>
      <w:r w:rsidR="006E6CB5" w:rsidRPr="008975E3">
        <w:rPr>
          <w:sz w:val="28"/>
          <w:szCs w:val="28"/>
        </w:rPr>
        <w:t xml:space="preserve"> </w:t>
      </w:r>
      <w:r w:rsidRPr="008975E3">
        <w:rPr>
          <w:color w:val="000000"/>
          <w:sz w:val="28"/>
          <w:szCs w:val="28"/>
        </w:rPr>
        <w:t>получение</w:t>
      </w:r>
      <w:r w:rsidR="006E6CB5" w:rsidRPr="008975E3">
        <w:rPr>
          <w:sz w:val="28"/>
          <w:szCs w:val="28"/>
        </w:rPr>
        <w:t xml:space="preserve"> </w:t>
      </w:r>
      <w:r w:rsidRPr="008975E3">
        <w:rPr>
          <w:color w:val="000000"/>
          <w:sz w:val="28"/>
          <w:szCs w:val="28"/>
        </w:rPr>
        <w:t>прибыли</w:t>
      </w:r>
    </w:p>
    <w:p w:rsidR="006E6CB5" w:rsidRPr="008975E3" w:rsidRDefault="003C50A3" w:rsidP="008975E3">
      <w:pPr>
        <w:shd w:val="clear" w:color="auto" w:fill="FFFFFF"/>
        <w:spacing w:line="360" w:lineRule="auto"/>
        <w:ind w:firstLine="709"/>
        <w:jc w:val="both"/>
        <w:rPr>
          <w:color w:val="000000"/>
          <w:sz w:val="28"/>
          <w:szCs w:val="28"/>
        </w:rPr>
      </w:pPr>
      <w:r w:rsidRPr="008975E3">
        <w:rPr>
          <w:color w:val="000000"/>
          <w:sz w:val="28"/>
          <w:szCs w:val="28"/>
        </w:rPr>
        <w:t>Компания</w:t>
      </w:r>
      <w:r w:rsidR="006E6CB5" w:rsidRPr="008975E3">
        <w:rPr>
          <w:sz w:val="28"/>
          <w:szCs w:val="28"/>
        </w:rPr>
        <w:t xml:space="preserve"> </w:t>
      </w:r>
      <w:r w:rsidRPr="008975E3">
        <w:rPr>
          <w:color w:val="000000"/>
          <w:sz w:val="28"/>
          <w:szCs w:val="28"/>
        </w:rPr>
        <w:t>вправе</w:t>
      </w:r>
      <w:r w:rsidR="006E6CB5" w:rsidRPr="008975E3">
        <w:rPr>
          <w:sz w:val="28"/>
          <w:szCs w:val="28"/>
        </w:rPr>
        <w:t xml:space="preserve"> </w:t>
      </w:r>
      <w:r w:rsidRPr="008975E3">
        <w:rPr>
          <w:color w:val="000000"/>
          <w:sz w:val="28"/>
          <w:szCs w:val="28"/>
        </w:rPr>
        <w:t>осуществлять</w:t>
      </w:r>
      <w:r w:rsidR="006E6CB5" w:rsidRPr="008975E3">
        <w:rPr>
          <w:sz w:val="28"/>
          <w:szCs w:val="28"/>
        </w:rPr>
        <w:t xml:space="preserve"> </w:t>
      </w:r>
      <w:r w:rsidRPr="008975E3">
        <w:rPr>
          <w:color w:val="000000"/>
          <w:sz w:val="28"/>
          <w:szCs w:val="28"/>
        </w:rPr>
        <w:t>любые, не</w:t>
      </w:r>
      <w:r w:rsidR="006E6CB5" w:rsidRPr="008975E3">
        <w:rPr>
          <w:sz w:val="28"/>
          <w:szCs w:val="28"/>
        </w:rPr>
        <w:t xml:space="preserve"> </w:t>
      </w:r>
      <w:r w:rsidRPr="008975E3">
        <w:rPr>
          <w:color w:val="000000"/>
          <w:sz w:val="28"/>
          <w:szCs w:val="28"/>
        </w:rPr>
        <w:t>запрещенные</w:t>
      </w:r>
      <w:r w:rsidR="006E6CB5" w:rsidRPr="008975E3">
        <w:rPr>
          <w:sz w:val="28"/>
          <w:szCs w:val="28"/>
        </w:rPr>
        <w:t xml:space="preserve"> </w:t>
      </w:r>
      <w:r w:rsidRPr="008975E3">
        <w:rPr>
          <w:color w:val="000000"/>
          <w:sz w:val="28"/>
          <w:szCs w:val="28"/>
        </w:rPr>
        <w:t>федеральными</w:t>
      </w:r>
      <w:r w:rsidR="006E6CB5" w:rsidRPr="008975E3">
        <w:rPr>
          <w:sz w:val="28"/>
          <w:szCs w:val="28"/>
        </w:rPr>
        <w:t xml:space="preserve"> </w:t>
      </w:r>
      <w:r w:rsidRPr="008975E3">
        <w:rPr>
          <w:color w:val="000000"/>
          <w:sz w:val="28"/>
          <w:szCs w:val="28"/>
        </w:rPr>
        <w:t>законами</w:t>
      </w:r>
      <w:r w:rsidR="006E6CB5" w:rsidRPr="008975E3">
        <w:rPr>
          <w:sz w:val="28"/>
          <w:szCs w:val="28"/>
        </w:rPr>
        <w:t xml:space="preserve"> </w:t>
      </w:r>
      <w:r w:rsidRPr="008975E3">
        <w:rPr>
          <w:color w:val="000000"/>
          <w:sz w:val="28"/>
          <w:szCs w:val="28"/>
        </w:rPr>
        <w:t>виды</w:t>
      </w:r>
      <w:r w:rsidR="006E6CB5" w:rsidRPr="008975E3">
        <w:rPr>
          <w:sz w:val="28"/>
          <w:szCs w:val="28"/>
        </w:rPr>
        <w:t xml:space="preserve"> </w:t>
      </w:r>
      <w:r w:rsidRPr="008975E3">
        <w:rPr>
          <w:color w:val="000000"/>
          <w:sz w:val="28"/>
          <w:szCs w:val="28"/>
        </w:rPr>
        <w:t>хозяйственной</w:t>
      </w:r>
      <w:r w:rsidR="006E6CB5" w:rsidRPr="008975E3">
        <w:rPr>
          <w:sz w:val="28"/>
          <w:szCs w:val="28"/>
        </w:rPr>
        <w:t xml:space="preserve"> </w:t>
      </w:r>
      <w:r w:rsidRPr="008975E3">
        <w:rPr>
          <w:color w:val="000000"/>
          <w:sz w:val="28"/>
          <w:szCs w:val="28"/>
        </w:rPr>
        <w:t xml:space="preserve">деятельности, </w:t>
      </w:r>
      <w:r w:rsidR="006E6CB5" w:rsidRPr="008975E3">
        <w:rPr>
          <w:sz w:val="28"/>
          <w:szCs w:val="28"/>
        </w:rPr>
        <w:t xml:space="preserve"> </w:t>
      </w:r>
      <w:r w:rsidRPr="008975E3">
        <w:rPr>
          <w:color w:val="000000"/>
          <w:sz w:val="28"/>
          <w:szCs w:val="28"/>
        </w:rPr>
        <w:t>соответствующие</w:t>
      </w:r>
      <w:r w:rsidR="006E6CB5" w:rsidRPr="008975E3">
        <w:rPr>
          <w:sz w:val="28"/>
          <w:szCs w:val="28"/>
        </w:rPr>
        <w:t xml:space="preserve"> </w:t>
      </w:r>
      <w:r w:rsidRPr="008975E3">
        <w:rPr>
          <w:color w:val="000000"/>
          <w:sz w:val="28"/>
          <w:szCs w:val="28"/>
        </w:rPr>
        <w:t>цели</w:t>
      </w:r>
      <w:r w:rsidR="006E6CB5" w:rsidRPr="008975E3">
        <w:rPr>
          <w:sz w:val="28"/>
          <w:szCs w:val="28"/>
        </w:rPr>
        <w:t xml:space="preserve"> </w:t>
      </w:r>
      <w:r w:rsidRPr="008975E3">
        <w:rPr>
          <w:color w:val="000000"/>
          <w:sz w:val="28"/>
          <w:szCs w:val="28"/>
        </w:rPr>
        <w:t>ее</w:t>
      </w:r>
      <w:r w:rsidR="006E6CB5" w:rsidRPr="008975E3">
        <w:rPr>
          <w:sz w:val="28"/>
          <w:szCs w:val="28"/>
        </w:rPr>
        <w:t xml:space="preserve"> </w:t>
      </w:r>
      <w:r w:rsidRPr="008975E3">
        <w:rPr>
          <w:color w:val="000000"/>
          <w:sz w:val="28"/>
          <w:szCs w:val="28"/>
        </w:rPr>
        <w:t>деятельности, в</w:t>
      </w:r>
      <w:r w:rsidR="006E6CB5" w:rsidRPr="008975E3">
        <w:rPr>
          <w:sz w:val="28"/>
          <w:szCs w:val="28"/>
        </w:rPr>
        <w:t xml:space="preserve"> </w:t>
      </w:r>
      <w:r w:rsidRPr="008975E3">
        <w:rPr>
          <w:color w:val="000000"/>
          <w:sz w:val="28"/>
          <w:szCs w:val="28"/>
        </w:rPr>
        <w:t>том</w:t>
      </w:r>
      <w:r w:rsidR="006E6CB5" w:rsidRPr="008975E3">
        <w:rPr>
          <w:sz w:val="28"/>
          <w:szCs w:val="28"/>
        </w:rPr>
        <w:t xml:space="preserve"> </w:t>
      </w:r>
      <w:r w:rsidRPr="008975E3">
        <w:rPr>
          <w:color w:val="000000"/>
          <w:sz w:val="28"/>
          <w:szCs w:val="28"/>
        </w:rPr>
        <w:t>числе</w:t>
      </w:r>
      <w:r w:rsidR="006E6CB5" w:rsidRPr="008975E3">
        <w:rPr>
          <w:sz w:val="28"/>
          <w:szCs w:val="28"/>
        </w:rPr>
        <w:t xml:space="preserve"> </w:t>
      </w:r>
      <w:r w:rsidRPr="008975E3">
        <w:rPr>
          <w:color w:val="000000"/>
          <w:sz w:val="28"/>
          <w:szCs w:val="28"/>
        </w:rPr>
        <w:t>включая, но</w:t>
      </w:r>
      <w:r w:rsidR="006E6CB5" w:rsidRPr="008975E3">
        <w:rPr>
          <w:sz w:val="28"/>
          <w:szCs w:val="28"/>
        </w:rPr>
        <w:t xml:space="preserve"> </w:t>
      </w:r>
      <w:r w:rsidRPr="008975E3">
        <w:rPr>
          <w:color w:val="000000"/>
          <w:sz w:val="28"/>
          <w:szCs w:val="28"/>
        </w:rPr>
        <w:t>не</w:t>
      </w:r>
      <w:r w:rsidR="006E6CB5" w:rsidRPr="008975E3">
        <w:rPr>
          <w:sz w:val="28"/>
          <w:szCs w:val="28"/>
        </w:rPr>
        <w:t xml:space="preserve"> </w:t>
      </w:r>
      <w:r w:rsidRPr="008975E3">
        <w:rPr>
          <w:color w:val="000000"/>
          <w:sz w:val="28"/>
          <w:szCs w:val="28"/>
        </w:rPr>
        <w:t xml:space="preserve">ограничиваясь:  </w:t>
      </w:r>
    </w:p>
    <w:p w:rsidR="003C50A3" w:rsidRPr="008975E3" w:rsidRDefault="003C50A3" w:rsidP="008975E3">
      <w:pPr>
        <w:pStyle w:val="af2"/>
        <w:numPr>
          <w:ilvl w:val="0"/>
          <w:numId w:val="10"/>
        </w:numPr>
        <w:shd w:val="clear" w:color="auto" w:fill="FFFFFF"/>
        <w:spacing w:after="0" w:line="360" w:lineRule="auto"/>
        <w:ind w:left="0" w:firstLine="709"/>
        <w:jc w:val="both"/>
        <w:rPr>
          <w:rFonts w:ascii="Times New Roman" w:hAnsi="Times New Roman"/>
          <w:sz w:val="28"/>
          <w:szCs w:val="28"/>
        </w:rPr>
      </w:pPr>
      <w:r w:rsidRPr="008975E3">
        <w:rPr>
          <w:rFonts w:ascii="Times New Roman" w:hAnsi="Times New Roman"/>
          <w:color w:val="000000"/>
          <w:sz w:val="28"/>
          <w:szCs w:val="28"/>
        </w:rPr>
        <w:t>разведка, обустройство</w:t>
      </w:r>
      <w:r w:rsidR="006E6CB5" w:rsidRPr="008975E3">
        <w:rPr>
          <w:rFonts w:ascii="Times New Roman" w:hAnsi="Times New Roman"/>
          <w:sz w:val="28"/>
          <w:szCs w:val="28"/>
        </w:rPr>
        <w:t xml:space="preserve"> </w:t>
      </w:r>
      <w:r w:rsidRPr="008975E3">
        <w:rPr>
          <w:rFonts w:ascii="Times New Roman" w:hAnsi="Times New Roman"/>
          <w:color w:val="000000"/>
          <w:sz w:val="28"/>
          <w:szCs w:val="28"/>
        </w:rPr>
        <w:t>и</w:t>
      </w:r>
      <w:r w:rsidR="006E6CB5" w:rsidRPr="008975E3">
        <w:rPr>
          <w:rFonts w:ascii="Times New Roman" w:hAnsi="Times New Roman"/>
          <w:sz w:val="28"/>
          <w:szCs w:val="28"/>
        </w:rPr>
        <w:t xml:space="preserve"> </w:t>
      </w:r>
      <w:r w:rsidRPr="008975E3">
        <w:rPr>
          <w:rFonts w:ascii="Times New Roman" w:hAnsi="Times New Roman"/>
          <w:color w:val="000000"/>
          <w:sz w:val="28"/>
          <w:szCs w:val="28"/>
        </w:rPr>
        <w:t>эксплуатация</w:t>
      </w:r>
      <w:r w:rsidR="006E6CB5" w:rsidRPr="008975E3">
        <w:rPr>
          <w:rFonts w:ascii="Times New Roman" w:hAnsi="Times New Roman"/>
          <w:sz w:val="28"/>
          <w:szCs w:val="28"/>
        </w:rPr>
        <w:t xml:space="preserve"> </w:t>
      </w:r>
      <w:r w:rsidRPr="008975E3">
        <w:rPr>
          <w:rFonts w:ascii="Times New Roman" w:hAnsi="Times New Roman"/>
          <w:color w:val="000000"/>
          <w:sz w:val="28"/>
          <w:szCs w:val="28"/>
        </w:rPr>
        <w:t>нефтяных</w:t>
      </w:r>
      <w:r w:rsidR="006E6CB5" w:rsidRPr="008975E3">
        <w:rPr>
          <w:rFonts w:ascii="Times New Roman" w:hAnsi="Times New Roman"/>
          <w:sz w:val="28"/>
          <w:szCs w:val="28"/>
        </w:rPr>
        <w:t xml:space="preserve"> </w:t>
      </w:r>
      <w:r w:rsidRPr="008975E3">
        <w:rPr>
          <w:rFonts w:ascii="Times New Roman" w:hAnsi="Times New Roman"/>
          <w:color w:val="000000"/>
          <w:sz w:val="28"/>
          <w:szCs w:val="28"/>
        </w:rPr>
        <w:t>и</w:t>
      </w:r>
      <w:r w:rsidR="006E6CB5" w:rsidRPr="008975E3">
        <w:rPr>
          <w:rFonts w:ascii="Times New Roman" w:hAnsi="Times New Roman"/>
          <w:sz w:val="28"/>
          <w:szCs w:val="28"/>
        </w:rPr>
        <w:t xml:space="preserve"> </w:t>
      </w:r>
      <w:r w:rsidRPr="008975E3">
        <w:rPr>
          <w:rFonts w:ascii="Times New Roman" w:hAnsi="Times New Roman"/>
          <w:color w:val="000000"/>
          <w:sz w:val="28"/>
          <w:szCs w:val="28"/>
        </w:rPr>
        <w:t>газовых</w:t>
      </w:r>
      <w:r w:rsidR="006E6CB5" w:rsidRPr="008975E3">
        <w:rPr>
          <w:rFonts w:ascii="Times New Roman" w:hAnsi="Times New Roman"/>
          <w:sz w:val="28"/>
          <w:szCs w:val="28"/>
        </w:rPr>
        <w:t xml:space="preserve"> </w:t>
      </w:r>
      <w:r w:rsidRPr="008975E3">
        <w:rPr>
          <w:rFonts w:ascii="Times New Roman" w:hAnsi="Times New Roman"/>
          <w:color w:val="000000"/>
          <w:sz w:val="28"/>
          <w:szCs w:val="28"/>
        </w:rPr>
        <w:t xml:space="preserve">месторождений; </w:t>
      </w:r>
    </w:p>
    <w:p w:rsidR="003C50A3" w:rsidRPr="008975E3" w:rsidRDefault="003C50A3" w:rsidP="008975E3">
      <w:pPr>
        <w:pStyle w:val="af2"/>
        <w:numPr>
          <w:ilvl w:val="0"/>
          <w:numId w:val="10"/>
        </w:numPr>
        <w:shd w:val="clear" w:color="auto" w:fill="FFFFFF"/>
        <w:spacing w:after="0" w:line="360" w:lineRule="auto"/>
        <w:ind w:left="0" w:firstLine="709"/>
        <w:jc w:val="both"/>
        <w:rPr>
          <w:rFonts w:ascii="Times New Roman" w:hAnsi="Times New Roman"/>
          <w:sz w:val="28"/>
          <w:szCs w:val="28"/>
        </w:rPr>
      </w:pPr>
      <w:r w:rsidRPr="008975E3">
        <w:rPr>
          <w:rFonts w:ascii="Times New Roman" w:hAnsi="Times New Roman"/>
          <w:color w:val="000000"/>
          <w:sz w:val="28"/>
          <w:szCs w:val="28"/>
        </w:rPr>
        <w:t>переработка</w:t>
      </w:r>
      <w:r w:rsidR="006E6CB5" w:rsidRPr="008975E3">
        <w:rPr>
          <w:rFonts w:ascii="Times New Roman" w:hAnsi="Times New Roman"/>
          <w:sz w:val="28"/>
          <w:szCs w:val="28"/>
        </w:rPr>
        <w:t xml:space="preserve"> </w:t>
      </w:r>
      <w:r w:rsidRPr="008975E3">
        <w:rPr>
          <w:rFonts w:ascii="Times New Roman" w:hAnsi="Times New Roman"/>
          <w:color w:val="000000"/>
          <w:sz w:val="28"/>
          <w:szCs w:val="28"/>
        </w:rPr>
        <w:t>нефти</w:t>
      </w:r>
      <w:r w:rsidR="006E6CB5" w:rsidRPr="008975E3">
        <w:rPr>
          <w:rFonts w:ascii="Times New Roman" w:hAnsi="Times New Roman"/>
          <w:sz w:val="28"/>
          <w:szCs w:val="28"/>
        </w:rPr>
        <w:t xml:space="preserve"> </w:t>
      </w:r>
      <w:r w:rsidRPr="008975E3">
        <w:rPr>
          <w:rFonts w:ascii="Times New Roman" w:hAnsi="Times New Roman"/>
          <w:color w:val="000000"/>
          <w:sz w:val="28"/>
          <w:szCs w:val="28"/>
        </w:rPr>
        <w:t>и</w:t>
      </w:r>
      <w:r w:rsidR="006E6CB5" w:rsidRPr="008975E3">
        <w:rPr>
          <w:rFonts w:ascii="Times New Roman" w:hAnsi="Times New Roman"/>
          <w:sz w:val="28"/>
          <w:szCs w:val="28"/>
        </w:rPr>
        <w:t xml:space="preserve"> </w:t>
      </w:r>
      <w:r w:rsidRPr="008975E3">
        <w:rPr>
          <w:rFonts w:ascii="Times New Roman" w:hAnsi="Times New Roman"/>
          <w:color w:val="000000"/>
          <w:sz w:val="28"/>
          <w:szCs w:val="28"/>
        </w:rPr>
        <w:t>газа</w:t>
      </w:r>
      <w:r w:rsidR="006E6CB5" w:rsidRPr="008975E3">
        <w:rPr>
          <w:rFonts w:ascii="Times New Roman" w:hAnsi="Times New Roman"/>
          <w:sz w:val="28"/>
          <w:szCs w:val="28"/>
        </w:rPr>
        <w:t xml:space="preserve"> </w:t>
      </w:r>
      <w:r w:rsidRPr="008975E3">
        <w:rPr>
          <w:rFonts w:ascii="Times New Roman" w:hAnsi="Times New Roman"/>
          <w:color w:val="000000"/>
          <w:sz w:val="28"/>
          <w:szCs w:val="28"/>
        </w:rPr>
        <w:t>с</w:t>
      </w:r>
      <w:r w:rsidR="006E6CB5" w:rsidRPr="008975E3">
        <w:rPr>
          <w:rFonts w:ascii="Times New Roman" w:hAnsi="Times New Roman"/>
          <w:sz w:val="28"/>
          <w:szCs w:val="28"/>
        </w:rPr>
        <w:t xml:space="preserve"> </w:t>
      </w:r>
      <w:r w:rsidRPr="008975E3">
        <w:rPr>
          <w:rFonts w:ascii="Times New Roman" w:hAnsi="Times New Roman"/>
          <w:color w:val="000000"/>
          <w:sz w:val="28"/>
          <w:szCs w:val="28"/>
        </w:rPr>
        <w:t>последующим</w:t>
      </w:r>
      <w:r w:rsidR="006E6CB5" w:rsidRPr="008975E3">
        <w:rPr>
          <w:rFonts w:ascii="Times New Roman" w:hAnsi="Times New Roman"/>
          <w:sz w:val="28"/>
          <w:szCs w:val="28"/>
        </w:rPr>
        <w:t xml:space="preserve"> </w:t>
      </w:r>
      <w:r w:rsidRPr="008975E3">
        <w:rPr>
          <w:rFonts w:ascii="Times New Roman" w:hAnsi="Times New Roman"/>
          <w:color w:val="000000"/>
          <w:sz w:val="28"/>
          <w:szCs w:val="28"/>
        </w:rPr>
        <w:t>получением</w:t>
      </w:r>
      <w:r w:rsidR="006E6CB5" w:rsidRPr="008975E3">
        <w:rPr>
          <w:rFonts w:ascii="Times New Roman" w:hAnsi="Times New Roman"/>
          <w:sz w:val="28"/>
          <w:szCs w:val="28"/>
        </w:rPr>
        <w:t xml:space="preserve"> </w:t>
      </w:r>
      <w:r w:rsidRPr="008975E3">
        <w:rPr>
          <w:rFonts w:ascii="Times New Roman" w:hAnsi="Times New Roman"/>
          <w:color w:val="000000"/>
          <w:sz w:val="28"/>
          <w:szCs w:val="28"/>
        </w:rPr>
        <w:t>товарных</w:t>
      </w:r>
      <w:r w:rsidR="006E6CB5" w:rsidRPr="008975E3">
        <w:rPr>
          <w:rFonts w:ascii="Times New Roman" w:hAnsi="Times New Roman"/>
          <w:sz w:val="28"/>
          <w:szCs w:val="28"/>
        </w:rPr>
        <w:t xml:space="preserve"> </w:t>
      </w:r>
      <w:r w:rsidRPr="008975E3">
        <w:rPr>
          <w:rFonts w:ascii="Times New Roman" w:hAnsi="Times New Roman"/>
          <w:color w:val="000000"/>
          <w:sz w:val="28"/>
          <w:szCs w:val="28"/>
        </w:rPr>
        <w:t xml:space="preserve">нефтепродуктов, </w:t>
      </w:r>
      <w:r w:rsidR="006E6CB5" w:rsidRPr="008975E3">
        <w:rPr>
          <w:rFonts w:ascii="Times New Roman" w:hAnsi="Times New Roman"/>
          <w:sz w:val="28"/>
          <w:szCs w:val="28"/>
        </w:rPr>
        <w:t xml:space="preserve"> </w:t>
      </w:r>
      <w:r w:rsidRPr="008975E3">
        <w:rPr>
          <w:rFonts w:ascii="Times New Roman" w:hAnsi="Times New Roman"/>
          <w:color w:val="000000"/>
          <w:sz w:val="28"/>
          <w:szCs w:val="28"/>
        </w:rPr>
        <w:t>продуктов</w:t>
      </w:r>
      <w:r w:rsidR="006E6CB5" w:rsidRPr="008975E3">
        <w:rPr>
          <w:rFonts w:ascii="Times New Roman" w:hAnsi="Times New Roman"/>
          <w:sz w:val="28"/>
          <w:szCs w:val="28"/>
        </w:rPr>
        <w:t xml:space="preserve"> </w:t>
      </w:r>
      <w:r w:rsidRPr="008975E3">
        <w:rPr>
          <w:rFonts w:ascii="Times New Roman" w:hAnsi="Times New Roman"/>
          <w:color w:val="000000"/>
          <w:sz w:val="28"/>
          <w:szCs w:val="28"/>
        </w:rPr>
        <w:t>нефтехимии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w:t>
      </w:r>
      <w:r w:rsidR="00346B99" w:rsidRPr="008975E3">
        <w:rPr>
          <w:rFonts w:ascii="Times New Roman" w:hAnsi="Times New Roman"/>
          <w:color w:val="000000"/>
          <w:sz w:val="28"/>
          <w:szCs w:val="28"/>
        </w:rPr>
        <w:t xml:space="preserve"> </w:t>
      </w:r>
      <w:r w:rsidRPr="008975E3">
        <w:rPr>
          <w:rFonts w:ascii="Times New Roman" w:hAnsi="Times New Roman"/>
          <w:color w:val="000000"/>
          <w:sz w:val="28"/>
          <w:szCs w:val="28"/>
        </w:rPr>
        <w:t>сопутствующей</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конкретному</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технологическому</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процессу</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продукции</w:t>
      </w:r>
      <w:r w:rsidR="00346B99" w:rsidRPr="008975E3">
        <w:rPr>
          <w:rFonts w:ascii="Times New Roman" w:hAnsi="Times New Roman"/>
          <w:color w:val="000000"/>
          <w:sz w:val="28"/>
          <w:szCs w:val="28"/>
        </w:rPr>
        <w:t xml:space="preserve"> </w:t>
      </w:r>
      <w:r w:rsidRPr="008975E3">
        <w:rPr>
          <w:rFonts w:ascii="Times New Roman" w:hAnsi="Times New Roman"/>
          <w:color w:val="000000"/>
          <w:sz w:val="28"/>
          <w:szCs w:val="28"/>
        </w:rPr>
        <w:t>(в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том</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числе, транспортировка</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нефти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газа, производство</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товаров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народного</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потребления); </w:t>
      </w:r>
    </w:p>
    <w:p w:rsidR="003C50A3" w:rsidRPr="008975E3" w:rsidRDefault="003C50A3" w:rsidP="008975E3">
      <w:pPr>
        <w:pStyle w:val="af2"/>
        <w:numPr>
          <w:ilvl w:val="0"/>
          <w:numId w:val="10"/>
        </w:numPr>
        <w:shd w:val="clear" w:color="auto" w:fill="FFFFFF"/>
        <w:spacing w:after="0" w:line="360" w:lineRule="auto"/>
        <w:ind w:left="0" w:firstLine="709"/>
        <w:jc w:val="both"/>
        <w:rPr>
          <w:rFonts w:ascii="Times New Roman" w:hAnsi="Times New Roman"/>
          <w:sz w:val="28"/>
          <w:szCs w:val="28"/>
        </w:rPr>
      </w:pPr>
      <w:r w:rsidRPr="008975E3">
        <w:rPr>
          <w:rFonts w:ascii="Times New Roman" w:hAnsi="Times New Roman"/>
          <w:color w:val="000000"/>
          <w:sz w:val="28"/>
          <w:szCs w:val="28"/>
        </w:rPr>
        <w:t>реализация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нефти, газа</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продуктов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их</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переработки; </w:t>
      </w:r>
    </w:p>
    <w:p w:rsidR="003C50A3" w:rsidRPr="008975E3" w:rsidRDefault="003C50A3" w:rsidP="008975E3">
      <w:pPr>
        <w:pStyle w:val="af2"/>
        <w:numPr>
          <w:ilvl w:val="0"/>
          <w:numId w:val="10"/>
        </w:numPr>
        <w:shd w:val="clear" w:color="auto" w:fill="FFFFFF"/>
        <w:spacing w:after="0" w:line="360" w:lineRule="auto"/>
        <w:ind w:left="0" w:firstLine="709"/>
        <w:jc w:val="both"/>
        <w:rPr>
          <w:rFonts w:ascii="Times New Roman" w:hAnsi="Times New Roman"/>
          <w:sz w:val="28"/>
          <w:szCs w:val="28"/>
        </w:rPr>
      </w:pPr>
      <w:proofErr w:type="spellStart"/>
      <w:r w:rsidRPr="008975E3">
        <w:rPr>
          <w:rFonts w:ascii="Times New Roman" w:hAnsi="Times New Roman"/>
          <w:color w:val="000000"/>
          <w:sz w:val="28"/>
          <w:szCs w:val="28"/>
        </w:rPr>
        <w:t>торгово</w:t>
      </w:r>
      <w:proofErr w:type="spellEnd"/>
      <w:r w:rsidR="00346B99" w:rsidRPr="008975E3">
        <w:rPr>
          <w:rFonts w:ascii="Times New Roman" w:hAnsi="Times New Roman"/>
          <w:color w:val="000000"/>
          <w:sz w:val="28"/>
          <w:szCs w:val="28"/>
        </w:rPr>
        <w:t>–</w:t>
      </w:r>
      <w:r w:rsidRPr="008975E3">
        <w:rPr>
          <w:rFonts w:ascii="Times New Roman" w:hAnsi="Times New Roman"/>
          <w:color w:val="000000"/>
          <w:sz w:val="28"/>
          <w:szCs w:val="28"/>
        </w:rPr>
        <w:t>посредническая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рекламная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деятельность; </w:t>
      </w:r>
    </w:p>
    <w:p w:rsidR="003C50A3" w:rsidRPr="008975E3" w:rsidRDefault="003C50A3" w:rsidP="008975E3">
      <w:pPr>
        <w:pStyle w:val="af2"/>
        <w:numPr>
          <w:ilvl w:val="0"/>
          <w:numId w:val="10"/>
        </w:numPr>
        <w:shd w:val="clear" w:color="auto" w:fill="FFFFFF"/>
        <w:spacing w:after="0" w:line="360" w:lineRule="auto"/>
        <w:ind w:left="0" w:firstLine="709"/>
        <w:jc w:val="both"/>
        <w:rPr>
          <w:rFonts w:ascii="Times New Roman" w:hAnsi="Times New Roman"/>
          <w:sz w:val="28"/>
          <w:szCs w:val="28"/>
        </w:rPr>
      </w:pPr>
      <w:r w:rsidRPr="008975E3">
        <w:rPr>
          <w:rFonts w:ascii="Times New Roman" w:hAnsi="Times New Roman"/>
          <w:color w:val="000000"/>
          <w:sz w:val="28"/>
          <w:szCs w:val="28"/>
        </w:rPr>
        <w:t>организация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выполнения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заказов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для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государственных</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нужд</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по</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продукции,</w:t>
      </w:r>
      <w:r w:rsidR="00346B99" w:rsidRPr="008975E3">
        <w:rPr>
          <w:rFonts w:ascii="Times New Roman" w:hAnsi="Times New Roman"/>
          <w:color w:val="000000"/>
          <w:sz w:val="28"/>
          <w:szCs w:val="28"/>
        </w:rPr>
        <w:t xml:space="preserve"> </w:t>
      </w:r>
      <w:r w:rsidRPr="008975E3">
        <w:rPr>
          <w:rFonts w:ascii="Times New Roman" w:hAnsi="Times New Roman"/>
          <w:color w:val="000000"/>
          <w:sz w:val="28"/>
          <w:szCs w:val="28"/>
        </w:rPr>
        <w:t>производимой</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дочерними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обществами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Компании; </w:t>
      </w:r>
    </w:p>
    <w:p w:rsidR="003C50A3" w:rsidRPr="008975E3" w:rsidRDefault="003C50A3" w:rsidP="008975E3">
      <w:pPr>
        <w:pStyle w:val="af2"/>
        <w:numPr>
          <w:ilvl w:val="0"/>
          <w:numId w:val="10"/>
        </w:numPr>
        <w:shd w:val="clear" w:color="auto" w:fill="FFFFFF"/>
        <w:spacing w:after="0" w:line="360" w:lineRule="auto"/>
        <w:ind w:left="0" w:firstLine="709"/>
        <w:jc w:val="both"/>
        <w:rPr>
          <w:rFonts w:ascii="Times New Roman" w:hAnsi="Times New Roman"/>
          <w:sz w:val="28"/>
          <w:szCs w:val="28"/>
        </w:rPr>
      </w:pPr>
      <w:proofErr w:type="gramStart"/>
      <w:r w:rsidRPr="008975E3">
        <w:rPr>
          <w:rFonts w:ascii="Times New Roman" w:hAnsi="Times New Roman"/>
          <w:color w:val="000000"/>
          <w:sz w:val="28"/>
          <w:szCs w:val="28"/>
        </w:rPr>
        <w:t>целевое</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финансирование</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научно-исследовательских, опытно-конструкторских, проектно-изыскательских</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работ, </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технического</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перевооружения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реконструкции, расширения</w:t>
      </w:r>
      <w:r w:rsidR="00346B99" w:rsidRPr="008975E3">
        <w:rPr>
          <w:rFonts w:ascii="Times New Roman" w:hAnsi="Times New Roman"/>
          <w:sz w:val="28"/>
          <w:szCs w:val="28"/>
        </w:rPr>
        <w:t xml:space="preserve"> п</w:t>
      </w:r>
      <w:r w:rsidRPr="008975E3">
        <w:rPr>
          <w:rFonts w:ascii="Times New Roman" w:hAnsi="Times New Roman"/>
          <w:color w:val="000000"/>
          <w:sz w:val="28"/>
          <w:szCs w:val="28"/>
        </w:rPr>
        <w:t>роизводственных</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мощностей</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по</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добыче</w:t>
      </w:r>
      <w:r w:rsidR="00346B99" w:rsidRPr="008975E3">
        <w:rPr>
          <w:rFonts w:ascii="Times New Roman" w:hAnsi="Times New Roman"/>
          <w:color w:val="000000"/>
          <w:sz w:val="28"/>
          <w:szCs w:val="28"/>
        </w:rPr>
        <w:t xml:space="preserve"> </w:t>
      </w:r>
      <w:r w:rsidRPr="008975E3">
        <w:rPr>
          <w:rFonts w:ascii="Times New Roman" w:hAnsi="Times New Roman"/>
          <w:color w:val="000000"/>
          <w:sz w:val="28"/>
          <w:szCs w:val="28"/>
        </w:rPr>
        <w:t>(производству), переработке, транспортировке</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нефти</w:t>
      </w:r>
      <w:r w:rsidR="00346B99" w:rsidRPr="008975E3">
        <w:rPr>
          <w:rFonts w:ascii="Times New Roman" w:hAnsi="Times New Roman"/>
          <w:sz w:val="28"/>
          <w:szCs w:val="28"/>
        </w:rPr>
        <w:t>,</w:t>
      </w:r>
      <w:r w:rsidRPr="008975E3">
        <w:rPr>
          <w:rFonts w:ascii="Times New Roman" w:hAnsi="Times New Roman"/>
          <w:color w:val="000000"/>
          <w:sz w:val="28"/>
          <w:szCs w:val="28"/>
        </w:rPr>
        <w:t xml:space="preserve"> газа, нефтепродуктов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других</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видов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продукции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(услуг, работ) дочерних</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обществ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Компании, </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а</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так</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же</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природоохранных</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мероприятий; </w:t>
      </w:r>
      <w:proofErr w:type="gramEnd"/>
    </w:p>
    <w:p w:rsidR="003C50A3" w:rsidRPr="008975E3" w:rsidRDefault="003C50A3" w:rsidP="008975E3">
      <w:pPr>
        <w:pStyle w:val="af2"/>
        <w:numPr>
          <w:ilvl w:val="0"/>
          <w:numId w:val="10"/>
        </w:numPr>
        <w:shd w:val="clear" w:color="auto" w:fill="FFFFFF"/>
        <w:spacing w:after="0" w:line="360" w:lineRule="auto"/>
        <w:ind w:left="0" w:firstLine="709"/>
        <w:jc w:val="both"/>
        <w:rPr>
          <w:rFonts w:ascii="Times New Roman" w:hAnsi="Times New Roman"/>
          <w:sz w:val="28"/>
          <w:szCs w:val="28"/>
        </w:rPr>
      </w:pPr>
      <w:r w:rsidRPr="008975E3">
        <w:rPr>
          <w:rFonts w:ascii="Times New Roman" w:hAnsi="Times New Roman"/>
          <w:color w:val="000000"/>
          <w:sz w:val="28"/>
          <w:szCs w:val="28"/>
        </w:rPr>
        <w:t>изучение</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конъюнктуры</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рынка</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капитала, товаров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услуг; </w:t>
      </w:r>
    </w:p>
    <w:p w:rsidR="003C50A3" w:rsidRPr="008975E3" w:rsidRDefault="003C50A3" w:rsidP="008975E3">
      <w:pPr>
        <w:pStyle w:val="af2"/>
        <w:numPr>
          <w:ilvl w:val="0"/>
          <w:numId w:val="10"/>
        </w:numPr>
        <w:shd w:val="clear" w:color="auto" w:fill="FFFFFF"/>
        <w:spacing w:after="0" w:line="360" w:lineRule="auto"/>
        <w:ind w:left="0" w:firstLine="709"/>
        <w:jc w:val="both"/>
        <w:rPr>
          <w:rFonts w:ascii="Times New Roman" w:hAnsi="Times New Roman"/>
          <w:sz w:val="28"/>
          <w:szCs w:val="28"/>
        </w:rPr>
      </w:pPr>
      <w:r w:rsidRPr="008975E3">
        <w:rPr>
          <w:rFonts w:ascii="Times New Roman" w:hAnsi="Times New Roman"/>
          <w:color w:val="000000"/>
          <w:sz w:val="28"/>
          <w:szCs w:val="28"/>
        </w:rPr>
        <w:t>консультационная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деятельность; </w:t>
      </w:r>
    </w:p>
    <w:p w:rsidR="003C50A3" w:rsidRPr="008975E3" w:rsidRDefault="003C50A3" w:rsidP="008975E3">
      <w:pPr>
        <w:pStyle w:val="af2"/>
        <w:numPr>
          <w:ilvl w:val="0"/>
          <w:numId w:val="10"/>
        </w:numPr>
        <w:shd w:val="clear" w:color="auto" w:fill="FFFFFF"/>
        <w:spacing w:after="0" w:line="360" w:lineRule="auto"/>
        <w:ind w:left="0" w:firstLine="709"/>
        <w:jc w:val="both"/>
        <w:rPr>
          <w:rFonts w:ascii="Times New Roman" w:hAnsi="Times New Roman"/>
          <w:sz w:val="28"/>
          <w:szCs w:val="28"/>
        </w:rPr>
      </w:pPr>
      <w:r w:rsidRPr="008975E3">
        <w:rPr>
          <w:rFonts w:ascii="Times New Roman" w:hAnsi="Times New Roman"/>
          <w:color w:val="000000"/>
          <w:sz w:val="28"/>
          <w:szCs w:val="28"/>
        </w:rPr>
        <w:t>организация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вспомогательных</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произво</w:t>
      </w:r>
      <w:proofErr w:type="gramStart"/>
      <w:r w:rsidRPr="008975E3">
        <w:rPr>
          <w:rFonts w:ascii="Times New Roman" w:hAnsi="Times New Roman"/>
          <w:color w:val="000000"/>
          <w:sz w:val="28"/>
          <w:szCs w:val="28"/>
        </w:rPr>
        <w:t>дств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ц</w:t>
      </w:r>
      <w:proofErr w:type="gramEnd"/>
      <w:r w:rsidRPr="008975E3">
        <w:rPr>
          <w:rFonts w:ascii="Times New Roman" w:hAnsi="Times New Roman"/>
          <w:color w:val="000000"/>
          <w:sz w:val="28"/>
          <w:szCs w:val="28"/>
        </w:rPr>
        <w:t>елях</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улучшения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технологии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производства, охраны</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окружающей</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среды, обеспечения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здоровья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работников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Компании; </w:t>
      </w:r>
    </w:p>
    <w:p w:rsidR="003C50A3" w:rsidRPr="008975E3" w:rsidRDefault="003C50A3" w:rsidP="008975E3">
      <w:pPr>
        <w:pStyle w:val="af2"/>
        <w:numPr>
          <w:ilvl w:val="0"/>
          <w:numId w:val="10"/>
        </w:numPr>
        <w:shd w:val="clear" w:color="auto" w:fill="FFFFFF"/>
        <w:spacing w:after="0" w:line="360" w:lineRule="auto"/>
        <w:ind w:left="0" w:firstLine="709"/>
        <w:jc w:val="both"/>
        <w:rPr>
          <w:rFonts w:ascii="Times New Roman" w:hAnsi="Times New Roman"/>
          <w:sz w:val="28"/>
          <w:szCs w:val="28"/>
        </w:rPr>
      </w:pPr>
      <w:r w:rsidRPr="008975E3">
        <w:rPr>
          <w:rFonts w:ascii="Times New Roman" w:hAnsi="Times New Roman"/>
          <w:color w:val="000000"/>
          <w:sz w:val="28"/>
          <w:szCs w:val="28"/>
        </w:rPr>
        <w:t>охрана</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имущества</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работников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Компании; </w:t>
      </w:r>
    </w:p>
    <w:p w:rsidR="003C50A3" w:rsidRPr="008975E3" w:rsidRDefault="003C50A3" w:rsidP="008975E3">
      <w:pPr>
        <w:pStyle w:val="af2"/>
        <w:numPr>
          <w:ilvl w:val="0"/>
          <w:numId w:val="10"/>
        </w:numPr>
        <w:shd w:val="clear" w:color="auto" w:fill="FFFFFF"/>
        <w:spacing w:after="0" w:line="360" w:lineRule="auto"/>
        <w:ind w:left="0" w:firstLine="709"/>
        <w:jc w:val="both"/>
        <w:rPr>
          <w:rFonts w:ascii="Times New Roman" w:hAnsi="Times New Roman"/>
          <w:sz w:val="28"/>
          <w:szCs w:val="28"/>
        </w:rPr>
      </w:pPr>
      <w:r w:rsidRPr="008975E3">
        <w:rPr>
          <w:rFonts w:ascii="Times New Roman" w:hAnsi="Times New Roman"/>
          <w:color w:val="000000"/>
          <w:sz w:val="28"/>
          <w:szCs w:val="28"/>
        </w:rPr>
        <w:t>методическое</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руководство, </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координация</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работ</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контроль</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по</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мобилизационной</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подготовке</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гражданской</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обороне, а</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также</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осуществление</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защиты</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сведений, составляющих</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государственную</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коммерческую</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тайну</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в</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соответствии</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с</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действующим</w:t>
      </w:r>
      <w:r w:rsidR="00346B99" w:rsidRPr="008975E3">
        <w:rPr>
          <w:rFonts w:ascii="Times New Roman" w:hAnsi="Times New Roman"/>
          <w:sz w:val="28"/>
          <w:szCs w:val="28"/>
        </w:rPr>
        <w:t xml:space="preserve">  </w:t>
      </w:r>
      <w:r w:rsidRPr="008975E3">
        <w:rPr>
          <w:rFonts w:ascii="Times New Roman" w:hAnsi="Times New Roman"/>
          <w:color w:val="000000"/>
          <w:sz w:val="28"/>
          <w:szCs w:val="28"/>
        </w:rPr>
        <w:t>законодательством</w:t>
      </w:r>
      <w:r w:rsidR="00346B99" w:rsidRPr="008975E3">
        <w:rPr>
          <w:rFonts w:ascii="Times New Roman" w:hAnsi="Times New Roman"/>
          <w:sz w:val="28"/>
          <w:szCs w:val="28"/>
        </w:rPr>
        <w:t xml:space="preserve"> </w:t>
      </w:r>
      <w:r w:rsidRPr="008975E3">
        <w:rPr>
          <w:rFonts w:ascii="Times New Roman" w:hAnsi="Times New Roman"/>
          <w:color w:val="000000"/>
          <w:sz w:val="28"/>
          <w:szCs w:val="28"/>
        </w:rPr>
        <w:t>Российской</w:t>
      </w:r>
      <w:r w:rsidR="00346B99" w:rsidRPr="008975E3">
        <w:rPr>
          <w:rFonts w:ascii="Times New Roman" w:hAnsi="Times New Roman"/>
          <w:sz w:val="28"/>
          <w:szCs w:val="28"/>
        </w:rPr>
        <w:t xml:space="preserve"> </w:t>
      </w:r>
      <w:r w:rsidRPr="008975E3">
        <w:rPr>
          <w:rFonts w:ascii="Times New Roman" w:hAnsi="Times New Roman"/>
          <w:color w:val="000000"/>
          <w:sz w:val="28"/>
          <w:szCs w:val="28"/>
        </w:rPr>
        <w:t xml:space="preserve">Федерации. </w:t>
      </w:r>
    </w:p>
    <w:p w:rsidR="003C50A3" w:rsidRPr="008975E3" w:rsidRDefault="003C50A3" w:rsidP="002627F5">
      <w:pPr>
        <w:shd w:val="clear" w:color="auto" w:fill="FFFFFF"/>
        <w:spacing w:line="360" w:lineRule="auto"/>
        <w:ind w:firstLine="709"/>
        <w:jc w:val="both"/>
        <w:rPr>
          <w:sz w:val="28"/>
          <w:szCs w:val="28"/>
        </w:rPr>
      </w:pPr>
      <w:r w:rsidRPr="008975E3">
        <w:rPr>
          <w:color w:val="000000"/>
          <w:sz w:val="28"/>
          <w:szCs w:val="28"/>
        </w:rPr>
        <w:t>Виды</w:t>
      </w:r>
      <w:r w:rsidR="00AF04B8" w:rsidRPr="008975E3">
        <w:rPr>
          <w:sz w:val="28"/>
          <w:szCs w:val="28"/>
        </w:rPr>
        <w:t xml:space="preserve"> </w:t>
      </w:r>
      <w:r w:rsidRPr="008975E3">
        <w:rPr>
          <w:color w:val="000000"/>
          <w:sz w:val="28"/>
          <w:szCs w:val="28"/>
        </w:rPr>
        <w:t xml:space="preserve">деятельности, </w:t>
      </w:r>
      <w:r w:rsidR="00AF04B8" w:rsidRPr="008975E3">
        <w:rPr>
          <w:sz w:val="28"/>
          <w:szCs w:val="28"/>
        </w:rPr>
        <w:t xml:space="preserve"> </w:t>
      </w:r>
      <w:r w:rsidRPr="008975E3">
        <w:rPr>
          <w:color w:val="000000"/>
          <w:sz w:val="28"/>
          <w:szCs w:val="28"/>
        </w:rPr>
        <w:t>подлежащие</w:t>
      </w:r>
      <w:r w:rsidR="00AF04B8" w:rsidRPr="008975E3">
        <w:rPr>
          <w:sz w:val="28"/>
          <w:szCs w:val="28"/>
        </w:rPr>
        <w:t xml:space="preserve"> </w:t>
      </w:r>
      <w:r w:rsidRPr="008975E3">
        <w:rPr>
          <w:color w:val="000000"/>
          <w:sz w:val="28"/>
          <w:szCs w:val="28"/>
        </w:rPr>
        <w:t>лицензированию</w:t>
      </w:r>
      <w:r w:rsidR="00AF04B8" w:rsidRPr="008975E3">
        <w:rPr>
          <w:sz w:val="28"/>
          <w:szCs w:val="28"/>
        </w:rPr>
        <w:t xml:space="preserve"> </w:t>
      </w:r>
      <w:r w:rsidRPr="008975E3">
        <w:rPr>
          <w:color w:val="000000"/>
          <w:sz w:val="28"/>
          <w:szCs w:val="28"/>
        </w:rPr>
        <w:t>в</w:t>
      </w:r>
      <w:r w:rsidR="00AF04B8" w:rsidRPr="008975E3">
        <w:rPr>
          <w:sz w:val="28"/>
          <w:szCs w:val="28"/>
        </w:rPr>
        <w:t xml:space="preserve"> </w:t>
      </w:r>
      <w:r w:rsidRPr="008975E3">
        <w:rPr>
          <w:color w:val="000000"/>
          <w:sz w:val="28"/>
          <w:szCs w:val="28"/>
        </w:rPr>
        <w:t>соответствии</w:t>
      </w:r>
      <w:r w:rsidR="00AF04B8" w:rsidRPr="008975E3">
        <w:rPr>
          <w:sz w:val="28"/>
          <w:szCs w:val="28"/>
        </w:rPr>
        <w:t xml:space="preserve"> </w:t>
      </w:r>
      <w:r w:rsidRPr="008975E3">
        <w:rPr>
          <w:color w:val="000000"/>
          <w:sz w:val="28"/>
          <w:szCs w:val="28"/>
        </w:rPr>
        <w:t>с</w:t>
      </w:r>
      <w:r w:rsidR="00AF04B8" w:rsidRPr="008975E3">
        <w:rPr>
          <w:sz w:val="28"/>
          <w:szCs w:val="28"/>
        </w:rPr>
        <w:t xml:space="preserve"> </w:t>
      </w:r>
      <w:r w:rsidRPr="008975E3">
        <w:rPr>
          <w:color w:val="000000"/>
          <w:sz w:val="28"/>
          <w:szCs w:val="28"/>
        </w:rPr>
        <w:t>действующим</w:t>
      </w:r>
      <w:r w:rsidR="00AF04B8" w:rsidRPr="008975E3">
        <w:rPr>
          <w:sz w:val="28"/>
          <w:szCs w:val="28"/>
        </w:rPr>
        <w:t xml:space="preserve"> </w:t>
      </w:r>
      <w:r w:rsidRPr="008975E3">
        <w:rPr>
          <w:color w:val="000000"/>
          <w:sz w:val="28"/>
          <w:szCs w:val="28"/>
        </w:rPr>
        <w:t>законодательством</w:t>
      </w:r>
      <w:r w:rsidR="00AF04B8" w:rsidRPr="008975E3">
        <w:rPr>
          <w:sz w:val="28"/>
          <w:szCs w:val="28"/>
        </w:rPr>
        <w:t xml:space="preserve"> </w:t>
      </w:r>
      <w:r w:rsidRPr="008975E3">
        <w:rPr>
          <w:color w:val="000000"/>
          <w:sz w:val="28"/>
          <w:szCs w:val="28"/>
        </w:rPr>
        <w:t>Российской</w:t>
      </w:r>
      <w:r w:rsidR="00AF04B8" w:rsidRPr="008975E3">
        <w:rPr>
          <w:sz w:val="28"/>
          <w:szCs w:val="28"/>
        </w:rPr>
        <w:t xml:space="preserve"> </w:t>
      </w:r>
      <w:r w:rsidRPr="008975E3">
        <w:rPr>
          <w:color w:val="000000"/>
          <w:sz w:val="28"/>
          <w:szCs w:val="28"/>
        </w:rPr>
        <w:t xml:space="preserve">Федерации, </w:t>
      </w:r>
      <w:r w:rsidR="00AF04B8" w:rsidRPr="008975E3">
        <w:rPr>
          <w:sz w:val="28"/>
          <w:szCs w:val="28"/>
        </w:rPr>
        <w:t xml:space="preserve"> </w:t>
      </w:r>
      <w:r w:rsidRPr="008975E3">
        <w:rPr>
          <w:color w:val="000000"/>
          <w:sz w:val="28"/>
          <w:szCs w:val="28"/>
        </w:rPr>
        <w:t>осуществляются</w:t>
      </w:r>
      <w:r w:rsidR="00AF04B8" w:rsidRPr="008975E3">
        <w:rPr>
          <w:sz w:val="28"/>
          <w:szCs w:val="28"/>
        </w:rPr>
        <w:t xml:space="preserve"> </w:t>
      </w:r>
      <w:r w:rsidRPr="008975E3">
        <w:rPr>
          <w:color w:val="000000"/>
          <w:sz w:val="28"/>
          <w:szCs w:val="28"/>
        </w:rPr>
        <w:t>только</w:t>
      </w:r>
      <w:r w:rsidR="00AF04B8" w:rsidRPr="008975E3">
        <w:rPr>
          <w:sz w:val="28"/>
          <w:szCs w:val="28"/>
        </w:rPr>
        <w:t xml:space="preserve"> </w:t>
      </w:r>
      <w:r w:rsidRPr="008975E3">
        <w:rPr>
          <w:color w:val="000000"/>
          <w:sz w:val="28"/>
          <w:szCs w:val="28"/>
        </w:rPr>
        <w:t>после</w:t>
      </w:r>
      <w:r w:rsidR="00AF04B8" w:rsidRPr="008975E3">
        <w:rPr>
          <w:sz w:val="28"/>
          <w:szCs w:val="28"/>
        </w:rPr>
        <w:t xml:space="preserve"> </w:t>
      </w:r>
      <w:r w:rsidRPr="008975E3">
        <w:rPr>
          <w:color w:val="000000"/>
          <w:sz w:val="28"/>
          <w:szCs w:val="28"/>
        </w:rPr>
        <w:t>получения</w:t>
      </w:r>
      <w:r w:rsidR="00AF04B8" w:rsidRPr="008975E3">
        <w:rPr>
          <w:sz w:val="28"/>
          <w:szCs w:val="28"/>
        </w:rPr>
        <w:t xml:space="preserve"> </w:t>
      </w:r>
      <w:r w:rsidRPr="008975E3">
        <w:rPr>
          <w:color w:val="000000"/>
          <w:sz w:val="28"/>
          <w:szCs w:val="28"/>
        </w:rPr>
        <w:t>соответствующих</w:t>
      </w:r>
      <w:r w:rsidR="00AF04B8" w:rsidRPr="008975E3">
        <w:rPr>
          <w:sz w:val="28"/>
          <w:szCs w:val="28"/>
        </w:rPr>
        <w:t xml:space="preserve"> </w:t>
      </w:r>
      <w:r w:rsidRPr="008975E3">
        <w:rPr>
          <w:color w:val="000000"/>
          <w:sz w:val="28"/>
          <w:szCs w:val="28"/>
        </w:rPr>
        <w:t xml:space="preserve">лицензий. </w:t>
      </w:r>
    </w:p>
    <w:p w:rsidR="003C50A3" w:rsidRPr="008975E3" w:rsidRDefault="003C50A3" w:rsidP="008975E3">
      <w:pPr>
        <w:shd w:val="clear" w:color="auto" w:fill="FFFFFF"/>
        <w:spacing w:line="360" w:lineRule="auto"/>
        <w:ind w:firstLine="709"/>
        <w:jc w:val="both"/>
        <w:rPr>
          <w:sz w:val="28"/>
          <w:szCs w:val="28"/>
        </w:rPr>
      </w:pPr>
      <w:r w:rsidRPr="008975E3">
        <w:rPr>
          <w:color w:val="000000"/>
          <w:sz w:val="28"/>
          <w:szCs w:val="28"/>
        </w:rPr>
        <w:t xml:space="preserve">Краткое описание приоритетных направлений деятельности </w:t>
      </w:r>
      <w:r w:rsidRPr="008975E3">
        <w:rPr>
          <w:sz w:val="28"/>
          <w:szCs w:val="28"/>
        </w:rPr>
        <w:t>Общества</w:t>
      </w:r>
      <w:r w:rsidR="00AF04B8" w:rsidRPr="008975E3">
        <w:rPr>
          <w:sz w:val="28"/>
          <w:szCs w:val="28"/>
        </w:rPr>
        <w:t xml:space="preserve"> ОАО «</w:t>
      </w:r>
      <w:r w:rsidRPr="008975E3">
        <w:rPr>
          <w:sz w:val="28"/>
          <w:szCs w:val="28"/>
        </w:rPr>
        <w:t>НГК «</w:t>
      </w:r>
      <w:proofErr w:type="spellStart"/>
      <w:r w:rsidRPr="008975E3">
        <w:rPr>
          <w:sz w:val="28"/>
          <w:szCs w:val="28"/>
        </w:rPr>
        <w:t>Славнефть</w:t>
      </w:r>
      <w:proofErr w:type="spellEnd"/>
      <w:r w:rsidRPr="008975E3">
        <w:rPr>
          <w:sz w:val="28"/>
          <w:szCs w:val="28"/>
        </w:rPr>
        <w:t>»</w:t>
      </w:r>
      <w:r w:rsidR="00AF04B8" w:rsidRPr="008975E3">
        <w:rPr>
          <w:sz w:val="28"/>
          <w:szCs w:val="28"/>
        </w:rPr>
        <w:t xml:space="preserve"> </w:t>
      </w:r>
      <w:r w:rsidRPr="008975E3">
        <w:rPr>
          <w:sz w:val="28"/>
          <w:szCs w:val="28"/>
        </w:rPr>
        <w:t>входит в состав вертикально интегрированного нефтегазового холдинга. Структура холдинга позволяет осуществлять полный производственный цикл: от разведки и добычи углеводород</w:t>
      </w:r>
      <w:r w:rsidR="00AF04B8" w:rsidRPr="008975E3">
        <w:rPr>
          <w:sz w:val="28"/>
          <w:szCs w:val="28"/>
        </w:rPr>
        <w:t xml:space="preserve">ного сырья до его переработки и </w:t>
      </w:r>
      <w:r w:rsidRPr="008975E3">
        <w:rPr>
          <w:sz w:val="28"/>
          <w:szCs w:val="28"/>
        </w:rPr>
        <w:t>реализации продукции.</w:t>
      </w:r>
    </w:p>
    <w:p w:rsidR="003C50A3" w:rsidRPr="008975E3" w:rsidRDefault="003C50A3" w:rsidP="008975E3">
      <w:pPr>
        <w:spacing w:line="360" w:lineRule="auto"/>
        <w:ind w:firstLine="709"/>
        <w:rPr>
          <w:sz w:val="28"/>
          <w:szCs w:val="28"/>
        </w:rPr>
      </w:pPr>
      <w:r w:rsidRPr="008975E3">
        <w:rPr>
          <w:sz w:val="28"/>
          <w:szCs w:val="28"/>
        </w:rPr>
        <w:t>Основными (приоритетными) видами деятельности Общества являются:</w:t>
      </w:r>
    </w:p>
    <w:p w:rsidR="003C50A3" w:rsidRPr="008975E3" w:rsidRDefault="003C50A3" w:rsidP="008975E3">
      <w:pPr>
        <w:pStyle w:val="af2"/>
        <w:numPr>
          <w:ilvl w:val="0"/>
          <w:numId w:val="11"/>
        </w:numPr>
        <w:spacing w:after="0" w:line="360" w:lineRule="auto"/>
        <w:ind w:left="0" w:firstLine="709"/>
        <w:rPr>
          <w:rFonts w:ascii="Times New Roman" w:hAnsi="Times New Roman"/>
          <w:sz w:val="28"/>
          <w:szCs w:val="28"/>
        </w:rPr>
      </w:pPr>
      <w:r w:rsidRPr="008975E3">
        <w:rPr>
          <w:rFonts w:ascii="Times New Roman" w:hAnsi="Times New Roman"/>
          <w:sz w:val="28"/>
          <w:szCs w:val="28"/>
        </w:rPr>
        <w:t>добыча сырой нефти и нефтяного (попутного) газа;</w:t>
      </w:r>
    </w:p>
    <w:p w:rsidR="003C50A3" w:rsidRPr="008975E3" w:rsidRDefault="00AF04B8" w:rsidP="008975E3">
      <w:pPr>
        <w:pStyle w:val="af2"/>
        <w:numPr>
          <w:ilvl w:val="0"/>
          <w:numId w:val="11"/>
        </w:numPr>
        <w:spacing w:after="0" w:line="360" w:lineRule="auto"/>
        <w:ind w:left="0" w:firstLine="709"/>
        <w:rPr>
          <w:rFonts w:ascii="Times New Roman" w:hAnsi="Times New Roman"/>
          <w:sz w:val="28"/>
          <w:szCs w:val="28"/>
        </w:rPr>
      </w:pPr>
      <w:r w:rsidRPr="008975E3">
        <w:rPr>
          <w:rFonts w:ascii="Times New Roman" w:hAnsi="Times New Roman"/>
          <w:sz w:val="28"/>
          <w:szCs w:val="28"/>
        </w:rPr>
        <w:t>р</w:t>
      </w:r>
      <w:r w:rsidR="00C7478B" w:rsidRPr="008975E3">
        <w:rPr>
          <w:rFonts w:ascii="Times New Roman" w:hAnsi="Times New Roman"/>
          <w:sz w:val="28"/>
          <w:szCs w:val="28"/>
        </w:rPr>
        <w:t>еализация нефти;</w:t>
      </w:r>
    </w:p>
    <w:p w:rsidR="003C50A3" w:rsidRPr="008975E3" w:rsidRDefault="00AF04B8" w:rsidP="008975E3">
      <w:pPr>
        <w:pStyle w:val="af2"/>
        <w:numPr>
          <w:ilvl w:val="0"/>
          <w:numId w:val="11"/>
        </w:numPr>
        <w:spacing w:after="0" w:line="360" w:lineRule="auto"/>
        <w:ind w:left="0" w:firstLine="709"/>
        <w:rPr>
          <w:rFonts w:ascii="Times New Roman" w:hAnsi="Times New Roman"/>
          <w:sz w:val="28"/>
          <w:szCs w:val="28"/>
        </w:rPr>
      </w:pPr>
      <w:r w:rsidRPr="008975E3">
        <w:rPr>
          <w:rFonts w:ascii="Times New Roman" w:hAnsi="Times New Roman"/>
          <w:sz w:val="28"/>
          <w:szCs w:val="28"/>
        </w:rPr>
        <w:t>у</w:t>
      </w:r>
      <w:r w:rsidR="003C50A3" w:rsidRPr="008975E3">
        <w:rPr>
          <w:rFonts w:ascii="Times New Roman" w:hAnsi="Times New Roman"/>
          <w:sz w:val="28"/>
          <w:szCs w:val="28"/>
        </w:rPr>
        <w:t>слуги по отгрузке товарных нефтепродуктов</w:t>
      </w:r>
      <w:r w:rsidR="00C7478B" w:rsidRPr="008975E3">
        <w:rPr>
          <w:rFonts w:ascii="Times New Roman" w:hAnsi="Times New Roman"/>
          <w:sz w:val="28"/>
          <w:szCs w:val="28"/>
        </w:rPr>
        <w:t>;</w:t>
      </w:r>
      <w:r w:rsidR="003C50A3" w:rsidRPr="008975E3">
        <w:rPr>
          <w:rFonts w:ascii="Times New Roman" w:hAnsi="Times New Roman"/>
          <w:sz w:val="28"/>
          <w:szCs w:val="28"/>
        </w:rPr>
        <w:t xml:space="preserve"> </w:t>
      </w:r>
    </w:p>
    <w:p w:rsidR="00AF04B8" w:rsidRPr="008975E3" w:rsidRDefault="00FD25F9" w:rsidP="008975E3">
      <w:pPr>
        <w:pStyle w:val="af2"/>
        <w:numPr>
          <w:ilvl w:val="0"/>
          <w:numId w:val="11"/>
        </w:numPr>
        <w:spacing w:after="0" w:line="360" w:lineRule="auto"/>
        <w:ind w:left="0" w:firstLine="709"/>
        <w:rPr>
          <w:rFonts w:ascii="Times New Roman" w:hAnsi="Times New Roman"/>
          <w:sz w:val="28"/>
          <w:szCs w:val="28"/>
        </w:rPr>
      </w:pPr>
      <w:r w:rsidRPr="008975E3">
        <w:rPr>
          <w:rFonts w:ascii="Times New Roman" w:hAnsi="Times New Roman"/>
          <w:sz w:val="28"/>
          <w:szCs w:val="28"/>
        </w:rPr>
        <w:t>т</w:t>
      </w:r>
      <w:r w:rsidR="00AF04B8" w:rsidRPr="008975E3">
        <w:rPr>
          <w:rFonts w:ascii="Times New Roman" w:hAnsi="Times New Roman"/>
          <w:sz w:val="28"/>
          <w:szCs w:val="28"/>
        </w:rPr>
        <w:t>орг</w:t>
      </w:r>
      <w:r w:rsidRPr="008975E3">
        <w:rPr>
          <w:rFonts w:ascii="Times New Roman" w:hAnsi="Times New Roman"/>
          <w:sz w:val="28"/>
          <w:szCs w:val="28"/>
        </w:rPr>
        <w:t>овля розничная моторным топливом</w:t>
      </w:r>
      <w:r w:rsidR="00C7478B" w:rsidRPr="008975E3">
        <w:rPr>
          <w:rFonts w:ascii="Times New Roman" w:hAnsi="Times New Roman"/>
          <w:sz w:val="28"/>
          <w:szCs w:val="28"/>
        </w:rPr>
        <w:t>;</w:t>
      </w:r>
    </w:p>
    <w:p w:rsidR="00FD25F9" w:rsidRPr="008975E3" w:rsidRDefault="00FD25F9" w:rsidP="008975E3">
      <w:pPr>
        <w:pStyle w:val="af3"/>
        <w:numPr>
          <w:ilvl w:val="0"/>
          <w:numId w:val="11"/>
        </w:numPr>
        <w:shd w:val="clear" w:color="auto" w:fill="FFFFFF"/>
        <w:spacing w:beforeAutospacing="0" w:afterAutospacing="0" w:line="360" w:lineRule="auto"/>
        <w:ind w:left="0" w:firstLine="709"/>
        <w:jc w:val="both"/>
        <w:rPr>
          <w:sz w:val="28"/>
          <w:szCs w:val="28"/>
        </w:rPr>
      </w:pPr>
      <w:r w:rsidRPr="008975E3">
        <w:rPr>
          <w:sz w:val="28"/>
          <w:szCs w:val="28"/>
        </w:rPr>
        <w:t>научные исследования и разработка в области естественных и технических наук</w:t>
      </w:r>
      <w:r w:rsidR="00C7478B" w:rsidRPr="008975E3">
        <w:rPr>
          <w:sz w:val="28"/>
          <w:szCs w:val="28"/>
        </w:rPr>
        <w:t>;</w:t>
      </w:r>
      <w:r w:rsidRPr="008975E3">
        <w:rPr>
          <w:sz w:val="28"/>
          <w:szCs w:val="28"/>
        </w:rPr>
        <w:t xml:space="preserve"> </w:t>
      </w:r>
    </w:p>
    <w:p w:rsidR="00FD25F9" w:rsidRPr="008975E3" w:rsidRDefault="00FD25F9" w:rsidP="008975E3">
      <w:pPr>
        <w:pStyle w:val="af3"/>
        <w:numPr>
          <w:ilvl w:val="0"/>
          <w:numId w:val="11"/>
        </w:numPr>
        <w:shd w:val="clear" w:color="auto" w:fill="FFFFFF"/>
        <w:spacing w:beforeAutospacing="0" w:afterAutospacing="0" w:line="360" w:lineRule="auto"/>
        <w:ind w:left="0" w:firstLine="709"/>
        <w:jc w:val="both"/>
        <w:rPr>
          <w:sz w:val="28"/>
          <w:szCs w:val="28"/>
        </w:rPr>
      </w:pPr>
      <w:r w:rsidRPr="008975E3">
        <w:rPr>
          <w:sz w:val="28"/>
          <w:szCs w:val="28"/>
        </w:rPr>
        <w:t>работы геологоразведочные, геофизические и геохимические в области изучения недр и воспроизводства минерально-сырьевой базы</w:t>
      </w:r>
      <w:r w:rsidR="00C7478B" w:rsidRPr="008975E3">
        <w:rPr>
          <w:sz w:val="28"/>
          <w:szCs w:val="28"/>
        </w:rPr>
        <w:t>.</w:t>
      </w:r>
    </w:p>
    <w:p w:rsidR="003C50A3" w:rsidRPr="008975E3" w:rsidRDefault="003C50A3" w:rsidP="008975E3">
      <w:pPr>
        <w:shd w:val="clear" w:color="auto" w:fill="FFFFFF"/>
        <w:spacing w:line="360" w:lineRule="auto"/>
        <w:ind w:firstLine="709"/>
        <w:jc w:val="both"/>
        <w:rPr>
          <w:sz w:val="28"/>
          <w:szCs w:val="28"/>
        </w:rPr>
      </w:pPr>
      <w:r w:rsidRPr="008975E3">
        <w:rPr>
          <w:sz w:val="28"/>
          <w:szCs w:val="28"/>
        </w:rPr>
        <w:t>Инвестиционная программа Общества в области добычи нацелена на снижение темпов падения добычи, развитие ресурсной базы, повышение эффективнос</w:t>
      </w:r>
      <w:r w:rsidR="008975E3">
        <w:rPr>
          <w:sz w:val="28"/>
          <w:szCs w:val="28"/>
        </w:rPr>
        <w:t>ти геологического изучения недр и п</w:t>
      </w:r>
      <w:r w:rsidRPr="008975E3">
        <w:rPr>
          <w:sz w:val="28"/>
          <w:szCs w:val="28"/>
        </w:rPr>
        <w:t>рочие</w:t>
      </w:r>
      <w:r w:rsidR="008975E3">
        <w:rPr>
          <w:sz w:val="28"/>
          <w:szCs w:val="28"/>
        </w:rPr>
        <w:t>.</w:t>
      </w:r>
    </w:p>
    <w:p w:rsidR="00FD25F9" w:rsidRPr="008975E3" w:rsidRDefault="00FD25F9" w:rsidP="006E6CB5">
      <w:pPr>
        <w:pStyle w:val="af3"/>
        <w:shd w:val="clear" w:color="auto" w:fill="FFFFFF"/>
        <w:spacing w:beforeAutospacing="0" w:afterAutospacing="0" w:line="360" w:lineRule="auto"/>
        <w:jc w:val="both"/>
        <w:rPr>
          <w:sz w:val="28"/>
          <w:szCs w:val="28"/>
        </w:rPr>
      </w:pPr>
    </w:p>
    <w:p w:rsidR="003C50A3" w:rsidRPr="008975E3" w:rsidRDefault="003C50A3" w:rsidP="008975E3">
      <w:pPr>
        <w:pStyle w:val="af3"/>
        <w:shd w:val="clear" w:color="auto" w:fill="FFFFFF"/>
        <w:spacing w:beforeAutospacing="0" w:afterAutospacing="0" w:line="360" w:lineRule="auto"/>
        <w:jc w:val="center"/>
        <w:rPr>
          <w:sz w:val="28"/>
          <w:szCs w:val="28"/>
        </w:rPr>
      </w:pPr>
      <w:r w:rsidRPr="008975E3">
        <w:rPr>
          <w:sz w:val="28"/>
          <w:szCs w:val="28"/>
        </w:rPr>
        <w:t>1.3. Организационно правовой статус</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FD25F9" w:rsidRPr="008975E3">
        <w:rPr>
          <w:color w:val="000000" w:themeColor="text1"/>
          <w:sz w:val="28"/>
          <w:szCs w:val="28"/>
        </w:rPr>
        <w:t xml:space="preserve"> </w:t>
      </w:r>
      <w:r w:rsidRPr="008975E3">
        <w:rPr>
          <w:color w:val="000000" w:themeColor="text1"/>
          <w:sz w:val="28"/>
          <w:szCs w:val="28"/>
        </w:rPr>
        <w:t>является</w:t>
      </w:r>
      <w:r w:rsidR="00FD25F9" w:rsidRPr="008975E3">
        <w:rPr>
          <w:color w:val="000000" w:themeColor="text1"/>
          <w:sz w:val="28"/>
          <w:szCs w:val="28"/>
        </w:rPr>
        <w:t xml:space="preserve"> </w:t>
      </w:r>
      <w:r w:rsidRPr="008975E3">
        <w:rPr>
          <w:color w:val="000000" w:themeColor="text1"/>
          <w:sz w:val="28"/>
          <w:szCs w:val="28"/>
        </w:rPr>
        <w:t>юридическим</w:t>
      </w:r>
      <w:r w:rsidR="00FD25F9" w:rsidRPr="008975E3">
        <w:rPr>
          <w:color w:val="000000" w:themeColor="text1"/>
          <w:sz w:val="28"/>
          <w:szCs w:val="28"/>
        </w:rPr>
        <w:t xml:space="preserve"> </w:t>
      </w:r>
      <w:r w:rsidRPr="008975E3">
        <w:rPr>
          <w:color w:val="000000" w:themeColor="text1"/>
          <w:sz w:val="28"/>
          <w:szCs w:val="28"/>
        </w:rPr>
        <w:t>лицом. Права</w:t>
      </w:r>
      <w:r w:rsidR="00FD25F9" w:rsidRPr="008975E3">
        <w:rPr>
          <w:color w:val="000000" w:themeColor="text1"/>
          <w:sz w:val="28"/>
          <w:szCs w:val="28"/>
        </w:rPr>
        <w:t xml:space="preserve"> </w:t>
      </w:r>
      <w:r w:rsidRPr="008975E3">
        <w:rPr>
          <w:color w:val="000000" w:themeColor="text1"/>
          <w:sz w:val="28"/>
          <w:szCs w:val="28"/>
        </w:rPr>
        <w:t>и</w:t>
      </w:r>
      <w:r w:rsidR="00FD25F9" w:rsidRPr="008975E3">
        <w:rPr>
          <w:color w:val="000000" w:themeColor="text1"/>
          <w:sz w:val="28"/>
          <w:szCs w:val="28"/>
        </w:rPr>
        <w:t xml:space="preserve"> </w:t>
      </w:r>
      <w:r w:rsidRPr="008975E3">
        <w:rPr>
          <w:color w:val="000000" w:themeColor="text1"/>
          <w:sz w:val="28"/>
          <w:szCs w:val="28"/>
        </w:rPr>
        <w:t>обязанности</w:t>
      </w:r>
      <w:r w:rsidR="00FD25F9" w:rsidRPr="008975E3">
        <w:rPr>
          <w:color w:val="000000" w:themeColor="text1"/>
          <w:sz w:val="28"/>
          <w:szCs w:val="28"/>
        </w:rPr>
        <w:t xml:space="preserve"> </w:t>
      </w:r>
      <w:r w:rsidRPr="008975E3">
        <w:rPr>
          <w:color w:val="000000" w:themeColor="text1"/>
          <w:sz w:val="28"/>
          <w:szCs w:val="28"/>
        </w:rPr>
        <w:t>юридического</w:t>
      </w:r>
      <w:r w:rsidR="00FD25F9" w:rsidRPr="008975E3">
        <w:rPr>
          <w:color w:val="000000" w:themeColor="text1"/>
          <w:sz w:val="28"/>
          <w:szCs w:val="28"/>
        </w:rPr>
        <w:t xml:space="preserve"> </w:t>
      </w:r>
      <w:r w:rsidRPr="008975E3">
        <w:rPr>
          <w:color w:val="000000" w:themeColor="text1"/>
          <w:sz w:val="28"/>
          <w:szCs w:val="28"/>
        </w:rPr>
        <w:t>лица</w:t>
      </w:r>
      <w:r w:rsidR="00FD25F9" w:rsidRPr="008975E3">
        <w:rPr>
          <w:color w:val="000000" w:themeColor="text1"/>
          <w:sz w:val="28"/>
          <w:szCs w:val="28"/>
        </w:rPr>
        <w:t xml:space="preserve"> </w:t>
      </w:r>
      <w:r w:rsidRPr="008975E3">
        <w:rPr>
          <w:color w:val="000000" w:themeColor="text1"/>
          <w:sz w:val="28"/>
          <w:szCs w:val="28"/>
        </w:rPr>
        <w:t>Компания</w:t>
      </w:r>
      <w:r w:rsidR="00FD25F9" w:rsidRPr="008975E3">
        <w:rPr>
          <w:color w:val="000000" w:themeColor="text1"/>
          <w:sz w:val="28"/>
          <w:szCs w:val="28"/>
        </w:rPr>
        <w:t xml:space="preserve"> </w:t>
      </w:r>
      <w:r w:rsidRPr="008975E3">
        <w:rPr>
          <w:color w:val="000000" w:themeColor="text1"/>
          <w:sz w:val="28"/>
          <w:szCs w:val="28"/>
        </w:rPr>
        <w:t>приобретает</w:t>
      </w:r>
      <w:r w:rsidR="00FD25F9" w:rsidRPr="008975E3">
        <w:rPr>
          <w:color w:val="000000" w:themeColor="text1"/>
          <w:sz w:val="28"/>
          <w:szCs w:val="28"/>
        </w:rPr>
        <w:t xml:space="preserve"> </w:t>
      </w:r>
      <w:proofErr w:type="gramStart"/>
      <w:r w:rsidRPr="008975E3">
        <w:rPr>
          <w:color w:val="000000" w:themeColor="text1"/>
          <w:sz w:val="28"/>
          <w:szCs w:val="28"/>
        </w:rPr>
        <w:t>с</w:t>
      </w:r>
      <w:r w:rsidR="00FD25F9" w:rsidRPr="008975E3">
        <w:rPr>
          <w:color w:val="000000" w:themeColor="text1"/>
          <w:sz w:val="28"/>
          <w:szCs w:val="28"/>
        </w:rPr>
        <w:t xml:space="preserve"> </w:t>
      </w:r>
      <w:r w:rsidRPr="008975E3">
        <w:rPr>
          <w:color w:val="000000" w:themeColor="text1"/>
          <w:sz w:val="28"/>
          <w:szCs w:val="28"/>
        </w:rPr>
        <w:t>даты</w:t>
      </w:r>
      <w:proofErr w:type="gramEnd"/>
      <w:r w:rsidR="00FD25F9" w:rsidRPr="008975E3">
        <w:rPr>
          <w:color w:val="000000" w:themeColor="text1"/>
          <w:sz w:val="28"/>
          <w:szCs w:val="28"/>
        </w:rPr>
        <w:t xml:space="preserve"> </w:t>
      </w:r>
      <w:r w:rsidRPr="008975E3">
        <w:rPr>
          <w:color w:val="000000" w:themeColor="text1"/>
          <w:sz w:val="28"/>
          <w:szCs w:val="28"/>
        </w:rPr>
        <w:t>ее</w:t>
      </w:r>
      <w:r w:rsidR="00FD25F9" w:rsidRPr="008975E3">
        <w:rPr>
          <w:color w:val="000000" w:themeColor="text1"/>
          <w:sz w:val="28"/>
          <w:szCs w:val="28"/>
        </w:rPr>
        <w:t xml:space="preserve"> </w:t>
      </w:r>
      <w:r w:rsidRPr="008975E3">
        <w:rPr>
          <w:color w:val="000000" w:themeColor="text1"/>
          <w:sz w:val="28"/>
          <w:szCs w:val="28"/>
        </w:rPr>
        <w:t>регистрации</w:t>
      </w:r>
      <w:r w:rsidR="00FD25F9" w:rsidRPr="008975E3">
        <w:rPr>
          <w:color w:val="000000" w:themeColor="text1"/>
          <w:sz w:val="28"/>
          <w:szCs w:val="28"/>
        </w:rPr>
        <w:t xml:space="preserve">. </w:t>
      </w:r>
      <w:r w:rsidRPr="008975E3">
        <w:rPr>
          <w:color w:val="000000" w:themeColor="text1"/>
          <w:sz w:val="28"/>
          <w:szCs w:val="28"/>
        </w:rPr>
        <w:t xml:space="preserve">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FD25F9" w:rsidRPr="008975E3">
        <w:rPr>
          <w:color w:val="000000" w:themeColor="text1"/>
          <w:sz w:val="28"/>
          <w:szCs w:val="28"/>
        </w:rPr>
        <w:t xml:space="preserve"> </w:t>
      </w:r>
      <w:r w:rsidRPr="008975E3">
        <w:rPr>
          <w:color w:val="000000" w:themeColor="text1"/>
          <w:sz w:val="28"/>
          <w:szCs w:val="28"/>
        </w:rPr>
        <w:t>имеет</w:t>
      </w:r>
      <w:r w:rsidR="00FD25F9" w:rsidRPr="008975E3">
        <w:rPr>
          <w:color w:val="000000" w:themeColor="text1"/>
          <w:sz w:val="28"/>
          <w:szCs w:val="28"/>
        </w:rPr>
        <w:t xml:space="preserve"> </w:t>
      </w:r>
      <w:r w:rsidRPr="008975E3">
        <w:rPr>
          <w:color w:val="000000" w:themeColor="text1"/>
          <w:sz w:val="28"/>
          <w:szCs w:val="28"/>
        </w:rPr>
        <w:t>круглую</w:t>
      </w:r>
      <w:r w:rsidR="00FD25F9" w:rsidRPr="008975E3">
        <w:rPr>
          <w:color w:val="000000" w:themeColor="text1"/>
          <w:sz w:val="28"/>
          <w:szCs w:val="28"/>
        </w:rPr>
        <w:t xml:space="preserve"> </w:t>
      </w:r>
      <w:r w:rsidRPr="008975E3">
        <w:rPr>
          <w:color w:val="000000" w:themeColor="text1"/>
          <w:sz w:val="28"/>
          <w:szCs w:val="28"/>
        </w:rPr>
        <w:t>печать</w:t>
      </w:r>
      <w:r w:rsidR="00FD25F9" w:rsidRPr="008975E3">
        <w:rPr>
          <w:color w:val="000000" w:themeColor="text1"/>
          <w:sz w:val="28"/>
          <w:szCs w:val="28"/>
        </w:rPr>
        <w:t xml:space="preserve"> </w:t>
      </w:r>
      <w:r w:rsidRPr="008975E3">
        <w:rPr>
          <w:color w:val="000000" w:themeColor="text1"/>
          <w:sz w:val="28"/>
          <w:szCs w:val="28"/>
        </w:rPr>
        <w:t>с</w:t>
      </w:r>
      <w:r w:rsidR="00FD25F9" w:rsidRPr="008975E3">
        <w:rPr>
          <w:color w:val="000000" w:themeColor="text1"/>
          <w:sz w:val="28"/>
          <w:szCs w:val="28"/>
        </w:rPr>
        <w:t xml:space="preserve"> </w:t>
      </w:r>
      <w:r w:rsidRPr="008975E3">
        <w:rPr>
          <w:color w:val="000000" w:themeColor="text1"/>
          <w:sz w:val="28"/>
          <w:szCs w:val="28"/>
        </w:rPr>
        <w:t>полным</w:t>
      </w:r>
      <w:r w:rsidR="00FD25F9" w:rsidRPr="008975E3">
        <w:rPr>
          <w:color w:val="000000" w:themeColor="text1"/>
          <w:sz w:val="28"/>
          <w:szCs w:val="28"/>
        </w:rPr>
        <w:t xml:space="preserve"> </w:t>
      </w:r>
      <w:r w:rsidRPr="008975E3">
        <w:rPr>
          <w:color w:val="000000" w:themeColor="text1"/>
          <w:sz w:val="28"/>
          <w:szCs w:val="28"/>
        </w:rPr>
        <w:t>фирменным</w:t>
      </w:r>
      <w:r w:rsidR="00FD25F9" w:rsidRPr="008975E3">
        <w:rPr>
          <w:color w:val="000000" w:themeColor="text1"/>
          <w:sz w:val="28"/>
          <w:szCs w:val="28"/>
        </w:rPr>
        <w:t xml:space="preserve"> </w:t>
      </w:r>
      <w:r w:rsidRPr="008975E3">
        <w:rPr>
          <w:color w:val="000000" w:themeColor="text1"/>
          <w:sz w:val="28"/>
          <w:szCs w:val="28"/>
        </w:rPr>
        <w:t xml:space="preserve">наименованием.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FD25F9" w:rsidRPr="008975E3">
        <w:rPr>
          <w:color w:val="000000" w:themeColor="text1"/>
          <w:sz w:val="28"/>
          <w:szCs w:val="28"/>
        </w:rPr>
        <w:t xml:space="preserve"> </w:t>
      </w:r>
      <w:r w:rsidRPr="008975E3">
        <w:rPr>
          <w:color w:val="000000" w:themeColor="text1"/>
          <w:sz w:val="28"/>
          <w:szCs w:val="28"/>
        </w:rPr>
        <w:t>вправе</w:t>
      </w:r>
      <w:r w:rsidR="00FD25F9" w:rsidRPr="008975E3">
        <w:rPr>
          <w:color w:val="000000" w:themeColor="text1"/>
          <w:sz w:val="28"/>
          <w:szCs w:val="28"/>
        </w:rPr>
        <w:t xml:space="preserve"> </w:t>
      </w:r>
      <w:r w:rsidRPr="008975E3">
        <w:rPr>
          <w:color w:val="000000" w:themeColor="text1"/>
          <w:sz w:val="28"/>
          <w:szCs w:val="28"/>
        </w:rPr>
        <w:t>иметь</w:t>
      </w:r>
      <w:r w:rsidR="00FD25F9" w:rsidRPr="008975E3">
        <w:rPr>
          <w:color w:val="000000" w:themeColor="text1"/>
          <w:sz w:val="28"/>
          <w:szCs w:val="28"/>
        </w:rPr>
        <w:t xml:space="preserve"> </w:t>
      </w:r>
      <w:r w:rsidRPr="008975E3">
        <w:rPr>
          <w:color w:val="000000" w:themeColor="text1"/>
          <w:sz w:val="28"/>
          <w:szCs w:val="28"/>
        </w:rPr>
        <w:t>штампы</w:t>
      </w:r>
      <w:r w:rsidR="00FD25F9" w:rsidRPr="008975E3">
        <w:rPr>
          <w:color w:val="000000" w:themeColor="text1"/>
          <w:sz w:val="28"/>
          <w:szCs w:val="28"/>
        </w:rPr>
        <w:t xml:space="preserve"> </w:t>
      </w:r>
      <w:r w:rsidRPr="008975E3">
        <w:rPr>
          <w:color w:val="000000" w:themeColor="text1"/>
          <w:sz w:val="28"/>
          <w:szCs w:val="28"/>
        </w:rPr>
        <w:t>и</w:t>
      </w:r>
      <w:r w:rsidR="00FD25F9" w:rsidRPr="008975E3">
        <w:rPr>
          <w:color w:val="000000" w:themeColor="text1"/>
          <w:sz w:val="28"/>
          <w:szCs w:val="28"/>
        </w:rPr>
        <w:t xml:space="preserve"> </w:t>
      </w:r>
      <w:r w:rsidRPr="008975E3">
        <w:rPr>
          <w:color w:val="000000" w:themeColor="text1"/>
          <w:sz w:val="28"/>
          <w:szCs w:val="28"/>
        </w:rPr>
        <w:t>бланки</w:t>
      </w:r>
      <w:r w:rsidR="00FD25F9" w:rsidRPr="008975E3">
        <w:rPr>
          <w:color w:val="000000" w:themeColor="text1"/>
          <w:sz w:val="28"/>
          <w:szCs w:val="28"/>
        </w:rPr>
        <w:t xml:space="preserve"> </w:t>
      </w:r>
      <w:r w:rsidRPr="008975E3">
        <w:rPr>
          <w:color w:val="000000" w:themeColor="text1"/>
          <w:sz w:val="28"/>
          <w:szCs w:val="28"/>
        </w:rPr>
        <w:t>со</w:t>
      </w:r>
      <w:r w:rsidR="00FD25F9" w:rsidRPr="008975E3">
        <w:rPr>
          <w:color w:val="000000" w:themeColor="text1"/>
          <w:sz w:val="28"/>
          <w:szCs w:val="28"/>
        </w:rPr>
        <w:t xml:space="preserve"> </w:t>
      </w:r>
      <w:r w:rsidRPr="008975E3">
        <w:rPr>
          <w:color w:val="000000" w:themeColor="text1"/>
          <w:sz w:val="28"/>
          <w:szCs w:val="28"/>
        </w:rPr>
        <w:t>своим</w:t>
      </w:r>
      <w:r w:rsidR="00FD25F9" w:rsidRPr="008975E3">
        <w:rPr>
          <w:color w:val="000000" w:themeColor="text1"/>
          <w:sz w:val="28"/>
          <w:szCs w:val="28"/>
        </w:rPr>
        <w:t xml:space="preserve"> </w:t>
      </w:r>
      <w:r w:rsidRPr="008975E3">
        <w:rPr>
          <w:color w:val="000000" w:themeColor="text1"/>
          <w:sz w:val="28"/>
          <w:szCs w:val="28"/>
        </w:rPr>
        <w:t xml:space="preserve">наименованием, </w:t>
      </w:r>
      <w:r w:rsidR="00FD25F9" w:rsidRPr="008975E3">
        <w:rPr>
          <w:color w:val="000000" w:themeColor="text1"/>
          <w:sz w:val="28"/>
          <w:szCs w:val="28"/>
        </w:rPr>
        <w:t xml:space="preserve"> </w:t>
      </w:r>
      <w:r w:rsidRPr="008975E3">
        <w:rPr>
          <w:color w:val="000000" w:themeColor="text1"/>
          <w:sz w:val="28"/>
          <w:szCs w:val="28"/>
        </w:rPr>
        <w:t>собственную</w:t>
      </w:r>
      <w:r w:rsidR="00FD25F9" w:rsidRPr="008975E3">
        <w:rPr>
          <w:color w:val="000000" w:themeColor="text1"/>
          <w:sz w:val="28"/>
          <w:szCs w:val="28"/>
        </w:rPr>
        <w:t xml:space="preserve"> </w:t>
      </w:r>
      <w:r w:rsidRPr="008975E3">
        <w:rPr>
          <w:color w:val="000000" w:themeColor="text1"/>
          <w:sz w:val="28"/>
          <w:szCs w:val="28"/>
        </w:rPr>
        <w:t xml:space="preserve">эмблему, </w:t>
      </w:r>
      <w:r w:rsidR="00FD25F9" w:rsidRPr="008975E3">
        <w:rPr>
          <w:color w:val="000000" w:themeColor="text1"/>
          <w:sz w:val="28"/>
          <w:szCs w:val="28"/>
        </w:rPr>
        <w:t xml:space="preserve"> </w:t>
      </w:r>
      <w:r w:rsidRPr="008975E3">
        <w:rPr>
          <w:color w:val="000000" w:themeColor="text1"/>
          <w:sz w:val="28"/>
          <w:szCs w:val="28"/>
        </w:rPr>
        <w:t>а</w:t>
      </w:r>
      <w:r w:rsidR="00FD25F9" w:rsidRPr="008975E3">
        <w:rPr>
          <w:color w:val="000000" w:themeColor="text1"/>
          <w:sz w:val="28"/>
          <w:szCs w:val="28"/>
        </w:rPr>
        <w:t xml:space="preserve"> т</w:t>
      </w:r>
      <w:r w:rsidRPr="008975E3">
        <w:rPr>
          <w:color w:val="000000" w:themeColor="text1"/>
          <w:sz w:val="28"/>
          <w:szCs w:val="28"/>
        </w:rPr>
        <w:t>акже</w:t>
      </w:r>
      <w:r w:rsidR="00FD25F9" w:rsidRPr="008975E3">
        <w:rPr>
          <w:color w:val="000000" w:themeColor="text1"/>
          <w:sz w:val="28"/>
          <w:szCs w:val="28"/>
        </w:rPr>
        <w:t xml:space="preserve"> </w:t>
      </w:r>
      <w:r w:rsidRPr="008975E3">
        <w:rPr>
          <w:color w:val="000000" w:themeColor="text1"/>
          <w:sz w:val="28"/>
          <w:szCs w:val="28"/>
        </w:rPr>
        <w:t>зарегистрированный</w:t>
      </w:r>
      <w:r w:rsidR="00FD25F9" w:rsidRPr="008975E3">
        <w:rPr>
          <w:color w:val="000000" w:themeColor="text1"/>
          <w:sz w:val="28"/>
          <w:szCs w:val="28"/>
        </w:rPr>
        <w:t xml:space="preserve"> </w:t>
      </w:r>
      <w:r w:rsidRPr="008975E3">
        <w:rPr>
          <w:color w:val="000000" w:themeColor="text1"/>
          <w:sz w:val="28"/>
          <w:szCs w:val="28"/>
        </w:rPr>
        <w:t>в</w:t>
      </w:r>
      <w:r w:rsidR="00FD25F9" w:rsidRPr="008975E3">
        <w:rPr>
          <w:color w:val="000000" w:themeColor="text1"/>
          <w:sz w:val="28"/>
          <w:szCs w:val="28"/>
        </w:rPr>
        <w:t xml:space="preserve"> </w:t>
      </w:r>
      <w:r w:rsidRPr="008975E3">
        <w:rPr>
          <w:color w:val="000000" w:themeColor="text1"/>
          <w:sz w:val="28"/>
          <w:szCs w:val="28"/>
        </w:rPr>
        <w:t>установленном</w:t>
      </w:r>
      <w:r w:rsidR="00FD25F9" w:rsidRPr="008975E3">
        <w:rPr>
          <w:color w:val="000000" w:themeColor="text1"/>
          <w:sz w:val="28"/>
          <w:szCs w:val="28"/>
        </w:rPr>
        <w:t xml:space="preserve"> </w:t>
      </w:r>
      <w:r w:rsidRPr="008975E3">
        <w:rPr>
          <w:color w:val="000000" w:themeColor="text1"/>
          <w:sz w:val="28"/>
          <w:szCs w:val="28"/>
        </w:rPr>
        <w:t>порядке</w:t>
      </w:r>
      <w:r w:rsidR="00FD25F9" w:rsidRPr="008975E3">
        <w:rPr>
          <w:color w:val="000000" w:themeColor="text1"/>
          <w:sz w:val="28"/>
          <w:szCs w:val="28"/>
        </w:rPr>
        <w:t xml:space="preserve"> </w:t>
      </w:r>
      <w:r w:rsidRPr="008975E3">
        <w:rPr>
          <w:color w:val="000000" w:themeColor="text1"/>
          <w:sz w:val="28"/>
          <w:szCs w:val="28"/>
        </w:rPr>
        <w:t>товарный</w:t>
      </w:r>
      <w:r w:rsidR="00FD25F9" w:rsidRPr="008975E3">
        <w:rPr>
          <w:color w:val="000000" w:themeColor="text1"/>
          <w:sz w:val="28"/>
          <w:szCs w:val="28"/>
        </w:rPr>
        <w:t xml:space="preserve"> </w:t>
      </w:r>
      <w:r w:rsidRPr="008975E3">
        <w:rPr>
          <w:color w:val="000000" w:themeColor="text1"/>
          <w:sz w:val="28"/>
          <w:szCs w:val="28"/>
        </w:rPr>
        <w:t>знак</w:t>
      </w:r>
      <w:r w:rsidR="00FD25F9" w:rsidRPr="008975E3">
        <w:rPr>
          <w:color w:val="000000" w:themeColor="text1"/>
          <w:sz w:val="28"/>
          <w:szCs w:val="28"/>
        </w:rPr>
        <w:t xml:space="preserve"> </w:t>
      </w:r>
      <w:r w:rsidRPr="008975E3">
        <w:rPr>
          <w:color w:val="000000" w:themeColor="text1"/>
          <w:sz w:val="28"/>
          <w:szCs w:val="28"/>
        </w:rPr>
        <w:t>и</w:t>
      </w:r>
      <w:r w:rsidR="00FD25F9" w:rsidRPr="008975E3">
        <w:rPr>
          <w:color w:val="000000" w:themeColor="text1"/>
          <w:sz w:val="28"/>
          <w:szCs w:val="28"/>
        </w:rPr>
        <w:t xml:space="preserve"> </w:t>
      </w:r>
      <w:r w:rsidRPr="008975E3">
        <w:rPr>
          <w:color w:val="000000" w:themeColor="text1"/>
          <w:sz w:val="28"/>
          <w:szCs w:val="28"/>
        </w:rPr>
        <w:t>другие</w:t>
      </w:r>
      <w:r w:rsidR="00FD25F9" w:rsidRPr="008975E3">
        <w:rPr>
          <w:color w:val="000000" w:themeColor="text1"/>
          <w:sz w:val="28"/>
          <w:szCs w:val="28"/>
        </w:rPr>
        <w:t xml:space="preserve"> </w:t>
      </w:r>
      <w:r w:rsidRPr="008975E3">
        <w:rPr>
          <w:color w:val="000000" w:themeColor="text1"/>
          <w:sz w:val="28"/>
          <w:szCs w:val="28"/>
        </w:rPr>
        <w:t>средства</w:t>
      </w:r>
      <w:r w:rsidR="00FD25F9" w:rsidRPr="008975E3">
        <w:rPr>
          <w:color w:val="000000" w:themeColor="text1"/>
          <w:sz w:val="28"/>
          <w:szCs w:val="28"/>
        </w:rPr>
        <w:t xml:space="preserve"> </w:t>
      </w:r>
      <w:r w:rsidRPr="008975E3">
        <w:rPr>
          <w:color w:val="000000" w:themeColor="text1"/>
          <w:sz w:val="28"/>
          <w:szCs w:val="28"/>
        </w:rPr>
        <w:t>визуальной</w:t>
      </w:r>
      <w:r w:rsidR="00FD25F9" w:rsidRPr="008975E3">
        <w:rPr>
          <w:color w:val="000000" w:themeColor="text1"/>
          <w:sz w:val="28"/>
          <w:szCs w:val="28"/>
        </w:rPr>
        <w:t xml:space="preserve"> </w:t>
      </w:r>
      <w:r w:rsidRPr="008975E3">
        <w:rPr>
          <w:color w:val="000000" w:themeColor="text1"/>
          <w:sz w:val="28"/>
          <w:szCs w:val="28"/>
        </w:rPr>
        <w:t>идентификации</w:t>
      </w:r>
      <w:r w:rsidR="00FD25F9" w:rsidRPr="008975E3">
        <w:rPr>
          <w:color w:val="000000" w:themeColor="text1"/>
          <w:sz w:val="28"/>
          <w:szCs w:val="28"/>
        </w:rPr>
        <w:t>.</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FD25F9" w:rsidRPr="008975E3">
        <w:rPr>
          <w:color w:val="000000" w:themeColor="text1"/>
          <w:sz w:val="28"/>
          <w:szCs w:val="28"/>
        </w:rPr>
        <w:t xml:space="preserve"> </w:t>
      </w:r>
      <w:r w:rsidRPr="008975E3">
        <w:rPr>
          <w:color w:val="000000" w:themeColor="text1"/>
          <w:sz w:val="28"/>
          <w:szCs w:val="28"/>
        </w:rPr>
        <w:t>несет</w:t>
      </w:r>
      <w:r w:rsidR="00FD25F9" w:rsidRPr="008975E3">
        <w:rPr>
          <w:color w:val="000000" w:themeColor="text1"/>
          <w:sz w:val="28"/>
          <w:szCs w:val="28"/>
        </w:rPr>
        <w:t xml:space="preserve"> </w:t>
      </w:r>
      <w:r w:rsidRPr="008975E3">
        <w:rPr>
          <w:color w:val="000000" w:themeColor="text1"/>
          <w:sz w:val="28"/>
          <w:szCs w:val="28"/>
        </w:rPr>
        <w:t>ответственность</w:t>
      </w:r>
      <w:r w:rsidR="00FD25F9" w:rsidRPr="008975E3">
        <w:rPr>
          <w:color w:val="000000" w:themeColor="text1"/>
          <w:sz w:val="28"/>
          <w:szCs w:val="28"/>
        </w:rPr>
        <w:t xml:space="preserve"> </w:t>
      </w:r>
      <w:r w:rsidRPr="008975E3">
        <w:rPr>
          <w:color w:val="000000" w:themeColor="text1"/>
          <w:sz w:val="28"/>
          <w:szCs w:val="28"/>
        </w:rPr>
        <w:t>по</w:t>
      </w:r>
      <w:r w:rsidR="00FD25F9" w:rsidRPr="008975E3">
        <w:rPr>
          <w:color w:val="000000" w:themeColor="text1"/>
          <w:sz w:val="28"/>
          <w:szCs w:val="28"/>
        </w:rPr>
        <w:t xml:space="preserve"> </w:t>
      </w:r>
      <w:r w:rsidRPr="008975E3">
        <w:rPr>
          <w:color w:val="000000" w:themeColor="text1"/>
          <w:sz w:val="28"/>
          <w:szCs w:val="28"/>
        </w:rPr>
        <w:t>своим</w:t>
      </w:r>
      <w:r w:rsidR="00FD25F9" w:rsidRPr="008975E3">
        <w:rPr>
          <w:color w:val="000000" w:themeColor="text1"/>
          <w:sz w:val="28"/>
          <w:szCs w:val="28"/>
        </w:rPr>
        <w:t xml:space="preserve"> </w:t>
      </w:r>
      <w:r w:rsidRPr="008975E3">
        <w:rPr>
          <w:color w:val="000000" w:themeColor="text1"/>
          <w:sz w:val="28"/>
          <w:szCs w:val="28"/>
        </w:rPr>
        <w:t>обязательствам</w:t>
      </w:r>
      <w:r w:rsidR="00FD25F9" w:rsidRPr="008975E3">
        <w:rPr>
          <w:color w:val="000000" w:themeColor="text1"/>
          <w:sz w:val="28"/>
          <w:szCs w:val="28"/>
        </w:rPr>
        <w:t xml:space="preserve"> </w:t>
      </w:r>
      <w:r w:rsidRPr="008975E3">
        <w:rPr>
          <w:color w:val="000000" w:themeColor="text1"/>
          <w:sz w:val="28"/>
          <w:szCs w:val="28"/>
        </w:rPr>
        <w:t>всем</w:t>
      </w:r>
      <w:r w:rsidR="00FD25F9" w:rsidRPr="008975E3">
        <w:rPr>
          <w:color w:val="000000" w:themeColor="text1"/>
          <w:sz w:val="28"/>
          <w:szCs w:val="28"/>
        </w:rPr>
        <w:t xml:space="preserve"> </w:t>
      </w:r>
      <w:r w:rsidRPr="008975E3">
        <w:rPr>
          <w:color w:val="000000" w:themeColor="text1"/>
          <w:sz w:val="28"/>
          <w:szCs w:val="28"/>
        </w:rPr>
        <w:t>принадлежащим</w:t>
      </w:r>
      <w:r w:rsidR="00FD25F9" w:rsidRPr="008975E3">
        <w:rPr>
          <w:color w:val="000000" w:themeColor="text1"/>
          <w:sz w:val="28"/>
          <w:szCs w:val="28"/>
        </w:rPr>
        <w:t xml:space="preserve"> </w:t>
      </w:r>
      <w:r w:rsidRPr="008975E3">
        <w:rPr>
          <w:color w:val="000000" w:themeColor="text1"/>
          <w:sz w:val="28"/>
          <w:szCs w:val="28"/>
        </w:rPr>
        <w:t>ей</w:t>
      </w:r>
      <w:r w:rsidR="00FD25F9" w:rsidRPr="008975E3">
        <w:rPr>
          <w:color w:val="000000" w:themeColor="text1"/>
          <w:sz w:val="28"/>
          <w:szCs w:val="28"/>
        </w:rPr>
        <w:t xml:space="preserve"> </w:t>
      </w:r>
      <w:r w:rsidRPr="008975E3">
        <w:rPr>
          <w:color w:val="000000" w:themeColor="text1"/>
          <w:sz w:val="28"/>
          <w:szCs w:val="28"/>
        </w:rPr>
        <w:t xml:space="preserve">имуществом.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FD25F9" w:rsidRPr="008975E3">
        <w:rPr>
          <w:color w:val="000000" w:themeColor="text1"/>
          <w:sz w:val="28"/>
          <w:szCs w:val="28"/>
        </w:rPr>
        <w:t xml:space="preserve"> </w:t>
      </w:r>
      <w:r w:rsidRPr="008975E3">
        <w:rPr>
          <w:color w:val="000000" w:themeColor="text1"/>
          <w:sz w:val="28"/>
          <w:szCs w:val="28"/>
        </w:rPr>
        <w:t>не</w:t>
      </w:r>
      <w:r w:rsidR="00FD25F9" w:rsidRPr="008975E3">
        <w:rPr>
          <w:color w:val="000000" w:themeColor="text1"/>
          <w:sz w:val="28"/>
          <w:szCs w:val="28"/>
        </w:rPr>
        <w:t xml:space="preserve"> </w:t>
      </w:r>
      <w:r w:rsidRPr="008975E3">
        <w:rPr>
          <w:color w:val="000000" w:themeColor="text1"/>
          <w:sz w:val="28"/>
          <w:szCs w:val="28"/>
        </w:rPr>
        <w:t>отвечает</w:t>
      </w:r>
      <w:r w:rsidR="00FD25F9" w:rsidRPr="008975E3">
        <w:rPr>
          <w:color w:val="000000" w:themeColor="text1"/>
          <w:sz w:val="28"/>
          <w:szCs w:val="28"/>
        </w:rPr>
        <w:t xml:space="preserve"> </w:t>
      </w:r>
      <w:r w:rsidRPr="008975E3">
        <w:rPr>
          <w:color w:val="000000" w:themeColor="text1"/>
          <w:sz w:val="28"/>
          <w:szCs w:val="28"/>
        </w:rPr>
        <w:t>по</w:t>
      </w:r>
      <w:r w:rsidR="00FD25F9" w:rsidRPr="008975E3">
        <w:rPr>
          <w:color w:val="000000" w:themeColor="text1"/>
          <w:sz w:val="28"/>
          <w:szCs w:val="28"/>
        </w:rPr>
        <w:t xml:space="preserve"> </w:t>
      </w:r>
      <w:r w:rsidRPr="008975E3">
        <w:rPr>
          <w:color w:val="000000" w:themeColor="text1"/>
          <w:sz w:val="28"/>
          <w:szCs w:val="28"/>
        </w:rPr>
        <w:t>обязательствам</w:t>
      </w:r>
      <w:r w:rsidR="00FD25F9" w:rsidRPr="008975E3">
        <w:rPr>
          <w:color w:val="000000" w:themeColor="text1"/>
          <w:sz w:val="28"/>
          <w:szCs w:val="28"/>
        </w:rPr>
        <w:t xml:space="preserve"> </w:t>
      </w:r>
      <w:r w:rsidRPr="008975E3">
        <w:rPr>
          <w:color w:val="000000" w:themeColor="text1"/>
          <w:sz w:val="28"/>
          <w:szCs w:val="28"/>
        </w:rPr>
        <w:t>своих</w:t>
      </w:r>
      <w:r w:rsidR="00FD25F9" w:rsidRPr="008975E3">
        <w:rPr>
          <w:color w:val="000000" w:themeColor="text1"/>
          <w:sz w:val="28"/>
          <w:szCs w:val="28"/>
        </w:rPr>
        <w:t xml:space="preserve"> </w:t>
      </w:r>
      <w:r w:rsidRPr="008975E3">
        <w:rPr>
          <w:color w:val="000000" w:themeColor="text1"/>
          <w:sz w:val="28"/>
          <w:szCs w:val="28"/>
        </w:rPr>
        <w:t xml:space="preserve">акционеров.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Государство</w:t>
      </w:r>
      <w:r w:rsidR="00FD25F9" w:rsidRPr="008975E3">
        <w:rPr>
          <w:color w:val="000000" w:themeColor="text1"/>
          <w:sz w:val="28"/>
          <w:szCs w:val="28"/>
        </w:rPr>
        <w:t xml:space="preserve"> </w:t>
      </w:r>
      <w:r w:rsidRPr="008975E3">
        <w:rPr>
          <w:color w:val="000000" w:themeColor="text1"/>
          <w:sz w:val="28"/>
          <w:szCs w:val="28"/>
        </w:rPr>
        <w:t>и</w:t>
      </w:r>
      <w:r w:rsidR="00FD25F9" w:rsidRPr="008975E3">
        <w:rPr>
          <w:color w:val="000000" w:themeColor="text1"/>
          <w:sz w:val="28"/>
          <w:szCs w:val="28"/>
        </w:rPr>
        <w:t xml:space="preserve"> </w:t>
      </w:r>
      <w:r w:rsidRPr="008975E3">
        <w:rPr>
          <w:color w:val="000000" w:themeColor="text1"/>
          <w:sz w:val="28"/>
          <w:szCs w:val="28"/>
        </w:rPr>
        <w:t>его</w:t>
      </w:r>
      <w:r w:rsidR="00FD25F9" w:rsidRPr="008975E3">
        <w:rPr>
          <w:color w:val="000000" w:themeColor="text1"/>
          <w:sz w:val="28"/>
          <w:szCs w:val="28"/>
        </w:rPr>
        <w:t xml:space="preserve"> </w:t>
      </w:r>
      <w:r w:rsidRPr="008975E3">
        <w:rPr>
          <w:color w:val="000000" w:themeColor="text1"/>
          <w:sz w:val="28"/>
          <w:szCs w:val="28"/>
        </w:rPr>
        <w:t>органы</w:t>
      </w:r>
      <w:r w:rsidR="00FD25F9" w:rsidRPr="008975E3">
        <w:rPr>
          <w:color w:val="000000" w:themeColor="text1"/>
          <w:sz w:val="28"/>
          <w:szCs w:val="28"/>
        </w:rPr>
        <w:t xml:space="preserve"> </w:t>
      </w:r>
      <w:r w:rsidRPr="008975E3">
        <w:rPr>
          <w:color w:val="000000" w:themeColor="text1"/>
          <w:sz w:val="28"/>
          <w:szCs w:val="28"/>
        </w:rPr>
        <w:t>не</w:t>
      </w:r>
      <w:r w:rsidR="00FD25F9" w:rsidRPr="008975E3">
        <w:rPr>
          <w:color w:val="000000" w:themeColor="text1"/>
          <w:sz w:val="28"/>
          <w:szCs w:val="28"/>
        </w:rPr>
        <w:t xml:space="preserve"> </w:t>
      </w:r>
      <w:r w:rsidRPr="008975E3">
        <w:rPr>
          <w:color w:val="000000" w:themeColor="text1"/>
          <w:sz w:val="28"/>
          <w:szCs w:val="28"/>
        </w:rPr>
        <w:t>несут</w:t>
      </w:r>
      <w:r w:rsidR="00FD25F9" w:rsidRPr="008975E3">
        <w:rPr>
          <w:color w:val="000000" w:themeColor="text1"/>
          <w:sz w:val="28"/>
          <w:szCs w:val="28"/>
        </w:rPr>
        <w:t xml:space="preserve"> </w:t>
      </w:r>
      <w:r w:rsidRPr="008975E3">
        <w:rPr>
          <w:color w:val="000000" w:themeColor="text1"/>
          <w:sz w:val="28"/>
          <w:szCs w:val="28"/>
        </w:rPr>
        <w:t>ответственности</w:t>
      </w:r>
      <w:r w:rsidR="00FD25F9" w:rsidRPr="008975E3">
        <w:rPr>
          <w:color w:val="000000" w:themeColor="text1"/>
          <w:sz w:val="28"/>
          <w:szCs w:val="28"/>
        </w:rPr>
        <w:t xml:space="preserve"> </w:t>
      </w:r>
      <w:r w:rsidRPr="008975E3">
        <w:rPr>
          <w:color w:val="000000" w:themeColor="text1"/>
          <w:sz w:val="28"/>
          <w:szCs w:val="28"/>
        </w:rPr>
        <w:t>по</w:t>
      </w:r>
      <w:r w:rsidR="00FD25F9" w:rsidRPr="008975E3">
        <w:rPr>
          <w:color w:val="000000" w:themeColor="text1"/>
          <w:sz w:val="28"/>
          <w:szCs w:val="28"/>
        </w:rPr>
        <w:t xml:space="preserve"> </w:t>
      </w:r>
      <w:r w:rsidRPr="008975E3">
        <w:rPr>
          <w:color w:val="000000" w:themeColor="text1"/>
          <w:sz w:val="28"/>
          <w:szCs w:val="28"/>
        </w:rPr>
        <w:t>обязательствам</w:t>
      </w:r>
      <w:r w:rsidR="00FD25F9" w:rsidRPr="008975E3">
        <w:rPr>
          <w:color w:val="000000" w:themeColor="text1"/>
          <w:sz w:val="28"/>
          <w:szCs w:val="28"/>
        </w:rPr>
        <w:t xml:space="preserve"> </w:t>
      </w:r>
      <w:r w:rsidRPr="008975E3">
        <w:rPr>
          <w:color w:val="000000" w:themeColor="text1"/>
          <w:sz w:val="28"/>
          <w:szCs w:val="28"/>
        </w:rPr>
        <w:t xml:space="preserve">Компании.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FD25F9" w:rsidRPr="008975E3">
        <w:rPr>
          <w:color w:val="000000" w:themeColor="text1"/>
          <w:sz w:val="28"/>
          <w:szCs w:val="28"/>
        </w:rPr>
        <w:t xml:space="preserve"> </w:t>
      </w:r>
      <w:r w:rsidRPr="008975E3">
        <w:rPr>
          <w:color w:val="000000" w:themeColor="text1"/>
          <w:sz w:val="28"/>
          <w:szCs w:val="28"/>
        </w:rPr>
        <w:t>не</w:t>
      </w:r>
      <w:r w:rsidR="00FD25F9" w:rsidRPr="008975E3">
        <w:rPr>
          <w:color w:val="000000" w:themeColor="text1"/>
          <w:sz w:val="28"/>
          <w:szCs w:val="28"/>
        </w:rPr>
        <w:t xml:space="preserve"> </w:t>
      </w:r>
      <w:r w:rsidRPr="008975E3">
        <w:rPr>
          <w:color w:val="000000" w:themeColor="text1"/>
          <w:sz w:val="28"/>
          <w:szCs w:val="28"/>
        </w:rPr>
        <w:t>отвечает</w:t>
      </w:r>
      <w:r w:rsidR="00FD25F9" w:rsidRPr="008975E3">
        <w:rPr>
          <w:color w:val="000000" w:themeColor="text1"/>
          <w:sz w:val="28"/>
          <w:szCs w:val="28"/>
        </w:rPr>
        <w:t xml:space="preserve"> </w:t>
      </w:r>
      <w:r w:rsidRPr="008975E3">
        <w:rPr>
          <w:color w:val="000000" w:themeColor="text1"/>
          <w:sz w:val="28"/>
          <w:szCs w:val="28"/>
        </w:rPr>
        <w:t>по</w:t>
      </w:r>
      <w:r w:rsidR="00FD25F9" w:rsidRPr="008975E3">
        <w:rPr>
          <w:color w:val="000000" w:themeColor="text1"/>
          <w:sz w:val="28"/>
          <w:szCs w:val="28"/>
        </w:rPr>
        <w:t xml:space="preserve"> </w:t>
      </w:r>
      <w:r w:rsidRPr="008975E3">
        <w:rPr>
          <w:color w:val="000000" w:themeColor="text1"/>
          <w:sz w:val="28"/>
          <w:szCs w:val="28"/>
        </w:rPr>
        <w:t>обязательствам</w:t>
      </w:r>
      <w:r w:rsidR="00FD25F9" w:rsidRPr="008975E3">
        <w:rPr>
          <w:color w:val="000000" w:themeColor="text1"/>
          <w:sz w:val="28"/>
          <w:szCs w:val="28"/>
        </w:rPr>
        <w:t xml:space="preserve"> </w:t>
      </w:r>
      <w:r w:rsidRPr="008975E3">
        <w:rPr>
          <w:color w:val="000000" w:themeColor="text1"/>
          <w:sz w:val="28"/>
          <w:szCs w:val="28"/>
        </w:rPr>
        <w:t>государства</w:t>
      </w:r>
      <w:r w:rsidR="00FD25F9" w:rsidRPr="008975E3">
        <w:rPr>
          <w:color w:val="000000" w:themeColor="text1"/>
          <w:sz w:val="28"/>
          <w:szCs w:val="28"/>
        </w:rPr>
        <w:t xml:space="preserve"> </w:t>
      </w:r>
      <w:r w:rsidRPr="008975E3">
        <w:rPr>
          <w:color w:val="000000" w:themeColor="text1"/>
          <w:sz w:val="28"/>
          <w:szCs w:val="28"/>
        </w:rPr>
        <w:t>и</w:t>
      </w:r>
      <w:r w:rsidR="00FD25F9" w:rsidRPr="008975E3">
        <w:rPr>
          <w:color w:val="000000" w:themeColor="text1"/>
          <w:sz w:val="28"/>
          <w:szCs w:val="28"/>
        </w:rPr>
        <w:t xml:space="preserve"> </w:t>
      </w:r>
      <w:r w:rsidRPr="008975E3">
        <w:rPr>
          <w:color w:val="000000" w:themeColor="text1"/>
          <w:sz w:val="28"/>
          <w:szCs w:val="28"/>
        </w:rPr>
        <w:t>его</w:t>
      </w:r>
      <w:r w:rsidR="00FD25F9" w:rsidRPr="008975E3">
        <w:rPr>
          <w:color w:val="000000" w:themeColor="text1"/>
          <w:sz w:val="28"/>
          <w:szCs w:val="28"/>
        </w:rPr>
        <w:t xml:space="preserve"> </w:t>
      </w:r>
      <w:r w:rsidRPr="008975E3">
        <w:rPr>
          <w:color w:val="000000" w:themeColor="text1"/>
          <w:sz w:val="28"/>
          <w:szCs w:val="28"/>
        </w:rPr>
        <w:t>органов</w:t>
      </w:r>
      <w:r w:rsidR="00FD25F9" w:rsidRPr="008975E3">
        <w:rPr>
          <w:color w:val="000000" w:themeColor="text1"/>
          <w:sz w:val="28"/>
          <w:szCs w:val="28"/>
        </w:rPr>
        <w:t>.</w:t>
      </w:r>
      <w:r w:rsidRPr="008975E3">
        <w:rPr>
          <w:color w:val="000000" w:themeColor="text1"/>
          <w:sz w:val="28"/>
          <w:szCs w:val="28"/>
        </w:rPr>
        <w:t xml:space="preserve"> </w:t>
      </w:r>
    </w:p>
    <w:p w:rsidR="0039008F"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Акционеры</w:t>
      </w:r>
      <w:r w:rsidR="00FD25F9" w:rsidRPr="008975E3">
        <w:rPr>
          <w:color w:val="000000" w:themeColor="text1"/>
          <w:sz w:val="28"/>
          <w:szCs w:val="28"/>
        </w:rPr>
        <w:t xml:space="preserve"> </w:t>
      </w:r>
      <w:r w:rsidRPr="008975E3">
        <w:rPr>
          <w:color w:val="000000" w:themeColor="text1"/>
          <w:sz w:val="28"/>
          <w:szCs w:val="28"/>
        </w:rPr>
        <w:t>Компании</w:t>
      </w:r>
      <w:r w:rsidR="00FD25F9" w:rsidRPr="008975E3">
        <w:rPr>
          <w:color w:val="000000" w:themeColor="text1"/>
          <w:sz w:val="28"/>
          <w:szCs w:val="28"/>
        </w:rPr>
        <w:t xml:space="preserve"> </w:t>
      </w:r>
      <w:r w:rsidRPr="008975E3">
        <w:rPr>
          <w:color w:val="000000" w:themeColor="text1"/>
          <w:sz w:val="28"/>
          <w:szCs w:val="28"/>
        </w:rPr>
        <w:t>не</w:t>
      </w:r>
      <w:r w:rsidR="00FD25F9" w:rsidRPr="008975E3">
        <w:rPr>
          <w:color w:val="000000" w:themeColor="text1"/>
          <w:sz w:val="28"/>
          <w:szCs w:val="28"/>
        </w:rPr>
        <w:t xml:space="preserve"> </w:t>
      </w:r>
      <w:r w:rsidRPr="008975E3">
        <w:rPr>
          <w:color w:val="000000" w:themeColor="text1"/>
          <w:sz w:val="28"/>
          <w:szCs w:val="28"/>
        </w:rPr>
        <w:t>отвечают</w:t>
      </w:r>
      <w:r w:rsidR="00FD25F9" w:rsidRPr="008975E3">
        <w:rPr>
          <w:color w:val="000000" w:themeColor="text1"/>
          <w:sz w:val="28"/>
          <w:szCs w:val="28"/>
        </w:rPr>
        <w:t xml:space="preserve"> </w:t>
      </w:r>
      <w:r w:rsidRPr="008975E3">
        <w:rPr>
          <w:color w:val="000000" w:themeColor="text1"/>
          <w:sz w:val="28"/>
          <w:szCs w:val="28"/>
        </w:rPr>
        <w:t>по</w:t>
      </w:r>
      <w:r w:rsidR="00FD25F9" w:rsidRPr="008975E3">
        <w:rPr>
          <w:color w:val="000000" w:themeColor="text1"/>
          <w:sz w:val="28"/>
          <w:szCs w:val="28"/>
        </w:rPr>
        <w:t xml:space="preserve"> </w:t>
      </w:r>
      <w:r w:rsidRPr="008975E3">
        <w:rPr>
          <w:color w:val="000000" w:themeColor="text1"/>
          <w:sz w:val="28"/>
          <w:szCs w:val="28"/>
        </w:rPr>
        <w:t>обязательствам</w:t>
      </w:r>
      <w:r w:rsidR="00FD25F9" w:rsidRPr="008975E3">
        <w:rPr>
          <w:color w:val="000000" w:themeColor="text1"/>
          <w:sz w:val="28"/>
          <w:szCs w:val="28"/>
        </w:rPr>
        <w:t xml:space="preserve"> </w:t>
      </w:r>
      <w:r w:rsidRPr="008975E3">
        <w:rPr>
          <w:color w:val="000000" w:themeColor="text1"/>
          <w:sz w:val="28"/>
          <w:szCs w:val="28"/>
        </w:rPr>
        <w:t>Компании</w:t>
      </w:r>
      <w:r w:rsidR="00FD25F9" w:rsidRPr="008975E3">
        <w:rPr>
          <w:color w:val="000000" w:themeColor="text1"/>
          <w:sz w:val="28"/>
          <w:szCs w:val="28"/>
        </w:rPr>
        <w:t xml:space="preserve"> </w:t>
      </w:r>
      <w:r w:rsidRPr="008975E3">
        <w:rPr>
          <w:color w:val="000000" w:themeColor="text1"/>
          <w:sz w:val="28"/>
          <w:szCs w:val="28"/>
        </w:rPr>
        <w:t>и</w:t>
      </w:r>
      <w:r w:rsidR="00FD25F9" w:rsidRPr="008975E3">
        <w:rPr>
          <w:color w:val="000000" w:themeColor="text1"/>
          <w:sz w:val="28"/>
          <w:szCs w:val="28"/>
        </w:rPr>
        <w:t xml:space="preserve"> </w:t>
      </w:r>
      <w:r w:rsidRPr="008975E3">
        <w:rPr>
          <w:color w:val="000000" w:themeColor="text1"/>
          <w:sz w:val="28"/>
          <w:szCs w:val="28"/>
        </w:rPr>
        <w:t>несут</w:t>
      </w:r>
      <w:r w:rsidR="00FD25F9" w:rsidRPr="008975E3">
        <w:rPr>
          <w:color w:val="000000" w:themeColor="text1"/>
          <w:sz w:val="28"/>
          <w:szCs w:val="28"/>
        </w:rPr>
        <w:t xml:space="preserve"> </w:t>
      </w:r>
      <w:r w:rsidRPr="008975E3">
        <w:rPr>
          <w:color w:val="000000" w:themeColor="text1"/>
          <w:sz w:val="28"/>
          <w:szCs w:val="28"/>
        </w:rPr>
        <w:t>риск</w:t>
      </w:r>
      <w:r w:rsidR="00FD25F9" w:rsidRPr="008975E3">
        <w:rPr>
          <w:color w:val="000000" w:themeColor="text1"/>
          <w:sz w:val="28"/>
          <w:szCs w:val="28"/>
        </w:rPr>
        <w:t xml:space="preserve"> убыт</w:t>
      </w:r>
      <w:r w:rsidRPr="008975E3">
        <w:rPr>
          <w:color w:val="000000" w:themeColor="text1"/>
          <w:sz w:val="28"/>
          <w:szCs w:val="28"/>
        </w:rPr>
        <w:t xml:space="preserve">ков, </w:t>
      </w:r>
      <w:r w:rsidR="00FD25F9" w:rsidRPr="008975E3">
        <w:rPr>
          <w:color w:val="000000" w:themeColor="text1"/>
          <w:sz w:val="28"/>
          <w:szCs w:val="28"/>
        </w:rPr>
        <w:t xml:space="preserve"> </w:t>
      </w:r>
      <w:r w:rsidRPr="008975E3">
        <w:rPr>
          <w:color w:val="000000" w:themeColor="text1"/>
          <w:sz w:val="28"/>
          <w:szCs w:val="28"/>
        </w:rPr>
        <w:t>связанных</w:t>
      </w:r>
      <w:r w:rsidR="00FD25F9" w:rsidRPr="008975E3">
        <w:rPr>
          <w:color w:val="000000" w:themeColor="text1"/>
          <w:sz w:val="28"/>
          <w:szCs w:val="28"/>
        </w:rPr>
        <w:t xml:space="preserve"> </w:t>
      </w:r>
      <w:r w:rsidRPr="008975E3">
        <w:rPr>
          <w:color w:val="000000" w:themeColor="text1"/>
          <w:sz w:val="28"/>
          <w:szCs w:val="28"/>
        </w:rPr>
        <w:t>с</w:t>
      </w:r>
      <w:r w:rsidR="00FD25F9" w:rsidRPr="008975E3">
        <w:rPr>
          <w:color w:val="000000" w:themeColor="text1"/>
          <w:sz w:val="28"/>
          <w:szCs w:val="28"/>
        </w:rPr>
        <w:t xml:space="preserve"> </w:t>
      </w:r>
      <w:r w:rsidRPr="008975E3">
        <w:rPr>
          <w:color w:val="000000" w:themeColor="text1"/>
          <w:sz w:val="28"/>
          <w:szCs w:val="28"/>
        </w:rPr>
        <w:t>ее</w:t>
      </w:r>
      <w:r w:rsidR="00FD25F9" w:rsidRPr="008975E3">
        <w:rPr>
          <w:color w:val="000000" w:themeColor="text1"/>
          <w:sz w:val="28"/>
          <w:szCs w:val="28"/>
        </w:rPr>
        <w:t xml:space="preserve"> </w:t>
      </w:r>
      <w:r w:rsidRPr="008975E3">
        <w:rPr>
          <w:color w:val="000000" w:themeColor="text1"/>
          <w:sz w:val="28"/>
          <w:szCs w:val="28"/>
        </w:rPr>
        <w:t>деятельностью, в</w:t>
      </w:r>
      <w:r w:rsidR="00FD25F9" w:rsidRPr="008975E3">
        <w:rPr>
          <w:color w:val="000000" w:themeColor="text1"/>
          <w:sz w:val="28"/>
          <w:szCs w:val="28"/>
        </w:rPr>
        <w:t xml:space="preserve"> </w:t>
      </w:r>
      <w:r w:rsidRPr="008975E3">
        <w:rPr>
          <w:color w:val="000000" w:themeColor="text1"/>
          <w:sz w:val="28"/>
          <w:szCs w:val="28"/>
        </w:rPr>
        <w:t>пределах</w:t>
      </w:r>
      <w:r w:rsidR="00FD25F9" w:rsidRPr="008975E3">
        <w:rPr>
          <w:color w:val="000000" w:themeColor="text1"/>
          <w:sz w:val="28"/>
          <w:szCs w:val="28"/>
        </w:rPr>
        <w:t xml:space="preserve"> </w:t>
      </w:r>
      <w:r w:rsidRPr="008975E3">
        <w:rPr>
          <w:color w:val="000000" w:themeColor="text1"/>
          <w:sz w:val="28"/>
          <w:szCs w:val="28"/>
        </w:rPr>
        <w:t>стоимости</w:t>
      </w:r>
      <w:r w:rsidR="00FD25F9" w:rsidRPr="008975E3">
        <w:rPr>
          <w:color w:val="000000" w:themeColor="text1"/>
          <w:sz w:val="28"/>
          <w:szCs w:val="28"/>
        </w:rPr>
        <w:t xml:space="preserve"> </w:t>
      </w:r>
      <w:r w:rsidRPr="008975E3">
        <w:rPr>
          <w:color w:val="000000" w:themeColor="text1"/>
          <w:sz w:val="28"/>
          <w:szCs w:val="28"/>
        </w:rPr>
        <w:t>принадлежащих</w:t>
      </w:r>
      <w:r w:rsidR="00FD25F9" w:rsidRPr="008975E3">
        <w:rPr>
          <w:color w:val="000000" w:themeColor="text1"/>
          <w:sz w:val="28"/>
          <w:szCs w:val="28"/>
        </w:rPr>
        <w:t xml:space="preserve"> </w:t>
      </w:r>
      <w:r w:rsidRPr="008975E3">
        <w:rPr>
          <w:color w:val="000000" w:themeColor="text1"/>
          <w:sz w:val="28"/>
          <w:szCs w:val="28"/>
        </w:rPr>
        <w:t>им</w:t>
      </w:r>
      <w:r w:rsidR="00FD25F9" w:rsidRPr="008975E3">
        <w:rPr>
          <w:color w:val="000000" w:themeColor="text1"/>
          <w:sz w:val="28"/>
          <w:szCs w:val="28"/>
        </w:rPr>
        <w:t xml:space="preserve"> </w:t>
      </w:r>
      <w:r w:rsidRPr="008975E3">
        <w:rPr>
          <w:color w:val="000000" w:themeColor="text1"/>
          <w:sz w:val="28"/>
          <w:szCs w:val="28"/>
        </w:rPr>
        <w:t>акций. Акционеры, не</w:t>
      </w:r>
      <w:r w:rsidR="004C7D74" w:rsidRPr="008975E3">
        <w:rPr>
          <w:color w:val="000000" w:themeColor="text1"/>
          <w:sz w:val="28"/>
          <w:szCs w:val="28"/>
        </w:rPr>
        <w:t xml:space="preserve"> </w:t>
      </w:r>
      <w:r w:rsidRPr="008975E3">
        <w:rPr>
          <w:color w:val="000000" w:themeColor="text1"/>
          <w:sz w:val="28"/>
          <w:szCs w:val="28"/>
        </w:rPr>
        <w:t>полностью</w:t>
      </w:r>
      <w:r w:rsidR="004C7D74" w:rsidRPr="008975E3">
        <w:rPr>
          <w:color w:val="000000" w:themeColor="text1"/>
          <w:sz w:val="28"/>
          <w:szCs w:val="28"/>
        </w:rPr>
        <w:t xml:space="preserve"> </w:t>
      </w:r>
      <w:r w:rsidRPr="008975E3">
        <w:rPr>
          <w:color w:val="000000" w:themeColor="text1"/>
          <w:sz w:val="28"/>
          <w:szCs w:val="28"/>
        </w:rPr>
        <w:t>оплатившие</w:t>
      </w:r>
      <w:r w:rsidR="004C7D74" w:rsidRPr="008975E3">
        <w:rPr>
          <w:color w:val="000000" w:themeColor="text1"/>
          <w:sz w:val="28"/>
          <w:szCs w:val="28"/>
        </w:rPr>
        <w:t xml:space="preserve"> </w:t>
      </w:r>
      <w:r w:rsidRPr="008975E3">
        <w:rPr>
          <w:color w:val="000000" w:themeColor="text1"/>
          <w:sz w:val="28"/>
          <w:szCs w:val="28"/>
        </w:rPr>
        <w:t xml:space="preserve">акции, </w:t>
      </w:r>
      <w:r w:rsidR="004C7D74" w:rsidRPr="008975E3">
        <w:rPr>
          <w:color w:val="000000" w:themeColor="text1"/>
          <w:sz w:val="28"/>
          <w:szCs w:val="28"/>
        </w:rPr>
        <w:t xml:space="preserve"> </w:t>
      </w:r>
      <w:r w:rsidRPr="008975E3">
        <w:rPr>
          <w:color w:val="000000" w:themeColor="text1"/>
          <w:sz w:val="28"/>
          <w:szCs w:val="28"/>
        </w:rPr>
        <w:t>несут</w:t>
      </w:r>
      <w:r w:rsidR="004C7D74" w:rsidRPr="008975E3">
        <w:rPr>
          <w:color w:val="000000" w:themeColor="text1"/>
          <w:sz w:val="28"/>
          <w:szCs w:val="28"/>
        </w:rPr>
        <w:t xml:space="preserve"> </w:t>
      </w:r>
      <w:r w:rsidRPr="008975E3">
        <w:rPr>
          <w:color w:val="000000" w:themeColor="text1"/>
          <w:sz w:val="28"/>
          <w:szCs w:val="28"/>
        </w:rPr>
        <w:t>солидарную</w:t>
      </w:r>
      <w:r w:rsidR="004C7D74" w:rsidRPr="008975E3">
        <w:rPr>
          <w:color w:val="000000" w:themeColor="text1"/>
          <w:sz w:val="28"/>
          <w:szCs w:val="28"/>
        </w:rPr>
        <w:t xml:space="preserve"> </w:t>
      </w:r>
      <w:r w:rsidRPr="008975E3">
        <w:rPr>
          <w:color w:val="000000" w:themeColor="text1"/>
          <w:sz w:val="28"/>
          <w:szCs w:val="28"/>
        </w:rPr>
        <w:t>ответственность</w:t>
      </w:r>
      <w:r w:rsidR="004C7D74" w:rsidRPr="008975E3">
        <w:rPr>
          <w:color w:val="000000" w:themeColor="text1"/>
          <w:sz w:val="28"/>
          <w:szCs w:val="28"/>
        </w:rPr>
        <w:t xml:space="preserve"> </w:t>
      </w:r>
      <w:r w:rsidRPr="008975E3">
        <w:rPr>
          <w:color w:val="000000" w:themeColor="text1"/>
          <w:sz w:val="28"/>
          <w:szCs w:val="28"/>
        </w:rPr>
        <w:t>по</w:t>
      </w:r>
      <w:r w:rsidR="004C7D74" w:rsidRPr="008975E3">
        <w:rPr>
          <w:color w:val="000000" w:themeColor="text1"/>
          <w:sz w:val="28"/>
          <w:szCs w:val="28"/>
        </w:rPr>
        <w:t xml:space="preserve"> </w:t>
      </w:r>
      <w:r w:rsidRPr="008975E3">
        <w:rPr>
          <w:color w:val="000000" w:themeColor="text1"/>
          <w:sz w:val="28"/>
          <w:szCs w:val="28"/>
        </w:rPr>
        <w:t>обязательствам</w:t>
      </w:r>
      <w:r w:rsidR="004C7D74" w:rsidRPr="008975E3">
        <w:rPr>
          <w:color w:val="000000" w:themeColor="text1"/>
          <w:sz w:val="28"/>
          <w:szCs w:val="28"/>
        </w:rPr>
        <w:t xml:space="preserve"> </w:t>
      </w:r>
      <w:r w:rsidRPr="008975E3">
        <w:rPr>
          <w:color w:val="000000" w:themeColor="text1"/>
          <w:sz w:val="28"/>
          <w:szCs w:val="28"/>
        </w:rPr>
        <w:t>Компании</w:t>
      </w:r>
      <w:r w:rsidR="0039008F" w:rsidRPr="008975E3">
        <w:rPr>
          <w:color w:val="000000" w:themeColor="text1"/>
          <w:sz w:val="28"/>
          <w:szCs w:val="28"/>
        </w:rPr>
        <w:t xml:space="preserve"> </w:t>
      </w:r>
      <w:r w:rsidRPr="008975E3">
        <w:rPr>
          <w:color w:val="000000" w:themeColor="text1"/>
          <w:sz w:val="28"/>
          <w:szCs w:val="28"/>
        </w:rPr>
        <w:t>в</w:t>
      </w:r>
      <w:r w:rsidR="0039008F" w:rsidRPr="008975E3">
        <w:rPr>
          <w:color w:val="000000" w:themeColor="text1"/>
          <w:sz w:val="28"/>
          <w:szCs w:val="28"/>
        </w:rPr>
        <w:t xml:space="preserve"> </w:t>
      </w:r>
      <w:r w:rsidRPr="008975E3">
        <w:rPr>
          <w:color w:val="000000" w:themeColor="text1"/>
          <w:sz w:val="28"/>
          <w:szCs w:val="28"/>
        </w:rPr>
        <w:t>пределах</w:t>
      </w:r>
      <w:r w:rsidR="0039008F" w:rsidRPr="008975E3">
        <w:rPr>
          <w:color w:val="000000" w:themeColor="text1"/>
          <w:sz w:val="28"/>
          <w:szCs w:val="28"/>
        </w:rPr>
        <w:t xml:space="preserve"> </w:t>
      </w:r>
      <w:r w:rsidRPr="008975E3">
        <w:rPr>
          <w:color w:val="000000" w:themeColor="text1"/>
          <w:sz w:val="28"/>
          <w:szCs w:val="28"/>
        </w:rPr>
        <w:t>неоплаченной</w:t>
      </w:r>
      <w:r w:rsidR="0039008F" w:rsidRPr="008975E3">
        <w:rPr>
          <w:color w:val="000000" w:themeColor="text1"/>
          <w:sz w:val="28"/>
          <w:szCs w:val="28"/>
        </w:rPr>
        <w:t xml:space="preserve"> </w:t>
      </w:r>
      <w:r w:rsidRPr="008975E3">
        <w:rPr>
          <w:color w:val="000000" w:themeColor="text1"/>
          <w:sz w:val="28"/>
          <w:szCs w:val="28"/>
        </w:rPr>
        <w:t>части</w:t>
      </w:r>
      <w:r w:rsidR="0039008F" w:rsidRPr="008975E3">
        <w:rPr>
          <w:color w:val="000000" w:themeColor="text1"/>
          <w:sz w:val="28"/>
          <w:szCs w:val="28"/>
        </w:rPr>
        <w:t xml:space="preserve"> </w:t>
      </w:r>
      <w:r w:rsidRPr="008975E3">
        <w:rPr>
          <w:color w:val="000000" w:themeColor="text1"/>
          <w:sz w:val="28"/>
          <w:szCs w:val="28"/>
        </w:rPr>
        <w:t>стоимости</w:t>
      </w:r>
      <w:r w:rsidR="0039008F" w:rsidRPr="008975E3">
        <w:rPr>
          <w:color w:val="000000" w:themeColor="text1"/>
          <w:sz w:val="28"/>
          <w:szCs w:val="28"/>
        </w:rPr>
        <w:t xml:space="preserve"> </w:t>
      </w:r>
      <w:r w:rsidRPr="008975E3">
        <w:rPr>
          <w:color w:val="000000" w:themeColor="text1"/>
          <w:sz w:val="28"/>
          <w:szCs w:val="28"/>
        </w:rPr>
        <w:t>принадлежащих</w:t>
      </w:r>
      <w:r w:rsidR="0039008F" w:rsidRPr="008975E3">
        <w:rPr>
          <w:color w:val="000000" w:themeColor="text1"/>
          <w:sz w:val="28"/>
          <w:szCs w:val="28"/>
        </w:rPr>
        <w:t xml:space="preserve"> и</w:t>
      </w:r>
      <w:r w:rsidRPr="008975E3">
        <w:rPr>
          <w:color w:val="000000" w:themeColor="text1"/>
          <w:sz w:val="28"/>
          <w:szCs w:val="28"/>
        </w:rPr>
        <w:t>м</w:t>
      </w:r>
      <w:r w:rsidR="0039008F" w:rsidRPr="008975E3">
        <w:rPr>
          <w:color w:val="000000" w:themeColor="text1"/>
          <w:sz w:val="28"/>
          <w:szCs w:val="28"/>
        </w:rPr>
        <w:t xml:space="preserve"> </w:t>
      </w:r>
      <w:r w:rsidRPr="008975E3">
        <w:rPr>
          <w:color w:val="000000" w:themeColor="text1"/>
          <w:sz w:val="28"/>
          <w:szCs w:val="28"/>
        </w:rPr>
        <w:t xml:space="preserve">акций.  </w:t>
      </w:r>
    </w:p>
    <w:p w:rsidR="0039008F"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39008F" w:rsidRPr="008975E3">
        <w:rPr>
          <w:color w:val="000000" w:themeColor="text1"/>
          <w:sz w:val="28"/>
          <w:szCs w:val="28"/>
        </w:rPr>
        <w:t xml:space="preserve"> </w:t>
      </w:r>
      <w:r w:rsidRPr="008975E3">
        <w:rPr>
          <w:color w:val="000000" w:themeColor="text1"/>
          <w:sz w:val="28"/>
          <w:szCs w:val="28"/>
        </w:rPr>
        <w:t>вправе</w:t>
      </w:r>
      <w:r w:rsidR="0039008F" w:rsidRPr="008975E3">
        <w:rPr>
          <w:color w:val="000000" w:themeColor="text1"/>
          <w:sz w:val="28"/>
          <w:szCs w:val="28"/>
        </w:rPr>
        <w:t xml:space="preserve"> </w:t>
      </w:r>
      <w:r w:rsidRPr="008975E3">
        <w:rPr>
          <w:color w:val="000000" w:themeColor="text1"/>
          <w:sz w:val="28"/>
          <w:szCs w:val="28"/>
        </w:rPr>
        <w:t>от</w:t>
      </w:r>
      <w:r w:rsidR="0039008F" w:rsidRPr="008975E3">
        <w:rPr>
          <w:color w:val="000000" w:themeColor="text1"/>
          <w:sz w:val="28"/>
          <w:szCs w:val="28"/>
        </w:rPr>
        <w:t xml:space="preserve"> </w:t>
      </w:r>
      <w:r w:rsidRPr="008975E3">
        <w:rPr>
          <w:color w:val="000000" w:themeColor="text1"/>
          <w:sz w:val="28"/>
          <w:szCs w:val="28"/>
        </w:rPr>
        <w:t>своего</w:t>
      </w:r>
      <w:r w:rsidR="0039008F" w:rsidRPr="008975E3">
        <w:rPr>
          <w:color w:val="000000" w:themeColor="text1"/>
          <w:sz w:val="28"/>
          <w:szCs w:val="28"/>
        </w:rPr>
        <w:t xml:space="preserve"> </w:t>
      </w:r>
      <w:r w:rsidRPr="008975E3">
        <w:rPr>
          <w:color w:val="000000" w:themeColor="text1"/>
          <w:sz w:val="28"/>
          <w:szCs w:val="28"/>
        </w:rPr>
        <w:t>имени</w:t>
      </w:r>
      <w:r w:rsidR="0039008F" w:rsidRPr="008975E3">
        <w:rPr>
          <w:color w:val="000000" w:themeColor="text1"/>
          <w:sz w:val="28"/>
          <w:szCs w:val="28"/>
        </w:rPr>
        <w:t xml:space="preserve"> </w:t>
      </w:r>
      <w:r w:rsidRPr="008975E3">
        <w:rPr>
          <w:color w:val="000000" w:themeColor="text1"/>
          <w:sz w:val="28"/>
          <w:szCs w:val="28"/>
        </w:rPr>
        <w:t>приобретать</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осуществлять</w:t>
      </w:r>
      <w:r w:rsidR="0039008F" w:rsidRPr="008975E3">
        <w:rPr>
          <w:color w:val="000000" w:themeColor="text1"/>
          <w:sz w:val="28"/>
          <w:szCs w:val="28"/>
        </w:rPr>
        <w:t xml:space="preserve"> </w:t>
      </w:r>
      <w:r w:rsidRPr="008975E3">
        <w:rPr>
          <w:color w:val="000000" w:themeColor="text1"/>
          <w:sz w:val="28"/>
          <w:szCs w:val="28"/>
        </w:rPr>
        <w:t>имущественные</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личные</w:t>
      </w:r>
      <w:r w:rsidR="0039008F" w:rsidRPr="008975E3">
        <w:rPr>
          <w:color w:val="000000" w:themeColor="text1"/>
          <w:sz w:val="28"/>
          <w:szCs w:val="28"/>
        </w:rPr>
        <w:t xml:space="preserve"> </w:t>
      </w:r>
      <w:r w:rsidRPr="008975E3">
        <w:rPr>
          <w:color w:val="000000" w:themeColor="text1"/>
          <w:sz w:val="28"/>
          <w:szCs w:val="28"/>
        </w:rPr>
        <w:t>неимущественные</w:t>
      </w:r>
      <w:r w:rsidR="0039008F" w:rsidRPr="008975E3">
        <w:rPr>
          <w:color w:val="000000" w:themeColor="text1"/>
          <w:sz w:val="28"/>
          <w:szCs w:val="28"/>
        </w:rPr>
        <w:t xml:space="preserve"> </w:t>
      </w:r>
      <w:r w:rsidRPr="008975E3">
        <w:rPr>
          <w:color w:val="000000" w:themeColor="text1"/>
          <w:sz w:val="28"/>
          <w:szCs w:val="28"/>
        </w:rPr>
        <w:t xml:space="preserve">права, </w:t>
      </w:r>
      <w:r w:rsidR="0039008F" w:rsidRPr="008975E3">
        <w:rPr>
          <w:color w:val="000000" w:themeColor="text1"/>
          <w:sz w:val="28"/>
          <w:szCs w:val="28"/>
        </w:rPr>
        <w:t xml:space="preserve"> </w:t>
      </w:r>
      <w:proofErr w:type="gramStart"/>
      <w:r w:rsidRPr="008975E3">
        <w:rPr>
          <w:color w:val="000000" w:themeColor="text1"/>
          <w:sz w:val="28"/>
          <w:szCs w:val="28"/>
        </w:rPr>
        <w:t>нести</w:t>
      </w:r>
      <w:r w:rsidR="0039008F" w:rsidRPr="008975E3">
        <w:rPr>
          <w:color w:val="000000" w:themeColor="text1"/>
          <w:sz w:val="28"/>
          <w:szCs w:val="28"/>
        </w:rPr>
        <w:t xml:space="preserve"> </w:t>
      </w:r>
      <w:r w:rsidRPr="008975E3">
        <w:rPr>
          <w:color w:val="000000" w:themeColor="text1"/>
          <w:sz w:val="28"/>
          <w:szCs w:val="28"/>
        </w:rPr>
        <w:t>обязанности</w:t>
      </w:r>
      <w:proofErr w:type="gramEnd"/>
      <w:r w:rsidRPr="008975E3">
        <w:rPr>
          <w:color w:val="000000" w:themeColor="text1"/>
          <w:sz w:val="28"/>
          <w:szCs w:val="28"/>
        </w:rPr>
        <w:t>, быть</w:t>
      </w:r>
      <w:r w:rsidR="0039008F" w:rsidRPr="008975E3">
        <w:rPr>
          <w:color w:val="000000" w:themeColor="text1"/>
          <w:sz w:val="28"/>
          <w:szCs w:val="28"/>
        </w:rPr>
        <w:t xml:space="preserve"> </w:t>
      </w:r>
      <w:r w:rsidRPr="008975E3">
        <w:rPr>
          <w:color w:val="000000" w:themeColor="text1"/>
          <w:sz w:val="28"/>
          <w:szCs w:val="28"/>
        </w:rPr>
        <w:t>истцом</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ответчиком</w:t>
      </w:r>
      <w:r w:rsidR="0039008F" w:rsidRPr="008975E3">
        <w:rPr>
          <w:color w:val="000000" w:themeColor="text1"/>
          <w:sz w:val="28"/>
          <w:szCs w:val="28"/>
        </w:rPr>
        <w:t xml:space="preserve"> </w:t>
      </w:r>
      <w:r w:rsidRPr="008975E3">
        <w:rPr>
          <w:color w:val="000000" w:themeColor="text1"/>
          <w:sz w:val="28"/>
          <w:szCs w:val="28"/>
        </w:rPr>
        <w:t>в</w:t>
      </w:r>
      <w:r w:rsidR="0039008F" w:rsidRPr="008975E3">
        <w:rPr>
          <w:color w:val="000000" w:themeColor="text1"/>
          <w:sz w:val="28"/>
          <w:szCs w:val="28"/>
        </w:rPr>
        <w:t xml:space="preserve"> </w:t>
      </w:r>
      <w:r w:rsidRPr="008975E3">
        <w:rPr>
          <w:color w:val="000000" w:themeColor="text1"/>
          <w:sz w:val="28"/>
          <w:szCs w:val="28"/>
        </w:rPr>
        <w:t xml:space="preserve">суде.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39008F" w:rsidRPr="008975E3">
        <w:rPr>
          <w:color w:val="000000" w:themeColor="text1"/>
          <w:sz w:val="28"/>
          <w:szCs w:val="28"/>
        </w:rPr>
        <w:t xml:space="preserve"> </w:t>
      </w:r>
      <w:r w:rsidRPr="008975E3">
        <w:rPr>
          <w:color w:val="000000" w:themeColor="text1"/>
          <w:sz w:val="28"/>
          <w:szCs w:val="28"/>
        </w:rPr>
        <w:t>имеет</w:t>
      </w:r>
      <w:r w:rsidR="0039008F" w:rsidRPr="008975E3">
        <w:rPr>
          <w:color w:val="000000" w:themeColor="text1"/>
          <w:sz w:val="28"/>
          <w:szCs w:val="28"/>
        </w:rPr>
        <w:t xml:space="preserve"> </w:t>
      </w:r>
      <w:r w:rsidRPr="008975E3">
        <w:rPr>
          <w:color w:val="000000" w:themeColor="text1"/>
          <w:sz w:val="28"/>
          <w:szCs w:val="28"/>
        </w:rPr>
        <w:t>в</w:t>
      </w:r>
      <w:r w:rsidR="0039008F" w:rsidRPr="008975E3">
        <w:rPr>
          <w:color w:val="000000" w:themeColor="text1"/>
          <w:sz w:val="28"/>
          <w:szCs w:val="28"/>
        </w:rPr>
        <w:t xml:space="preserve"> </w:t>
      </w:r>
      <w:r w:rsidRPr="008975E3">
        <w:rPr>
          <w:color w:val="000000" w:themeColor="text1"/>
          <w:sz w:val="28"/>
          <w:szCs w:val="28"/>
        </w:rPr>
        <w:t>собственности</w:t>
      </w:r>
      <w:r w:rsidR="0039008F" w:rsidRPr="008975E3">
        <w:rPr>
          <w:color w:val="000000" w:themeColor="text1"/>
          <w:sz w:val="28"/>
          <w:szCs w:val="28"/>
        </w:rPr>
        <w:t xml:space="preserve"> </w:t>
      </w:r>
      <w:r w:rsidRPr="008975E3">
        <w:rPr>
          <w:color w:val="000000" w:themeColor="text1"/>
          <w:sz w:val="28"/>
          <w:szCs w:val="28"/>
        </w:rPr>
        <w:t>обособленное</w:t>
      </w:r>
      <w:r w:rsidR="0039008F" w:rsidRPr="008975E3">
        <w:rPr>
          <w:color w:val="000000" w:themeColor="text1"/>
          <w:sz w:val="28"/>
          <w:szCs w:val="28"/>
        </w:rPr>
        <w:t xml:space="preserve"> </w:t>
      </w:r>
      <w:r w:rsidRPr="008975E3">
        <w:rPr>
          <w:color w:val="000000" w:themeColor="text1"/>
          <w:sz w:val="28"/>
          <w:szCs w:val="28"/>
        </w:rPr>
        <w:t xml:space="preserve">имущество, </w:t>
      </w:r>
      <w:r w:rsidR="0039008F" w:rsidRPr="008975E3">
        <w:rPr>
          <w:color w:val="000000" w:themeColor="text1"/>
          <w:sz w:val="28"/>
          <w:szCs w:val="28"/>
        </w:rPr>
        <w:t xml:space="preserve"> </w:t>
      </w:r>
      <w:r w:rsidRPr="008975E3">
        <w:rPr>
          <w:color w:val="000000" w:themeColor="text1"/>
          <w:sz w:val="28"/>
          <w:szCs w:val="28"/>
        </w:rPr>
        <w:t>учитываемое</w:t>
      </w:r>
      <w:r w:rsidR="0039008F" w:rsidRPr="008975E3">
        <w:rPr>
          <w:color w:val="000000" w:themeColor="text1"/>
          <w:sz w:val="28"/>
          <w:szCs w:val="28"/>
        </w:rPr>
        <w:t xml:space="preserve"> </w:t>
      </w:r>
      <w:r w:rsidRPr="008975E3">
        <w:rPr>
          <w:color w:val="000000" w:themeColor="text1"/>
          <w:sz w:val="28"/>
          <w:szCs w:val="28"/>
        </w:rPr>
        <w:t>на</w:t>
      </w:r>
      <w:r w:rsidR="0039008F" w:rsidRPr="008975E3">
        <w:rPr>
          <w:color w:val="000000" w:themeColor="text1"/>
          <w:sz w:val="28"/>
          <w:szCs w:val="28"/>
        </w:rPr>
        <w:t xml:space="preserve"> </w:t>
      </w:r>
      <w:r w:rsidRPr="008975E3">
        <w:rPr>
          <w:color w:val="000000" w:themeColor="text1"/>
          <w:sz w:val="28"/>
          <w:szCs w:val="28"/>
        </w:rPr>
        <w:t>самостоятельном</w:t>
      </w:r>
      <w:r w:rsidR="0039008F" w:rsidRPr="008975E3">
        <w:rPr>
          <w:color w:val="000000" w:themeColor="text1"/>
          <w:sz w:val="28"/>
          <w:szCs w:val="28"/>
        </w:rPr>
        <w:t xml:space="preserve"> </w:t>
      </w:r>
      <w:r w:rsidRPr="008975E3">
        <w:rPr>
          <w:color w:val="000000" w:themeColor="text1"/>
          <w:sz w:val="28"/>
          <w:szCs w:val="28"/>
        </w:rPr>
        <w:t xml:space="preserve">балансе, </w:t>
      </w:r>
      <w:r w:rsidR="0039008F" w:rsidRPr="008975E3">
        <w:rPr>
          <w:color w:val="000000" w:themeColor="text1"/>
          <w:sz w:val="28"/>
          <w:szCs w:val="28"/>
        </w:rPr>
        <w:t xml:space="preserve"> </w:t>
      </w:r>
      <w:r w:rsidRPr="008975E3">
        <w:rPr>
          <w:color w:val="000000" w:themeColor="text1"/>
          <w:sz w:val="28"/>
          <w:szCs w:val="28"/>
        </w:rPr>
        <w:t>включая</w:t>
      </w:r>
      <w:r w:rsidR="0039008F" w:rsidRPr="008975E3">
        <w:rPr>
          <w:color w:val="000000" w:themeColor="text1"/>
          <w:sz w:val="28"/>
          <w:szCs w:val="28"/>
        </w:rPr>
        <w:t xml:space="preserve"> </w:t>
      </w:r>
      <w:r w:rsidRPr="008975E3">
        <w:rPr>
          <w:color w:val="000000" w:themeColor="text1"/>
          <w:sz w:val="28"/>
          <w:szCs w:val="28"/>
        </w:rPr>
        <w:t xml:space="preserve">имущество, </w:t>
      </w:r>
      <w:r w:rsidR="0039008F" w:rsidRPr="008975E3">
        <w:rPr>
          <w:color w:val="000000" w:themeColor="text1"/>
          <w:sz w:val="28"/>
          <w:szCs w:val="28"/>
        </w:rPr>
        <w:t xml:space="preserve"> </w:t>
      </w:r>
      <w:r w:rsidRPr="008975E3">
        <w:rPr>
          <w:color w:val="000000" w:themeColor="text1"/>
          <w:sz w:val="28"/>
          <w:szCs w:val="28"/>
        </w:rPr>
        <w:t>переданное</w:t>
      </w:r>
      <w:r w:rsidR="0039008F" w:rsidRPr="008975E3">
        <w:rPr>
          <w:color w:val="000000" w:themeColor="text1"/>
          <w:sz w:val="28"/>
          <w:szCs w:val="28"/>
        </w:rPr>
        <w:t xml:space="preserve"> </w:t>
      </w:r>
      <w:r w:rsidRPr="008975E3">
        <w:rPr>
          <w:color w:val="000000" w:themeColor="text1"/>
          <w:sz w:val="28"/>
          <w:szCs w:val="28"/>
        </w:rPr>
        <w:t>ей</w:t>
      </w:r>
      <w:r w:rsidR="0039008F" w:rsidRPr="008975E3">
        <w:rPr>
          <w:color w:val="000000" w:themeColor="text1"/>
          <w:sz w:val="28"/>
          <w:szCs w:val="28"/>
        </w:rPr>
        <w:t xml:space="preserve"> </w:t>
      </w:r>
      <w:r w:rsidRPr="008975E3">
        <w:rPr>
          <w:color w:val="000000" w:themeColor="text1"/>
          <w:sz w:val="28"/>
          <w:szCs w:val="28"/>
        </w:rPr>
        <w:t>в</w:t>
      </w:r>
      <w:r w:rsidR="0039008F" w:rsidRPr="008975E3">
        <w:rPr>
          <w:color w:val="000000" w:themeColor="text1"/>
          <w:sz w:val="28"/>
          <w:szCs w:val="28"/>
        </w:rPr>
        <w:t xml:space="preserve"> </w:t>
      </w:r>
      <w:r w:rsidRPr="008975E3">
        <w:rPr>
          <w:color w:val="000000" w:themeColor="text1"/>
          <w:sz w:val="28"/>
          <w:szCs w:val="28"/>
        </w:rPr>
        <w:t>оплату</w:t>
      </w:r>
      <w:r w:rsidR="0039008F" w:rsidRPr="008975E3">
        <w:rPr>
          <w:color w:val="000000" w:themeColor="text1"/>
          <w:sz w:val="28"/>
          <w:szCs w:val="28"/>
        </w:rPr>
        <w:t xml:space="preserve"> </w:t>
      </w:r>
      <w:r w:rsidRPr="008975E3">
        <w:rPr>
          <w:color w:val="000000" w:themeColor="text1"/>
          <w:sz w:val="28"/>
          <w:szCs w:val="28"/>
        </w:rPr>
        <w:t>уставного</w:t>
      </w:r>
      <w:r w:rsidR="0039008F" w:rsidRPr="008975E3">
        <w:rPr>
          <w:color w:val="000000" w:themeColor="text1"/>
          <w:sz w:val="28"/>
          <w:szCs w:val="28"/>
        </w:rPr>
        <w:t xml:space="preserve"> </w:t>
      </w:r>
      <w:r w:rsidRPr="008975E3">
        <w:rPr>
          <w:color w:val="000000" w:themeColor="text1"/>
          <w:sz w:val="28"/>
          <w:szCs w:val="28"/>
        </w:rPr>
        <w:t>капитала, имущество, полученное</w:t>
      </w:r>
      <w:r w:rsidR="0039008F" w:rsidRPr="008975E3">
        <w:rPr>
          <w:color w:val="000000" w:themeColor="text1"/>
          <w:sz w:val="28"/>
          <w:szCs w:val="28"/>
        </w:rPr>
        <w:t xml:space="preserve"> </w:t>
      </w:r>
      <w:r w:rsidRPr="008975E3">
        <w:rPr>
          <w:color w:val="000000" w:themeColor="text1"/>
          <w:sz w:val="28"/>
          <w:szCs w:val="28"/>
        </w:rPr>
        <w:t>в</w:t>
      </w:r>
      <w:r w:rsidR="0039008F" w:rsidRPr="008975E3">
        <w:rPr>
          <w:color w:val="000000" w:themeColor="text1"/>
          <w:sz w:val="28"/>
          <w:szCs w:val="28"/>
        </w:rPr>
        <w:t xml:space="preserve"> </w:t>
      </w:r>
      <w:r w:rsidRPr="008975E3">
        <w:rPr>
          <w:color w:val="000000" w:themeColor="text1"/>
          <w:sz w:val="28"/>
          <w:szCs w:val="28"/>
        </w:rPr>
        <w:t>результате</w:t>
      </w:r>
      <w:r w:rsidR="0039008F" w:rsidRPr="008975E3">
        <w:rPr>
          <w:color w:val="000000" w:themeColor="text1"/>
          <w:sz w:val="28"/>
          <w:szCs w:val="28"/>
        </w:rPr>
        <w:t xml:space="preserve"> </w:t>
      </w:r>
      <w:r w:rsidRPr="008975E3">
        <w:rPr>
          <w:color w:val="000000" w:themeColor="text1"/>
          <w:sz w:val="28"/>
          <w:szCs w:val="28"/>
        </w:rPr>
        <w:t>своей</w:t>
      </w:r>
      <w:r w:rsidR="0039008F" w:rsidRPr="008975E3">
        <w:rPr>
          <w:color w:val="000000" w:themeColor="text1"/>
          <w:sz w:val="28"/>
          <w:szCs w:val="28"/>
        </w:rPr>
        <w:t xml:space="preserve"> </w:t>
      </w:r>
      <w:r w:rsidRPr="008975E3">
        <w:rPr>
          <w:color w:val="000000" w:themeColor="text1"/>
          <w:sz w:val="28"/>
          <w:szCs w:val="28"/>
        </w:rPr>
        <w:t>деятельности</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на</w:t>
      </w:r>
      <w:r w:rsidR="0039008F" w:rsidRPr="008975E3">
        <w:rPr>
          <w:color w:val="000000" w:themeColor="text1"/>
          <w:sz w:val="28"/>
          <w:szCs w:val="28"/>
        </w:rPr>
        <w:t xml:space="preserve"> </w:t>
      </w:r>
      <w:r w:rsidRPr="008975E3">
        <w:rPr>
          <w:color w:val="000000" w:themeColor="text1"/>
          <w:sz w:val="28"/>
          <w:szCs w:val="28"/>
        </w:rPr>
        <w:t>иных</w:t>
      </w:r>
      <w:r w:rsidR="0039008F" w:rsidRPr="008975E3">
        <w:rPr>
          <w:color w:val="000000" w:themeColor="text1"/>
          <w:sz w:val="28"/>
          <w:szCs w:val="28"/>
        </w:rPr>
        <w:t xml:space="preserve"> </w:t>
      </w:r>
      <w:r w:rsidRPr="008975E3">
        <w:rPr>
          <w:color w:val="000000" w:themeColor="text1"/>
          <w:sz w:val="28"/>
          <w:szCs w:val="28"/>
        </w:rPr>
        <w:t>основаниях, установленных</w:t>
      </w:r>
      <w:r w:rsidR="0039008F" w:rsidRPr="008975E3">
        <w:rPr>
          <w:color w:val="000000" w:themeColor="text1"/>
          <w:sz w:val="28"/>
          <w:szCs w:val="28"/>
        </w:rPr>
        <w:t xml:space="preserve"> </w:t>
      </w:r>
      <w:r w:rsidRPr="008975E3">
        <w:rPr>
          <w:color w:val="000000" w:themeColor="text1"/>
          <w:sz w:val="28"/>
          <w:szCs w:val="28"/>
        </w:rPr>
        <w:t>законодательством</w:t>
      </w:r>
      <w:r w:rsidR="0039008F" w:rsidRPr="008975E3">
        <w:rPr>
          <w:color w:val="000000" w:themeColor="text1"/>
          <w:sz w:val="28"/>
          <w:szCs w:val="28"/>
        </w:rPr>
        <w:t xml:space="preserve"> </w:t>
      </w:r>
      <w:r w:rsidRPr="008975E3">
        <w:rPr>
          <w:color w:val="000000" w:themeColor="text1"/>
          <w:sz w:val="28"/>
          <w:szCs w:val="28"/>
        </w:rPr>
        <w:t>Российской</w:t>
      </w:r>
      <w:r w:rsidR="0039008F" w:rsidRPr="008975E3">
        <w:rPr>
          <w:color w:val="000000" w:themeColor="text1"/>
          <w:sz w:val="28"/>
          <w:szCs w:val="28"/>
        </w:rPr>
        <w:t xml:space="preserve"> </w:t>
      </w:r>
      <w:r w:rsidRPr="008975E3">
        <w:rPr>
          <w:color w:val="000000" w:themeColor="text1"/>
          <w:sz w:val="28"/>
          <w:szCs w:val="28"/>
        </w:rPr>
        <w:t xml:space="preserve">Федерации.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39008F" w:rsidRPr="008975E3">
        <w:rPr>
          <w:color w:val="000000" w:themeColor="text1"/>
          <w:sz w:val="28"/>
          <w:szCs w:val="28"/>
        </w:rPr>
        <w:t xml:space="preserve"> </w:t>
      </w:r>
      <w:r w:rsidRPr="008975E3">
        <w:rPr>
          <w:color w:val="000000" w:themeColor="text1"/>
          <w:sz w:val="28"/>
          <w:szCs w:val="28"/>
        </w:rPr>
        <w:t>осуществляет</w:t>
      </w:r>
      <w:r w:rsidR="0039008F" w:rsidRPr="008975E3">
        <w:rPr>
          <w:color w:val="000000" w:themeColor="text1"/>
          <w:sz w:val="28"/>
          <w:szCs w:val="28"/>
        </w:rPr>
        <w:t xml:space="preserve"> </w:t>
      </w:r>
      <w:r w:rsidRPr="008975E3">
        <w:rPr>
          <w:color w:val="000000" w:themeColor="text1"/>
          <w:sz w:val="28"/>
          <w:szCs w:val="28"/>
        </w:rPr>
        <w:t>владение, пользование, распоряжение</w:t>
      </w:r>
      <w:r w:rsidR="0039008F" w:rsidRPr="008975E3">
        <w:rPr>
          <w:color w:val="000000" w:themeColor="text1"/>
          <w:sz w:val="28"/>
          <w:szCs w:val="28"/>
        </w:rPr>
        <w:t xml:space="preserve"> </w:t>
      </w:r>
      <w:r w:rsidRPr="008975E3">
        <w:rPr>
          <w:color w:val="000000" w:themeColor="text1"/>
          <w:sz w:val="28"/>
          <w:szCs w:val="28"/>
        </w:rPr>
        <w:t>своим</w:t>
      </w:r>
      <w:r w:rsidR="0039008F" w:rsidRPr="008975E3">
        <w:rPr>
          <w:color w:val="000000" w:themeColor="text1"/>
          <w:sz w:val="28"/>
          <w:szCs w:val="28"/>
        </w:rPr>
        <w:t xml:space="preserve"> </w:t>
      </w:r>
      <w:r w:rsidRPr="008975E3">
        <w:rPr>
          <w:color w:val="000000" w:themeColor="text1"/>
          <w:sz w:val="28"/>
          <w:szCs w:val="28"/>
        </w:rPr>
        <w:t>имуществом</w:t>
      </w:r>
      <w:r w:rsidR="0039008F" w:rsidRPr="008975E3">
        <w:rPr>
          <w:color w:val="000000" w:themeColor="text1"/>
          <w:sz w:val="28"/>
          <w:szCs w:val="28"/>
        </w:rPr>
        <w:t xml:space="preserve"> </w:t>
      </w:r>
      <w:r w:rsidRPr="008975E3">
        <w:rPr>
          <w:color w:val="000000" w:themeColor="text1"/>
          <w:sz w:val="28"/>
          <w:szCs w:val="28"/>
        </w:rPr>
        <w:t>в</w:t>
      </w:r>
      <w:r w:rsidR="0039008F" w:rsidRPr="008975E3">
        <w:rPr>
          <w:color w:val="000000" w:themeColor="text1"/>
          <w:sz w:val="28"/>
          <w:szCs w:val="28"/>
        </w:rPr>
        <w:t xml:space="preserve"> </w:t>
      </w:r>
      <w:r w:rsidRPr="008975E3">
        <w:rPr>
          <w:color w:val="000000" w:themeColor="text1"/>
          <w:sz w:val="28"/>
          <w:szCs w:val="28"/>
        </w:rPr>
        <w:t>соответствии</w:t>
      </w:r>
      <w:r w:rsidR="0039008F" w:rsidRPr="008975E3">
        <w:rPr>
          <w:color w:val="000000" w:themeColor="text1"/>
          <w:sz w:val="28"/>
          <w:szCs w:val="28"/>
        </w:rPr>
        <w:t xml:space="preserve"> </w:t>
      </w:r>
      <w:r w:rsidRPr="008975E3">
        <w:rPr>
          <w:color w:val="000000" w:themeColor="text1"/>
          <w:sz w:val="28"/>
          <w:szCs w:val="28"/>
        </w:rPr>
        <w:t>с</w:t>
      </w:r>
      <w:r w:rsidR="0039008F" w:rsidRPr="008975E3">
        <w:rPr>
          <w:color w:val="000000" w:themeColor="text1"/>
          <w:sz w:val="28"/>
          <w:szCs w:val="28"/>
        </w:rPr>
        <w:t xml:space="preserve"> </w:t>
      </w:r>
      <w:r w:rsidRPr="008975E3">
        <w:rPr>
          <w:color w:val="000000" w:themeColor="text1"/>
          <w:sz w:val="28"/>
          <w:szCs w:val="28"/>
        </w:rPr>
        <w:t>целью</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видами</w:t>
      </w:r>
      <w:r w:rsidR="0039008F" w:rsidRPr="008975E3">
        <w:rPr>
          <w:color w:val="000000" w:themeColor="text1"/>
          <w:sz w:val="28"/>
          <w:szCs w:val="28"/>
        </w:rPr>
        <w:t xml:space="preserve"> </w:t>
      </w:r>
      <w:r w:rsidRPr="008975E3">
        <w:rPr>
          <w:color w:val="000000" w:themeColor="text1"/>
          <w:sz w:val="28"/>
          <w:szCs w:val="28"/>
        </w:rPr>
        <w:t>своей</w:t>
      </w:r>
      <w:r w:rsidR="0039008F" w:rsidRPr="008975E3">
        <w:rPr>
          <w:color w:val="000000" w:themeColor="text1"/>
          <w:sz w:val="28"/>
          <w:szCs w:val="28"/>
        </w:rPr>
        <w:t xml:space="preserve"> </w:t>
      </w:r>
      <w:r w:rsidRPr="008975E3">
        <w:rPr>
          <w:color w:val="000000" w:themeColor="text1"/>
          <w:sz w:val="28"/>
          <w:szCs w:val="28"/>
        </w:rPr>
        <w:t>деятельности, назначением</w:t>
      </w:r>
      <w:r w:rsidR="0039008F" w:rsidRPr="008975E3">
        <w:rPr>
          <w:color w:val="000000" w:themeColor="text1"/>
          <w:sz w:val="28"/>
          <w:szCs w:val="28"/>
        </w:rPr>
        <w:t xml:space="preserve"> </w:t>
      </w:r>
      <w:r w:rsidRPr="008975E3">
        <w:rPr>
          <w:color w:val="000000" w:themeColor="text1"/>
          <w:sz w:val="28"/>
          <w:szCs w:val="28"/>
        </w:rPr>
        <w:t xml:space="preserve">имущества, </w:t>
      </w:r>
      <w:r w:rsidR="0039008F" w:rsidRPr="008975E3">
        <w:rPr>
          <w:color w:val="000000" w:themeColor="text1"/>
          <w:sz w:val="28"/>
          <w:szCs w:val="28"/>
        </w:rPr>
        <w:t xml:space="preserve"> </w:t>
      </w:r>
      <w:r w:rsidRPr="008975E3">
        <w:rPr>
          <w:color w:val="000000" w:themeColor="text1"/>
          <w:sz w:val="28"/>
          <w:szCs w:val="28"/>
        </w:rPr>
        <w:t>в</w:t>
      </w:r>
      <w:r w:rsidR="0039008F" w:rsidRPr="008975E3">
        <w:rPr>
          <w:color w:val="000000" w:themeColor="text1"/>
          <w:sz w:val="28"/>
          <w:szCs w:val="28"/>
        </w:rPr>
        <w:t xml:space="preserve"> </w:t>
      </w:r>
      <w:r w:rsidRPr="008975E3">
        <w:rPr>
          <w:color w:val="000000" w:themeColor="text1"/>
          <w:sz w:val="28"/>
          <w:szCs w:val="28"/>
        </w:rPr>
        <w:t>пределах, установленных</w:t>
      </w:r>
      <w:r w:rsidR="0039008F" w:rsidRPr="008975E3">
        <w:rPr>
          <w:color w:val="000000" w:themeColor="text1"/>
          <w:sz w:val="28"/>
          <w:szCs w:val="28"/>
        </w:rPr>
        <w:t xml:space="preserve"> </w:t>
      </w:r>
      <w:r w:rsidRPr="008975E3">
        <w:rPr>
          <w:color w:val="000000" w:themeColor="text1"/>
          <w:sz w:val="28"/>
          <w:szCs w:val="28"/>
        </w:rPr>
        <w:t>законодательством</w:t>
      </w:r>
      <w:r w:rsidR="0039008F" w:rsidRPr="008975E3">
        <w:rPr>
          <w:color w:val="000000" w:themeColor="text1"/>
          <w:sz w:val="28"/>
          <w:szCs w:val="28"/>
        </w:rPr>
        <w:t xml:space="preserve"> </w:t>
      </w:r>
      <w:r w:rsidRPr="008975E3">
        <w:rPr>
          <w:color w:val="000000" w:themeColor="text1"/>
          <w:sz w:val="28"/>
          <w:szCs w:val="28"/>
        </w:rPr>
        <w:t>Российской</w:t>
      </w:r>
      <w:r w:rsidR="0039008F" w:rsidRPr="008975E3">
        <w:rPr>
          <w:color w:val="000000" w:themeColor="text1"/>
          <w:sz w:val="28"/>
          <w:szCs w:val="28"/>
        </w:rPr>
        <w:t xml:space="preserve"> </w:t>
      </w:r>
      <w:r w:rsidRPr="008975E3">
        <w:rPr>
          <w:color w:val="000000" w:themeColor="text1"/>
          <w:sz w:val="28"/>
          <w:szCs w:val="28"/>
        </w:rPr>
        <w:t>Федерации</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настоящим</w:t>
      </w:r>
      <w:r w:rsidR="0039008F" w:rsidRPr="008975E3">
        <w:rPr>
          <w:color w:val="000000" w:themeColor="text1"/>
          <w:sz w:val="28"/>
          <w:szCs w:val="28"/>
        </w:rPr>
        <w:t xml:space="preserve"> </w:t>
      </w:r>
      <w:r w:rsidRPr="008975E3">
        <w:rPr>
          <w:color w:val="000000" w:themeColor="text1"/>
          <w:sz w:val="28"/>
          <w:szCs w:val="28"/>
        </w:rPr>
        <w:t xml:space="preserve">Уставом.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39008F" w:rsidRPr="008975E3">
        <w:rPr>
          <w:color w:val="000000" w:themeColor="text1"/>
          <w:sz w:val="28"/>
          <w:szCs w:val="28"/>
        </w:rPr>
        <w:t xml:space="preserve"> </w:t>
      </w:r>
      <w:r w:rsidRPr="008975E3">
        <w:rPr>
          <w:color w:val="000000" w:themeColor="text1"/>
          <w:sz w:val="28"/>
          <w:szCs w:val="28"/>
        </w:rPr>
        <w:t>вправе</w:t>
      </w:r>
      <w:r w:rsidR="0039008F" w:rsidRPr="008975E3">
        <w:rPr>
          <w:color w:val="000000" w:themeColor="text1"/>
          <w:sz w:val="28"/>
          <w:szCs w:val="28"/>
        </w:rPr>
        <w:t xml:space="preserve"> </w:t>
      </w:r>
      <w:r w:rsidRPr="008975E3">
        <w:rPr>
          <w:color w:val="000000" w:themeColor="text1"/>
          <w:sz w:val="28"/>
          <w:szCs w:val="28"/>
        </w:rPr>
        <w:t>участвовать</w:t>
      </w:r>
      <w:r w:rsidR="0039008F" w:rsidRPr="008975E3">
        <w:rPr>
          <w:color w:val="000000" w:themeColor="text1"/>
          <w:sz w:val="28"/>
          <w:szCs w:val="28"/>
        </w:rPr>
        <w:t xml:space="preserve"> </w:t>
      </w:r>
      <w:r w:rsidRPr="008975E3">
        <w:rPr>
          <w:color w:val="000000" w:themeColor="text1"/>
          <w:sz w:val="28"/>
          <w:szCs w:val="28"/>
        </w:rPr>
        <w:t>в</w:t>
      </w:r>
      <w:r w:rsidR="0039008F" w:rsidRPr="008975E3">
        <w:rPr>
          <w:color w:val="000000" w:themeColor="text1"/>
          <w:sz w:val="28"/>
          <w:szCs w:val="28"/>
        </w:rPr>
        <w:t xml:space="preserve"> </w:t>
      </w:r>
      <w:r w:rsidRPr="008975E3">
        <w:rPr>
          <w:color w:val="000000" w:themeColor="text1"/>
          <w:sz w:val="28"/>
          <w:szCs w:val="28"/>
        </w:rPr>
        <w:t>уставном</w:t>
      </w:r>
      <w:r w:rsidR="0039008F" w:rsidRPr="008975E3">
        <w:rPr>
          <w:color w:val="000000" w:themeColor="text1"/>
          <w:sz w:val="28"/>
          <w:szCs w:val="28"/>
        </w:rPr>
        <w:t xml:space="preserve"> </w:t>
      </w:r>
      <w:r w:rsidRPr="008975E3">
        <w:rPr>
          <w:color w:val="000000" w:themeColor="text1"/>
          <w:sz w:val="28"/>
          <w:szCs w:val="28"/>
        </w:rPr>
        <w:t>капитале</w:t>
      </w:r>
      <w:r w:rsidR="0039008F" w:rsidRPr="008975E3">
        <w:rPr>
          <w:color w:val="000000" w:themeColor="text1"/>
          <w:sz w:val="28"/>
          <w:szCs w:val="28"/>
        </w:rPr>
        <w:t xml:space="preserve"> </w:t>
      </w:r>
      <w:r w:rsidRPr="008975E3">
        <w:rPr>
          <w:color w:val="000000" w:themeColor="text1"/>
          <w:sz w:val="28"/>
          <w:szCs w:val="28"/>
        </w:rPr>
        <w:t>других</w:t>
      </w:r>
      <w:r w:rsidR="0039008F" w:rsidRPr="008975E3">
        <w:rPr>
          <w:color w:val="000000" w:themeColor="text1"/>
          <w:sz w:val="28"/>
          <w:szCs w:val="28"/>
        </w:rPr>
        <w:t xml:space="preserve"> </w:t>
      </w:r>
      <w:r w:rsidRPr="008975E3">
        <w:rPr>
          <w:color w:val="000000" w:themeColor="text1"/>
          <w:sz w:val="28"/>
          <w:szCs w:val="28"/>
        </w:rPr>
        <w:t>акционерных</w:t>
      </w:r>
      <w:r w:rsidR="0039008F" w:rsidRPr="008975E3">
        <w:rPr>
          <w:color w:val="000000" w:themeColor="text1"/>
          <w:sz w:val="28"/>
          <w:szCs w:val="28"/>
        </w:rPr>
        <w:t xml:space="preserve"> </w:t>
      </w:r>
      <w:r w:rsidRPr="008975E3">
        <w:rPr>
          <w:color w:val="000000" w:themeColor="text1"/>
          <w:sz w:val="28"/>
          <w:szCs w:val="28"/>
        </w:rPr>
        <w:t>обществ</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иных</w:t>
      </w:r>
      <w:r w:rsidR="0039008F" w:rsidRPr="008975E3">
        <w:rPr>
          <w:color w:val="000000" w:themeColor="text1"/>
          <w:sz w:val="28"/>
          <w:szCs w:val="28"/>
        </w:rPr>
        <w:t xml:space="preserve"> </w:t>
      </w:r>
      <w:r w:rsidRPr="008975E3">
        <w:rPr>
          <w:color w:val="000000" w:themeColor="text1"/>
          <w:sz w:val="28"/>
          <w:szCs w:val="28"/>
        </w:rPr>
        <w:t>хозяйственных</w:t>
      </w:r>
      <w:r w:rsidR="0039008F" w:rsidRPr="008975E3">
        <w:rPr>
          <w:color w:val="000000" w:themeColor="text1"/>
          <w:sz w:val="28"/>
          <w:szCs w:val="28"/>
        </w:rPr>
        <w:t xml:space="preserve"> </w:t>
      </w:r>
      <w:r w:rsidRPr="008975E3">
        <w:rPr>
          <w:color w:val="000000" w:themeColor="text1"/>
          <w:sz w:val="28"/>
          <w:szCs w:val="28"/>
        </w:rPr>
        <w:t>обществ</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 xml:space="preserve">товариществ, </w:t>
      </w:r>
      <w:r w:rsidR="0039008F" w:rsidRPr="008975E3">
        <w:rPr>
          <w:color w:val="000000" w:themeColor="text1"/>
          <w:sz w:val="28"/>
          <w:szCs w:val="28"/>
        </w:rPr>
        <w:t xml:space="preserve"> </w:t>
      </w:r>
      <w:r w:rsidRPr="008975E3">
        <w:rPr>
          <w:color w:val="000000" w:themeColor="text1"/>
          <w:sz w:val="28"/>
          <w:szCs w:val="28"/>
        </w:rPr>
        <w:t>в</w:t>
      </w:r>
      <w:r w:rsidR="0039008F" w:rsidRPr="008975E3">
        <w:rPr>
          <w:color w:val="000000" w:themeColor="text1"/>
          <w:sz w:val="28"/>
          <w:szCs w:val="28"/>
        </w:rPr>
        <w:t xml:space="preserve"> </w:t>
      </w:r>
      <w:r w:rsidR="008975E3">
        <w:rPr>
          <w:color w:val="000000" w:themeColor="text1"/>
          <w:sz w:val="28"/>
          <w:szCs w:val="28"/>
        </w:rPr>
        <w:t>том числе</w:t>
      </w:r>
      <w:r w:rsidRPr="008975E3">
        <w:rPr>
          <w:color w:val="000000" w:themeColor="text1"/>
          <w:sz w:val="28"/>
          <w:szCs w:val="28"/>
        </w:rPr>
        <w:t xml:space="preserve"> учреждать</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иметь</w:t>
      </w:r>
      <w:r w:rsidR="0039008F" w:rsidRPr="008975E3">
        <w:rPr>
          <w:color w:val="000000" w:themeColor="text1"/>
          <w:sz w:val="28"/>
          <w:szCs w:val="28"/>
        </w:rPr>
        <w:t xml:space="preserve"> </w:t>
      </w:r>
      <w:r w:rsidRPr="008975E3">
        <w:rPr>
          <w:color w:val="000000" w:themeColor="text1"/>
          <w:sz w:val="28"/>
          <w:szCs w:val="28"/>
        </w:rPr>
        <w:t>дочерние</w:t>
      </w:r>
      <w:r w:rsidR="0039008F" w:rsidRPr="008975E3">
        <w:rPr>
          <w:color w:val="000000" w:themeColor="text1"/>
          <w:sz w:val="28"/>
          <w:szCs w:val="28"/>
        </w:rPr>
        <w:t xml:space="preserve"> и </w:t>
      </w:r>
      <w:r w:rsidRPr="008975E3">
        <w:rPr>
          <w:color w:val="000000" w:themeColor="text1"/>
          <w:sz w:val="28"/>
          <w:szCs w:val="28"/>
        </w:rPr>
        <w:t>зависимые</w:t>
      </w:r>
      <w:r w:rsidR="0039008F" w:rsidRPr="008975E3">
        <w:rPr>
          <w:color w:val="000000" w:themeColor="text1"/>
          <w:sz w:val="28"/>
          <w:szCs w:val="28"/>
        </w:rPr>
        <w:t xml:space="preserve"> </w:t>
      </w:r>
      <w:r w:rsidRPr="008975E3">
        <w:rPr>
          <w:color w:val="000000" w:themeColor="text1"/>
          <w:sz w:val="28"/>
          <w:szCs w:val="28"/>
        </w:rPr>
        <w:t xml:space="preserve">общества.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39008F" w:rsidRPr="008975E3">
        <w:rPr>
          <w:color w:val="000000" w:themeColor="text1"/>
          <w:sz w:val="28"/>
          <w:szCs w:val="28"/>
        </w:rPr>
        <w:t xml:space="preserve"> </w:t>
      </w:r>
      <w:r w:rsidRPr="008975E3">
        <w:rPr>
          <w:color w:val="000000" w:themeColor="text1"/>
          <w:sz w:val="28"/>
          <w:szCs w:val="28"/>
        </w:rPr>
        <w:t>не</w:t>
      </w:r>
      <w:r w:rsidR="0039008F" w:rsidRPr="008975E3">
        <w:rPr>
          <w:color w:val="000000" w:themeColor="text1"/>
          <w:sz w:val="28"/>
          <w:szCs w:val="28"/>
        </w:rPr>
        <w:t xml:space="preserve"> </w:t>
      </w:r>
      <w:r w:rsidRPr="008975E3">
        <w:rPr>
          <w:color w:val="000000" w:themeColor="text1"/>
          <w:sz w:val="28"/>
          <w:szCs w:val="28"/>
        </w:rPr>
        <w:t>несет</w:t>
      </w:r>
      <w:r w:rsidR="0039008F" w:rsidRPr="008975E3">
        <w:rPr>
          <w:color w:val="000000" w:themeColor="text1"/>
          <w:sz w:val="28"/>
          <w:szCs w:val="28"/>
        </w:rPr>
        <w:t xml:space="preserve"> </w:t>
      </w:r>
      <w:r w:rsidRPr="008975E3">
        <w:rPr>
          <w:color w:val="000000" w:themeColor="text1"/>
          <w:sz w:val="28"/>
          <w:szCs w:val="28"/>
        </w:rPr>
        <w:t>ответственности</w:t>
      </w:r>
      <w:r w:rsidR="0039008F" w:rsidRPr="008975E3">
        <w:rPr>
          <w:color w:val="000000" w:themeColor="text1"/>
          <w:sz w:val="28"/>
          <w:szCs w:val="28"/>
        </w:rPr>
        <w:t xml:space="preserve"> </w:t>
      </w:r>
      <w:r w:rsidRPr="008975E3">
        <w:rPr>
          <w:color w:val="000000" w:themeColor="text1"/>
          <w:sz w:val="28"/>
          <w:szCs w:val="28"/>
        </w:rPr>
        <w:t>по</w:t>
      </w:r>
      <w:r w:rsidR="0039008F" w:rsidRPr="008975E3">
        <w:rPr>
          <w:color w:val="000000" w:themeColor="text1"/>
          <w:sz w:val="28"/>
          <w:szCs w:val="28"/>
        </w:rPr>
        <w:t xml:space="preserve"> </w:t>
      </w:r>
      <w:r w:rsidRPr="008975E3">
        <w:rPr>
          <w:color w:val="000000" w:themeColor="text1"/>
          <w:sz w:val="28"/>
          <w:szCs w:val="28"/>
        </w:rPr>
        <w:t>обязательствам</w:t>
      </w:r>
      <w:r w:rsidR="0039008F" w:rsidRPr="008975E3">
        <w:rPr>
          <w:color w:val="000000" w:themeColor="text1"/>
          <w:sz w:val="28"/>
          <w:szCs w:val="28"/>
        </w:rPr>
        <w:t xml:space="preserve"> </w:t>
      </w:r>
      <w:r w:rsidRPr="008975E3">
        <w:rPr>
          <w:color w:val="000000" w:themeColor="text1"/>
          <w:sz w:val="28"/>
          <w:szCs w:val="28"/>
        </w:rPr>
        <w:t>хозяйственных</w:t>
      </w:r>
      <w:r w:rsidR="0039008F" w:rsidRPr="008975E3">
        <w:rPr>
          <w:color w:val="000000" w:themeColor="text1"/>
          <w:sz w:val="28"/>
          <w:szCs w:val="28"/>
        </w:rPr>
        <w:t xml:space="preserve"> </w:t>
      </w:r>
      <w:r w:rsidRPr="008975E3">
        <w:rPr>
          <w:color w:val="000000" w:themeColor="text1"/>
          <w:sz w:val="28"/>
          <w:szCs w:val="28"/>
        </w:rPr>
        <w:t>обществ</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товариществ, в</w:t>
      </w:r>
      <w:r w:rsidR="0039008F" w:rsidRPr="008975E3">
        <w:rPr>
          <w:color w:val="000000" w:themeColor="text1"/>
          <w:sz w:val="28"/>
          <w:szCs w:val="28"/>
        </w:rPr>
        <w:t xml:space="preserve"> </w:t>
      </w:r>
      <w:r w:rsidRPr="008975E3">
        <w:rPr>
          <w:color w:val="000000" w:themeColor="text1"/>
          <w:sz w:val="28"/>
          <w:szCs w:val="28"/>
        </w:rPr>
        <w:t>капитале</w:t>
      </w:r>
      <w:r w:rsidR="0039008F" w:rsidRPr="008975E3">
        <w:rPr>
          <w:color w:val="000000" w:themeColor="text1"/>
          <w:sz w:val="28"/>
          <w:szCs w:val="28"/>
        </w:rPr>
        <w:t xml:space="preserve"> </w:t>
      </w:r>
      <w:r w:rsidRPr="008975E3">
        <w:rPr>
          <w:color w:val="000000" w:themeColor="text1"/>
          <w:sz w:val="28"/>
          <w:szCs w:val="28"/>
        </w:rPr>
        <w:t>которых</w:t>
      </w:r>
      <w:r w:rsidR="0039008F" w:rsidRPr="008975E3">
        <w:rPr>
          <w:color w:val="000000" w:themeColor="text1"/>
          <w:sz w:val="28"/>
          <w:szCs w:val="28"/>
        </w:rPr>
        <w:t xml:space="preserve"> </w:t>
      </w:r>
      <w:r w:rsidRPr="008975E3">
        <w:rPr>
          <w:color w:val="000000" w:themeColor="text1"/>
          <w:sz w:val="28"/>
          <w:szCs w:val="28"/>
        </w:rPr>
        <w:t>она</w:t>
      </w:r>
      <w:r w:rsidR="0039008F" w:rsidRPr="008975E3">
        <w:rPr>
          <w:color w:val="000000" w:themeColor="text1"/>
          <w:sz w:val="28"/>
          <w:szCs w:val="28"/>
        </w:rPr>
        <w:t xml:space="preserve"> </w:t>
      </w:r>
      <w:r w:rsidRPr="008975E3">
        <w:rPr>
          <w:color w:val="000000" w:themeColor="text1"/>
          <w:sz w:val="28"/>
          <w:szCs w:val="28"/>
        </w:rPr>
        <w:t>участвует, включая</w:t>
      </w:r>
      <w:r w:rsidR="0039008F" w:rsidRPr="008975E3">
        <w:rPr>
          <w:color w:val="000000" w:themeColor="text1"/>
          <w:sz w:val="28"/>
          <w:szCs w:val="28"/>
        </w:rPr>
        <w:t xml:space="preserve"> </w:t>
      </w:r>
      <w:r w:rsidRPr="008975E3">
        <w:rPr>
          <w:color w:val="000000" w:themeColor="text1"/>
          <w:sz w:val="28"/>
          <w:szCs w:val="28"/>
        </w:rPr>
        <w:t>дочерние</w:t>
      </w:r>
      <w:r w:rsidR="0039008F" w:rsidRPr="008975E3">
        <w:rPr>
          <w:color w:val="000000" w:themeColor="text1"/>
          <w:sz w:val="28"/>
          <w:szCs w:val="28"/>
        </w:rPr>
        <w:t xml:space="preserve"> </w:t>
      </w:r>
      <w:r w:rsidRPr="008975E3">
        <w:rPr>
          <w:color w:val="000000" w:themeColor="text1"/>
          <w:sz w:val="28"/>
          <w:szCs w:val="28"/>
        </w:rPr>
        <w:t>акционерные</w:t>
      </w:r>
      <w:r w:rsidR="0039008F" w:rsidRPr="008975E3">
        <w:rPr>
          <w:color w:val="000000" w:themeColor="text1"/>
          <w:sz w:val="28"/>
          <w:szCs w:val="28"/>
        </w:rPr>
        <w:t xml:space="preserve"> </w:t>
      </w:r>
      <w:r w:rsidRPr="008975E3">
        <w:rPr>
          <w:color w:val="000000" w:themeColor="text1"/>
          <w:sz w:val="28"/>
          <w:szCs w:val="28"/>
        </w:rPr>
        <w:t>общества (кроме</w:t>
      </w:r>
      <w:r w:rsidR="0039008F" w:rsidRPr="008975E3">
        <w:rPr>
          <w:color w:val="000000" w:themeColor="text1"/>
          <w:sz w:val="28"/>
          <w:szCs w:val="28"/>
        </w:rPr>
        <w:t xml:space="preserve"> </w:t>
      </w:r>
      <w:r w:rsidRPr="008975E3">
        <w:rPr>
          <w:color w:val="000000" w:themeColor="text1"/>
          <w:sz w:val="28"/>
          <w:szCs w:val="28"/>
        </w:rPr>
        <w:t>случаев, предусмотренных</w:t>
      </w:r>
      <w:r w:rsidR="0039008F" w:rsidRPr="008975E3">
        <w:rPr>
          <w:color w:val="000000" w:themeColor="text1"/>
          <w:sz w:val="28"/>
          <w:szCs w:val="28"/>
        </w:rPr>
        <w:t xml:space="preserve"> </w:t>
      </w:r>
      <w:r w:rsidRPr="008975E3">
        <w:rPr>
          <w:color w:val="000000" w:themeColor="text1"/>
          <w:sz w:val="28"/>
          <w:szCs w:val="28"/>
        </w:rPr>
        <w:t>действующим</w:t>
      </w:r>
      <w:r w:rsidR="0039008F" w:rsidRPr="008975E3">
        <w:rPr>
          <w:color w:val="000000" w:themeColor="text1"/>
          <w:sz w:val="28"/>
          <w:szCs w:val="28"/>
        </w:rPr>
        <w:t xml:space="preserve"> </w:t>
      </w:r>
      <w:r w:rsidRPr="008975E3">
        <w:rPr>
          <w:color w:val="000000" w:themeColor="text1"/>
          <w:sz w:val="28"/>
          <w:szCs w:val="28"/>
        </w:rPr>
        <w:t>законодательством). Указанные</w:t>
      </w:r>
      <w:r w:rsidR="0039008F" w:rsidRPr="008975E3">
        <w:rPr>
          <w:color w:val="000000" w:themeColor="text1"/>
          <w:sz w:val="28"/>
          <w:szCs w:val="28"/>
        </w:rPr>
        <w:t xml:space="preserve"> </w:t>
      </w:r>
      <w:r w:rsidRPr="008975E3">
        <w:rPr>
          <w:color w:val="000000" w:themeColor="text1"/>
          <w:sz w:val="28"/>
          <w:szCs w:val="28"/>
        </w:rPr>
        <w:t>общества</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товарищества</w:t>
      </w:r>
      <w:r w:rsidR="0039008F" w:rsidRPr="008975E3">
        <w:rPr>
          <w:color w:val="000000" w:themeColor="text1"/>
          <w:sz w:val="28"/>
          <w:szCs w:val="28"/>
        </w:rPr>
        <w:t xml:space="preserve"> </w:t>
      </w:r>
      <w:r w:rsidRPr="008975E3">
        <w:rPr>
          <w:color w:val="000000" w:themeColor="text1"/>
          <w:sz w:val="28"/>
          <w:szCs w:val="28"/>
        </w:rPr>
        <w:t>не</w:t>
      </w:r>
      <w:r w:rsidR="0039008F" w:rsidRPr="008975E3">
        <w:rPr>
          <w:color w:val="000000" w:themeColor="text1"/>
          <w:sz w:val="28"/>
          <w:szCs w:val="28"/>
        </w:rPr>
        <w:t xml:space="preserve"> </w:t>
      </w:r>
      <w:r w:rsidRPr="008975E3">
        <w:rPr>
          <w:color w:val="000000" w:themeColor="text1"/>
          <w:sz w:val="28"/>
          <w:szCs w:val="28"/>
        </w:rPr>
        <w:t>отвечают</w:t>
      </w:r>
      <w:r w:rsidR="0039008F" w:rsidRPr="008975E3">
        <w:rPr>
          <w:color w:val="000000" w:themeColor="text1"/>
          <w:sz w:val="28"/>
          <w:szCs w:val="28"/>
        </w:rPr>
        <w:t xml:space="preserve"> </w:t>
      </w:r>
      <w:r w:rsidRPr="008975E3">
        <w:rPr>
          <w:color w:val="000000" w:themeColor="text1"/>
          <w:sz w:val="28"/>
          <w:szCs w:val="28"/>
        </w:rPr>
        <w:t>по</w:t>
      </w:r>
      <w:r w:rsidR="0039008F" w:rsidRPr="008975E3">
        <w:rPr>
          <w:color w:val="000000" w:themeColor="text1"/>
          <w:sz w:val="28"/>
          <w:szCs w:val="28"/>
        </w:rPr>
        <w:t xml:space="preserve"> </w:t>
      </w:r>
      <w:r w:rsidRPr="008975E3">
        <w:rPr>
          <w:color w:val="000000" w:themeColor="text1"/>
          <w:sz w:val="28"/>
          <w:szCs w:val="28"/>
        </w:rPr>
        <w:t>обязательствам</w:t>
      </w:r>
      <w:r w:rsidR="0039008F" w:rsidRPr="008975E3">
        <w:rPr>
          <w:color w:val="000000" w:themeColor="text1"/>
          <w:sz w:val="28"/>
          <w:szCs w:val="28"/>
        </w:rPr>
        <w:t xml:space="preserve"> </w:t>
      </w:r>
      <w:r w:rsidRPr="008975E3">
        <w:rPr>
          <w:color w:val="000000" w:themeColor="text1"/>
          <w:sz w:val="28"/>
          <w:szCs w:val="28"/>
        </w:rPr>
        <w:t>Компании</w:t>
      </w:r>
      <w:r w:rsidR="0039008F" w:rsidRPr="008975E3">
        <w:rPr>
          <w:color w:val="000000" w:themeColor="text1"/>
          <w:sz w:val="28"/>
          <w:szCs w:val="28"/>
        </w:rPr>
        <w:t>.</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39008F" w:rsidRPr="008975E3">
        <w:rPr>
          <w:color w:val="000000" w:themeColor="text1"/>
          <w:sz w:val="28"/>
          <w:szCs w:val="28"/>
        </w:rPr>
        <w:t xml:space="preserve"> </w:t>
      </w:r>
      <w:r w:rsidRPr="008975E3">
        <w:rPr>
          <w:color w:val="000000" w:themeColor="text1"/>
          <w:sz w:val="28"/>
          <w:szCs w:val="28"/>
        </w:rPr>
        <w:t>может</w:t>
      </w:r>
      <w:r w:rsidR="0039008F" w:rsidRPr="008975E3">
        <w:rPr>
          <w:color w:val="000000" w:themeColor="text1"/>
          <w:sz w:val="28"/>
          <w:szCs w:val="28"/>
        </w:rPr>
        <w:t xml:space="preserve"> </w:t>
      </w:r>
      <w:r w:rsidRPr="008975E3">
        <w:rPr>
          <w:color w:val="000000" w:themeColor="text1"/>
          <w:sz w:val="28"/>
          <w:szCs w:val="28"/>
        </w:rPr>
        <w:t>в</w:t>
      </w:r>
      <w:r w:rsidR="0039008F" w:rsidRPr="008975E3">
        <w:rPr>
          <w:color w:val="000000" w:themeColor="text1"/>
          <w:sz w:val="28"/>
          <w:szCs w:val="28"/>
        </w:rPr>
        <w:t xml:space="preserve"> </w:t>
      </w:r>
      <w:r w:rsidRPr="008975E3">
        <w:rPr>
          <w:color w:val="000000" w:themeColor="text1"/>
          <w:sz w:val="28"/>
          <w:szCs w:val="28"/>
        </w:rPr>
        <w:t>установленном</w:t>
      </w:r>
      <w:r w:rsidR="0039008F" w:rsidRPr="008975E3">
        <w:rPr>
          <w:color w:val="000000" w:themeColor="text1"/>
          <w:sz w:val="28"/>
          <w:szCs w:val="28"/>
        </w:rPr>
        <w:t xml:space="preserve"> </w:t>
      </w:r>
      <w:r w:rsidRPr="008975E3">
        <w:rPr>
          <w:color w:val="000000" w:themeColor="text1"/>
          <w:sz w:val="28"/>
          <w:szCs w:val="28"/>
        </w:rPr>
        <w:t>порядке</w:t>
      </w:r>
      <w:r w:rsidR="0039008F" w:rsidRPr="008975E3">
        <w:rPr>
          <w:color w:val="000000" w:themeColor="text1"/>
          <w:sz w:val="28"/>
          <w:szCs w:val="28"/>
        </w:rPr>
        <w:t xml:space="preserve"> </w:t>
      </w:r>
      <w:r w:rsidRPr="008975E3">
        <w:rPr>
          <w:color w:val="000000" w:themeColor="text1"/>
          <w:sz w:val="28"/>
          <w:szCs w:val="28"/>
        </w:rPr>
        <w:t>создавать</w:t>
      </w:r>
      <w:r w:rsidR="0039008F" w:rsidRPr="008975E3">
        <w:rPr>
          <w:color w:val="000000" w:themeColor="text1"/>
          <w:sz w:val="28"/>
          <w:szCs w:val="28"/>
        </w:rPr>
        <w:t xml:space="preserve"> </w:t>
      </w:r>
      <w:r w:rsidRPr="008975E3">
        <w:rPr>
          <w:color w:val="000000" w:themeColor="text1"/>
          <w:sz w:val="28"/>
          <w:szCs w:val="28"/>
        </w:rPr>
        <w:t>свои</w:t>
      </w:r>
      <w:r w:rsidR="0039008F" w:rsidRPr="008975E3">
        <w:rPr>
          <w:color w:val="000000" w:themeColor="text1"/>
          <w:sz w:val="28"/>
          <w:szCs w:val="28"/>
        </w:rPr>
        <w:t xml:space="preserve"> </w:t>
      </w:r>
      <w:r w:rsidRPr="008975E3">
        <w:rPr>
          <w:color w:val="000000" w:themeColor="text1"/>
          <w:sz w:val="28"/>
          <w:szCs w:val="28"/>
        </w:rPr>
        <w:t>филиалы</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представительства, как</w:t>
      </w:r>
      <w:r w:rsidR="0039008F" w:rsidRPr="008975E3">
        <w:rPr>
          <w:color w:val="000000" w:themeColor="text1"/>
          <w:sz w:val="28"/>
          <w:szCs w:val="28"/>
        </w:rPr>
        <w:t xml:space="preserve"> </w:t>
      </w:r>
      <w:r w:rsidRPr="008975E3">
        <w:rPr>
          <w:color w:val="000000" w:themeColor="text1"/>
          <w:sz w:val="28"/>
          <w:szCs w:val="28"/>
        </w:rPr>
        <w:t>в</w:t>
      </w:r>
      <w:r w:rsidR="0039008F" w:rsidRPr="008975E3">
        <w:rPr>
          <w:color w:val="000000" w:themeColor="text1"/>
          <w:sz w:val="28"/>
          <w:szCs w:val="28"/>
        </w:rPr>
        <w:t xml:space="preserve"> </w:t>
      </w:r>
      <w:r w:rsidRPr="008975E3">
        <w:rPr>
          <w:color w:val="000000" w:themeColor="text1"/>
          <w:sz w:val="28"/>
          <w:szCs w:val="28"/>
        </w:rPr>
        <w:t>Российской</w:t>
      </w:r>
      <w:r w:rsidR="0039008F" w:rsidRPr="008975E3">
        <w:rPr>
          <w:color w:val="000000" w:themeColor="text1"/>
          <w:sz w:val="28"/>
          <w:szCs w:val="28"/>
        </w:rPr>
        <w:t xml:space="preserve"> </w:t>
      </w:r>
      <w:r w:rsidRPr="008975E3">
        <w:rPr>
          <w:color w:val="000000" w:themeColor="text1"/>
          <w:sz w:val="28"/>
          <w:szCs w:val="28"/>
        </w:rPr>
        <w:t xml:space="preserve">Федерации, </w:t>
      </w:r>
      <w:r w:rsidR="0039008F" w:rsidRPr="008975E3">
        <w:rPr>
          <w:color w:val="000000" w:themeColor="text1"/>
          <w:sz w:val="28"/>
          <w:szCs w:val="28"/>
        </w:rPr>
        <w:t xml:space="preserve"> </w:t>
      </w:r>
      <w:r w:rsidRPr="008975E3">
        <w:rPr>
          <w:color w:val="000000" w:themeColor="text1"/>
          <w:sz w:val="28"/>
          <w:szCs w:val="28"/>
        </w:rPr>
        <w:t>так</w:t>
      </w:r>
      <w:r w:rsidR="0039008F" w:rsidRPr="008975E3">
        <w:rPr>
          <w:color w:val="000000" w:themeColor="text1"/>
          <w:sz w:val="28"/>
          <w:szCs w:val="28"/>
        </w:rPr>
        <w:t xml:space="preserve"> </w:t>
      </w:r>
      <w:r w:rsidRPr="008975E3">
        <w:rPr>
          <w:color w:val="000000" w:themeColor="text1"/>
          <w:sz w:val="28"/>
          <w:szCs w:val="28"/>
        </w:rPr>
        <w:t>и</w:t>
      </w:r>
      <w:r w:rsidR="0039008F" w:rsidRPr="008975E3">
        <w:rPr>
          <w:color w:val="000000" w:themeColor="text1"/>
          <w:sz w:val="28"/>
          <w:szCs w:val="28"/>
        </w:rPr>
        <w:t xml:space="preserve"> </w:t>
      </w:r>
      <w:r w:rsidRPr="008975E3">
        <w:rPr>
          <w:color w:val="000000" w:themeColor="text1"/>
          <w:sz w:val="28"/>
          <w:szCs w:val="28"/>
        </w:rPr>
        <w:t>за</w:t>
      </w:r>
      <w:r w:rsidR="0039008F" w:rsidRPr="008975E3">
        <w:rPr>
          <w:color w:val="000000" w:themeColor="text1"/>
          <w:sz w:val="28"/>
          <w:szCs w:val="28"/>
        </w:rPr>
        <w:t xml:space="preserve"> </w:t>
      </w:r>
      <w:r w:rsidRPr="008975E3">
        <w:rPr>
          <w:color w:val="000000" w:themeColor="text1"/>
          <w:sz w:val="28"/>
          <w:szCs w:val="28"/>
        </w:rPr>
        <w:t xml:space="preserve">рубежом, </w:t>
      </w:r>
      <w:r w:rsidR="0039008F" w:rsidRPr="008975E3">
        <w:rPr>
          <w:color w:val="000000" w:themeColor="text1"/>
          <w:sz w:val="28"/>
          <w:szCs w:val="28"/>
        </w:rPr>
        <w:t xml:space="preserve"> </w:t>
      </w:r>
      <w:r w:rsidRPr="008975E3">
        <w:rPr>
          <w:color w:val="000000" w:themeColor="text1"/>
          <w:sz w:val="28"/>
          <w:szCs w:val="28"/>
        </w:rPr>
        <w:t>действующие</w:t>
      </w:r>
      <w:r w:rsidR="0039008F" w:rsidRPr="008975E3">
        <w:rPr>
          <w:color w:val="000000" w:themeColor="text1"/>
          <w:sz w:val="28"/>
          <w:szCs w:val="28"/>
        </w:rPr>
        <w:t xml:space="preserve"> </w:t>
      </w:r>
      <w:r w:rsidRPr="008975E3">
        <w:rPr>
          <w:color w:val="000000" w:themeColor="text1"/>
          <w:sz w:val="28"/>
          <w:szCs w:val="28"/>
        </w:rPr>
        <w:t>на</w:t>
      </w:r>
      <w:r w:rsidR="0039008F" w:rsidRPr="008975E3">
        <w:rPr>
          <w:color w:val="000000" w:themeColor="text1"/>
          <w:sz w:val="28"/>
          <w:szCs w:val="28"/>
        </w:rPr>
        <w:t xml:space="preserve"> </w:t>
      </w:r>
      <w:r w:rsidRPr="008975E3">
        <w:rPr>
          <w:color w:val="000000" w:themeColor="text1"/>
          <w:sz w:val="28"/>
          <w:szCs w:val="28"/>
        </w:rPr>
        <w:t>основании</w:t>
      </w:r>
      <w:r w:rsidR="0039008F" w:rsidRPr="008975E3">
        <w:rPr>
          <w:color w:val="000000" w:themeColor="text1"/>
          <w:sz w:val="28"/>
          <w:szCs w:val="28"/>
        </w:rPr>
        <w:t xml:space="preserve"> </w:t>
      </w:r>
      <w:r w:rsidRPr="008975E3">
        <w:rPr>
          <w:color w:val="000000" w:themeColor="text1"/>
          <w:sz w:val="28"/>
          <w:szCs w:val="28"/>
        </w:rPr>
        <w:t>положений</w:t>
      </w:r>
      <w:r w:rsidR="0039008F" w:rsidRPr="008975E3">
        <w:rPr>
          <w:color w:val="000000" w:themeColor="text1"/>
          <w:sz w:val="28"/>
          <w:szCs w:val="28"/>
        </w:rPr>
        <w:t xml:space="preserve"> </w:t>
      </w:r>
      <w:r w:rsidRPr="008975E3">
        <w:rPr>
          <w:color w:val="000000" w:themeColor="text1"/>
          <w:sz w:val="28"/>
          <w:szCs w:val="28"/>
        </w:rPr>
        <w:t>о</w:t>
      </w:r>
      <w:r w:rsidR="0039008F" w:rsidRPr="008975E3">
        <w:rPr>
          <w:color w:val="000000" w:themeColor="text1"/>
          <w:sz w:val="28"/>
          <w:szCs w:val="28"/>
        </w:rPr>
        <w:t xml:space="preserve"> </w:t>
      </w:r>
      <w:r w:rsidRPr="008975E3">
        <w:rPr>
          <w:color w:val="000000" w:themeColor="text1"/>
          <w:sz w:val="28"/>
          <w:szCs w:val="28"/>
        </w:rPr>
        <w:t>них. Положения</w:t>
      </w:r>
      <w:r w:rsidR="006E440D" w:rsidRPr="008975E3">
        <w:rPr>
          <w:color w:val="000000" w:themeColor="text1"/>
          <w:sz w:val="28"/>
          <w:szCs w:val="28"/>
        </w:rPr>
        <w:t xml:space="preserve"> </w:t>
      </w:r>
      <w:r w:rsidRPr="008975E3">
        <w:rPr>
          <w:color w:val="000000" w:themeColor="text1"/>
          <w:sz w:val="28"/>
          <w:szCs w:val="28"/>
        </w:rPr>
        <w:t>о</w:t>
      </w:r>
      <w:r w:rsidR="006E440D" w:rsidRPr="008975E3">
        <w:rPr>
          <w:color w:val="000000" w:themeColor="text1"/>
          <w:sz w:val="28"/>
          <w:szCs w:val="28"/>
        </w:rPr>
        <w:t xml:space="preserve"> </w:t>
      </w:r>
      <w:r w:rsidRPr="008975E3">
        <w:rPr>
          <w:color w:val="000000" w:themeColor="text1"/>
          <w:sz w:val="28"/>
          <w:szCs w:val="28"/>
        </w:rPr>
        <w:t>филиалах</w:t>
      </w:r>
      <w:r w:rsidR="006E440D" w:rsidRPr="008975E3">
        <w:rPr>
          <w:color w:val="000000" w:themeColor="text1"/>
          <w:sz w:val="28"/>
          <w:szCs w:val="28"/>
        </w:rPr>
        <w:t xml:space="preserve"> </w:t>
      </w:r>
      <w:r w:rsidRPr="008975E3">
        <w:rPr>
          <w:color w:val="000000" w:themeColor="text1"/>
          <w:sz w:val="28"/>
          <w:szCs w:val="28"/>
        </w:rPr>
        <w:t>и</w:t>
      </w:r>
      <w:r w:rsidR="006E440D" w:rsidRPr="008975E3">
        <w:rPr>
          <w:color w:val="000000" w:themeColor="text1"/>
          <w:sz w:val="28"/>
          <w:szCs w:val="28"/>
        </w:rPr>
        <w:t xml:space="preserve"> </w:t>
      </w:r>
      <w:r w:rsidRPr="008975E3">
        <w:rPr>
          <w:color w:val="000000" w:themeColor="text1"/>
          <w:sz w:val="28"/>
          <w:szCs w:val="28"/>
        </w:rPr>
        <w:t>представительствах</w:t>
      </w:r>
      <w:r w:rsidR="006E440D" w:rsidRPr="008975E3">
        <w:rPr>
          <w:color w:val="000000" w:themeColor="text1"/>
          <w:sz w:val="28"/>
          <w:szCs w:val="28"/>
        </w:rPr>
        <w:t xml:space="preserve"> </w:t>
      </w:r>
      <w:r w:rsidRPr="008975E3">
        <w:rPr>
          <w:color w:val="000000" w:themeColor="text1"/>
          <w:sz w:val="28"/>
          <w:szCs w:val="28"/>
        </w:rPr>
        <w:t>утверждаются</w:t>
      </w:r>
      <w:r w:rsidR="006E440D" w:rsidRPr="008975E3">
        <w:rPr>
          <w:color w:val="000000" w:themeColor="text1"/>
          <w:sz w:val="28"/>
          <w:szCs w:val="28"/>
        </w:rPr>
        <w:t xml:space="preserve"> </w:t>
      </w:r>
      <w:r w:rsidRPr="008975E3">
        <w:rPr>
          <w:color w:val="000000" w:themeColor="text1"/>
          <w:sz w:val="28"/>
          <w:szCs w:val="28"/>
        </w:rPr>
        <w:t>Компанией</w:t>
      </w:r>
      <w:r w:rsidR="006E440D" w:rsidRPr="008975E3">
        <w:rPr>
          <w:color w:val="000000" w:themeColor="text1"/>
          <w:sz w:val="28"/>
          <w:szCs w:val="28"/>
        </w:rPr>
        <w:t xml:space="preserve"> </w:t>
      </w:r>
      <w:r w:rsidRPr="008975E3">
        <w:rPr>
          <w:color w:val="000000" w:themeColor="text1"/>
          <w:sz w:val="28"/>
          <w:szCs w:val="28"/>
        </w:rPr>
        <w:t>в</w:t>
      </w:r>
      <w:r w:rsidR="006E440D" w:rsidRPr="008975E3">
        <w:rPr>
          <w:color w:val="000000" w:themeColor="text1"/>
          <w:sz w:val="28"/>
          <w:szCs w:val="28"/>
        </w:rPr>
        <w:t xml:space="preserve"> </w:t>
      </w:r>
      <w:r w:rsidRPr="008975E3">
        <w:rPr>
          <w:color w:val="000000" w:themeColor="text1"/>
          <w:sz w:val="28"/>
          <w:szCs w:val="28"/>
        </w:rPr>
        <w:t>порядке, определенном</w:t>
      </w:r>
      <w:r w:rsidR="006E440D" w:rsidRPr="008975E3">
        <w:rPr>
          <w:color w:val="000000" w:themeColor="text1"/>
          <w:sz w:val="28"/>
          <w:szCs w:val="28"/>
        </w:rPr>
        <w:t xml:space="preserve"> </w:t>
      </w:r>
      <w:r w:rsidRPr="008975E3">
        <w:rPr>
          <w:color w:val="000000" w:themeColor="text1"/>
          <w:sz w:val="28"/>
          <w:szCs w:val="28"/>
        </w:rPr>
        <w:t>настоящим</w:t>
      </w:r>
      <w:r w:rsidR="006E440D" w:rsidRPr="008975E3">
        <w:rPr>
          <w:color w:val="000000" w:themeColor="text1"/>
          <w:sz w:val="28"/>
          <w:szCs w:val="28"/>
        </w:rPr>
        <w:t xml:space="preserve"> </w:t>
      </w:r>
      <w:r w:rsidRPr="008975E3">
        <w:rPr>
          <w:color w:val="000000" w:themeColor="text1"/>
          <w:sz w:val="28"/>
          <w:szCs w:val="28"/>
        </w:rPr>
        <w:t>Уставом, и</w:t>
      </w:r>
      <w:r w:rsidR="006E440D" w:rsidRPr="008975E3">
        <w:rPr>
          <w:color w:val="000000" w:themeColor="text1"/>
          <w:sz w:val="28"/>
          <w:szCs w:val="28"/>
        </w:rPr>
        <w:t xml:space="preserve"> </w:t>
      </w:r>
      <w:r w:rsidRPr="008975E3">
        <w:rPr>
          <w:color w:val="000000" w:themeColor="text1"/>
          <w:sz w:val="28"/>
          <w:szCs w:val="28"/>
        </w:rPr>
        <w:t>в</w:t>
      </w:r>
      <w:r w:rsidR="006E440D" w:rsidRPr="008975E3">
        <w:rPr>
          <w:color w:val="000000" w:themeColor="text1"/>
          <w:sz w:val="28"/>
          <w:szCs w:val="28"/>
        </w:rPr>
        <w:t xml:space="preserve"> </w:t>
      </w:r>
      <w:r w:rsidRPr="008975E3">
        <w:rPr>
          <w:color w:val="000000" w:themeColor="text1"/>
          <w:sz w:val="28"/>
          <w:szCs w:val="28"/>
        </w:rPr>
        <w:t>соответствии</w:t>
      </w:r>
      <w:r w:rsidR="006E440D" w:rsidRPr="008975E3">
        <w:rPr>
          <w:color w:val="000000" w:themeColor="text1"/>
          <w:sz w:val="28"/>
          <w:szCs w:val="28"/>
        </w:rPr>
        <w:t xml:space="preserve"> </w:t>
      </w:r>
      <w:r w:rsidRPr="008975E3">
        <w:rPr>
          <w:color w:val="000000" w:themeColor="text1"/>
          <w:sz w:val="28"/>
          <w:szCs w:val="28"/>
        </w:rPr>
        <w:t>с</w:t>
      </w:r>
      <w:r w:rsidR="006E440D" w:rsidRPr="008975E3">
        <w:rPr>
          <w:color w:val="000000" w:themeColor="text1"/>
          <w:sz w:val="28"/>
          <w:szCs w:val="28"/>
        </w:rPr>
        <w:t xml:space="preserve"> </w:t>
      </w:r>
      <w:r w:rsidRPr="008975E3">
        <w:rPr>
          <w:color w:val="000000" w:themeColor="text1"/>
          <w:sz w:val="28"/>
          <w:szCs w:val="28"/>
        </w:rPr>
        <w:t>законодательством</w:t>
      </w:r>
      <w:r w:rsidR="006E440D" w:rsidRPr="008975E3">
        <w:rPr>
          <w:color w:val="000000" w:themeColor="text1"/>
          <w:sz w:val="28"/>
          <w:szCs w:val="28"/>
        </w:rPr>
        <w:t xml:space="preserve"> </w:t>
      </w:r>
      <w:r w:rsidRPr="008975E3">
        <w:rPr>
          <w:color w:val="000000" w:themeColor="text1"/>
          <w:sz w:val="28"/>
          <w:szCs w:val="28"/>
        </w:rPr>
        <w:t>страны</w:t>
      </w:r>
      <w:r w:rsidR="006E440D" w:rsidRPr="008975E3">
        <w:rPr>
          <w:color w:val="000000" w:themeColor="text1"/>
          <w:sz w:val="28"/>
          <w:szCs w:val="28"/>
        </w:rPr>
        <w:t xml:space="preserve"> </w:t>
      </w:r>
      <w:r w:rsidRPr="008975E3">
        <w:rPr>
          <w:color w:val="000000" w:themeColor="text1"/>
          <w:sz w:val="28"/>
          <w:szCs w:val="28"/>
        </w:rPr>
        <w:t xml:space="preserve">учреждения. </w:t>
      </w:r>
      <w:r w:rsidR="006E440D" w:rsidRPr="008975E3">
        <w:rPr>
          <w:color w:val="000000" w:themeColor="text1"/>
          <w:sz w:val="28"/>
          <w:szCs w:val="28"/>
        </w:rPr>
        <w:t xml:space="preserve"> </w:t>
      </w:r>
      <w:r w:rsidRPr="008975E3">
        <w:rPr>
          <w:color w:val="000000" w:themeColor="text1"/>
          <w:sz w:val="28"/>
          <w:szCs w:val="28"/>
        </w:rPr>
        <w:t>Филиалы</w:t>
      </w:r>
      <w:r w:rsidR="006E440D" w:rsidRPr="008975E3">
        <w:rPr>
          <w:color w:val="000000" w:themeColor="text1"/>
          <w:sz w:val="28"/>
          <w:szCs w:val="28"/>
        </w:rPr>
        <w:t xml:space="preserve"> </w:t>
      </w:r>
      <w:r w:rsidRPr="008975E3">
        <w:rPr>
          <w:color w:val="000000" w:themeColor="text1"/>
          <w:sz w:val="28"/>
          <w:szCs w:val="28"/>
        </w:rPr>
        <w:t>и</w:t>
      </w:r>
      <w:r w:rsidR="006E440D" w:rsidRPr="008975E3">
        <w:rPr>
          <w:color w:val="000000" w:themeColor="text1"/>
          <w:sz w:val="28"/>
          <w:szCs w:val="28"/>
        </w:rPr>
        <w:t xml:space="preserve"> </w:t>
      </w:r>
      <w:r w:rsidRPr="008975E3">
        <w:rPr>
          <w:color w:val="000000" w:themeColor="text1"/>
          <w:sz w:val="28"/>
          <w:szCs w:val="28"/>
        </w:rPr>
        <w:t>представительства</w:t>
      </w:r>
      <w:r w:rsidR="006E440D" w:rsidRPr="008975E3">
        <w:rPr>
          <w:color w:val="000000" w:themeColor="text1"/>
          <w:sz w:val="28"/>
          <w:szCs w:val="28"/>
        </w:rPr>
        <w:t xml:space="preserve"> </w:t>
      </w:r>
      <w:r w:rsidRPr="008975E3">
        <w:rPr>
          <w:color w:val="000000" w:themeColor="text1"/>
          <w:sz w:val="28"/>
          <w:szCs w:val="28"/>
        </w:rPr>
        <w:t>Компании</w:t>
      </w:r>
      <w:r w:rsidR="006E440D" w:rsidRPr="008975E3">
        <w:rPr>
          <w:color w:val="000000" w:themeColor="text1"/>
          <w:sz w:val="28"/>
          <w:szCs w:val="28"/>
        </w:rPr>
        <w:t xml:space="preserve"> </w:t>
      </w:r>
      <w:r w:rsidRPr="008975E3">
        <w:rPr>
          <w:color w:val="000000" w:themeColor="text1"/>
          <w:sz w:val="28"/>
          <w:szCs w:val="28"/>
        </w:rPr>
        <w:t>не</w:t>
      </w:r>
      <w:r w:rsidR="006E440D" w:rsidRPr="008975E3">
        <w:rPr>
          <w:color w:val="000000" w:themeColor="text1"/>
          <w:sz w:val="28"/>
          <w:szCs w:val="28"/>
        </w:rPr>
        <w:t xml:space="preserve"> </w:t>
      </w:r>
      <w:r w:rsidRPr="008975E3">
        <w:rPr>
          <w:color w:val="000000" w:themeColor="text1"/>
          <w:sz w:val="28"/>
          <w:szCs w:val="28"/>
        </w:rPr>
        <w:t>являются</w:t>
      </w:r>
      <w:r w:rsidR="006E440D" w:rsidRPr="008975E3">
        <w:rPr>
          <w:color w:val="000000" w:themeColor="text1"/>
          <w:sz w:val="28"/>
          <w:szCs w:val="28"/>
        </w:rPr>
        <w:t xml:space="preserve"> </w:t>
      </w:r>
      <w:r w:rsidRPr="008975E3">
        <w:rPr>
          <w:color w:val="000000" w:themeColor="text1"/>
          <w:sz w:val="28"/>
          <w:szCs w:val="28"/>
        </w:rPr>
        <w:t>юридическими</w:t>
      </w:r>
      <w:r w:rsidR="006E440D" w:rsidRPr="008975E3">
        <w:rPr>
          <w:color w:val="000000" w:themeColor="text1"/>
          <w:sz w:val="28"/>
          <w:szCs w:val="28"/>
        </w:rPr>
        <w:t xml:space="preserve"> </w:t>
      </w:r>
      <w:r w:rsidRPr="008975E3">
        <w:rPr>
          <w:color w:val="000000" w:themeColor="text1"/>
          <w:sz w:val="28"/>
          <w:szCs w:val="28"/>
        </w:rPr>
        <w:t>лицами, их</w:t>
      </w:r>
      <w:r w:rsidR="006E440D" w:rsidRPr="008975E3">
        <w:rPr>
          <w:color w:val="000000" w:themeColor="text1"/>
          <w:sz w:val="28"/>
          <w:szCs w:val="28"/>
        </w:rPr>
        <w:t xml:space="preserve"> </w:t>
      </w:r>
      <w:r w:rsidRPr="008975E3">
        <w:rPr>
          <w:color w:val="000000" w:themeColor="text1"/>
          <w:sz w:val="28"/>
          <w:szCs w:val="28"/>
        </w:rPr>
        <w:t>руководители</w:t>
      </w:r>
      <w:r w:rsidR="006E440D" w:rsidRPr="008975E3">
        <w:rPr>
          <w:color w:val="000000" w:themeColor="text1"/>
          <w:sz w:val="28"/>
          <w:szCs w:val="28"/>
        </w:rPr>
        <w:t xml:space="preserve"> </w:t>
      </w:r>
      <w:r w:rsidRPr="008975E3">
        <w:rPr>
          <w:color w:val="000000" w:themeColor="text1"/>
          <w:sz w:val="28"/>
          <w:szCs w:val="28"/>
        </w:rPr>
        <w:t>действуют</w:t>
      </w:r>
      <w:r w:rsidR="006E440D" w:rsidRPr="008975E3">
        <w:rPr>
          <w:color w:val="000000" w:themeColor="text1"/>
          <w:sz w:val="28"/>
          <w:szCs w:val="28"/>
        </w:rPr>
        <w:t xml:space="preserve"> </w:t>
      </w:r>
      <w:r w:rsidRPr="008975E3">
        <w:rPr>
          <w:color w:val="000000" w:themeColor="text1"/>
          <w:sz w:val="28"/>
          <w:szCs w:val="28"/>
        </w:rPr>
        <w:t>от</w:t>
      </w:r>
      <w:r w:rsidR="006E440D" w:rsidRPr="008975E3">
        <w:rPr>
          <w:color w:val="000000" w:themeColor="text1"/>
          <w:sz w:val="28"/>
          <w:szCs w:val="28"/>
        </w:rPr>
        <w:t xml:space="preserve"> </w:t>
      </w:r>
      <w:r w:rsidRPr="008975E3">
        <w:rPr>
          <w:color w:val="000000" w:themeColor="text1"/>
          <w:sz w:val="28"/>
          <w:szCs w:val="28"/>
        </w:rPr>
        <w:t>имени</w:t>
      </w:r>
      <w:r w:rsidR="006E440D" w:rsidRPr="008975E3">
        <w:rPr>
          <w:color w:val="000000" w:themeColor="text1"/>
          <w:sz w:val="28"/>
          <w:szCs w:val="28"/>
        </w:rPr>
        <w:t xml:space="preserve"> </w:t>
      </w:r>
      <w:proofErr w:type="gramStart"/>
      <w:r w:rsidRPr="008975E3">
        <w:rPr>
          <w:color w:val="000000" w:themeColor="text1"/>
          <w:sz w:val="28"/>
          <w:szCs w:val="28"/>
        </w:rPr>
        <w:t>Компании</w:t>
      </w:r>
      <w:proofErr w:type="gramEnd"/>
      <w:r w:rsidR="006E440D" w:rsidRPr="008975E3">
        <w:rPr>
          <w:color w:val="000000" w:themeColor="text1"/>
          <w:sz w:val="28"/>
          <w:szCs w:val="28"/>
        </w:rPr>
        <w:t xml:space="preserve"> </w:t>
      </w:r>
      <w:r w:rsidRPr="008975E3">
        <w:rPr>
          <w:color w:val="000000" w:themeColor="text1"/>
          <w:sz w:val="28"/>
          <w:szCs w:val="28"/>
        </w:rPr>
        <w:t>на</w:t>
      </w:r>
      <w:r w:rsidR="006E440D" w:rsidRPr="008975E3">
        <w:rPr>
          <w:color w:val="000000" w:themeColor="text1"/>
          <w:sz w:val="28"/>
          <w:szCs w:val="28"/>
        </w:rPr>
        <w:t xml:space="preserve"> </w:t>
      </w:r>
      <w:r w:rsidRPr="008975E3">
        <w:rPr>
          <w:color w:val="000000" w:themeColor="text1"/>
          <w:sz w:val="28"/>
          <w:szCs w:val="28"/>
        </w:rPr>
        <w:t>основании</w:t>
      </w:r>
      <w:r w:rsidR="006E440D" w:rsidRPr="008975E3">
        <w:rPr>
          <w:color w:val="000000" w:themeColor="text1"/>
          <w:sz w:val="28"/>
          <w:szCs w:val="28"/>
        </w:rPr>
        <w:t xml:space="preserve"> </w:t>
      </w:r>
      <w:r w:rsidRPr="008975E3">
        <w:rPr>
          <w:color w:val="000000" w:themeColor="text1"/>
          <w:sz w:val="28"/>
          <w:szCs w:val="28"/>
        </w:rPr>
        <w:t>утвержденного</w:t>
      </w:r>
      <w:r w:rsidR="006E440D" w:rsidRPr="008975E3">
        <w:rPr>
          <w:color w:val="000000" w:themeColor="text1"/>
          <w:sz w:val="28"/>
          <w:szCs w:val="28"/>
        </w:rPr>
        <w:t xml:space="preserve"> </w:t>
      </w:r>
      <w:r w:rsidRPr="008975E3">
        <w:rPr>
          <w:color w:val="000000" w:themeColor="text1"/>
          <w:sz w:val="28"/>
          <w:szCs w:val="28"/>
        </w:rPr>
        <w:t>Компанией</w:t>
      </w:r>
      <w:r w:rsidR="006E440D" w:rsidRPr="008975E3">
        <w:rPr>
          <w:color w:val="000000" w:themeColor="text1"/>
          <w:sz w:val="28"/>
          <w:szCs w:val="28"/>
        </w:rPr>
        <w:t xml:space="preserve"> </w:t>
      </w:r>
      <w:r w:rsidRPr="008975E3">
        <w:rPr>
          <w:color w:val="000000" w:themeColor="text1"/>
          <w:sz w:val="28"/>
          <w:szCs w:val="28"/>
        </w:rPr>
        <w:t>положения. Филиалы</w:t>
      </w:r>
      <w:r w:rsidR="006E440D" w:rsidRPr="008975E3">
        <w:rPr>
          <w:color w:val="000000" w:themeColor="text1"/>
          <w:sz w:val="28"/>
          <w:szCs w:val="28"/>
        </w:rPr>
        <w:t xml:space="preserve"> </w:t>
      </w:r>
      <w:r w:rsidRPr="008975E3">
        <w:rPr>
          <w:color w:val="000000" w:themeColor="text1"/>
          <w:sz w:val="28"/>
          <w:szCs w:val="28"/>
        </w:rPr>
        <w:t>и</w:t>
      </w:r>
      <w:r w:rsidR="006E440D" w:rsidRPr="008975E3">
        <w:rPr>
          <w:color w:val="000000" w:themeColor="text1"/>
          <w:sz w:val="28"/>
          <w:szCs w:val="28"/>
        </w:rPr>
        <w:t xml:space="preserve"> </w:t>
      </w:r>
      <w:r w:rsidRPr="008975E3">
        <w:rPr>
          <w:color w:val="000000" w:themeColor="text1"/>
          <w:sz w:val="28"/>
          <w:szCs w:val="28"/>
        </w:rPr>
        <w:t>представительства</w:t>
      </w:r>
      <w:r w:rsidR="006E440D" w:rsidRPr="008975E3">
        <w:rPr>
          <w:color w:val="000000" w:themeColor="text1"/>
          <w:sz w:val="28"/>
          <w:szCs w:val="28"/>
        </w:rPr>
        <w:t xml:space="preserve"> </w:t>
      </w:r>
      <w:r w:rsidRPr="008975E3">
        <w:rPr>
          <w:color w:val="000000" w:themeColor="text1"/>
          <w:sz w:val="28"/>
          <w:szCs w:val="28"/>
        </w:rPr>
        <w:t>наделяются</w:t>
      </w:r>
      <w:r w:rsidR="006E440D" w:rsidRPr="008975E3">
        <w:rPr>
          <w:color w:val="000000" w:themeColor="text1"/>
          <w:sz w:val="28"/>
          <w:szCs w:val="28"/>
        </w:rPr>
        <w:t xml:space="preserve"> </w:t>
      </w:r>
      <w:r w:rsidRPr="008975E3">
        <w:rPr>
          <w:color w:val="000000" w:themeColor="text1"/>
          <w:sz w:val="28"/>
          <w:szCs w:val="28"/>
        </w:rPr>
        <w:t>имуществом, учитываемым</w:t>
      </w:r>
      <w:r w:rsidR="006E440D" w:rsidRPr="008975E3">
        <w:rPr>
          <w:color w:val="000000" w:themeColor="text1"/>
          <w:sz w:val="28"/>
          <w:szCs w:val="28"/>
        </w:rPr>
        <w:t xml:space="preserve"> </w:t>
      </w:r>
      <w:r w:rsidRPr="008975E3">
        <w:rPr>
          <w:color w:val="000000" w:themeColor="text1"/>
          <w:sz w:val="28"/>
          <w:szCs w:val="28"/>
        </w:rPr>
        <w:t>как</w:t>
      </w:r>
      <w:r w:rsidR="006E440D" w:rsidRPr="008975E3">
        <w:rPr>
          <w:color w:val="000000" w:themeColor="text1"/>
          <w:sz w:val="28"/>
          <w:szCs w:val="28"/>
        </w:rPr>
        <w:t xml:space="preserve"> </w:t>
      </w:r>
      <w:r w:rsidRPr="008975E3">
        <w:rPr>
          <w:color w:val="000000" w:themeColor="text1"/>
          <w:sz w:val="28"/>
          <w:szCs w:val="28"/>
        </w:rPr>
        <w:t>на</w:t>
      </w:r>
      <w:r w:rsidR="006E440D" w:rsidRPr="008975E3">
        <w:rPr>
          <w:color w:val="000000" w:themeColor="text1"/>
          <w:sz w:val="28"/>
          <w:szCs w:val="28"/>
        </w:rPr>
        <w:t xml:space="preserve"> </w:t>
      </w:r>
      <w:r w:rsidRPr="008975E3">
        <w:rPr>
          <w:color w:val="000000" w:themeColor="text1"/>
          <w:sz w:val="28"/>
          <w:szCs w:val="28"/>
        </w:rPr>
        <w:t>их</w:t>
      </w:r>
      <w:r w:rsidR="006E440D" w:rsidRPr="008975E3">
        <w:rPr>
          <w:color w:val="000000" w:themeColor="text1"/>
          <w:sz w:val="28"/>
          <w:szCs w:val="28"/>
        </w:rPr>
        <w:t xml:space="preserve"> </w:t>
      </w:r>
      <w:r w:rsidRPr="008975E3">
        <w:rPr>
          <w:color w:val="000000" w:themeColor="text1"/>
          <w:sz w:val="28"/>
          <w:szCs w:val="28"/>
        </w:rPr>
        <w:t>отдельном</w:t>
      </w:r>
      <w:r w:rsidR="006E440D" w:rsidRPr="008975E3">
        <w:rPr>
          <w:color w:val="000000" w:themeColor="text1"/>
          <w:sz w:val="28"/>
          <w:szCs w:val="28"/>
        </w:rPr>
        <w:t xml:space="preserve"> </w:t>
      </w:r>
      <w:r w:rsidRPr="008975E3">
        <w:rPr>
          <w:color w:val="000000" w:themeColor="text1"/>
          <w:sz w:val="28"/>
          <w:szCs w:val="28"/>
        </w:rPr>
        <w:t>балансе, так</w:t>
      </w:r>
      <w:r w:rsidR="006E440D" w:rsidRPr="008975E3">
        <w:rPr>
          <w:color w:val="000000" w:themeColor="text1"/>
          <w:sz w:val="28"/>
          <w:szCs w:val="28"/>
        </w:rPr>
        <w:t xml:space="preserve"> </w:t>
      </w:r>
      <w:r w:rsidRPr="008975E3">
        <w:rPr>
          <w:color w:val="000000" w:themeColor="text1"/>
          <w:sz w:val="28"/>
          <w:szCs w:val="28"/>
        </w:rPr>
        <w:t>и</w:t>
      </w:r>
      <w:r w:rsidR="006E440D" w:rsidRPr="008975E3">
        <w:rPr>
          <w:color w:val="000000" w:themeColor="text1"/>
          <w:sz w:val="28"/>
          <w:szCs w:val="28"/>
        </w:rPr>
        <w:t xml:space="preserve"> </w:t>
      </w:r>
      <w:r w:rsidRPr="008975E3">
        <w:rPr>
          <w:color w:val="000000" w:themeColor="text1"/>
          <w:sz w:val="28"/>
          <w:szCs w:val="28"/>
        </w:rPr>
        <w:t>на</w:t>
      </w:r>
      <w:r w:rsidR="006E440D" w:rsidRPr="008975E3">
        <w:rPr>
          <w:color w:val="000000" w:themeColor="text1"/>
          <w:sz w:val="28"/>
          <w:szCs w:val="28"/>
        </w:rPr>
        <w:t xml:space="preserve"> </w:t>
      </w:r>
      <w:r w:rsidRPr="008975E3">
        <w:rPr>
          <w:color w:val="000000" w:themeColor="text1"/>
          <w:sz w:val="28"/>
          <w:szCs w:val="28"/>
        </w:rPr>
        <w:t>балансе</w:t>
      </w:r>
      <w:r w:rsidR="006E440D" w:rsidRPr="008975E3">
        <w:rPr>
          <w:color w:val="000000" w:themeColor="text1"/>
          <w:sz w:val="28"/>
          <w:szCs w:val="28"/>
        </w:rPr>
        <w:t xml:space="preserve"> </w:t>
      </w:r>
      <w:r w:rsidRPr="008975E3">
        <w:rPr>
          <w:color w:val="000000" w:themeColor="text1"/>
          <w:sz w:val="28"/>
          <w:szCs w:val="28"/>
        </w:rPr>
        <w:t>Компании. Руководитель</w:t>
      </w:r>
      <w:r w:rsidR="006E440D" w:rsidRPr="008975E3">
        <w:rPr>
          <w:color w:val="000000" w:themeColor="text1"/>
          <w:sz w:val="28"/>
          <w:szCs w:val="28"/>
        </w:rPr>
        <w:t xml:space="preserve"> </w:t>
      </w:r>
      <w:r w:rsidRPr="008975E3">
        <w:rPr>
          <w:color w:val="000000" w:themeColor="text1"/>
          <w:sz w:val="28"/>
          <w:szCs w:val="28"/>
        </w:rPr>
        <w:t>филиала</w:t>
      </w:r>
      <w:r w:rsidR="006E440D" w:rsidRPr="008975E3">
        <w:rPr>
          <w:color w:val="000000" w:themeColor="text1"/>
          <w:sz w:val="28"/>
          <w:szCs w:val="28"/>
        </w:rPr>
        <w:t xml:space="preserve"> </w:t>
      </w:r>
      <w:r w:rsidRPr="008975E3">
        <w:rPr>
          <w:color w:val="000000" w:themeColor="text1"/>
          <w:sz w:val="28"/>
          <w:szCs w:val="28"/>
        </w:rPr>
        <w:t>и</w:t>
      </w:r>
      <w:r w:rsidR="006E440D" w:rsidRPr="008975E3">
        <w:rPr>
          <w:color w:val="000000" w:themeColor="text1"/>
          <w:sz w:val="28"/>
          <w:szCs w:val="28"/>
        </w:rPr>
        <w:t xml:space="preserve"> </w:t>
      </w:r>
      <w:r w:rsidRPr="008975E3">
        <w:rPr>
          <w:color w:val="000000" w:themeColor="text1"/>
          <w:sz w:val="28"/>
          <w:szCs w:val="28"/>
        </w:rPr>
        <w:t>руководитель</w:t>
      </w:r>
      <w:r w:rsidR="006E440D" w:rsidRPr="008975E3">
        <w:rPr>
          <w:color w:val="000000" w:themeColor="text1"/>
          <w:sz w:val="28"/>
          <w:szCs w:val="28"/>
        </w:rPr>
        <w:t xml:space="preserve"> </w:t>
      </w:r>
      <w:r w:rsidRPr="008975E3">
        <w:rPr>
          <w:color w:val="000000" w:themeColor="text1"/>
          <w:sz w:val="28"/>
          <w:szCs w:val="28"/>
        </w:rPr>
        <w:t>представительства</w:t>
      </w:r>
      <w:r w:rsidR="006E440D" w:rsidRPr="008975E3">
        <w:rPr>
          <w:color w:val="000000" w:themeColor="text1"/>
          <w:sz w:val="28"/>
          <w:szCs w:val="28"/>
        </w:rPr>
        <w:t xml:space="preserve"> </w:t>
      </w:r>
      <w:r w:rsidRPr="008975E3">
        <w:rPr>
          <w:color w:val="000000" w:themeColor="text1"/>
          <w:sz w:val="28"/>
          <w:szCs w:val="28"/>
        </w:rPr>
        <w:t>назначаются</w:t>
      </w:r>
      <w:r w:rsidR="006E440D" w:rsidRPr="008975E3">
        <w:rPr>
          <w:color w:val="000000" w:themeColor="text1"/>
          <w:sz w:val="28"/>
          <w:szCs w:val="28"/>
        </w:rPr>
        <w:t xml:space="preserve"> </w:t>
      </w:r>
      <w:r w:rsidRPr="008975E3">
        <w:rPr>
          <w:color w:val="000000" w:themeColor="text1"/>
          <w:sz w:val="28"/>
          <w:szCs w:val="28"/>
        </w:rPr>
        <w:t>Компанией</w:t>
      </w:r>
      <w:r w:rsidR="006E440D" w:rsidRPr="008975E3">
        <w:rPr>
          <w:color w:val="000000" w:themeColor="text1"/>
          <w:sz w:val="28"/>
          <w:szCs w:val="28"/>
        </w:rPr>
        <w:t xml:space="preserve"> </w:t>
      </w:r>
      <w:r w:rsidRPr="008975E3">
        <w:rPr>
          <w:color w:val="000000" w:themeColor="text1"/>
          <w:sz w:val="28"/>
          <w:szCs w:val="28"/>
        </w:rPr>
        <w:t>и</w:t>
      </w:r>
      <w:r w:rsidR="006E440D" w:rsidRPr="008975E3">
        <w:rPr>
          <w:color w:val="000000" w:themeColor="text1"/>
          <w:sz w:val="28"/>
          <w:szCs w:val="28"/>
        </w:rPr>
        <w:t xml:space="preserve"> </w:t>
      </w:r>
      <w:r w:rsidRPr="008975E3">
        <w:rPr>
          <w:color w:val="000000" w:themeColor="text1"/>
          <w:sz w:val="28"/>
          <w:szCs w:val="28"/>
        </w:rPr>
        <w:t>действуют</w:t>
      </w:r>
      <w:r w:rsidR="006E440D" w:rsidRPr="008975E3">
        <w:rPr>
          <w:color w:val="000000" w:themeColor="text1"/>
          <w:sz w:val="28"/>
          <w:szCs w:val="28"/>
        </w:rPr>
        <w:t xml:space="preserve"> </w:t>
      </w:r>
      <w:r w:rsidRPr="008975E3">
        <w:rPr>
          <w:color w:val="000000" w:themeColor="text1"/>
          <w:sz w:val="28"/>
          <w:szCs w:val="28"/>
        </w:rPr>
        <w:t>на</w:t>
      </w:r>
      <w:r w:rsidR="006E440D" w:rsidRPr="008975E3">
        <w:rPr>
          <w:color w:val="000000" w:themeColor="text1"/>
          <w:sz w:val="28"/>
          <w:szCs w:val="28"/>
        </w:rPr>
        <w:t xml:space="preserve"> </w:t>
      </w:r>
      <w:r w:rsidRPr="008975E3">
        <w:rPr>
          <w:color w:val="000000" w:themeColor="text1"/>
          <w:sz w:val="28"/>
          <w:szCs w:val="28"/>
        </w:rPr>
        <w:t>основании</w:t>
      </w:r>
      <w:r w:rsidR="006E440D" w:rsidRPr="008975E3">
        <w:rPr>
          <w:color w:val="000000" w:themeColor="text1"/>
          <w:sz w:val="28"/>
          <w:szCs w:val="28"/>
        </w:rPr>
        <w:t xml:space="preserve"> </w:t>
      </w:r>
      <w:r w:rsidRPr="008975E3">
        <w:rPr>
          <w:color w:val="000000" w:themeColor="text1"/>
          <w:sz w:val="28"/>
          <w:szCs w:val="28"/>
        </w:rPr>
        <w:t xml:space="preserve">доверенности, </w:t>
      </w:r>
      <w:r w:rsidR="006E440D" w:rsidRPr="008975E3">
        <w:rPr>
          <w:color w:val="000000" w:themeColor="text1"/>
          <w:sz w:val="28"/>
          <w:szCs w:val="28"/>
        </w:rPr>
        <w:t xml:space="preserve"> </w:t>
      </w:r>
      <w:r w:rsidRPr="008975E3">
        <w:rPr>
          <w:color w:val="000000" w:themeColor="text1"/>
          <w:sz w:val="28"/>
          <w:szCs w:val="28"/>
        </w:rPr>
        <w:t>выданной</w:t>
      </w:r>
      <w:r w:rsidR="006E440D" w:rsidRPr="008975E3">
        <w:rPr>
          <w:color w:val="000000" w:themeColor="text1"/>
          <w:sz w:val="28"/>
          <w:szCs w:val="28"/>
        </w:rPr>
        <w:t xml:space="preserve"> </w:t>
      </w:r>
      <w:r w:rsidRPr="008975E3">
        <w:rPr>
          <w:color w:val="000000" w:themeColor="text1"/>
          <w:sz w:val="28"/>
          <w:szCs w:val="28"/>
        </w:rPr>
        <w:t xml:space="preserve">Компанией.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Компания</w:t>
      </w:r>
      <w:r w:rsidR="006E440D" w:rsidRPr="008975E3">
        <w:rPr>
          <w:color w:val="000000" w:themeColor="text1"/>
          <w:sz w:val="28"/>
          <w:szCs w:val="28"/>
        </w:rPr>
        <w:t xml:space="preserve"> </w:t>
      </w:r>
      <w:r w:rsidRPr="008975E3">
        <w:rPr>
          <w:color w:val="000000" w:themeColor="text1"/>
          <w:sz w:val="28"/>
          <w:szCs w:val="28"/>
        </w:rPr>
        <w:t>несет</w:t>
      </w:r>
      <w:r w:rsidR="006E440D" w:rsidRPr="008975E3">
        <w:rPr>
          <w:color w:val="000000" w:themeColor="text1"/>
          <w:sz w:val="28"/>
          <w:szCs w:val="28"/>
        </w:rPr>
        <w:t xml:space="preserve"> </w:t>
      </w:r>
      <w:r w:rsidRPr="008975E3">
        <w:rPr>
          <w:color w:val="000000" w:themeColor="text1"/>
          <w:sz w:val="28"/>
          <w:szCs w:val="28"/>
        </w:rPr>
        <w:t>ответственность</w:t>
      </w:r>
      <w:r w:rsidR="006E440D" w:rsidRPr="008975E3">
        <w:rPr>
          <w:color w:val="000000" w:themeColor="text1"/>
          <w:sz w:val="28"/>
          <w:szCs w:val="28"/>
        </w:rPr>
        <w:t xml:space="preserve"> </w:t>
      </w:r>
      <w:r w:rsidRPr="008975E3">
        <w:rPr>
          <w:color w:val="000000" w:themeColor="text1"/>
          <w:sz w:val="28"/>
          <w:szCs w:val="28"/>
        </w:rPr>
        <w:t>за</w:t>
      </w:r>
      <w:r w:rsidR="006E440D" w:rsidRPr="008975E3">
        <w:rPr>
          <w:color w:val="000000" w:themeColor="text1"/>
          <w:sz w:val="28"/>
          <w:szCs w:val="28"/>
        </w:rPr>
        <w:t xml:space="preserve"> </w:t>
      </w:r>
      <w:r w:rsidRPr="008975E3">
        <w:rPr>
          <w:color w:val="000000" w:themeColor="text1"/>
          <w:sz w:val="28"/>
          <w:szCs w:val="28"/>
        </w:rPr>
        <w:t>деятельность</w:t>
      </w:r>
      <w:r w:rsidR="006E440D" w:rsidRPr="008975E3">
        <w:rPr>
          <w:color w:val="000000" w:themeColor="text1"/>
          <w:sz w:val="28"/>
          <w:szCs w:val="28"/>
        </w:rPr>
        <w:t xml:space="preserve"> </w:t>
      </w:r>
      <w:r w:rsidRPr="008975E3">
        <w:rPr>
          <w:color w:val="000000" w:themeColor="text1"/>
          <w:sz w:val="28"/>
          <w:szCs w:val="28"/>
        </w:rPr>
        <w:t>своих</w:t>
      </w:r>
      <w:r w:rsidR="006E440D" w:rsidRPr="008975E3">
        <w:rPr>
          <w:color w:val="000000" w:themeColor="text1"/>
          <w:sz w:val="28"/>
          <w:szCs w:val="28"/>
        </w:rPr>
        <w:t xml:space="preserve"> </w:t>
      </w:r>
      <w:r w:rsidRPr="008975E3">
        <w:rPr>
          <w:color w:val="000000" w:themeColor="text1"/>
          <w:sz w:val="28"/>
          <w:szCs w:val="28"/>
        </w:rPr>
        <w:t>филиалов</w:t>
      </w:r>
      <w:r w:rsidR="006E440D" w:rsidRPr="008975E3">
        <w:rPr>
          <w:color w:val="000000" w:themeColor="text1"/>
          <w:sz w:val="28"/>
          <w:szCs w:val="28"/>
        </w:rPr>
        <w:t xml:space="preserve"> </w:t>
      </w:r>
      <w:r w:rsidRPr="008975E3">
        <w:rPr>
          <w:color w:val="000000" w:themeColor="text1"/>
          <w:sz w:val="28"/>
          <w:szCs w:val="28"/>
        </w:rPr>
        <w:t>и</w:t>
      </w:r>
      <w:r w:rsidR="006E440D" w:rsidRPr="008975E3">
        <w:rPr>
          <w:color w:val="000000" w:themeColor="text1"/>
          <w:sz w:val="28"/>
          <w:szCs w:val="28"/>
        </w:rPr>
        <w:t xml:space="preserve"> </w:t>
      </w:r>
      <w:r w:rsidRPr="008975E3">
        <w:rPr>
          <w:color w:val="000000" w:themeColor="text1"/>
          <w:sz w:val="28"/>
          <w:szCs w:val="28"/>
        </w:rPr>
        <w:t>представительств. Перечень</w:t>
      </w:r>
      <w:r w:rsidR="006E440D" w:rsidRPr="008975E3">
        <w:rPr>
          <w:color w:val="000000" w:themeColor="text1"/>
          <w:sz w:val="28"/>
          <w:szCs w:val="28"/>
        </w:rPr>
        <w:t xml:space="preserve"> </w:t>
      </w:r>
      <w:r w:rsidRPr="008975E3">
        <w:rPr>
          <w:color w:val="000000" w:themeColor="text1"/>
          <w:sz w:val="28"/>
          <w:szCs w:val="28"/>
        </w:rPr>
        <w:t>филиалов</w:t>
      </w:r>
      <w:r w:rsidR="006E440D" w:rsidRPr="008975E3">
        <w:rPr>
          <w:color w:val="000000" w:themeColor="text1"/>
          <w:sz w:val="28"/>
          <w:szCs w:val="28"/>
        </w:rPr>
        <w:t xml:space="preserve"> </w:t>
      </w:r>
      <w:r w:rsidRPr="008975E3">
        <w:rPr>
          <w:color w:val="000000" w:themeColor="text1"/>
          <w:sz w:val="28"/>
          <w:szCs w:val="28"/>
        </w:rPr>
        <w:t>и</w:t>
      </w:r>
      <w:r w:rsidR="006E440D" w:rsidRPr="008975E3">
        <w:rPr>
          <w:color w:val="000000" w:themeColor="text1"/>
          <w:sz w:val="28"/>
          <w:szCs w:val="28"/>
        </w:rPr>
        <w:t xml:space="preserve"> </w:t>
      </w:r>
      <w:r w:rsidRPr="008975E3">
        <w:rPr>
          <w:color w:val="000000" w:themeColor="text1"/>
          <w:sz w:val="28"/>
          <w:szCs w:val="28"/>
        </w:rPr>
        <w:t>представительств</w:t>
      </w:r>
      <w:r w:rsidR="006E440D" w:rsidRPr="008975E3">
        <w:rPr>
          <w:color w:val="000000" w:themeColor="text1"/>
          <w:sz w:val="28"/>
          <w:szCs w:val="28"/>
        </w:rPr>
        <w:t xml:space="preserve"> </w:t>
      </w:r>
      <w:r w:rsidRPr="008975E3">
        <w:rPr>
          <w:color w:val="000000" w:themeColor="text1"/>
          <w:sz w:val="28"/>
          <w:szCs w:val="28"/>
        </w:rPr>
        <w:t>Компании</w:t>
      </w:r>
      <w:r w:rsidR="006E440D" w:rsidRPr="008975E3">
        <w:rPr>
          <w:color w:val="000000" w:themeColor="text1"/>
          <w:sz w:val="28"/>
          <w:szCs w:val="28"/>
        </w:rPr>
        <w:t xml:space="preserve"> </w:t>
      </w:r>
      <w:r w:rsidRPr="008975E3">
        <w:rPr>
          <w:color w:val="000000" w:themeColor="text1"/>
          <w:sz w:val="28"/>
          <w:szCs w:val="28"/>
        </w:rPr>
        <w:t>содержится</w:t>
      </w:r>
      <w:r w:rsidR="006E440D" w:rsidRPr="008975E3">
        <w:rPr>
          <w:color w:val="000000" w:themeColor="text1"/>
          <w:sz w:val="28"/>
          <w:szCs w:val="28"/>
        </w:rPr>
        <w:t xml:space="preserve"> </w:t>
      </w:r>
      <w:r w:rsidRPr="008975E3">
        <w:rPr>
          <w:color w:val="000000" w:themeColor="text1"/>
          <w:sz w:val="28"/>
          <w:szCs w:val="28"/>
        </w:rPr>
        <w:t>в</w:t>
      </w:r>
      <w:r w:rsidR="006E440D" w:rsidRPr="008975E3">
        <w:rPr>
          <w:color w:val="000000" w:themeColor="text1"/>
          <w:sz w:val="28"/>
          <w:szCs w:val="28"/>
        </w:rPr>
        <w:t xml:space="preserve"> </w:t>
      </w:r>
      <w:r w:rsidRPr="008975E3">
        <w:rPr>
          <w:color w:val="000000" w:themeColor="text1"/>
          <w:sz w:val="28"/>
          <w:szCs w:val="28"/>
        </w:rPr>
        <w:t>Приложении</w:t>
      </w:r>
      <w:r w:rsidR="006E440D" w:rsidRPr="008975E3">
        <w:rPr>
          <w:color w:val="000000" w:themeColor="text1"/>
          <w:sz w:val="28"/>
          <w:szCs w:val="28"/>
        </w:rPr>
        <w:t xml:space="preserve"> </w:t>
      </w:r>
      <w:r w:rsidRPr="008975E3">
        <w:rPr>
          <w:color w:val="000000" w:themeColor="text1"/>
          <w:sz w:val="28"/>
          <w:szCs w:val="28"/>
        </w:rPr>
        <w:t>к</w:t>
      </w:r>
      <w:r w:rsidR="006E440D" w:rsidRPr="008975E3">
        <w:rPr>
          <w:color w:val="000000" w:themeColor="text1"/>
          <w:sz w:val="28"/>
          <w:szCs w:val="28"/>
        </w:rPr>
        <w:t xml:space="preserve"> у</w:t>
      </w:r>
      <w:r w:rsidRPr="008975E3">
        <w:rPr>
          <w:color w:val="000000" w:themeColor="text1"/>
          <w:sz w:val="28"/>
          <w:szCs w:val="28"/>
        </w:rPr>
        <w:t xml:space="preserve">ставу.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Срок</w:t>
      </w:r>
      <w:r w:rsidR="006E440D" w:rsidRPr="008975E3">
        <w:rPr>
          <w:color w:val="000000" w:themeColor="text1"/>
          <w:sz w:val="28"/>
          <w:szCs w:val="28"/>
        </w:rPr>
        <w:t xml:space="preserve"> </w:t>
      </w:r>
      <w:r w:rsidRPr="008975E3">
        <w:rPr>
          <w:color w:val="000000" w:themeColor="text1"/>
          <w:sz w:val="28"/>
          <w:szCs w:val="28"/>
        </w:rPr>
        <w:t>деятельности</w:t>
      </w:r>
      <w:r w:rsidR="006E440D" w:rsidRPr="008975E3">
        <w:rPr>
          <w:color w:val="000000" w:themeColor="text1"/>
          <w:sz w:val="28"/>
          <w:szCs w:val="28"/>
        </w:rPr>
        <w:t xml:space="preserve"> </w:t>
      </w:r>
      <w:r w:rsidRPr="008975E3">
        <w:rPr>
          <w:color w:val="000000" w:themeColor="text1"/>
          <w:sz w:val="28"/>
          <w:szCs w:val="28"/>
        </w:rPr>
        <w:t>Компании</w:t>
      </w:r>
      <w:r w:rsidR="006E440D" w:rsidRPr="008975E3">
        <w:rPr>
          <w:color w:val="000000" w:themeColor="text1"/>
          <w:sz w:val="28"/>
          <w:szCs w:val="28"/>
        </w:rPr>
        <w:t xml:space="preserve"> </w:t>
      </w:r>
      <w:r w:rsidRPr="008975E3">
        <w:rPr>
          <w:color w:val="000000" w:themeColor="text1"/>
          <w:sz w:val="28"/>
          <w:szCs w:val="28"/>
        </w:rPr>
        <w:t>неограничен. В Обществе утвержден Кодекс корпоративного поведения (управления) открытого акционерного общества «Нефтегазовая компания «</w:t>
      </w:r>
      <w:proofErr w:type="spellStart"/>
      <w:r w:rsidRPr="008975E3">
        <w:rPr>
          <w:color w:val="000000" w:themeColor="text1"/>
          <w:sz w:val="28"/>
          <w:szCs w:val="28"/>
        </w:rPr>
        <w:t>Славнефть</w:t>
      </w:r>
      <w:proofErr w:type="spellEnd"/>
      <w:r w:rsidRPr="008975E3">
        <w:rPr>
          <w:color w:val="000000" w:themeColor="text1"/>
          <w:sz w:val="28"/>
          <w:szCs w:val="28"/>
        </w:rPr>
        <w:t>»</w:t>
      </w:r>
      <w:r w:rsidR="006E440D" w:rsidRPr="008975E3">
        <w:rPr>
          <w:color w:val="000000" w:themeColor="text1"/>
          <w:sz w:val="28"/>
          <w:szCs w:val="28"/>
        </w:rPr>
        <w:t xml:space="preserve"> </w:t>
      </w:r>
      <w:r w:rsidRPr="008975E3">
        <w:rPr>
          <w:color w:val="000000" w:themeColor="text1"/>
          <w:sz w:val="28"/>
          <w:szCs w:val="28"/>
        </w:rPr>
        <w:t>(решение Совета директоров ОАО «НГК «</w:t>
      </w:r>
      <w:proofErr w:type="spellStart"/>
      <w:r w:rsidRPr="008975E3">
        <w:rPr>
          <w:color w:val="000000" w:themeColor="text1"/>
          <w:sz w:val="28"/>
          <w:szCs w:val="28"/>
        </w:rPr>
        <w:t>Славнефть</w:t>
      </w:r>
      <w:proofErr w:type="spellEnd"/>
      <w:r w:rsidRPr="008975E3">
        <w:rPr>
          <w:color w:val="000000" w:themeColor="text1"/>
          <w:sz w:val="28"/>
          <w:szCs w:val="28"/>
        </w:rPr>
        <w:t>»</w:t>
      </w:r>
      <w:r w:rsidR="006E440D" w:rsidRPr="008975E3">
        <w:rPr>
          <w:color w:val="000000" w:themeColor="text1"/>
          <w:sz w:val="28"/>
          <w:szCs w:val="28"/>
        </w:rPr>
        <w:t xml:space="preserve"> </w:t>
      </w:r>
      <w:r w:rsidRPr="008975E3">
        <w:rPr>
          <w:color w:val="000000" w:themeColor="text1"/>
          <w:sz w:val="28"/>
          <w:szCs w:val="28"/>
        </w:rPr>
        <w:t xml:space="preserve">от 17.11.2008, протокол </w:t>
      </w:r>
      <w:proofErr w:type="spellStart"/>
      <w:r w:rsidRPr="008975E3">
        <w:rPr>
          <w:color w:val="000000" w:themeColor="text1"/>
          <w:sz w:val="28"/>
          <w:szCs w:val="28"/>
        </w:rPr>
        <w:t>No</w:t>
      </w:r>
      <w:proofErr w:type="spellEnd"/>
      <w:r w:rsidRPr="008975E3">
        <w:rPr>
          <w:color w:val="000000" w:themeColor="text1"/>
          <w:sz w:val="28"/>
          <w:szCs w:val="28"/>
        </w:rPr>
        <w:t xml:space="preserve"> 1). </w:t>
      </w:r>
    </w:p>
    <w:p w:rsidR="006E440D"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С упомянутым Кодексом можно ознакомиться на интернет</w:t>
      </w:r>
      <w:r w:rsidR="006E440D" w:rsidRPr="008975E3">
        <w:rPr>
          <w:color w:val="000000" w:themeColor="text1"/>
          <w:sz w:val="28"/>
          <w:szCs w:val="28"/>
        </w:rPr>
        <w:t xml:space="preserve"> </w:t>
      </w:r>
      <w:r w:rsidRPr="008975E3">
        <w:rPr>
          <w:color w:val="000000" w:themeColor="text1"/>
          <w:sz w:val="28"/>
          <w:szCs w:val="28"/>
        </w:rPr>
        <w:t>-</w:t>
      </w:r>
      <w:r w:rsidR="006E440D" w:rsidRPr="008975E3">
        <w:rPr>
          <w:color w:val="000000" w:themeColor="text1"/>
          <w:sz w:val="28"/>
          <w:szCs w:val="28"/>
        </w:rPr>
        <w:t xml:space="preserve"> </w:t>
      </w:r>
      <w:proofErr w:type="gramStart"/>
      <w:r w:rsidRPr="008975E3">
        <w:rPr>
          <w:color w:val="000000" w:themeColor="text1"/>
          <w:sz w:val="28"/>
          <w:szCs w:val="28"/>
        </w:rPr>
        <w:t>сайте</w:t>
      </w:r>
      <w:proofErr w:type="gramEnd"/>
      <w:r w:rsidRPr="008975E3">
        <w:rPr>
          <w:color w:val="000000" w:themeColor="text1"/>
          <w:sz w:val="28"/>
          <w:szCs w:val="28"/>
        </w:rPr>
        <w:t xml:space="preserve"> Общества: </w:t>
      </w:r>
      <w:r w:rsidR="006E440D" w:rsidRPr="008975E3">
        <w:rPr>
          <w:color w:val="000000" w:themeColor="text1"/>
          <w:sz w:val="28"/>
          <w:szCs w:val="28"/>
        </w:rPr>
        <w:t xml:space="preserve"> </w:t>
      </w:r>
      <w:hyperlink r:id="rId10" w:history="1">
        <w:r w:rsidR="006E440D" w:rsidRPr="008975E3">
          <w:rPr>
            <w:rStyle w:val="af8"/>
            <w:color w:val="000000" w:themeColor="text1"/>
            <w:sz w:val="28"/>
            <w:szCs w:val="28"/>
          </w:rPr>
          <w:t>http://www.slavneft.</w:t>
        </w:r>
        <w:proofErr w:type="spellStart"/>
        <w:r w:rsidR="006E440D" w:rsidRPr="008975E3">
          <w:rPr>
            <w:rStyle w:val="af8"/>
            <w:color w:val="000000" w:themeColor="text1"/>
            <w:sz w:val="28"/>
            <w:szCs w:val="28"/>
            <w:lang w:val="en-US"/>
          </w:rPr>
          <w:t>ru</w:t>
        </w:r>
        <w:proofErr w:type="spellEnd"/>
        <w:r w:rsidR="006E440D" w:rsidRPr="008975E3">
          <w:rPr>
            <w:rStyle w:val="af8"/>
            <w:color w:val="000000" w:themeColor="text1"/>
            <w:sz w:val="28"/>
            <w:szCs w:val="28"/>
          </w:rPr>
          <w:t>/_</w:t>
        </w:r>
        <w:r w:rsidR="006E440D" w:rsidRPr="008975E3">
          <w:rPr>
            <w:rStyle w:val="af8"/>
            <w:color w:val="000000" w:themeColor="text1"/>
            <w:sz w:val="28"/>
            <w:szCs w:val="28"/>
            <w:lang w:val="en-US"/>
          </w:rPr>
          <w:t>upload</w:t>
        </w:r>
        <w:r w:rsidR="006E440D" w:rsidRPr="008975E3">
          <w:rPr>
            <w:rStyle w:val="af8"/>
            <w:color w:val="000000" w:themeColor="text1"/>
            <w:sz w:val="28"/>
            <w:szCs w:val="28"/>
          </w:rPr>
          <w:t>/</w:t>
        </w:r>
        <w:r w:rsidR="006E440D" w:rsidRPr="008975E3">
          <w:rPr>
            <w:rStyle w:val="af8"/>
            <w:color w:val="000000" w:themeColor="text1"/>
            <w:sz w:val="28"/>
            <w:szCs w:val="28"/>
            <w:lang w:val="en-US"/>
          </w:rPr>
          <w:t>doc</w:t>
        </w:r>
        <w:r w:rsidR="006E440D" w:rsidRPr="008975E3">
          <w:rPr>
            <w:rStyle w:val="af8"/>
            <w:color w:val="000000" w:themeColor="text1"/>
            <w:sz w:val="28"/>
            <w:szCs w:val="28"/>
          </w:rPr>
          <w:t>/</w:t>
        </w:r>
        <w:proofErr w:type="spellStart"/>
        <w:r w:rsidR="006E440D" w:rsidRPr="008975E3">
          <w:rPr>
            <w:rStyle w:val="af8"/>
            <w:color w:val="000000" w:themeColor="text1"/>
            <w:sz w:val="28"/>
            <w:szCs w:val="28"/>
            <w:lang w:val="en-US"/>
          </w:rPr>
          <w:t>corp</w:t>
        </w:r>
        <w:proofErr w:type="spellEnd"/>
        <w:r w:rsidR="006E440D" w:rsidRPr="008975E3">
          <w:rPr>
            <w:rStyle w:val="af8"/>
            <w:color w:val="000000" w:themeColor="text1"/>
            <w:sz w:val="28"/>
            <w:szCs w:val="28"/>
          </w:rPr>
          <w:t>_</w:t>
        </w:r>
        <w:proofErr w:type="spellStart"/>
        <w:r w:rsidR="006E440D" w:rsidRPr="008975E3">
          <w:rPr>
            <w:rStyle w:val="af8"/>
            <w:color w:val="000000" w:themeColor="text1"/>
            <w:sz w:val="28"/>
            <w:szCs w:val="28"/>
            <w:lang w:val="en-US"/>
          </w:rPr>
          <w:t>behav</w:t>
        </w:r>
        <w:r w:rsidR="006E440D" w:rsidRPr="008975E3">
          <w:rPr>
            <w:rStyle w:val="af8"/>
            <w:color w:val="000000" w:themeColor="text1"/>
            <w:sz w:val="28"/>
            <w:szCs w:val="28"/>
          </w:rPr>
          <w:t>_codex</w:t>
        </w:r>
        <w:proofErr w:type="spellEnd"/>
      </w:hyperlink>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Открытое акционерное общество «</w:t>
      </w:r>
      <w:r w:rsidR="006E440D" w:rsidRPr="008975E3">
        <w:rPr>
          <w:color w:val="000000" w:themeColor="text1"/>
          <w:sz w:val="28"/>
          <w:szCs w:val="28"/>
        </w:rPr>
        <w:t xml:space="preserve">Нефтегазовая </w:t>
      </w:r>
      <w:r w:rsidRPr="008975E3">
        <w:rPr>
          <w:color w:val="000000" w:themeColor="text1"/>
          <w:sz w:val="28"/>
          <w:szCs w:val="28"/>
        </w:rPr>
        <w:t>компания «</w:t>
      </w:r>
      <w:proofErr w:type="spellStart"/>
      <w:r w:rsidRPr="008975E3">
        <w:rPr>
          <w:color w:val="000000" w:themeColor="text1"/>
          <w:sz w:val="28"/>
          <w:szCs w:val="28"/>
        </w:rPr>
        <w:t>Славнефть</w:t>
      </w:r>
      <w:proofErr w:type="spellEnd"/>
      <w:r w:rsidRPr="008975E3">
        <w:rPr>
          <w:color w:val="000000" w:themeColor="text1"/>
          <w:sz w:val="28"/>
          <w:szCs w:val="28"/>
        </w:rPr>
        <w:t>»</w:t>
      </w:r>
      <w:r w:rsidR="006E440D" w:rsidRPr="008975E3">
        <w:rPr>
          <w:color w:val="000000" w:themeColor="text1"/>
          <w:sz w:val="28"/>
          <w:szCs w:val="28"/>
        </w:rPr>
        <w:t xml:space="preserve"> </w:t>
      </w:r>
      <w:r w:rsidRPr="008975E3">
        <w:rPr>
          <w:color w:val="000000" w:themeColor="text1"/>
          <w:sz w:val="28"/>
          <w:szCs w:val="28"/>
        </w:rPr>
        <w:t xml:space="preserve">придерживается принципов корпоративного управления, базирующихся на нормах российского законодательства в области корпоративного управления, российского Кодекса корпоративного управления, рекомендованного к применению письмом Банка России от 10.04.2014 </w:t>
      </w:r>
      <w:proofErr w:type="spellStart"/>
      <w:r w:rsidRPr="008975E3">
        <w:rPr>
          <w:color w:val="000000" w:themeColor="text1"/>
          <w:sz w:val="28"/>
          <w:szCs w:val="28"/>
        </w:rPr>
        <w:t>No</w:t>
      </w:r>
      <w:proofErr w:type="spellEnd"/>
      <w:r w:rsidRPr="008975E3">
        <w:rPr>
          <w:color w:val="000000" w:themeColor="text1"/>
          <w:sz w:val="28"/>
          <w:szCs w:val="28"/>
        </w:rPr>
        <w:t xml:space="preserve"> 06-</w:t>
      </w:r>
      <w:r w:rsidR="006E440D" w:rsidRPr="008975E3">
        <w:rPr>
          <w:color w:val="000000" w:themeColor="text1"/>
          <w:sz w:val="28"/>
          <w:szCs w:val="28"/>
        </w:rPr>
        <w:t xml:space="preserve">52/ 2463 (далее - </w:t>
      </w:r>
      <w:r w:rsidRPr="008975E3">
        <w:rPr>
          <w:color w:val="000000" w:themeColor="text1"/>
          <w:sz w:val="28"/>
          <w:szCs w:val="28"/>
        </w:rPr>
        <w:t xml:space="preserve">Кодекс корпоративного управления), а также применимых международных стандартов корпоративного управления.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В отчете о соблюдении принципов и рекомендаций Кодекса корпоративного управления отражены сведения и оценки соблюдения Обществом принципов и рекомендаций Кодекса корпоративного управления, а также объяснены причин</w:t>
      </w:r>
      <w:r w:rsidR="006E440D" w:rsidRPr="008975E3">
        <w:rPr>
          <w:color w:val="000000" w:themeColor="text1"/>
          <w:sz w:val="28"/>
          <w:szCs w:val="28"/>
        </w:rPr>
        <w:t xml:space="preserve">ы соблюдения не в полном объеме, </w:t>
      </w:r>
      <w:r w:rsidRPr="008975E3">
        <w:rPr>
          <w:color w:val="000000" w:themeColor="text1"/>
          <w:sz w:val="28"/>
          <w:szCs w:val="28"/>
        </w:rPr>
        <w:t xml:space="preserve">несоблюдения упомянутых принципов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 xml:space="preserve">Оценка соблюдения принципов корпоративного управления в Обществе осуществлена по следующей методике: на базе принципов корпоративного управления и рекомендаций к принципам корпоративного управления, сформулированных в Кодексе корпоративного управления, Обществом была разработана анкета. Структура анкеты включает в себя 7 разделов. Содержание разделов отражает принципы корпоративного управления и рекомендации к ним. </w:t>
      </w:r>
    </w:p>
    <w:p w:rsidR="003C50A3" w:rsidRPr="008975E3" w:rsidRDefault="003C50A3" w:rsidP="002627F5">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 xml:space="preserve">Действующая в ОАО </w:t>
      </w:r>
      <w:r w:rsidR="00725675" w:rsidRPr="008975E3">
        <w:rPr>
          <w:color w:val="000000" w:themeColor="text1"/>
          <w:sz w:val="28"/>
          <w:szCs w:val="28"/>
        </w:rPr>
        <w:t xml:space="preserve"> </w:t>
      </w:r>
      <w:r w:rsidRPr="008975E3">
        <w:rPr>
          <w:color w:val="000000" w:themeColor="text1"/>
          <w:sz w:val="28"/>
          <w:szCs w:val="28"/>
        </w:rPr>
        <w:t>«НГК «</w:t>
      </w:r>
      <w:proofErr w:type="spellStart"/>
      <w:r w:rsidRPr="008975E3">
        <w:rPr>
          <w:color w:val="000000" w:themeColor="text1"/>
          <w:sz w:val="28"/>
          <w:szCs w:val="28"/>
        </w:rPr>
        <w:t>Славнефть</w:t>
      </w:r>
      <w:proofErr w:type="spellEnd"/>
      <w:r w:rsidRPr="008975E3">
        <w:rPr>
          <w:color w:val="000000" w:themeColor="text1"/>
          <w:sz w:val="28"/>
          <w:szCs w:val="28"/>
        </w:rPr>
        <w:t>»</w:t>
      </w:r>
      <w:r w:rsidR="00725675" w:rsidRPr="008975E3">
        <w:rPr>
          <w:color w:val="000000" w:themeColor="text1"/>
          <w:sz w:val="28"/>
          <w:szCs w:val="28"/>
        </w:rPr>
        <w:t xml:space="preserve"> </w:t>
      </w:r>
      <w:r w:rsidRPr="008975E3">
        <w:rPr>
          <w:color w:val="000000" w:themeColor="text1"/>
          <w:sz w:val="28"/>
          <w:szCs w:val="28"/>
        </w:rPr>
        <w:t>система</w:t>
      </w:r>
      <w:r w:rsidR="00725675" w:rsidRPr="008975E3">
        <w:rPr>
          <w:color w:val="000000" w:themeColor="text1"/>
          <w:sz w:val="28"/>
          <w:szCs w:val="28"/>
        </w:rPr>
        <w:t xml:space="preserve"> </w:t>
      </w:r>
      <w:r w:rsidRPr="008975E3">
        <w:rPr>
          <w:color w:val="000000" w:themeColor="text1"/>
          <w:sz w:val="28"/>
          <w:szCs w:val="28"/>
        </w:rPr>
        <w:t xml:space="preserve">корпоративного управления призвана </w:t>
      </w:r>
      <w:r w:rsidR="00725675" w:rsidRPr="008975E3">
        <w:rPr>
          <w:color w:val="000000" w:themeColor="text1"/>
          <w:sz w:val="28"/>
          <w:szCs w:val="28"/>
        </w:rPr>
        <w:t xml:space="preserve"> </w:t>
      </w:r>
      <w:r w:rsidRPr="008975E3">
        <w:rPr>
          <w:color w:val="000000" w:themeColor="text1"/>
          <w:sz w:val="28"/>
          <w:szCs w:val="28"/>
        </w:rPr>
        <w:t xml:space="preserve">обеспечить принятие эффективных управленческих решений, способствующих </w:t>
      </w:r>
      <w:r w:rsidR="00725675" w:rsidRPr="008975E3">
        <w:rPr>
          <w:color w:val="000000" w:themeColor="text1"/>
          <w:sz w:val="28"/>
          <w:szCs w:val="28"/>
        </w:rPr>
        <w:t xml:space="preserve"> </w:t>
      </w:r>
      <w:r w:rsidRPr="008975E3">
        <w:rPr>
          <w:color w:val="000000" w:themeColor="text1"/>
          <w:sz w:val="28"/>
          <w:szCs w:val="28"/>
        </w:rPr>
        <w:t>поступательному и устойчивому развитию Общества в</w:t>
      </w:r>
      <w:r w:rsidR="00FA2A63">
        <w:rPr>
          <w:color w:val="000000" w:themeColor="text1"/>
          <w:sz w:val="28"/>
          <w:szCs w:val="28"/>
        </w:rPr>
        <w:t xml:space="preserve"> </w:t>
      </w:r>
      <w:r w:rsidRPr="008975E3">
        <w:rPr>
          <w:color w:val="000000" w:themeColor="text1"/>
          <w:sz w:val="28"/>
          <w:szCs w:val="28"/>
        </w:rPr>
        <w:t xml:space="preserve">интересах всех его акционеров.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В соответствии с Уставом ОАО «НГК «</w:t>
      </w:r>
      <w:proofErr w:type="spellStart"/>
      <w:r w:rsidRPr="008975E3">
        <w:rPr>
          <w:color w:val="000000" w:themeColor="text1"/>
          <w:sz w:val="28"/>
          <w:szCs w:val="28"/>
        </w:rPr>
        <w:t>Славнефть</w:t>
      </w:r>
      <w:proofErr w:type="spellEnd"/>
      <w:r w:rsidRPr="008975E3">
        <w:rPr>
          <w:color w:val="000000" w:themeColor="text1"/>
          <w:sz w:val="28"/>
          <w:szCs w:val="28"/>
        </w:rPr>
        <w:t>»</w:t>
      </w:r>
      <w:r w:rsidR="00725675" w:rsidRPr="008975E3">
        <w:rPr>
          <w:color w:val="000000" w:themeColor="text1"/>
          <w:sz w:val="28"/>
          <w:szCs w:val="28"/>
        </w:rPr>
        <w:t xml:space="preserve"> </w:t>
      </w:r>
      <w:r w:rsidRPr="008975E3">
        <w:rPr>
          <w:color w:val="000000" w:themeColor="text1"/>
          <w:sz w:val="28"/>
          <w:szCs w:val="28"/>
        </w:rPr>
        <w:t>высшим органом управления Компании является Общее собрание акционеров. Стратегическое руководство деятельностью Компании осуществляет Совет директоров</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 xml:space="preserve">Советом директоров </w:t>
      </w:r>
      <w:proofErr w:type="gramStart"/>
      <w:r w:rsidRPr="008975E3">
        <w:rPr>
          <w:color w:val="000000" w:themeColor="text1"/>
          <w:sz w:val="28"/>
          <w:szCs w:val="28"/>
        </w:rPr>
        <w:t>созданы</w:t>
      </w:r>
      <w:proofErr w:type="gramEnd"/>
      <w:r w:rsidRPr="008975E3">
        <w:rPr>
          <w:color w:val="000000" w:themeColor="text1"/>
          <w:sz w:val="28"/>
          <w:szCs w:val="28"/>
        </w:rPr>
        <w:t>: Комитет по аудиту, Комитет по кадрам и вознаграждениям. Работа комитетов носит консультативно</w:t>
      </w:r>
      <w:r w:rsidR="00725675" w:rsidRPr="008975E3">
        <w:rPr>
          <w:color w:val="000000" w:themeColor="text1"/>
          <w:sz w:val="28"/>
          <w:szCs w:val="28"/>
        </w:rPr>
        <w:t xml:space="preserve"> </w:t>
      </w:r>
      <w:r w:rsidRPr="008975E3">
        <w:rPr>
          <w:color w:val="000000" w:themeColor="text1"/>
          <w:sz w:val="28"/>
          <w:szCs w:val="28"/>
        </w:rPr>
        <w:t>–</w:t>
      </w:r>
      <w:r w:rsidR="00725675" w:rsidRPr="008975E3">
        <w:rPr>
          <w:color w:val="000000" w:themeColor="text1"/>
          <w:sz w:val="28"/>
          <w:szCs w:val="28"/>
        </w:rPr>
        <w:t xml:space="preserve"> </w:t>
      </w:r>
      <w:r w:rsidRPr="008975E3">
        <w:rPr>
          <w:color w:val="000000" w:themeColor="text1"/>
          <w:sz w:val="28"/>
          <w:szCs w:val="28"/>
        </w:rPr>
        <w:t xml:space="preserve">совещательный характер и направлена на </w:t>
      </w:r>
      <w:r w:rsidR="00725675" w:rsidRPr="008975E3">
        <w:rPr>
          <w:color w:val="000000" w:themeColor="text1"/>
          <w:sz w:val="28"/>
          <w:szCs w:val="28"/>
        </w:rPr>
        <w:t xml:space="preserve"> </w:t>
      </w:r>
      <w:r w:rsidRPr="008975E3">
        <w:rPr>
          <w:color w:val="000000" w:themeColor="text1"/>
          <w:sz w:val="28"/>
          <w:szCs w:val="28"/>
        </w:rPr>
        <w:t>обеспечение эффективного выполнения Советом директоров своих функций.</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 xml:space="preserve">Руководство текущей деятельностью ОАО </w:t>
      </w:r>
      <w:r w:rsidR="00725675" w:rsidRPr="008975E3">
        <w:rPr>
          <w:color w:val="000000" w:themeColor="text1"/>
          <w:sz w:val="28"/>
          <w:szCs w:val="28"/>
        </w:rPr>
        <w:t xml:space="preserve"> </w:t>
      </w:r>
      <w:r w:rsidRPr="008975E3">
        <w:rPr>
          <w:color w:val="000000" w:themeColor="text1"/>
          <w:sz w:val="28"/>
          <w:szCs w:val="28"/>
        </w:rPr>
        <w:t>«НГК «</w:t>
      </w:r>
      <w:proofErr w:type="spellStart"/>
      <w:r w:rsidRPr="008975E3">
        <w:rPr>
          <w:color w:val="000000" w:themeColor="text1"/>
          <w:sz w:val="28"/>
          <w:szCs w:val="28"/>
        </w:rPr>
        <w:t>Славнефть</w:t>
      </w:r>
      <w:proofErr w:type="spellEnd"/>
      <w:r w:rsidRPr="008975E3">
        <w:rPr>
          <w:color w:val="000000" w:themeColor="text1"/>
          <w:sz w:val="28"/>
          <w:szCs w:val="28"/>
        </w:rPr>
        <w:t>»</w:t>
      </w:r>
      <w:r w:rsidR="00725675" w:rsidRPr="008975E3">
        <w:rPr>
          <w:color w:val="000000" w:themeColor="text1"/>
          <w:sz w:val="28"/>
          <w:szCs w:val="28"/>
        </w:rPr>
        <w:t xml:space="preserve"> </w:t>
      </w:r>
      <w:r w:rsidRPr="008975E3">
        <w:rPr>
          <w:color w:val="000000" w:themeColor="text1"/>
          <w:sz w:val="28"/>
          <w:szCs w:val="28"/>
        </w:rPr>
        <w:t>осуществляется Президентом</w:t>
      </w:r>
      <w:r w:rsidR="00725675" w:rsidRPr="008975E3">
        <w:rPr>
          <w:color w:val="000000" w:themeColor="text1"/>
          <w:sz w:val="28"/>
          <w:szCs w:val="28"/>
        </w:rPr>
        <w:t xml:space="preserve"> </w:t>
      </w:r>
      <w:r w:rsidRPr="008975E3">
        <w:rPr>
          <w:color w:val="000000" w:themeColor="text1"/>
          <w:sz w:val="28"/>
          <w:szCs w:val="28"/>
        </w:rPr>
        <w:t>(единоличный исполнительный орган) и Правлением</w:t>
      </w:r>
      <w:r w:rsidR="00725675" w:rsidRPr="008975E3">
        <w:rPr>
          <w:color w:val="000000" w:themeColor="text1"/>
          <w:sz w:val="28"/>
          <w:szCs w:val="28"/>
        </w:rPr>
        <w:t xml:space="preserve"> </w:t>
      </w:r>
      <w:r w:rsidRPr="008975E3">
        <w:rPr>
          <w:color w:val="000000" w:themeColor="text1"/>
          <w:sz w:val="28"/>
          <w:szCs w:val="28"/>
        </w:rPr>
        <w:t xml:space="preserve">(коллегиальный </w:t>
      </w:r>
      <w:r w:rsidR="00725675" w:rsidRPr="008975E3">
        <w:rPr>
          <w:color w:val="000000" w:themeColor="text1"/>
          <w:sz w:val="28"/>
          <w:szCs w:val="28"/>
        </w:rPr>
        <w:t xml:space="preserve"> </w:t>
      </w:r>
      <w:r w:rsidRPr="008975E3">
        <w:rPr>
          <w:color w:val="000000" w:themeColor="text1"/>
          <w:sz w:val="28"/>
          <w:szCs w:val="28"/>
        </w:rPr>
        <w:t xml:space="preserve">исполнительный орган). </w:t>
      </w:r>
    </w:p>
    <w:p w:rsidR="003C50A3" w:rsidRPr="008975E3" w:rsidRDefault="003C50A3" w:rsidP="008975E3">
      <w:pPr>
        <w:pStyle w:val="af3"/>
        <w:shd w:val="clear" w:color="auto" w:fill="FFFFFF"/>
        <w:spacing w:beforeAutospacing="0" w:afterAutospacing="0" w:line="360" w:lineRule="auto"/>
        <w:ind w:firstLine="709"/>
        <w:jc w:val="both"/>
        <w:rPr>
          <w:color w:val="000000" w:themeColor="text1"/>
          <w:sz w:val="28"/>
          <w:szCs w:val="28"/>
        </w:rPr>
      </w:pPr>
      <w:r w:rsidRPr="008975E3">
        <w:rPr>
          <w:color w:val="000000" w:themeColor="text1"/>
          <w:sz w:val="28"/>
          <w:szCs w:val="28"/>
        </w:rPr>
        <w:t>Практика корпоративного управления ОАО «НГК «</w:t>
      </w:r>
      <w:proofErr w:type="spellStart"/>
      <w:r w:rsidRPr="008975E3">
        <w:rPr>
          <w:color w:val="000000" w:themeColor="text1"/>
          <w:sz w:val="28"/>
          <w:szCs w:val="28"/>
        </w:rPr>
        <w:t>Славнефть</w:t>
      </w:r>
      <w:proofErr w:type="spellEnd"/>
      <w:r w:rsidRPr="008975E3">
        <w:rPr>
          <w:color w:val="000000" w:themeColor="text1"/>
          <w:sz w:val="28"/>
          <w:szCs w:val="28"/>
        </w:rPr>
        <w:t>»</w:t>
      </w:r>
      <w:r w:rsidR="00725675" w:rsidRPr="008975E3">
        <w:rPr>
          <w:color w:val="000000" w:themeColor="text1"/>
          <w:sz w:val="28"/>
          <w:szCs w:val="28"/>
        </w:rPr>
        <w:t xml:space="preserve"> </w:t>
      </w:r>
      <w:r w:rsidRPr="008975E3">
        <w:rPr>
          <w:color w:val="000000" w:themeColor="text1"/>
          <w:sz w:val="28"/>
          <w:szCs w:val="28"/>
        </w:rPr>
        <w:t>осуществляется по трем основным направлениям:</w:t>
      </w:r>
    </w:p>
    <w:p w:rsidR="003C50A3" w:rsidRPr="008975E3" w:rsidRDefault="003C50A3" w:rsidP="008975E3">
      <w:pPr>
        <w:pStyle w:val="af3"/>
        <w:numPr>
          <w:ilvl w:val="0"/>
          <w:numId w:val="20"/>
        </w:numPr>
        <w:shd w:val="clear" w:color="auto" w:fill="FFFFFF"/>
        <w:spacing w:beforeAutospacing="0" w:afterAutospacing="0" w:line="360" w:lineRule="auto"/>
        <w:ind w:left="0" w:firstLine="709"/>
        <w:jc w:val="both"/>
        <w:rPr>
          <w:color w:val="000000" w:themeColor="text1"/>
          <w:sz w:val="28"/>
          <w:szCs w:val="28"/>
        </w:rPr>
      </w:pPr>
      <w:r w:rsidRPr="008975E3">
        <w:rPr>
          <w:color w:val="000000" w:themeColor="text1"/>
          <w:sz w:val="28"/>
          <w:szCs w:val="28"/>
        </w:rPr>
        <w:t>информационная прозрачность;</w:t>
      </w:r>
    </w:p>
    <w:p w:rsidR="003C50A3" w:rsidRPr="008975E3" w:rsidRDefault="003C50A3" w:rsidP="008975E3">
      <w:pPr>
        <w:pStyle w:val="af3"/>
        <w:numPr>
          <w:ilvl w:val="0"/>
          <w:numId w:val="20"/>
        </w:numPr>
        <w:shd w:val="clear" w:color="auto" w:fill="FFFFFF"/>
        <w:spacing w:beforeAutospacing="0" w:afterAutospacing="0" w:line="360" w:lineRule="auto"/>
        <w:ind w:left="0" w:firstLine="709"/>
        <w:jc w:val="both"/>
        <w:rPr>
          <w:color w:val="000000" w:themeColor="text1"/>
          <w:sz w:val="28"/>
          <w:szCs w:val="28"/>
        </w:rPr>
      </w:pPr>
      <w:r w:rsidRPr="008975E3">
        <w:rPr>
          <w:color w:val="000000" w:themeColor="text1"/>
          <w:sz w:val="28"/>
          <w:szCs w:val="28"/>
        </w:rPr>
        <w:t>обеспечение прав собственности;</w:t>
      </w:r>
    </w:p>
    <w:p w:rsidR="003C50A3" w:rsidRPr="008975E3" w:rsidRDefault="003C50A3" w:rsidP="008975E3">
      <w:pPr>
        <w:pStyle w:val="af3"/>
        <w:numPr>
          <w:ilvl w:val="0"/>
          <w:numId w:val="20"/>
        </w:numPr>
        <w:shd w:val="clear" w:color="auto" w:fill="FFFFFF"/>
        <w:spacing w:beforeAutospacing="0" w:afterAutospacing="0" w:line="360" w:lineRule="auto"/>
        <w:ind w:left="0" w:firstLine="709"/>
        <w:jc w:val="both"/>
        <w:rPr>
          <w:color w:val="000000" w:themeColor="text1"/>
          <w:sz w:val="28"/>
          <w:szCs w:val="28"/>
        </w:rPr>
      </w:pPr>
      <w:r w:rsidRPr="008975E3">
        <w:rPr>
          <w:color w:val="000000" w:themeColor="text1"/>
          <w:sz w:val="28"/>
          <w:szCs w:val="28"/>
        </w:rPr>
        <w:t>деятельность органов управления и кон</w:t>
      </w:r>
      <w:r w:rsidR="008975E3">
        <w:rPr>
          <w:color w:val="000000" w:themeColor="text1"/>
          <w:sz w:val="28"/>
          <w:szCs w:val="28"/>
        </w:rPr>
        <w:t>.</w:t>
      </w:r>
    </w:p>
    <w:p w:rsidR="00725675" w:rsidRPr="008975E3" w:rsidRDefault="003C50A3" w:rsidP="008975E3">
      <w:pPr>
        <w:shd w:val="clear" w:color="auto" w:fill="FFFFFF"/>
        <w:spacing w:line="360" w:lineRule="auto"/>
        <w:ind w:firstLine="709"/>
        <w:jc w:val="both"/>
        <w:rPr>
          <w:color w:val="000000" w:themeColor="text1"/>
          <w:sz w:val="28"/>
          <w:szCs w:val="28"/>
        </w:rPr>
      </w:pPr>
      <w:r w:rsidRPr="008975E3">
        <w:rPr>
          <w:color w:val="000000" w:themeColor="text1"/>
          <w:sz w:val="28"/>
          <w:szCs w:val="28"/>
        </w:rPr>
        <w:t>Действующая в ОАО «НГК «</w:t>
      </w:r>
      <w:proofErr w:type="spellStart"/>
      <w:r w:rsidRPr="008975E3">
        <w:rPr>
          <w:color w:val="000000" w:themeColor="text1"/>
          <w:sz w:val="28"/>
          <w:szCs w:val="28"/>
        </w:rPr>
        <w:t>Славнефть</w:t>
      </w:r>
      <w:proofErr w:type="spellEnd"/>
      <w:r w:rsidRPr="008975E3">
        <w:rPr>
          <w:color w:val="000000" w:themeColor="text1"/>
          <w:sz w:val="28"/>
          <w:szCs w:val="28"/>
        </w:rPr>
        <w:t>» система корпоративного управления призвана обеспечить принятие эффективных решений, способствующих поступательному и устойчивому развитию Компании в интересах всех ее акционеров. В области управленческой деятельности ОАО «НГК «</w:t>
      </w:r>
      <w:proofErr w:type="spellStart"/>
      <w:r w:rsidRPr="008975E3">
        <w:rPr>
          <w:color w:val="000000" w:themeColor="text1"/>
          <w:sz w:val="28"/>
          <w:szCs w:val="28"/>
        </w:rPr>
        <w:t>Славнефть</w:t>
      </w:r>
      <w:proofErr w:type="spellEnd"/>
      <w:r w:rsidRPr="008975E3">
        <w:rPr>
          <w:color w:val="000000" w:themeColor="text1"/>
          <w:sz w:val="28"/>
          <w:szCs w:val="28"/>
        </w:rPr>
        <w:t>» опирается на мировой опыт, практику лидеров российского бизнеса, национальные стандарты корпоративного управления.</w:t>
      </w:r>
    </w:p>
    <w:p w:rsidR="003C50A3" w:rsidRPr="008975E3" w:rsidRDefault="003C50A3" w:rsidP="008975E3">
      <w:pPr>
        <w:shd w:val="clear" w:color="auto" w:fill="FFFFFF"/>
        <w:spacing w:line="360" w:lineRule="auto"/>
        <w:ind w:firstLine="709"/>
        <w:jc w:val="both"/>
        <w:rPr>
          <w:color w:val="000000" w:themeColor="text1"/>
          <w:sz w:val="28"/>
          <w:szCs w:val="28"/>
        </w:rPr>
      </w:pPr>
      <w:r w:rsidRPr="008975E3">
        <w:rPr>
          <w:color w:val="000000" w:themeColor="text1"/>
          <w:sz w:val="28"/>
          <w:szCs w:val="28"/>
        </w:rPr>
        <w:t>Корпоративное управление ОАО «НГК «</w:t>
      </w:r>
      <w:proofErr w:type="spellStart"/>
      <w:r w:rsidRPr="008975E3">
        <w:rPr>
          <w:color w:val="000000" w:themeColor="text1"/>
          <w:sz w:val="28"/>
          <w:szCs w:val="28"/>
        </w:rPr>
        <w:t>Славнефть</w:t>
      </w:r>
      <w:proofErr w:type="spellEnd"/>
      <w:r w:rsidRPr="008975E3">
        <w:rPr>
          <w:color w:val="000000" w:themeColor="text1"/>
          <w:sz w:val="28"/>
          <w:szCs w:val="28"/>
        </w:rPr>
        <w:t>» основывается на следующих принципах:</w:t>
      </w:r>
    </w:p>
    <w:p w:rsidR="003C50A3" w:rsidRPr="008975E3" w:rsidRDefault="008975E3" w:rsidP="008975E3">
      <w:pPr>
        <w:pStyle w:val="a4"/>
        <w:numPr>
          <w:ilvl w:val="0"/>
          <w:numId w:val="19"/>
        </w:numPr>
        <w:tabs>
          <w:tab w:val="left" w:pos="0"/>
        </w:tabs>
        <w:spacing w:after="0" w:line="360" w:lineRule="auto"/>
        <w:ind w:left="0" w:firstLine="709"/>
        <w:jc w:val="both"/>
        <w:rPr>
          <w:color w:val="000000" w:themeColor="text1"/>
          <w:sz w:val="28"/>
          <w:szCs w:val="28"/>
        </w:rPr>
      </w:pPr>
      <w:r>
        <w:rPr>
          <w:color w:val="000000" w:themeColor="text1"/>
          <w:sz w:val="28"/>
          <w:szCs w:val="28"/>
        </w:rPr>
        <w:t>с</w:t>
      </w:r>
      <w:r w:rsidR="003C50A3" w:rsidRPr="008975E3">
        <w:rPr>
          <w:color w:val="000000" w:themeColor="text1"/>
          <w:sz w:val="28"/>
          <w:szCs w:val="28"/>
        </w:rPr>
        <w:t>облюдение и защита прав акционеров и инвесторов, предоставленных им законодательством, Уставом и внутренними но</w:t>
      </w:r>
      <w:r w:rsidRPr="008975E3">
        <w:rPr>
          <w:color w:val="000000" w:themeColor="text1"/>
          <w:sz w:val="28"/>
          <w:szCs w:val="28"/>
        </w:rPr>
        <w:t>рмативными документами Компании;</w:t>
      </w:r>
    </w:p>
    <w:p w:rsidR="003C50A3" w:rsidRPr="008975E3" w:rsidRDefault="008975E3" w:rsidP="008975E3">
      <w:pPr>
        <w:pStyle w:val="a4"/>
        <w:numPr>
          <w:ilvl w:val="0"/>
          <w:numId w:val="18"/>
        </w:numPr>
        <w:tabs>
          <w:tab w:val="left" w:pos="0"/>
        </w:tabs>
        <w:spacing w:after="0" w:line="360" w:lineRule="auto"/>
        <w:ind w:left="0" w:firstLine="709"/>
        <w:jc w:val="both"/>
        <w:rPr>
          <w:color w:val="000000" w:themeColor="text1"/>
          <w:sz w:val="28"/>
          <w:szCs w:val="28"/>
        </w:rPr>
      </w:pPr>
      <w:r>
        <w:rPr>
          <w:color w:val="000000" w:themeColor="text1"/>
          <w:sz w:val="28"/>
          <w:szCs w:val="28"/>
        </w:rPr>
        <w:t>п</w:t>
      </w:r>
      <w:r w:rsidR="003C50A3" w:rsidRPr="008975E3">
        <w:rPr>
          <w:color w:val="000000" w:themeColor="text1"/>
          <w:sz w:val="28"/>
          <w:szCs w:val="28"/>
        </w:rPr>
        <w:t>редоставление акционерам надежных и эффективных способов осуществл</w:t>
      </w:r>
      <w:r w:rsidRPr="008975E3">
        <w:rPr>
          <w:color w:val="000000" w:themeColor="text1"/>
          <w:sz w:val="28"/>
          <w:szCs w:val="28"/>
        </w:rPr>
        <w:t>ения прав и защиты их интересов;</w:t>
      </w:r>
    </w:p>
    <w:p w:rsidR="003C50A3" w:rsidRPr="008975E3" w:rsidRDefault="008975E3" w:rsidP="008975E3">
      <w:pPr>
        <w:pStyle w:val="a4"/>
        <w:numPr>
          <w:ilvl w:val="0"/>
          <w:numId w:val="17"/>
        </w:numPr>
        <w:tabs>
          <w:tab w:val="left" w:pos="0"/>
        </w:tabs>
        <w:spacing w:after="0" w:line="360" w:lineRule="auto"/>
        <w:ind w:left="0" w:firstLine="709"/>
        <w:jc w:val="both"/>
        <w:rPr>
          <w:color w:val="000000" w:themeColor="text1"/>
          <w:sz w:val="28"/>
          <w:szCs w:val="28"/>
        </w:rPr>
      </w:pPr>
      <w:r>
        <w:rPr>
          <w:color w:val="000000" w:themeColor="text1"/>
          <w:sz w:val="28"/>
          <w:szCs w:val="28"/>
        </w:rPr>
        <w:t>о</w:t>
      </w:r>
      <w:r w:rsidR="003C50A3" w:rsidRPr="008975E3">
        <w:rPr>
          <w:color w:val="000000" w:themeColor="text1"/>
          <w:sz w:val="28"/>
          <w:szCs w:val="28"/>
        </w:rPr>
        <w:t>существление Советом директоров ОАО «НГК «</w:t>
      </w:r>
      <w:proofErr w:type="spellStart"/>
      <w:r w:rsidR="003C50A3" w:rsidRPr="008975E3">
        <w:rPr>
          <w:color w:val="000000" w:themeColor="text1"/>
          <w:sz w:val="28"/>
          <w:szCs w:val="28"/>
        </w:rPr>
        <w:t>Славнефть</w:t>
      </w:r>
      <w:proofErr w:type="spellEnd"/>
      <w:r w:rsidR="003C50A3" w:rsidRPr="008975E3">
        <w:rPr>
          <w:color w:val="000000" w:themeColor="text1"/>
          <w:sz w:val="28"/>
          <w:szCs w:val="28"/>
        </w:rPr>
        <w:t>» общего рук</w:t>
      </w:r>
      <w:r w:rsidRPr="008975E3">
        <w:rPr>
          <w:color w:val="000000" w:themeColor="text1"/>
          <w:sz w:val="28"/>
          <w:szCs w:val="28"/>
        </w:rPr>
        <w:t>оводства деятельностью Компании;</w:t>
      </w:r>
    </w:p>
    <w:p w:rsidR="003C50A3" w:rsidRPr="008975E3" w:rsidRDefault="008975E3" w:rsidP="008975E3">
      <w:pPr>
        <w:pStyle w:val="a4"/>
        <w:numPr>
          <w:ilvl w:val="0"/>
          <w:numId w:val="16"/>
        </w:numPr>
        <w:tabs>
          <w:tab w:val="left" w:pos="0"/>
        </w:tabs>
        <w:spacing w:after="0" w:line="360" w:lineRule="auto"/>
        <w:ind w:left="0" w:firstLine="709"/>
        <w:jc w:val="both"/>
        <w:rPr>
          <w:color w:val="000000" w:themeColor="text1"/>
          <w:sz w:val="28"/>
          <w:szCs w:val="28"/>
        </w:rPr>
      </w:pPr>
      <w:r>
        <w:rPr>
          <w:color w:val="000000" w:themeColor="text1"/>
          <w:sz w:val="28"/>
          <w:szCs w:val="28"/>
        </w:rPr>
        <w:t>о</w:t>
      </w:r>
      <w:r w:rsidR="003C50A3" w:rsidRPr="008975E3">
        <w:rPr>
          <w:color w:val="000000" w:themeColor="text1"/>
          <w:sz w:val="28"/>
          <w:szCs w:val="28"/>
        </w:rPr>
        <w:t>существление всеми органами управления ОАО «НГК «</w:t>
      </w:r>
      <w:proofErr w:type="spellStart"/>
      <w:r w:rsidR="003C50A3" w:rsidRPr="008975E3">
        <w:rPr>
          <w:color w:val="000000" w:themeColor="text1"/>
          <w:sz w:val="28"/>
          <w:szCs w:val="28"/>
        </w:rPr>
        <w:t>Славнефть</w:t>
      </w:r>
      <w:proofErr w:type="spellEnd"/>
      <w:r w:rsidR="003C50A3" w:rsidRPr="008975E3">
        <w:rPr>
          <w:color w:val="000000" w:themeColor="text1"/>
          <w:sz w:val="28"/>
          <w:szCs w:val="28"/>
        </w:rPr>
        <w:t>» добросовестного и разумного рук</w:t>
      </w:r>
      <w:r w:rsidRPr="008975E3">
        <w:rPr>
          <w:color w:val="000000" w:themeColor="text1"/>
          <w:sz w:val="28"/>
          <w:szCs w:val="28"/>
        </w:rPr>
        <w:t>оводства деятельностью Компании;</w:t>
      </w:r>
    </w:p>
    <w:p w:rsidR="003C50A3" w:rsidRPr="008975E3" w:rsidRDefault="008975E3" w:rsidP="008975E3">
      <w:pPr>
        <w:pStyle w:val="a4"/>
        <w:numPr>
          <w:ilvl w:val="0"/>
          <w:numId w:val="15"/>
        </w:numPr>
        <w:tabs>
          <w:tab w:val="left" w:pos="0"/>
        </w:tabs>
        <w:spacing w:after="0" w:line="360" w:lineRule="auto"/>
        <w:ind w:left="0" w:firstLine="709"/>
        <w:jc w:val="both"/>
        <w:rPr>
          <w:color w:val="000000" w:themeColor="text1"/>
          <w:sz w:val="28"/>
          <w:szCs w:val="28"/>
        </w:rPr>
      </w:pPr>
      <w:r>
        <w:rPr>
          <w:color w:val="000000" w:themeColor="text1"/>
          <w:sz w:val="28"/>
          <w:szCs w:val="28"/>
        </w:rPr>
        <w:t>с</w:t>
      </w:r>
      <w:r w:rsidR="003C50A3" w:rsidRPr="008975E3">
        <w:rPr>
          <w:color w:val="000000" w:themeColor="text1"/>
          <w:sz w:val="28"/>
          <w:szCs w:val="28"/>
        </w:rPr>
        <w:t>воевременное, полное и достоверное раскрытие информации о деятельности ОАО «НГК «</w:t>
      </w:r>
      <w:proofErr w:type="spellStart"/>
      <w:r w:rsidR="003C50A3" w:rsidRPr="008975E3">
        <w:rPr>
          <w:color w:val="000000" w:themeColor="text1"/>
          <w:sz w:val="28"/>
          <w:szCs w:val="28"/>
        </w:rPr>
        <w:t>Славнефть</w:t>
      </w:r>
      <w:proofErr w:type="spellEnd"/>
      <w:r w:rsidR="003C50A3" w:rsidRPr="008975E3">
        <w:rPr>
          <w:color w:val="000000" w:themeColor="text1"/>
          <w:sz w:val="28"/>
          <w:szCs w:val="28"/>
        </w:rPr>
        <w:t>», обеспечение ф</w:t>
      </w:r>
      <w:r w:rsidRPr="008975E3">
        <w:rPr>
          <w:color w:val="000000" w:themeColor="text1"/>
          <w:sz w:val="28"/>
          <w:szCs w:val="28"/>
        </w:rPr>
        <w:t>инансовой прозрачности Компании;</w:t>
      </w:r>
    </w:p>
    <w:p w:rsidR="003C50A3" w:rsidRPr="008975E3" w:rsidRDefault="008975E3" w:rsidP="008975E3">
      <w:pPr>
        <w:pStyle w:val="a4"/>
        <w:numPr>
          <w:ilvl w:val="0"/>
          <w:numId w:val="14"/>
        </w:numPr>
        <w:tabs>
          <w:tab w:val="left" w:pos="0"/>
        </w:tabs>
        <w:spacing w:after="0" w:line="360" w:lineRule="auto"/>
        <w:ind w:left="0" w:firstLine="709"/>
        <w:jc w:val="both"/>
        <w:rPr>
          <w:color w:val="000000" w:themeColor="text1"/>
          <w:sz w:val="28"/>
          <w:szCs w:val="28"/>
        </w:rPr>
      </w:pPr>
      <w:r>
        <w:rPr>
          <w:color w:val="000000" w:themeColor="text1"/>
          <w:sz w:val="28"/>
          <w:szCs w:val="28"/>
        </w:rPr>
        <w:t>в</w:t>
      </w:r>
      <w:r w:rsidR="003C50A3" w:rsidRPr="008975E3">
        <w:rPr>
          <w:color w:val="000000" w:themeColor="text1"/>
          <w:sz w:val="28"/>
          <w:szCs w:val="28"/>
        </w:rPr>
        <w:t xml:space="preserve">недрение и поддержание эффективной системы внутреннего </w:t>
      </w:r>
      <w:proofErr w:type="gramStart"/>
      <w:r w:rsidR="003C50A3" w:rsidRPr="008975E3">
        <w:rPr>
          <w:color w:val="000000" w:themeColor="text1"/>
          <w:sz w:val="28"/>
          <w:szCs w:val="28"/>
        </w:rPr>
        <w:t>контроля за</w:t>
      </w:r>
      <w:proofErr w:type="gramEnd"/>
      <w:r w:rsidR="003C50A3" w:rsidRPr="008975E3">
        <w:rPr>
          <w:color w:val="000000" w:themeColor="text1"/>
          <w:sz w:val="28"/>
          <w:szCs w:val="28"/>
        </w:rPr>
        <w:t xml:space="preserve"> финансово-хозяй</w:t>
      </w:r>
      <w:r w:rsidRPr="008975E3">
        <w:rPr>
          <w:color w:val="000000" w:themeColor="text1"/>
          <w:sz w:val="28"/>
          <w:szCs w:val="28"/>
        </w:rPr>
        <w:t>ственной деятельностью Компании;</w:t>
      </w:r>
    </w:p>
    <w:p w:rsidR="003C50A3" w:rsidRPr="008975E3" w:rsidRDefault="008975E3" w:rsidP="008975E3">
      <w:pPr>
        <w:pStyle w:val="a4"/>
        <w:numPr>
          <w:ilvl w:val="0"/>
          <w:numId w:val="13"/>
        </w:numPr>
        <w:tabs>
          <w:tab w:val="left" w:pos="0"/>
        </w:tabs>
        <w:spacing w:after="0" w:line="360" w:lineRule="auto"/>
        <w:ind w:left="0" w:firstLine="709"/>
        <w:jc w:val="both"/>
        <w:rPr>
          <w:color w:val="000000" w:themeColor="text1"/>
          <w:sz w:val="28"/>
          <w:szCs w:val="28"/>
        </w:rPr>
      </w:pPr>
      <w:r>
        <w:rPr>
          <w:color w:val="000000" w:themeColor="text1"/>
          <w:sz w:val="28"/>
          <w:szCs w:val="28"/>
        </w:rPr>
        <w:t>п</w:t>
      </w:r>
      <w:r w:rsidR="003C50A3" w:rsidRPr="008975E3">
        <w:rPr>
          <w:color w:val="000000" w:themeColor="text1"/>
          <w:sz w:val="28"/>
          <w:szCs w:val="28"/>
        </w:rPr>
        <w:t>ризнание и соблюдение предусмотренных законодательством прав и интересов всех заинтересованных лиц, реализация принципов с</w:t>
      </w:r>
      <w:r w:rsidRPr="008975E3">
        <w:rPr>
          <w:color w:val="000000" w:themeColor="text1"/>
          <w:sz w:val="28"/>
          <w:szCs w:val="28"/>
        </w:rPr>
        <w:t>оциально ответственной Компании;</w:t>
      </w:r>
    </w:p>
    <w:p w:rsidR="003C50A3" w:rsidRPr="008975E3" w:rsidRDefault="008975E3" w:rsidP="008975E3">
      <w:pPr>
        <w:pStyle w:val="a4"/>
        <w:numPr>
          <w:ilvl w:val="0"/>
          <w:numId w:val="12"/>
        </w:numPr>
        <w:tabs>
          <w:tab w:val="left" w:pos="0"/>
        </w:tabs>
        <w:spacing w:after="0" w:line="360" w:lineRule="auto"/>
        <w:ind w:left="0" w:firstLine="709"/>
        <w:jc w:val="both"/>
        <w:rPr>
          <w:color w:val="000000" w:themeColor="text1"/>
          <w:sz w:val="28"/>
          <w:szCs w:val="28"/>
        </w:rPr>
      </w:pPr>
      <w:r>
        <w:rPr>
          <w:color w:val="000000" w:themeColor="text1"/>
          <w:sz w:val="28"/>
          <w:szCs w:val="28"/>
        </w:rPr>
        <w:t>с</w:t>
      </w:r>
      <w:r w:rsidR="003C50A3" w:rsidRPr="008975E3">
        <w:rPr>
          <w:color w:val="000000" w:themeColor="text1"/>
          <w:sz w:val="28"/>
          <w:szCs w:val="28"/>
        </w:rPr>
        <w:t>облюдение норм деловой этики.</w:t>
      </w:r>
    </w:p>
    <w:p w:rsidR="003C50A3" w:rsidRPr="008975E3" w:rsidRDefault="003C50A3" w:rsidP="008975E3">
      <w:pPr>
        <w:pStyle w:val="a4"/>
        <w:shd w:val="clear" w:color="auto" w:fill="FFFFFF"/>
        <w:spacing w:after="0" w:line="360" w:lineRule="auto"/>
        <w:ind w:firstLine="709"/>
        <w:jc w:val="both"/>
        <w:rPr>
          <w:color w:val="000000" w:themeColor="text1"/>
          <w:sz w:val="28"/>
          <w:szCs w:val="28"/>
        </w:rPr>
      </w:pPr>
      <w:r w:rsidRPr="008975E3">
        <w:rPr>
          <w:color w:val="000000" w:themeColor="text1"/>
          <w:sz w:val="28"/>
          <w:szCs w:val="28"/>
        </w:rPr>
        <w:t>В соответствии с Уставом ОАО «НГК «</w:t>
      </w:r>
      <w:proofErr w:type="spellStart"/>
      <w:r w:rsidRPr="008975E3">
        <w:rPr>
          <w:color w:val="000000" w:themeColor="text1"/>
          <w:sz w:val="28"/>
          <w:szCs w:val="28"/>
        </w:rPr>
        <w:t>Славнефть</w:t>
      </w:r>
      <w:proofErr w:type="spellEnd"/>
      <w:r w:rsidRPr="008975E3">
        <w:rPr>
          <w:color w:val="000000" w:themeColor="text1"/>
          <w:sz w:val="28"/>
          <w:szCs w:val="28"/>
        </w:rPr>
        <w:t>» высшим органом управления Компании является Общее собрание акционеров. Стратегическое руководство деятельностью Компании осуществляет </w:t>
      </w:r>
      <w:hyperlink r:id="rId11" w:tgtFrame="_blank">
        <w:r w:rsidRPr="008975E3">
          <w:rPr>
            <w:rStyle w:val="-"/>
            <w:color w:val="000000" w:themeColor="text1"/>
            <w:sz w:val="28"/>
            <w:szCs w:val="28"/>
            <w:u w:val="none"/>
          </w:rPr>
          <w:t>Совет директоров</w:t>
        </w:r>
      </w:hyperlink>
      <w:r w:rsidRPr="008975E3">
        <w:rPr>
          <w:color w:val="000000" w:themeColor="text1"/>
          <w:sz w:val="28"/>
          <w:szCs w:val="28"/>
        </w:rPr>
        <w:t>. При Совете директоров созданы комитет по аудиту и комитет по кадрам и вознаграждениям. Работа комитетов носит консультативно–совещательный характер и направлена на обеспечение эффективного выполнения Советом директоров своих функций.</w:t>
      </w:r>
    </w:p>
    <w:p w:rsidR="003C50A3" w:rsidRPr="008975E3" w:rsidRDefault="003C50A3" w:rsidP="008975E3">
      <w:pPr>
        <w:pStyle w:val="a4"/>
        <w:spacing w:after="0" w:line="360" w:lineRule="auto"/>
        <w:ind w:firstLine="709"/>
        <w:jc w:val="both"/>
        <w:rPr>
          <w:color w:val="000000" w:themeColor="text1"/>
          <w:sz w:val="28"/>
          <w:szCs w:val="28"/>
        </w:rPr>
      </w:pPr>
      <w:r w:rsidRPr="008975E3">
        <w:rPr>
          <w:color w:val="000000" w:themeColor="text1"/>
          <w:sz w:val="28"/>
          <w:szCs w:val="28"/>
        </w:rPr>
        <w:t>Руководство текущей деятельностью ОАО «НГК «</w:t>
      </w:r>
      <w:proofErr w:type="spellStart"/>
      <w:r w:rsidRPr="008975E3">
        <w:rPr>
          <w:color w:val="000000" w:themeColor="text1"/>
          <w:sz w:val="28"/>
          <w:szCs w:val="28"/>
        </w:rPr>
        <w:t>Славнефть</w:t>
      </w:r>
      <w:proofErr w:type="spellEnd"/>
      <w:r w:rsidRPr="008975E3">
        <w:rPr>
          <w:color w:val="000000" w:themeColor="text1"/>
          <w:sz w:val="28"/>
          <w:szCs w:val="28"/>
        </w:rPr>
        <w:t>» осуществляется </w:t>
      </w:r>
      <w:hyperlink r:id="rId12" w:tgtFrame="_blank">
        <w:r w:rsidRPr="008975E3">
          <w:rPr>
            <w:rStyle w:val="-"/>
            <w:color w:val="000000" w:themeColor="text1"/>
            <w:sz w:val="28"/>
            <w:szCs w:val="28"/>
            <w:u w:val="none"/>
          </w:rPr>
          <w:t>Президентом</w:t>
        </w:r>
      </w:hyperlink>
      <w:r w:rsidRPr="008975E3">
        <w:rPr>
          <w:color w:val="000000" w:themeColor="text1"/>
          <w:sz w:val="28"/>
          <w:szCs w:val="28"/>
        </w:rPr>
        <w:t> (единоличный исполнительный орган) и</w:t>
      </w:r>
      <w:r w:rsidR="00725675" w:rsidRPr="008975E3">
        <w:rPr>
          <w:color w:val="000000" w:themeColor="text1"/>
          <w:sz w:val="28"/>
          <w:szCs w:val="28"/>
        </w:rPr>
        <w:t xml:space="preserve"> </w:t>
      </w:r>
      <w:hyperlink r:id="rId13" w:tgtFrame="_blank">
        <w:r w:rsidRPr="008975E3">
          <w:rPr>
            <w:rStyle w:val="-"/>
            <w:color w:val="000000" w:themeColor="text1"/>
            <w:sz w:val="28"/>
            <w:szCs w:val="28"/>
            <w:u w:val="none"/>
          </w:rPr>
          <w:t>Правлением</w:t>
        </w:r>
      </w:hyperlink>
      <w:r w:rsidRPr="008975E3">
        <w:rPr>
          <w:color w:val="000000" w:themeColor="text1"/>
          <w:sz w:val="28"/>
          <w:szCs w:val="28"/>
        </w:rPr>
        <w:t> (коллегиальный исполнительный орган).</w:t>
      </w:r>
    </w:p>
    <w:p w:rsidR="003C50A3" w:rsidRPr="008975E3" w:rsidRDefault="003C50A3" w:rsidP="008975E3">
      <w:pPr>
        <w:pStyle w:val="af3"/>
        <w:shd w:val="clear" w:color="auto" w:fill="FFFFFF"/>
        <w:spacing w:beforeAutospacing="0" w:afterAutospacing="0" w:line="360" w:lineRule="auto"/>
        <w:jc w:val="both"/>
        <w:rPr>
          <w:sz w:val="28"/>
          <w:szCs w:val="28"/>
        </w:rPr>
      </w:pPr>
    </w:p>
    <w:p w:rsidR="003C50A3" w:rsidRDefault="003C50A3" w:rsidP="00725675">
      <w:pPr>
        <w:pStyle w:val="af3"/>
        <w:shd w:val="clear" w:color="auto" w:fill="FFFFFF"/>
        <w:spacing w:beforeAutospacing="0" w:afterAutospacing="0" w:line="360" w:lineRule="auto"/>
        <w:jc w:val="center"/>
        <w:rPr>
          <w:color w:val="000000"/>
          <w:sz w:val="28"/>
          <w:szCs w:val="28"/>
        </w:rPr>
      </w:pPr>
      <w:r w:rsidRPr="008975E3">
        <w:rPr>
          <w:color w:val="000000"/>
          <w:sz w:val="28"/>
          <w:szCs w:val="28"/>
        </w:rPr>
        <w:t>1.4 Характеристика структуры предприятия.</w:t>
      </w:r>
    </w:p>
    <w:p w:rsidR="008975E3" w:rsidRDefault="008975E3" w:rsidP="00725675">
      <w:pPr>
        <w:pStyle w:val="af3"/>
        <w:shd w:val="clear" w:color="auto" w:fill="FFFFFF"/>
        <w:spacing w:beforeAutospacing="0" w:afterAutospacing="0" w:line="360" w:lineRule="auto"/>
        <w:jc w:val="center"/>
        <w:rPr>
          <w:color w:val="000000"/>
          <w:sz w:val="28"/>
          <w:szCs w:val="28"/>
        </w:rPr>
      </w:pPr>
      <w:r>
        <w:rPr>
          <w:color w:val="000000"/>
          <w:sz w:val="28"/>
          <w:szCs w:val="28"/>
        </w:rPr>
        <w:t>Открытое акционерное общество «Нефтегазовая компания «</w:t>
      </w:r>
      <w:proofErr w:type="spellStart"/>
      <w:r>
        <w:rPr>
          <w:color w:val="000000"/>
          <w:sz w:val="28"/>
          <w:szCs w:val="28"/>
        </w:rPr>
        <w:t>Славнефть</w:t>
      </w:r>
      <w:proofErr w:type="spellEnd"/>
      <w:r>
        <w:rPr>
          <w:color w:val="000000"/>
          <w:sz w:val="28"/>
          <w:szCs w:val="28"/>
        </w:rPr>
        <w:t>»</w:t>
      </w:r>
    </w:p>
    <w:p w:rsidR="008975E3" w:rsidRPr="008975E3" w:rsidRDefault="008975E3" w:rsidP="008975E3">
      <w:pPr>
        <w:pStyle w:val="af3"/>
        <w:shd w:val="clear" w:color="auto" w:fill="FFFFFF"/>
        <w:spacing w:beforeAutospacing="0" w:afterAutospacing="0" w:line="360" w:lineRule="auto"/>
        <w:jc w:val="center"/>
        <w:rPr>
          <w:color w:val="000000"/>
          <w:sz w:val="28"/>
          <w:szCs w:val="28"/>
        </w:rPr>
      </w:pPr>
      <w:r>
        <w:rPr>
          <w:color w:val="000000"/>
          <w:sz w:val="28"/>
          <w:szCs w:val="28"/>
        </w:rPr>
        <w:t>Геологоразведочные предприятия:</w:t>
      </w:r>
    </w:p>
    <w:p w:rsidR="003C50A3" w:rsidRPr="008975E3" w:rsidRDefault="003C50A3" w:rsidP="006E6CB5">
      <w:pPr>
        <w:spacing w:line="360" w:lineRule="auto"/>
        <w:rPr>
          <w:sz w:val="28"/>
          <w:szCs w:val="28"/>
        </w:rPr>
        <w:sectPr w:rsidR="003C50A3" w:rsidRPr="008975E3">
          <w:type w:val="continuous"/>
          <w:pgSz w:w="11906" w:h="16838"/>
          <w:pgMar w:top="568" w:right="567" w:bottom="426" w:left="1304" w:header="0" w:footer="0" w:gutter="0"/>
          <w:cols w:space="720"/>
          <w:formProt w:val="0"/>
          <w:docGrid w:linePitch="240" w:charSpace="2047"/>
        </w:sectPr>
      </w:pPr>
    </w:p>
    <w:p w:rsidR="003C50A3" w:rsidRPr="008975E3" w:rsidRDefault="007422FF" w:rsidP="008975E3">
      <w:pPr>
        <w:pStyle w:val="af7"/>
        <w:numPr>
          <w:ilvl w:val="0"/>
          <w:numId w:val="12"/>
        </w:numPr>
        <w:spacing w:line="360" w:lineRule="auto"/>
        <w:ind w:left="0" w:firstLine="709"/>
        <w:rPr>
          <w:color w:val="000000" w:themeColor="text1"/>
          <w:sz w:val="28"/>
          <w:szCs w:val="28"/>
        </w:rPr>
      </w:pPr>
      <w:hyperlink r:id="rId14">
        <w:r w:rsidR="003C50A3" w:rsidRPr="008975E3">
          <w:rPr>
            <w:rStyle w:val="-"/>
            <w:color w:val="000000" w:themeColor="text1"/>
            <w:sz w:val="28"/>
            <w:szCs w:val="28"/>
            <w:u w:val="none"/>
          </w:rPr>
          <w:t>ООО «</w:t>
        </w:r>
        <w:proofErr w:type="spellStart"/>
        <w:r w:rsidR="003C50A3" w:rsidRPr="008975E3">
          <w:rPr>
            <w:rStyle w:val="-"/>
            <w:color w:val="000000" w:themeColor="text1"/>
            <w:sz w:val="28"/>
            <w:szCs w:val="28"/>
            <w:u w:val="none"/>
          </w:rPr>
          <w:t>Мегион</w:t>
        </w:r>
        <w:proofErr w:type="spellEnd"/>
        <w:r w:rsidR="003C50A3" w:rsidRPr="008975E3">
          <w:rPr>
            <w:rStyle w:val="-"/>
            <w:color w:val="000000" w:themeColor="text1"/>
            <w:sz w:val="28"/>
            <w:szCs w:val="28"/>
            <w:u w:val="none"/>
          </w:rPr>
          <w:t xml:space="preserve"> геология»</w:t>
        </w:r>
      </w:hyperlink>
      <w:r w:rsidR="008975E3">
        <w:rPr>
          <w:color w:val="000000" w:themeColor="text1"/>
          <w:sz w:val="28"/>
          <w:szCs w:val="28"/>
        </w:rPr>
        <w:t>;</w:t>
      </w:r>
    </w:p>
    <w:p w:rsidR="003C50A3" w:rsidRPr="008975E3" w:rsidRDefault="007422FF" w:rsidP="008975E3">
      <w:pPr>
        <w:pStyle w:val="af7"/>
        <w:numPr>
          <w:ilvl w:val="0"/>
          <w:numId w:val="12"/>
        </w:numPr>
        <w:spacing w:line="360" w:lineRule="auto"/>
        <w:ind w:left="0" w:firstLine="709"/>
        <w:rPr>
          <w:color w:val="000000" w:themeColor="text1"/>
          <w:sz w:val="28"/>
          <w:szCs w:val="28"/>
        </w:rPr>
      </w:pPr>
      <w:hyperlink r:id="rId15">
        <w:r w:rsidR="003C50A3" w:rsidRPr="008975E3">
          <w:rPr>
            <w:rStyle w:val="-"/>
            <w:color w:val="000000" w:themeColor="text1"/>
            <w:sz w:val="28"/>
            <w:szCs w:val="28"/>
            <w:u w:val="none"/>
          </w:rPr>
          <w:t>ООО «</w:t>
        </w:r>
        <w:proofErr w:type="spellStart"/>
        <w:r w:rsidR="003C50A3" w:rsidRPr="008975E3">
          <w:rPr>
            <w:rStyle w:val="-"/>
            <w:color w:val="000000" w:themeColor="text1"/>
            <w:sz w:val="28"/>
            <w:szCs w:val="28"/>
            <w:u w:val="none"/>
          </w:rPr>
          <w:t>Байкитская</w:t>
        </w:r>
        <w:proofErr w:type="spellEnd"/>
        <w:r w:rsidR="003C50A3" w:rsidRPr="008975E3">
          <w:rPr>
            <w:rStyle w:val="-"/>
            <w:color w:val="000000" w:themeColor="text1"/>
            <w:sz w:val="28"/>
            <w:szCs w:val="28"/>
            <w:u w:val="none"/>
          </w:rPr>
          <w:t xml:space="preserve"> </w:t>
        </w:r>
        <w:proofErr w:type="spellStart"/>
        <w:r w:rsidR="003C50A3" w:rsidRPr="008975E3">
          <w:rPr>
            <w:rStyle w:val="-"/>
            <w:color w:val="000000" w:themeColor="text1"/>
            <w:sz w:val="28"/>
            <w:szCs w:val="28"/>
            <w:u w:val="none"/>
          </w:rPr>
          <w:t>нефтегазоразведочная</w:t>
        </w:r>
        <w:proofErr w:type="spellEnd"/>
        <w:r w:rsidR="003C50A3" w:rsidRPr="008975E3">
          <w:rPr>
            <w:rStyle w:val="-"/>
            <w:color w:val="000000" w:themeColor="text1"/>
            <w:sz w:val="28"/>
            <w:szCs w:val="28"/>
            <w:u w:val="none"/>
          </w:rPr>
          <w:t xml:space="preserve"> экспедиция»</w:t>
        </w:r>
      </w:hyperlink>
      <w:r w:rsidR="008975E3">
        <w:rPr>
          <w:color w:val="000000" w:themeColor="text1"/>
          <w:sz w:val="28"/>
          <w:szCs w:val="28"/>
        </w:rPr>
        <w:t>.</w:t>
      </w:r>
    </w:p>
    <w:p w:rsidR="008975E3" w:rsidRPr="008975E3" w:rsidRDefault="008975E3" w:rsidP="008975E3">
      <w:pPr>
        <w:pStyle w:val="af7"/>
        <w:spacing w:line="360" w:lineRule="auto"/>
        <w:ind w:firstLine="709"/>
        <w:rPr>
          <w:color w:val="000000" w:themeColor="text1"/>
          <w:sz w:val="28"/>
          <w:szCs w:val="28"/>
        </w:rPr>
      </w:pPr>
      <w:r w:rsidRPr="008975E3">
        <w:rPr>
          <w:color w:val="000000" w:themeColor="text1"/>
          <w:sz w:val="28"/>
          <w:szCs w:val="28"/>
        </w:rPr>
        <w:t>Добывающие предприятия:</w:t>
      </w:r>
    </w:p>
    <w:p w:rsidR="008975E3" w:rsidRPr="008975E3" w:rsidRDefault="007422FF" w:rsidP="008975E3">
      <w:pPr>
        <w:pStyle w:val="af7"/>
        <w:numPr>
          <w:ilvl w:val="0"/>
          <w:numId w:val="21"/>
        </w:numPr>
        <w:spacing w:line="360" w:lineRule="auto"/>
        <w:ind w:left="0" w:firstLine="709"/>
        <w:rPr>
          <w:color w:val="000000" w:themeColor="text1"/>
          <w:sz w:val="28"/>
          <w:szCs w:val="28"/>
        </w:rPr>
      </w:pPr>
      <w:hyperlink r:id="rId16">
        <w:r w:rsidR="008975E3" w:rsidRPr="008975E3">
          <w:rPr>
            <w:rStyle w:val="-"/>
            <w:color w:val="000000" w:themeColor="text1"/>
            <w:sz w:val="28"/>
            <w:szCs w:val="28"/>
            <w:u w:val="none"/>
          </w:rPr>
          <w:t>ОАО «</w:t>
        </w:r>
        <w:proofErr w:type="spellStart"/>
        <w:r w:rsidR="008975E3" w:rsidRPr="008975E3">
          <w:rPr>
            <w:rStyle w:val="-"/>
            <w:color w:val="000000" w:themeColor="text1"/>
            <w:sz w:val="28"/>
            <w:szCs w:val="28"/>
            <w:u w:val="none"/>
          </w:rPr>
          <w:t>Славнефть-Мегионнефтегаз</w:t>
        </w:r>
        <w:proofErr w:type="spellEnd"/>
        <w:r w:rsidR="008975E3" w:rsidRPr="008975E3">
          <w:rPr>
            <w:rStyle w:val="-"/>
            <w:color w:val="000000" w:themeColor="text1"/>
            <w:sz w:val="28"/>
            <w:szCs w:val="28"/>
            <w:u w:val="none"/>
          </w:rPr>
          <w:t>»</w:t>
        </w:r>
      </w:hyperlink>
      <w:r w:rsidR="008975E3">
        <w:rPr>
          <w:color w:val="000000" w:themeColor="text1"/>
          <w:sz w:val="28"/>
          <w:szCs w:val="28"/>
        </w:rPr>
        <w:t>;</w:t>
      </w:r>
    </w:p>
    <w:p w:rsidR="008975E3" w:rsidRPr="008975E3" w:rsidRDefault="007422FF" w:rsidP="008975E3">
      <w:pPr>
        <w:pStyle w:val="af7"/>
        <w:numPr>
          <w:ilvl w:val="0"/>
          <w:numId w:val="21"/>
        </w:numPr>
        <w:spacing w:line="360" w:lineRule="auto"/>
        <w:ind w:left="0" w:firstLine="709"/>
        <w:rPr>
          <w:color w:val="000000" w:themeColor="text1"/>
          <w:sz w:val="28"/>
          <w:szCs w:val="28"/>
        </w:rPr>
      </w:pPr>
      <w:hyperlink r:id="rId17">
        <w:r w:rsidR="008975E3" w:rsidRPr="008975E3">
          <w:rPr>
            <w:rStyle w:val="-"/>
            <w:color w:val="000000" w:themeColor="text1"/>
            <w:sz w:val="28"/>
            <w:szCs w:val="28"/>
            <w:u w:val="none"/>
          </w:rPr>
          <w:t>ОАО «</w:t>
        </w:r>
        <w:proofErr w:type="spellStart"/>
        <w:r w:rsidR="008975E3" w:rsidRPr="008975E3">
          <w:rPr>
            <w:rStyle w:val="-"/>
            <w:color w:val="000000" w:themeColor="text1"/>
            <w:sz w:val="28"/>
            <w:szCs w:val="28"/>
            <w:u w:val="none"/>
          </w:rPr>
          <w:t>Славнефть-Мегионнефтегазгеология</w:t>
        </w:r>
        <w:proofErr w:type="spellEnd"/>
        <w:r w:rsidR="008975E3" w:rsidRPr="008975E3">
          <w:rPr>
            <w:rStyle w:val="-"/>
            <w:color w:val="000000" w:themeColor="text1"/>
            <w:sz w:val="28"/>
            <w:szCs w:val="28"/>
            <w:u w:val="none"/>
          </w:rPr>
          <w:t>»</w:t>
        </w:r>
      </w:hyperlink>
      <w:r w:rsidR="008975E3">
        <w:rPr>
          <w:color w:val="000000" w:themeColor="text1"/>
          <w:sz w:val="28"/>
          <w:szCs w:val="28"/>
        </w:rPr>
        <w:t>;</w:t>
      </w:r>
    </w:p>
    <w:p w:rsidR="008975E3" w:rsidRPr="008975E3" w:rsidRDefault="007422FF" w:rsidP="008975E3">
      <w:pPr>
        <w:pStyle w:val="af7"/>
        <w:numPr>
          <w:ilvl w:val="0"/>
          <w:numId w:val="21"/>
        </w:numPr>
        <w:spacing w:line="360" w:lineRule="auto"/>
        <w:ind w:left="0" w:firstLine="709"/>
        <w:rPr>
          <w:color w:val="000000" w:themeColor="text1"/>
          <w:sz w:val="28"/>
          <w:szCs w:val="28"/>
        </w:rPr>
      </w:pPr>
      <w:hyperlink r:id="rId18">
        <w:r w:rsidR="008975E3" w:rsidRPr="008975E3">
          <w:rPr>
            <w:rStyle w:val="-"/>
            <w:color w:val="000000" w:themeColor="text1"/>
            <w:sz w:val="28"/>
            <w:szCs w:val="28"/>
            <w:u w:val="none"/>
          </w:rPr>
          <w:t>ООО «</w:t>
        </w:r>
        <w:proofErr w:type="spellStart"/>
        <w:r w:rsidR="008975E3" w:rsidRPr="008975E3">
          <w:rPr>
            <w:rStyle w:val="-"/>
            <w:color w:val="000000" w:themeColor="text1"/>
            <w:sz w:val="28"/>
            <w:szCs w:val="28"/>
            <w:u w:val="none"/>
          </w:rPr>
          <w:t>Славнефть-Нижневартовск</w:t>
        </w:r>
        <w:proofErr w:type="spellEnd"/>
        <w:r w:rsidR="008975E3" w:rsidRPr="008975E3">
          <w:rPr>
            <w:rStyle w:val="-"/>
            <w:color w:val="000000" w:themeColor="text1"/>
            <w:sz w:val="28"/>
            <w:szCs w:val="28"/>
            <w:u w:val="none"/>
          </w:rPr>
          <w:t>»</w:t>
        </w:r>
      </w:hyperlink>
      <w:r w:rsidR="008975E3">
        <w:rPr>
          <w:color w:val="000000" w:themeColor="text1"/>
          <w:sz w:val="28"/>
          <w:szCs w:val="28"/>
        </w:rPr>
        <w:t>;</w:t>
      </w:r>
    </w:p>
    <w:p w:rsidR="008975E3" w:rsidRPr="008975E3" w:rsidRDefault="007422FF" w:rsidP="008975E3">
      <w:pPr>
        <w:pStyle w:val="af7"/>
        <w:numPr>
          <w:ilvl w:val="0"/>
          <w:numId w:val="21"/>
        </w:numPr>
        <w:spacing w:line="360" w:lineRule="auto"/>
        <w:ind w:left="0" w:firstLine="709"/>
        <w:rPr>
          <w:color w:val="000000" w:themeColor="text1"/>
          <w:sz w:val="28"/>
          <w:szCs w:val="28"/>
        </w:rPr>
      </w:pPr>
      <w:hyperlink r:id="rId19">
        <w:r w:rsidR="008975E3" w:rsidRPr="008975E3">
          <w:rPr>
            <w:rStyle w:val="-"/>
            <w:color w:val="000000" w:themeColor="text1"/>
            <w:sz w:val="28"/>
            <w:szCs w:val="28"/>
            <w:u w:val="none"/>
          </w:rPr>
          <w:t>ЗАО «</w:t>
        </w:r>
        <w:proofErr w:type="spellStart"/>
        <w:r w:rsidR="008975E3" w:rsidRPr="008975E3">
          <w:rPr>
            <w:rStyle w:val="-"/>
            <w:color w:val="000000" w:themeColor="text1"/>
            <w:sz w:val="28"/>
            <w:szCs w:val="28"/>
            <w:u w:val="none"/>
          </w:rPr>
          <w:t>Обьнефтегеология</w:t>
        </w:r>
        <w:proofErr w:type="spellEnd"/>
        <w:r w:rsidR="008975E3" w:rsidRPr="008975E3">
          <w:rPr>
            <w:rStyle w:val="-"/>
            <w:color w:val="000000" w:themeColor="text1"/>
            <w:sz w:val="28"/>
            <w:szCs w:val="28"/>
            <w:u w:val="none"/>
          </w:rPr>
          <w:t>»</w:t>
        </w:r>
      </w:hyperlink>
      <w:r w:rsidR="008975E3">
        <w:rPr>
          <w:color w:val="000000" w:themeColor="text1"/>
          <w:sz w:val="28"/>
          <w:szCs w:val="28"/>
        </w:rPr>
        <w:t>;</w:t>
      </w:r>
    </w:p>
    <w:p w:rsidR="008975E3" w:rsidRPr="008975E3" w:rsidRDefault="007422FF" w:rsidP="008975E3">
      <w:pPr>
        <w:pStyle w:val="af7"/>
        <w:numPr>
          <w:ilvl w:val="0"/>
          <w:numId w:val="21"/>
        </w:numPr>
        <w:spacing w:line="360" w:lineRule="auto"/>
        <w:ind w:left="0" w:firstLine="709"/>
        <w:rPr>
          <w:color w:val="000000" w:themeColor="text1"/>
          <w:sz w:val="28"/>
          <w:szCs w:val="28"/>
        </w:rPr>
      </w:pPr>
      <w:hyperlink r:id="rId20">
        <w:r w:rsidR="008975E3" w:rsidRPr="008975E3">
          <w:rPr>
            <w:rStyle w:val="-"/>
            <w:color w:val="000000" w:themeColor="text1"/>
            <w:sz w:val="28"/>
            <w:szCs w:val="28"/>
            <w:u w:val="none"/>
          </w:rPr>
          <w:t>ОАО «</w:t>
        </w:r>
        <w:proofErr w:type="spellStart"/>
        <w:r w:rsidR="008975E3" w:rsidRPr="008975E3">
          <w:rPr>
            <w:rStyle w:val="-"/>
            <w:color w:val="000000" w:themeColor="text1"/>
            <w:sz w:val="28"/>
            <w:szCs w:val="28"/>
            <w:u w:val="none"/>
          </w:rPr>
          <w:t>Обьнефтегазгеология</w:t>
        </w:r>
        <w:proofErr w:type="spellEnd"/>
        <w:r w:rsidR="008975E3" w:rsidRPr="008975E3">
          <w:rPr>
            <w:rStyle w:val="-"/>
            <w:color w:val="000000" w:themeColor="text1"/>
            <w:sz w:val="28"/>
            <w:szCs w:val="28"/>
            <w:u w:val="none"/>
          </w:rPr>
          <w:t>»</w:t>
        </w:r>
      </w:hyperlink>
      <w:r w:rsidR="008975E3">
        <w:rPr>
          <w:color w:val="000000" w:themeColor="text1"/>
          <w:sz w:val="28"/>
          <w:szCs w:val="28"/>
        </w:rPr>
        <w:t>;</w:t>
      </w:r>
    </w:p>
    <w:p w:rsidR="008975E3" w:rsidRPr="008975E3" w:rsidRDefault="007422FF" w:rsidP="008975E3">
      <w:pPr>
        <w:pStyle w:val="af7"/>
        <w:numPr>
          <w:ilvl w:val="0"/>
          <w:numId w:val="21"/>
        </w:numPr>
        <w:spacing w:line="360" w:lineRule="auto"/>
        <w:ind w:left="0" w:firstLine="709"/>
        <w:rPr>
          <w:color w:val="000000" w:themeColor="text1"/>
          <w:sz w:val="28"/>
          <w:szCs w:val="28"/>
        </w:rPr>
      </w:pPr>
      <w:hyperlink r:id="rId21">
        <w:r w:rsidR="008975E3" w:rsidRPr="008975E3">
          <w:rPr>
            <w:rStyle w:val="-"/>
            <w:color w:val="000000" w:themeColor="text1"/>
            <w:sz w:val="28"/>
            <w:szCs w:val="28"/>
            <w:u w:val="none"/>
          </w:rPr>
          <w:t>ООО «</w:t>
        </w:r>
        <w:proofErr w:type="spellStart"/>
        <w:r w:rsidR="008975E3" w:rsidRPr="008975E3">
          <w:rPr>
            <w:rStyle w:val="-"/>
            <w:color w:val="000000" w:themeColor="text1"/>
            <w:sz w:val="28"/>
            <w:szCs w:val="28"/>
            <w:u w:val="none"/>
          </w:rPr>
          <w:t>Славнефть-Красноярскнефтегаз</w:t>
        </w:r>
        <w:proofErr w:type="spellEnd"/>
        <w:r w:rsidR="008975E3" w:rsidRPr="008975E3">
          <w:rPr>
            <w:rStyle w:val="-"/>
            <w:color w:val="000000" w:themeColor="text1"/>
            <w:sz w:val="28"/>
            <w:szCs w:val="28"/>
            <w:u w:val="none"/>
          </w:rPr>
          <w:t>»</w:t>
        </w:r>
      </w:hyperlink>
      <w:r w:rsidR="008975E3">
        <w:rPr>
          <w:color w:val="000000" w:themeColor="text1"/>
          <w:sz w:val="28"/>
          <w:szCs w:val="28"/>
        </w:rPr>
        <w:t>.</w:t>
      </w:r>
    </w:p>
    <w:p w:rsidR="008975E3" w:rsidRPr="008975E3" w:rsidRDefault="008975E3" w:rsidP="008975E3">
      <w:pPr>
        <w:pStyle w:val="af7"/>
        <w:spacing w:line="360" w:lineRule="auto"/>
        <w:ind w:firstLine="709"/>
        <w:rPr>
          <w:color w:val="000000" w:themeColor="text1"/>
          <w:sz w:val="28"/>
          <w:szCs w:val="28"/>
        </w:rPr>
      </w:pPr>
      <w:r w:rsidRPr="008975E3">
        <w:rPr>
          <w:color w:val="000000" w:themeColor="text1"/>
          <w:sz w:val="28"/>
          <w:szCs w:val="28"/>
        </w:rPr>
        <w:t>Перерабатывающие предприятия:</w:t>
      </w:r>
    </w:p>
    <w:p w:rsidR="003C50A3" w:rsidRPr="008975E3" w:rsidRDefault="007422FF" w:rsidP="008975E3">
      <w:pPr>
        <w:pStyle w:val="af7"/>
        <w:numPr>
          <w:ilvl w:val="0"/>
          <w:numId w:val="22"/>
        </w:numPr>
        <w:spacing w:line="360" w:lineRule="auto"/>
        <w:ind w:left="0" w:firstLine="709"/>
        <w:rPr>
          <w:color w:val="000000" w:themeColor="text1"/>
          <w:sz w:val="28"/>
          <w:szCs w:val="28"/>
        </w:rPr>
      </w:pPr>
      <w:hyperlink r:id="rId22">
        <w:r w:rsidR="003C50A3" w:rsidRPr="008975E3">
          <w:rPr>
            <w:rStyle w:val="-"/>
            <w:color w:val="000000" w:themeColor="text1"/>
            <w:sz w:val="28"/>
            <w:szCs w:val="28"/>
            <w:u w:val="none"/>
          </w:rPr>
          <w:t>ОАО «</w:t>
        </w:r>
        <w:proofErr w:type="spellStart"/>
        <w:r w:rsidR="003C50A3" w:rsidRPr="008975E3">
          <w:rPr>
            <w:rStyle w:val="-"/>
            <w:color w:val="000000" w:themeColor="text1"/>
            <w:sz w:val="28"/>
            <w:szCs w:val="28"/>
            <w:u w:val="none"/>
          </w:rPr>
          <w:t>Славнефть-ЯНОС</w:t>
        </w:r>
        <w:proofErr w:type="spellEnd"/>
        <w:r w:rsidR="003C50A3" w:rsidRPr="008975E3">
          <w:rPr>
            <w:rStyle w:val="-"/>
            <w:color w:val="000000" w:themeColor="text1"/>
            <w:sz w:val="28"/>
            <w:szCs w:val="28"/>
            <w:u w:val="none"/>
          </w:rPr>
          <w:t>»</w:t>
        </w:r>
      </w:hyperlink>
      <w:r w:rsidR="008975E3">
        <w:rPr>
          <w:color w:val="000000" w:themeColor="text1"/>
          <w:sz w:val="28"/>
          <w:szCs w:val="28"/>
        </w:rPr>
        <w:t>.</w:t>
      </w:r>
    </w:p>
    <w:p w:rsidR="008975E3" w:rsidRPr="008975E3" w:rsidRDefault="008975E3" w:rsidP="008975E3">
      <w:pPr>
        <w:pStyle w:val="af7"/>
        <w:spacing w:line="360" w:lineRule="auto"/>
        <w:ind w:firstLine="709"/>
        <w:rPr>
          <w:color w:val="000000" w:themeColor="text1"/>
          <w:sz w:val="28"/>
          <w:szCs w:val="28"/>
        </w:rPr>
      </w:pPr>
      <w:r w:rsidRPr="008975E3">
        <w:rPr>
          <w:color w:val="000000" w:themeColor="text1"/>
          <w:sz w:val="28"/>
          <w:szCs w:val="28"/>
        </w:rPr>
        <w:t>Сбытовые предприятия:</w:t>
      </w:r>
    </w:p>
    <w:p w:rsidR="003C50A3" w:rsidRPr="008975E3" w:rsidRDefault="007422FF" w:rsidP="008975E3">
      <w:pPr>
        <w:pStyle w:val="af7"/>
        <w:numPr>
          <w:ilvl w:val="0"/>
          <w:numId w:val="22"/>
        </w:numPr>
        <w:spacing w:line="360" w:lineRule="auto"/>
        <w:ind w:left="0" w:firstLine="709"/>
        <w:rPr>
          <w:color w:val="000000" w:themeColor="text1"/>
          <w:sz w:val="28"/>
          <w:szCs w:val="28"/>
        </w:rPr>
      </w:pPr>
      <w:hyperlink r:id="rId23">
        <w:r w:rsidR="003C50A3" w:rsidRPr="008975E3">
          <w:rPr>
            <w:rStyle w:val="-"/>
            <w:color w:val="000000" w:themeColor="text1"/>
            <w:sz w:val="28"/>
            <w:szCs w:val="28"/>
            <w:u w:val="none"/>
          </w:rPr>
          <w:t>ОАО «</w:t>
        </w:r>
        <w:proofErr w:type="spellStart"/>
        <w:r w:rsidR="003C50A3" w:rsidRPr="008975E3">
          <w:rPr>
            <w:rStyle w:val="-"/>
            <w:color w:val="000000" w:themeColor="text1"/>
            <w:sz w:val="28"/>
            <w:szCs w:val="28"/>
            <w:u w:val="none"/>
          </w:rPr>
          <w:t>Мозырский</w:t>
        </w:r>
        <w:proofErr w:type="spellEnd"/>
        <w:r w:rsidR="003C50A3" w:rsidRPr="008975E3">
          <w:rPr>
            <w:rStyle w:val="-"/>
            <w:color w:val="000000" w:themeColor="text1"/>
            <w:sz w:val="28"/>
            <w:szCs w:val="28"/>
            <w:u w:val="none"/>
          </w:rPr>
          <w:t xml:space="preserve"> НПЗ»</w:t>
        </w:r>
      </w:hyperlink>
      <w:r w:rsidR="008975E3">
        <w:rPr>
          <w:color w:val="000000" w:themeColor="text1"/>
          <w:sz w:val="28"/>
          <w:szCs w:val="28"/>
        </w:rPr>
        <w:t>.</w:t>
      </w:r>
    </w:p>
    <w:p w:rsidR="008975E3" w:rsidRPr="008975E3" w:rsidRDefault="008975E3" w:rsidP="008975E3">
      <w:pPr>
        <w:pStyle w:val="af7"/>
        <w:spacing w:line="360" w:lineRule="auto"/>
        <w:ind w:firstLine="709"/>
        <w:rPr>
          <w:color w:val="000000" w:themeColor="text1"/>
          <w:sz w:val="28"/>
          <w:szCs w:val="28"/>
        </w:rPr>
      </w:pPr>
      <w:r w:rsidRPr="008975E3">
        <w:rPr>
          <w:color w:val="000000" w:themeColor="text1"/>
          <w:sz w:val="28"/>
          <w:szCs w:val="28"/>
        </w:rPr>
        <w:t>Сервисные предприятия:</w:t>
      </w:r>
    </w:p>
    <w:p w:rsidR="003C50A3" w:rsidRPr="008975E3" w:rsidRDefault="007422FF" w:rsidP="008975E3">
      <w:pPr>
        <w:pStyle w:val="af7"/>
        <w:numPr>
          <w:ilvl w:val="0"/>
          <w:numId w:val="22"/>
        </w:numPr>
        <w:spacing w:line="360" w:lineRule="auto"/>
        <w:ind w:left="0" w:firstLine="709"/>
        <w:rPr>
          <w:color w:val="000000" w:themeColor="text1"/>
          <w:sz w:val="28"/>
          <w:szCs w:val="28"/>
        </w:rPr>
      </w:pPr>
      <w:hyperlink r:id="rId24">
        <w:r w:rsidR="003C50A3" w:rsidRPr="008975E3">
          <w:rPr>
            <w:rStyle w:val="-"/>
            <w:color w:val="000000" w:themeColor="text1"/>
            <w:sz w:val="28"/>
            <w:szCs w:val="28"/>
            <w:u w:val="none"/>
          </w:rPr>
          <w:t>АО «Топливно-заправочный комплекс «</w:t>
        </w:r>
        <w:proofErr w:type="spellStart"/>
        <w:r w:rsidR="003C50A3" w:rsidRPr="008975E3">
          <w:rPr>
            <w:rStyle w:val="-"/>
            <w:color w:val="000000" w:themeColor="text1"/>
            <w:sz w:val="28"/>
            <w:szCs w:val="28"/>
            <w:u w:val="none"/>
          </w:rPr>
          <w:t>Славнефть-Туношна</w:t>
        </w:r>
        <w:proofErr w:type="spellEnd"/>
        <w:r w:rsidR="003C50A3" w:rsidRPr="008975E3">
          <w:rPr>
            <w:rStyle w:val="-"/>
            <w:color w:val="000000" w:themeColor="text1"/>
            <w:sz w:val="28"/>
            <w:szCs w:val="28"/>
            <w:u w:val="none"/>
          </w:rPr>
          <w:t>»</w:t>
        </w:r>
      </w:hyperlink>
      <w:r w:rsidR="008975E3">
        <w:rPr>
          <w:color w:val="000000" w:themeColor="text1"/>
          <w:sz w:val="28"/>
          <w:szCs w:val="28"/>
        </w:rPr>
        <w:t>;</w:t>
      </w:r>
    </w:p>
    <w:p w:rsidR="003C50A3" w:rsidRPr="008975E3" w:rsidRDefault="007422FF" w:rsidP="008975E3">
      <w:pPr>
        <w:pStyle w:val="af7"/>
        <w:numPr>
          <w:ilvl w:val="0"/>
          <w:numId w:val="22"/>
        </w:numPr>
        <w:spacing w:line="360" w:lineRule="auto"/>
        <w:ind w:left="0" w:firstLine="709"/>
        <w:rPr>
          <w:color w:val="000000" w:themeColor="text1"/>
          <w:sz w:val="28"/>
          <w:szCs w:val="28"/>
        </w:rPr>
      </w:pPr>
      <w:hyperlink r:id="rId25">
        <w:r w:rsidR="003C50A3" w:rsidRPr="008975E3">
          <w:rPr>
            <w:rStyle w:val="-"/>
            <w:color w:val="000000" w:themeColor="text1"/>
            <w:sz w:val="28"/>
            <w:szCs w:val="28"/>
            <w:u w:val="none"/>
          </w:rPr>
          <w:t>ООО «</w:t>
        </w:r>
        <w:proofErr w:type="spellStart"/>
        <w:r w:rsidR="003C50A3" w:rsidRPr="008975E3">
          <w:rPr>
            <w:rStyle w:val="-"/>
            <w:color w:val="000000" w:themeColor="text1"/>
            <w:sz w:val="28"/>
            <w:szCs w:val="28"/>
            <w:u w:val="none"/>
          </w:rPr>
          <w:t>Славнефть</w:t>
        </w:r>
        <w:proofErr w:type="spellEnd"/>
        <w:r w:rsidR="003C50A3" w:rsidRPr="008975E3">
          <w:rPr>
            <w:rStyle w:val="-"/>
            <w:color w:val="000000" w:themeColor="text1"/>
            <w:sz w:val="28"/>
            <w:szCs w:val="28"/>
            <w:u w:val="none"/>
          </w:rPr>
          <w:t xml:space="preserve"> - Научно-производственный центр»</w:t>
        </w:r>
      </w:hyperlink>
      <w:r w:rsidR="008975E3">
        <w:rPr>
          <w:color w:val="000000" w:themeColor="text1"/>
          <w:sz w:val="28"/>
          <w:szCs w:val="28"/>
        </w:rPr>
        <w:t>;</w:t>
      </w:r>
    </w:p>
    <w:p w:rsidR="003C50A3" w:rsidRPr="008975E3" w:rsidRDefault="007422FF" w:rsidP="008975E3">
      <w:pPr>
        <w:pStyle w:val="af7"/>
        <w:numPr>
          <w:ilvl w:val="0"/>
          <w:numId w:val="22"/>
        </w:numPr>
        <w:spacing w:line="360" w:lineRule="auto"/>
        <w:ind w:left="0" w:firstLine="709"/>
        <w:rPr>
          <w:color w:val="000000" w:themeColor="text1"/>
          <w:sz w:val="28"/>
          <w:szCs w:val="28"/>
        </w:rPr>
      </w:pPr>
      <w:hyperlink r:id="rId26">
        <w:r w:rsidR="003C50A3" w:rsidRPr="008975E3">
          <w:rPr>
            <w:rStyle w:val="-"/>
            <w:color w:val="000000" w:themeColor="text1"/>
            <w:sz w:val="28"/>
            <w:szCs w:val="28"/>
            <w:u w:val="none"/>
          </w:rPr>
          <w:t>ООО «</w:t>
        </w:r>
        <w:proofErr w:type="spellStart"/>
        <w:r w:rsidR="003C50A3" w:rsidRPr="008975E3">
          <w:rPr>
            <w:rStyle w:val="-"/>
            <w:color w:val="000000" w:themeColor="text1"/>
            <w:sz w:val="28"/>
            <w:szCs w:val="28"/>
            <w:u w:val="none"/>
          </w:rPr>
          <w:t>Мегионское</w:t>
        </w:r>
        <w:proofErr w:type="spellEnd"/>
        <w:r w:rsidR="003C50A3" w:rsidRPr="008975E3">
          <w:rPr>
            <w:rStyle w:val="-"/>
            <w:color w:val="000000" w:themeColor="text1"/>
            <w:sz w:val="28"/>
            <w:szCs w:val="28"/>
            <w:u w:val="none"/>
          </w:rPr>
          <w:t xml:space="preserve"> управление буровых работ»</w:t>
        </w:r>
      </w:hyperlink>
      <w:r w:rsidR="008975E3">
        <w:rPr>
          <w:color w:val="000000" w:themeColor="text1"/>
          <w:sz w:val="28"/>
          <w:szCs w:val="28"/>
        </w:rPr>
        <w:t>;</w:t>
      </w:r>
    </w:p>
    <w:p w:rsidR="003C50A3" w:rsidRPr="008975E3" w:rsidRDefault="007422FF" w:rsidP="008975E3">
      <w:pPr>
        <w:pStyle w:val="af7"/>
        <w:numPr>
          <w:ilvl w:val="0"/>
          <w:numId w:val="22"/>
        </w:numPr>
        <w:spacing w:line="360" w:lineRule="auto"/>
        <w:ind w:left="0" w:firstLine="709"/>
        <w:rPr>
          <w:color w:val="000000" w:themeColor="text1"/>
          <w:sz w:val="28"/>
          <w:szCs w:val="28"/>
        </w:rPr>
      </w:pPr>
      <w:hyperlink r:id="rId27">
        <w:r w:rsidR="003C50A3" w:rsidRPr="008975E3">
          <w:rPr>
            <w:rStyle w:val="-"/>
            <w:color w:val="000000" w:themeColor="text1"/>
            <w:sz w:val="28"/>
            <w:szCs w:val="28"/>
            <w:u w:val="none"/>
          </w:rPr>
          <w:t>ООО «</w:t>
        </w:r>
        <w:proofErr w:type="spellStart"/>
        <w:r w:rsidR="003C50A3" w:rsidRPr="008975E3">
          <w:rPr>
            <w:rStyle w:val="-"/>
            <w:color w:val="000000" w:themeColor="text1"/>
            <w:sz w:val="28"/>
            <w:szCs w:val="28"/>
            <w:u w:val="none"/>
          </w:rPr>
          <w:t>МегионЭнергоНефть</w:t>
        </w:r>
        <w:proofErr w:type="spellEnd"/>
        <w:r w:rsidR="003C50A3" w:rsidRPr="008975E3">
          <w:rPr>
            <w:rStyle w:val="-"/>
            <w:color w:val="000000" w:themeColor="text1"/>
            <w:sz w:val="28"/>
            <w:szCs w:val="28"/>
            <w:u w:val="none"/>
          </w:rPr>
          <w:t>»</w:t>
        </w:r>
      </w:hyperlink>
      <w:r w:rsidR="008975E3">
        <w:rPr>
          <w:color w:val="000000" w:themeColor="text1"/>
          <w:sz w:val="28"/>
          <w:szCs w:val="28"/>
        </w:rPr>
        <w:t>;</w:t>
      </w:r>
    </w:p>
    <w:p w:rsidR="003C50A3" w:rsidRPr="008975E3" w:rsidRDefault="007422FF" w:rsidP="008975E3">
      <w:pPr>
        <w:pStyle w:val="af7"/>
        <w:numPr>
          <w:ilvl w:val="0"/>
          <w:numId w:val="22"/>
        </w:numPr>
        <w:spacing w:line="360" w:lineRule="auto"/>
        <w:ind w:left="0" w:firstLine="709"/>
        <w:rPr>
          <w:color w:val="000000" w:themeColor="text1"/>
          <w:sz w:val="28"/>
          <w:szCs w:val="28"/>
        </w:rPr>
        <w:sectPr w:rsidR="003C50A3" w:rsidRPr="008975E3">
          <w:type w:val="continuous"/>
          <w:pgSz w:w="11906" w:h="16838"/>
          <w:pgMar w:top="1134" w:right="851" w:bottom="1134" w:left="1418" w:header="0" w:footer="0" w:gutter="0"/>
          <w:cols w:space="720"/>
          <w:formProt w:val="0"/>
          <w:docGrid w:linePitch="360" w:charSpace="2047"/>
        </w:sectPr>
      </w:pPr>
      <w:hyperlink r:id="rId28">
        <w:r w:rsidR="003C50A3" w:rsidRPr="008975E3">
          <w:rPr>
            <w:rStyle w:val="-"/>
            <w:color w:val="000000" w:themeColor="text1"/>
            <w:sz w:val="28"/>
            <w:szCs w:val="28"/>
            <w:u w:val="none"/>
          </w:rPr>
          <w:t>АО «Управление отгрузок»</w:t>
        </w:r>
      </w:hyperlink>
      <w:r w:rsidR="008975E3">
        <w:rPr>
          <w:color w:val="000000" w:themeColor="text1"/>
          <w:sz w:val="28"/>
          <w:szCs w:val="28"/>
        </w:rPr>
        <w:t>.</w:t>
      </w:r>
    </w:p>
    <w:p w:rsidR="003C50A3" w:rsidRPr="008975E3" w:rsidRDefault="00725675" w:rsidP="008975E3">
      <w:pPr>
        <w:shd w:val="clear" w:color="auto" w:fill="FFFFFF"/>
        <w:spacing w:line="360" w:lineRule="auto"/>
        <w:ind w:firstLine="709"/>
        <w:jc w:val="both"/>
        <w:rPr>
          <w:sz w:val="28"/>
          <w:szCs w:val="28"/>
        </w:rPr>
      </w:pPr>
      <w:r w:rsidRPr="008975E3">
        <w:rPr>
          <w:sz w:val="28"/>
          <w:szCs w:val="28"/>
        </w:rPr>
        <w:t>«</w:t>
      </w:r>
      <w:proofErr w:type="spellStart"/>
      <w:r w:rsidR="003C50A3" w:rsidRPr="008975E3">
        <w:rPr>
          <w:sz w:val="28"/>
          <w:szCs w:val="28"/>
        </w:rPr>
        <w:t>Славнефть</w:t>
      </w:r>
      <w:proofErr w:type="spellEnd"/>
      <w:r w:rsidRPr="008975E3">
        <w:rPr>
          <w:sz w:val="28"/>
          <w:szCs w:val="28"/>
        </w:rPr>
        <w:t xml:space="preserve">» </w:t>
      </w:r>
      <w:r w:rsidR="003C50A3" w:rsidRPr="008975E3">
        <w:rPr>
          <w:sz w:val="28"/>
          <w:szCs w:val="28"/>
        </w:rPr>
        <w:t>является</w:t>
      </w:r>
      <w:r w:rsidRPr="008975E3">
        <w:rPr>
          <w:sz w:val="28"/>
          <w:szCs w:val="28"/>
        </w:rPr>
        <w:t xml:space="preserve"> </w:t>
      </w:r>
      <w:r w:rsidR="003C50A3" w:rsidRPr="008975E3">
        <w:rPr>
          <w:sz w:val="28"/>
          <w:szCs w:val="28"/>
        </w:rPr>
        <w:t>вертикально</w:t>
      </w:r>
      <w:r w:rsidRPr="008975E3">
        <w:rPr>
          <w:sz w:val="28"/>
          <w:szCs w:val="28"/>
        </w:rPr>
        <w:t xml:space="preserve"> </w:t>
      </w:r>
      <w:r w:rsidR="003C50A3" w:rsidRPr="008975E3">
        <w:rPr>
          <w:sz w:val="28"/>
          <w:szCs w:val="28"/>
        </w:rPr>
        <w:t>интегрированной</w:t>
      </w:r>
      <w:r w:rsidRPr="008975E3">
        <w:rPr>
          <w:sz w:val="28"/>
          <w:szCs w:val="28"/>
        </w:rPr>
        <w:t xml:space="preserve"> </w:t>
      </w:r>
      <w:r w:rsidR="003C50A3" w:rsidRPr="008975E3">
        <w:rPr>
          <w:sz w:val="28"/>
          <w:szCs w:val="28"/>
        </w:rPr>
        <w:t>компанией, дочерние</w:t>
      </w:r>
      <w:r w:rsidRPr="008975E3">
        <w:rPr>
          <w:sz w:val="28"/>
          <w:szCs w:val="28"/>
        </w:rPr>
        <w:t xml:space="preserve"> </w:t>
      </w:r>
      <w:r w:rsidR="003C50A3" w:rsidRPr="008975E3">
        <w:rPr>
          <w:sz w:val="28"/>
          <w:szCs w:val="28"/>
        </w:rPr>
        <w:t>общества</w:t>
      </w:r>
      <w:r w:rsidRPr="008975E3">
        <w:rPr>
          <w:sz w:val="28"/>
          <w:szCs w:val="28"/>
        </w:rPr>
        <w:t xml:space="preserve"> </w:t>
      </w:r>
      <w:r w:rsidR="003C50A3" w:rsidRPr="008975E3">
        <w:rPr>
          <w:sz w:val="28"/>
          <w:szCs w:val="28"/>
        </w:rPr>
        <w:t>которой</w:t>
      </w:r>
      <w:r w:rsidRPr="008975E3">
        <w:rPr>
          <w:sz w:val="28"/>
          <w:szCs w:val="28"/>
        </w:rPr>
        <w:t xml:space="preserve"> </w:t>
      </w:r>
      <w:r w:rsidR="003C50A3" w:rsidRPr="008975E3">
        <w:rPr>
          <w:sz w:val="28"/>
          <w:szCs w:val="28"/>
        </w:rPr>
        <w:t>обеспечивают</w:t>
      </w:r>
      <w:r w:rsidRPr="008975E3">
        <w:rPr>
          <w:sz w:val="28"/>
          <w:szCs w:val="28"/>
        </w:rPr>
        <w:t xml:space="preserve"> </w:t>
      </w:r>
      <w:r w:rsidR="003C50A3" w:rsidRPr="008975E3">
        <w:rPr>
          <w:sz w:val="28"/>
          <w:szCs w:val="28"/>
        </w:rPr>
        <w:t>полный</w:t>
      </w:r>
      <w:r w:rsidRPr="008975E3">
        <w:rPr>
          <w:sz w:val="28"/>
          <w:szCs w:val="28"/>
        </w:rPr>
        <w:t xml:space="preserve"> </w:t>
      </w:r>
      <w:r w:rsidR="003C50A3" w:rsidRPr="008975E3">
        <w:rPr>
          <w:sz w:val="28"/>
          <w:szCs w:val="28"/>
        </w:rPr>
        <w:t>производственный</w:t>
      </w:r>
      <w:r w:rsidRPr="008975E3">
        <w:rPr>
          <w:sz w:val="28"/>
          <w:szCs w:val="28"/>
        </w:rPr>
        <w:t xml:space="preserve"> </w:t>
      </w:r>
      <w:r w:rsidR="003C50A3" w:rsidRPr="008975E3">
        <w:rPr>
          <w:sz w:val="28"/>
          <w:szCs w:val="28"/>
        </w:rPr>
        <w:t>цикл</w:t>
      </w:r>
      <w:r w:rsidRPr="008975E3">
        <w:rPr>
          <w:sz w:val="28"/>
          <w:szCs w:val="28"/>
        </w:rPr>
        <w:t xml:space="preserve"> </w:t>
      </w:r>
      <w:r w:rsidR="003C50A3" w:rsidRPr="008975E3">
        <w:rPr>
          <w:sz w:val="28"/>
          <w:szCs w:val="28"/>
        </w:rPr>
        <w:t>от</w:t>
      </w:r>
      <w:r w:rsidRPr="008975E3">
        <w:rPr>
          <w:sz w:val="28"/>
          <w:szCs w:val="28"/>
        </w:rPr>
        <w:t xml:space="preserve"> </w:t>
      </w:r>
      <w:r w:rsidR="003C50A3" w:rsidRPr="008975E3">
        <w:rPr>
          <w:sz w:val="28"/>
          <w:szCs w:val="28"/>
        </w:rPr>
        <w:t>разведки</w:t>
      </w:r>
      <w:r w:rsidRPr="008975E3">
        <w:rPr>
          <w:sz w:val="28"/>
          <w:szCs w:val="28"/>
        </w:rPr>
        <w:t xml:space="preserve"> </w:t>
      </w:r>
      <w:r w:rsidR="003C50A3" w:rsidRPr="008975E3">
        <w:rPr>
          <w:sz w:val="28"/>
          <w:szCs w:val="28"/>
        </w:rPr>
        <w:t>углеводородных</w:t>
      </w:r>
      <w:r w:rsidRPr="008975E3">
        <w:rPr>
          <w:sz w:val="28"/>
          <w:szCs w:val="28"/>
        </w:rPr>
        <w:t xml:space="preserve"> </w:t>
      </w:r>
      <w:r w:rsidR="003C50A3" w:rsidRPr="008975E3">
        <w:rPr>
          <w:sz w:val="28"/>
          <w:szCs w:val="28"/>
        </w:rPr>
        <w:t>запасов</w:t>
      </w:r>
      <w:r w:rsidRPr="008975E3">
        <w:rPr>
          <w:sz w:val="28"/>
          <w:szCs w:val="28"/>
        </w:rPr>
        <w:t xml:space="preserve"> </w:t>
      </w:r>
      <w:r w:rsidR="003C50A3" w:rsidRPr="008975E3">
        <w:rPr>
          <w:sz w:val="28"/>
          <w:szCs w:val="28"/>
        </w:rPr>
        <w:t>до</w:t>
      </w:r>
      <w:r w:rsidRPr="008975E3">
        <w:rPr>
          <w:sz w:val="28"/>
          <w:szCs w:val="28"/>
        </w:rPr>
        <w:t xml:space="preserve"> </w:t>
      </w:r>
      <w:r w:rsidR="003C50A3" w:rsidRPr="008975E3">
        <w:rPr>
          <w:sz w:val="28"/>
          <w:szCs w:val="28"/>
        </w:rPr>
        <w:t>реализации</w:t>
      </w:r>
      <w:r w:rsidRPr="008975E3">
        <w:rPr>
          <w:sz w:val="28"/>
          <w:szCs w:val="28"/>
        </w:rPr>
        <w:t xml:space="preserve"> </w:t>
      </w:r>
      <w:r w:rsidR="003C50A3" w:rsidRPr="008975E3">
        <w:rPr>
          <w:sz w:val="28"/>
          <w:szCs w:val="28"/>
        </w:rPr>
        <w:t xml:space="preserve">нефтепродуктов. </w:t>
      </w:r>
    </w:p>
    <w:p w:rsidR="003C50A3" w:rsidRPr="008975E3" w:rsidRDefault="003C50A3" w:rsidP="008975E3">
      <w:pPr>
        <w:spacing w:line="360" w:lineRule="auto"/>
        <w:ind w:firstLine="709"/>
        <w:jc w:val="both"/>
        <w:rPr>
          <w:sz w:val="28"/>
          <w:szCs w:val="28"/>
        </w:rPr>
      </w:pPr>
      <w:r w:rsidRPr="008975E3">
        <w:rPr>
          <w:sz w:val="28"/>
          <w:szCs w:val="28"/>
        </w:rPr>
        <w:t>Компания</w:t>
      </w:r>
      <w:r w:rsidR="00725675" w:rsidRPr="008975E3">
        <w:rPr>
          <w:sz w:val="28"/>
          <w:szCs w:val="28"/>
        </w:rPr>
        <w:t xml:space="preserve"> </w:t>
      </w:r>
      <w:r w:rsidRPr="008975E3">
        <w:rPr>
          <w:sz w:val="28"/>
          <w:szCs w:val="28"/>
        </w:rPr>
        <w:t>входит</w:t>
      </w:r>
      <w:r w:rsidR="00725675" w:rsidRPr="008975E3">
        <w:rPr>
          <w:sz w:val="28"/>
          <w:szCs w:val="28"/>
        </w:rPr>
        <w:t xml:space="preserve"> </w:t>
      </w:r>
      <w:r w:rsidRPr="008975E3">
        <w:rPr>
          <w:sz w:val="28"/>
          <w:szCs w:val="28"/>
        </w:rPr>
        <w:t>в</w:t>
      </w:r>
      <w:r w:rsidR="00725675" w:rsidRPr="008975E3">
        <w:rPr>
          <w:sz w:val="28"/>
          <w:szCs w:val="28"/>
        </w:rPr>
        <w:t xml:space="preserve"> </w:t>
      </w:r>
      <w:r w:rsidRPr="008975E3">
        <w:rPr>
          <w:sz w:val="28"/>
          <w:szCs w:val="28"/>
        </w:rPr>
        <w:t>десятку</w:t>
      </w:r>
      <w:r w:rsidR="00725675" w:rsidRPr="008975E3">
        <w:rPr>
          <w:sz w:val="28"/>
          <w:szCs w:val="28"/>
        </w:rPr>
        <w:t xml:space="preserve"> </w:t>
      </w:r>
      <w:r w:rsidRPr="008975E3">
        <w:rPr>
          <w:sz w:val="28"/>
          <w:szCs w:val="28"/>
        </w:rPr>
        <w:t>крупнейших</w:t>
      </w:r>
      <w:r w:rsidR="00725675" w:rsidRPr="008975E3">
        <w:rPr>
          <w:sz w:val="28"/>
          <w:szCs w:val="28"/>
        </w:rPr>
        <w:t xml:space="preserve"> </w:t>
      </w:r>
      <w:r w:rsidRPr="008975E3">
        <w:rPr>
          <w:sz w:val="28"/>
          <w:szCs w:val="28"/>
        </w:rPr>
        <w:t>нефтегазодобывающих</w:t>
      </w:r>
      <w:r w:rsidR="00725675" w:rsidRPr="008975E3">
        <w:rPr>
          <w:sz w:val="28"/>
          <w:szCs w:val="28"/>
        </w:rPr>
        <w:t xml:space="preserve"> </w:t>
      </w:r>
      <w:r w:rsidRPr="008975E3">
        <w:rPr>
          <w:sz w:val="28"/>
          <w:szCs w:val="28"/>
        </w:rPr>
        <w:t>компаний</w:t>
      </w:r>
      <w:r w:rsidR="00725675" w:rsidRPr="008975E3">
        <w:rPr>
          <w:sz w:val="28"/>
          <w:szCs w:val="28"/>
        </w:rPr>
        <w:t xml:space="preserve"> </w:t>
      </w:r>
      <w:r w:rsidRPr="008975E3">
        <w:rPr>
          <w:sz w:val="28"/>
          <w:szCs w:val="28"/>
        </w:rPr>
        <w:t>России</w:t>
      </w:r>
      <w:r w:rsidR="00725675" w:rsidRPr="008975E3">
        <w:rPr>
          <w:sz w:val="28"/>
          <w:szCs w:val="28"/>
        </w:rPr>
        <w:t xml:space="preserve"> </w:t>
      </w:r>
      <w:r w:rsidRPr="008975E3">
        <w:rPr>
          <w:sz w:val="28"/>
          <w:szCs w:val="28"/>
        </w:rPr>
        <w:t>по</w:t>
      </w:r>
      <w:r w:rsidR="00725675" w:rsidRPr="008975E3">
        <w:rPr>
          <w:sz w:val="28"/>
          <w:szCs w:val="28"/>
        </w:rPr>
        <w:t xml:space="preserve"> </w:t>
      </w:r>
      <w:r w:rsidRPr="008975E3">
        <w:rPr>
          <w:sz w:val="28"/>
          <w:szCs w:val="28"/>
        </w:rPr>
        <w:t>уровню</w:t>
      </w:r>
      <w:r w:rsidR="00725675" w:rsidRPr="008975E3">
        <w:rPr>
          <w:sz w:val="28"/>
          <w:szCs w:val="28"/>
        </w:rPr>
        <w:t xml:space="preserve"> </w:t>
      </w:r>
      <w:r w:rsidRPr="008975E3">
        <w:rPr>
          <w:sz w:val="28"/>
          <w:szCs w:val="28"/>
        </w:rPr>
        <w:t>добычи</w:t>
      </w:r>
      <w:r w:rsidR="00725675" w:rsidRPr="008975E3">
        <w:rPr>
          <w:sz w:val="28"/>
          <w:szCs w:val="28"/>
        </w:rPr>
        <w:t xml:space="preserve"> </w:t>
      </w:r>
      <w:r w:rsidRPr="008975E3">
        <w:rPr>
          <w:sz w:val="28"/>
          <w:szCs w:val="28"/>
        </w:rPr>
        <w:t>и</w:t>
      </w:r>
      <w:r w:rsidR="00725675" w:rsidRPr="008975E3">
        <w:rPr>
          <w:sz w:val="28"/>
          <w:szCs w:val="28"/>
        </w:rPr>
        <w:t xml:space="preserve"> </w:t>
      </w:r>
      <w:r w:rsidRPr="008975E3">
        <w:rPr>
          <w:sz w:val="28"/>
          <w:szCs w:val="28"/>
        </w:rPr>
        <w:t>переработки</w:t>
      </w:r>
      <w:r w:rsidR="00725675" w:rsidRPr="008975E3">
        <w:rPr>
          <w:sz w:val="28"/>
          <w:szCs w:val="28"/>
        </w:rPr>
        <w:t xml:space="preserve"> </w:t>
      </w:r>
      <w:r w:rsidRPr="008975E3">
        <w:rPr>
          <w:sz w:val="28"/>
          <w:szCs w:val="28"/>
        </w:rPr>
        <w:t xml:space="preserve">нефти. </w:t>
      </w:r>
      <w:r w:rsidR="00725675" w:rsidRPr="008975E3">
        <w:rPr>
          <w:sz w:val="28"/>
          <w:szCs w:val="28"/>
        </w:rPr>
        <w:t xml:space="preserve"> </w:t>
      </w:r>
      <w:r w:rsidRPr="008975E3">
        <w:rPr>
          <w:sz w:val="28"/>
          <w:szCs w:val="28"/>
        </w:rPr>
        <w:t>«</w:t>
      </w:r>
      <w:proofErr w:type="spellStart"/>
      <w:r w:rsidRPr="008975E3">
        <w:rPr>
          <w:sz w:val="28"/>
          <w:szCs w:val="28"/>
        </w:rPr>
        <w:t>Славнефть</w:t>
      </w:r>
      <w:proofErr w:type="spellEnd"/>
      <w:r w:rsidRPr="008975E3">
        <w:rPr>
          <w:sz w:val="28"/>
          <w:szCs w:val="28"/>
        </w:rPr>
        <w:t>» владеет</w:t>
      </w:r>
      <w:r w:rsidR="00725675" w:rsidRPr="008975E3">
        <w:rPr>
          <w:sz w:val="28"/>
          <w:szCs w:val="28"/>
        </w:rPr>
        <w:t xml:space="preserve"> </w:t>
      </w:r>
      <w:r w:rsidRPr="008975E3">
        <w:rPr>
          <w:sz w:val="28"/>
          <w:szCs w:val="28"/>
        </w:rPr>
        <w:t>лицензиями</w:t>
      </w:r>
      <w:r w:rsidR="00725675" w:rsidRPr="008975E3">
        <w:rPr>
          <w:sz w:val="28"/>
          <w:szCs w:val="28"/>
        </w:rPr>
        <w:t xml:space="preserve"> </w:t>
      </w:r>
      <w:r w:rsidRPr="008975E3">
        <w:rPr>
          <w:sz w:val="28"/>
          <w:szCs w:val="28"/>
        </w:rPr>
        <w:t>на</w:t>
      </w:r>
      <w:r w:rsidR="00725675" w:rsidRPr="008975E3">
        <w:rPr>
          <w:sz w:val="28"/>
          <w:szCs w:val="28"/>
        </w:rPr>
        <w:t xml:space="preserve"> </w:t>
      </w:r>
      <w:r w:rsidRPr="008975E3">
        <w:rPr>
          <w:sz w:val="28"/>
          <w:szCs w:val="28"/>
        </w:rPr>
        <w:t>геологическое</w:t>
      </w:r>
      <w:r w:rsidR="00725675" w:rsidRPr="008975E3">
        <w:rPr>
          <w:sz w:val="28"/>
          <w:szCs w:val="28"/>
        </w:rPr>
        <w:t xml:space="preserve"> </w:t>
      </w:r>
      <w:r w:rsidRPr="008975E3">
        <w:rPr>
          <w:sz w:val="28"/>
          <w:szCs w:val="28"/>
        </w:rPr>
        <w:t>изучение</w:t>
      </w:r>
      <w:r w:rsidR="00725675" w:rsidRPr="008975E3">
        <w:rPr>
          <w:sz w:val="28"/>
          <w:szCs w:val="28"/>
        </w:rPr>
        <w:t xml:space="preserve"> </w:t>
      </w:r>
      <w:r w:rsidRPr="008975E3">
        <w:rPr>
          <w:sz w:val="28"/>
          <w:szCs w:val="28"/>
        </w:rPr>
        <w:t>недр, разведку</w:t>
      </w:r>
      <w:r w:rsidR="00725675" w:rsidRPr="008975E3">
        <w:rPr>
          <w:sz w:val="28"/>
          <w:szCs w:val="28"/>
        </w:rPr>
        <w:t xml:space="preserve"> </w:t>
      </w:r>
      <w:r w:rsidRPr="008975E3">
        <w:rPr>
          <w:sz w:val="28"/>
          <w:szCs w:val="28"/>
        </w:rPr>
        <w:t>и</w:t>
      </w:r>
      <w:r w:rsidR="00725675" w:rsidRPr="008975E3">
        <w:rPr>
          <w:sz w:val="28"/>
          <w:szCs w:val="28"/>
        </w:rPr>
        <w:t xml:space="preserve"> </w:t>
      </w:r>
      <w:r w:rsidRPr="008975E3">
        <w:rPr>
          <w:sz w:val="28"/>
          <w:szCs w:val="28"/>
        </w:rPr>
        <w:t>добычу</w:t>
      </w:r>
      <w:r w:rsidR="00725675" w:rsidRPr="008975E3">
        <w:rPr>
          <w:sz w:val="28"/>
          <w:szCs w:val="28"/>
        </w:rPr>
        <w:t xml:space="preserve"> </w:t>
      </w:r>
      <w:r w:rsidRPr="008975E3">
        <w:rPr>
          <w:sz w:val="28"/>
          <w:szCs w:val="28"/>
        </w:rPr>
        <w:t>нефти</w:t>
      </w:r>
      <w:r w:rsidR="00725675" w:rsidRPr="008975E3">
        <w:rPr>
          <w:sz w:val="28"/>
          <w:szCs w:val="28"/>
        </w:rPr>
        <w:t xml:space="preserve"> </w:t>
      </w:r>
      <w:r w:rsidRPr="008975E3">
        <w:rPr>
          <w:sz w:val="28"/>
          <w:szCs w:val="28"/>
        </w:rPr>
        <w:t>и</w:t>
      </w:r>
      <w:r w:rsidR="00725675" w:rsidRPr="008975E3">
        <w:rPr>
          <w:sz w:val="28"/>
          <w:szCs w:val="28"/>
        </w:rPr>
        <w:t xml:space="preserve"> </w:t>
      </w:r>
      <w:r w:rsidRPr="008975E3">
        <w:rPr>
          <w:sz w:val="28"/>
          <w:szCs w:val="28"/>
        </w:rPr>
        <w:t>газа</w:t>
      </w:r>
      <w:r w:rsidR="00725675" w:rsidRPr="008975E3">
        <w:rPr>
          <w:sz w:val="28"/>
          <w:szCs w:val="28"/>
        </w:rPr>
        <w:t xml:space="preserve"> </w:t>
      </w:r>
      <w:r w:rsidRPr="008975E3">
        <w:rPr>
          <w:sz w:val="28"/>
          <w:szCs w:val="28"/>
        </w:rPr>
        <w:t>на</w:t>
      </w:r>
      <w:r w:rsidR="00725675" w:rsidRPr="008975E3">
        <w:rPr>
          <w:sz w:val="28"/>
          <w:szCs w:val="28"/>
        </w:rPr>
        <w:t xml:space="preserve"> </w:t>
      </w:r>
      <w:r w:rsidRPr="008975E3">
        <w:rPr>
          <w:sz w:val="28"/>
          <w:szCs w:val="28"/>
        </w:rPr>
        <w:t>73 лицензионных</w:t>
      </w:r>
      <w:r w:rsidR="00725675" w:rsidRPr="008975E3">
        <w:rPr>
          <w:sz w:val="28"/>
          <w:szCs w:val="28"/>
        </w:rPr>
        <w:t xml:space="preserve"> </w:t>
      </w:r>
      <w:r w:rsidRPr="008975E3">
        <w:rPr>
          <w:sz w:val="28"/>
          <w:szCs w:val="28"/>
        </w:rPr>
        <w:t>участках</w:t>
      </w:r>
      <w:r w:rsidR="00725675" w:rsidRPr="008975E3">
        <w:rPr>
          <w:sz w:val="28"/>
          <w:szCs w:val="28"/>
        </w:rPr>
        <w:t xml:space="preserve"> </w:t>
      </w:r>
      <w:r w:rsidRPr="008975E3">
        <w:rPr>
          <w:sz w:val="28"/>
          <w:szCs w:val="28"/>
        </w:rPr>
        <w:t>на</w:t>
      </w:r>
      <w:r w:rsidR="00803B81" w:rsidRPr="008975E3">
        <w:rPr>
          <w:sz w:val="28"/>
          <w:szCs w:val="28"/>
        </w:rPr>
        <w:t xml:space="preserve"> </w:t>
      </w:r>
      <w:r w:rsidRPr="008975E3">
        <w:rPr>
          <w:sz w:val="28"/>
          <w:szCs w:val="28"/>
        </w:rPr>
        <w:t>территории</w:t>
      </w:r>
      <w:r w:rsidR="00803B81" w:rsidRPr="008975E3">
        <w:rPr>
          <w:sz w:val="28"/>
          <w:szCs w:val="28"/>
        </w:rPr>
        <w:t xml:space="preserve"> </w:t>
      </w:r>
      <w:r w:rsidRPr="008975E3">
        <w:rPr>
          <w:sz w:val="28"/>
          <w:szCs w:val="28"/>
        </w:rPr>
        <w:t>Восточной</w:t>
      </w:r>
      <w:r w:rsidR="00803B81" w:rsidRPr="008975E3">
        <w:rPr>
          <w:sz w:val="28"/>
          <w:szCs w:val="28"/>
        </w:rPr>
        <w:t xml:space="preserve"> </w:t>
      </w:r>
      <w:r w:rsidRPr="008975E3">
        <w:rPr>
          <w:sz w:val="28"/>
          <w:szCs w:val="28"/>
        </w:rPr>
        <w:t>и</w:t>
      </w:r>
      <w:r w:rsidR="00803B81" w:rsidRPr="008975E3">
        <w:rPr>
          <w:sz w:val="28"/>
          <w:szCs w:val="28"/>
        </w:rPr>
        <w:t xml:space="preserve"> </w:t>
      </w:r>
      <w:r w:rsidRPr="008975E3">
        <w:rPr>
          <w:sz w:val="28"/>
          <w:szCs w:val="28"/>
        </w:rPr>
        <w:t>Западной</w:t>
      </w:r>
      <w:r w:rsidR="00803B81" w:rsidRPr="008975E3">
        <w:rPr>
          <w:sz w:val="28"/>
          <w:szCs w:val="28"/>
        </w:rPr>
        <w:t xml:space="preserve"> </w:t>
      </w:r>
      <w:r w:rsidRPr="008975E3">
        <w:rPr>
          <w:sz w:val="28"/>
          <w:szCs w:val="28"/>
        </w:rPr>
        <w:t xml:space="preserve">Сибири, </w:t>
      </w:r>
      <w:r w:rsidR="00803B81" w:rsidRPr="008975E3">
        <w:rPr>
          <w:sz w:val="28"/>
          <w:szCs w:val="28"/>
        </w:rPr>
        <w:t xml:space="preserve"> </w:t>
      </w:r>
      <w:r w:rsidRPr="008975E3">
        <w:rPr>
          <w:sz w:val="28"/>
          <w:szCs w:val="28"/>
        </w:rPr>
        <w:t>Красноярского</w:t>
      </w:r>
      <w:r w:rsidR="00803B81" w:rsidRPr="008975E3">
        <w:rPr>
          <w:sz w:val="28"/>
          <w:szCs w:val="28"/>
        </w:rPr>
        <w:t xml:space="preserve"> </w:t>
      </w:r>
      <w:r w:rsidRPr="008975E3">
        <w:rPr>
          <w:sz w:val="28"/>
          <w:szCs w:val="28"/>
        </w:rPr>
        <w:t>края</w:t>
      </w:r>
      <w:r w:rsidR="00803B81" w:rsidRPr="008975E3">
        <w:rPr>
          <w:sz w:val="28"/>
          <w:szCs w:val="28"/>
        </w:rPr>
        <w:t xml:space="preserve"> </w:t>
      </w:r>
      <w:r w:rsidRPr="008975E3">
        <w:rPr>
          <w:sz w:val="28"/>
          <w:szCs w:val="28"/>
        </w:rPr>
        <w:t>и</w:t>
      </w:r>
      <w:r w:rsidR="00803B81" w:rsidRPr="008975E3">
        <w:rPr>
          <w:sz w:val="28"/>
          <w:szCs w:val="28"/>
        </w:rPr>
        <w:t xml:space="preserve"> </w:t>
      </w:r>
      <w:r w:rsidRPr="008975E3">
        <w:rPr>
          <w:sz w:val="28"/>
          <w:szCs w:val="28"/>
        </w:rPr>
        <w:t>Ульяновской</w:t>
      </w:r>
      <w:r w:rsidR="00803B81" w:rsidRPr="008975E3">
        <w:rPr>
          <w:sz w:val="28"/>
          <w:szCs w:val="28"/>
        </w:rPr>
        <w:t xml:space="preserve"> </w:t>
      </w:r>
      <w:r w:rsidRPr="008975E3">
        <w:rPr>
          <w:sz w:val="28"/>
          <w:szCs w:val="28"/>
        </w:rPr>
        <w:t xml:space="preserve">области. </w:t>
      </w:r>
    </w:p>
    <w:p w:rsidR="00EA01EB" w:rsidRPr="008975E3" w:rsidRDefault="003C50A3" w:rsidP="008975E3">
      <w:pPr>
        <w:spacing w:line="360" w:lineRule="auto"/>
        <w:ind w:firstLine="709"/>
        <w:jc w:val="both"/>
        <w:rPr>
          <w:sz w:val="28"/>
          <w:szCs w:val="28"/>
        </w:rPr>
      </w:pPr>
      <w:r w:rsidRPr="008975E3">
        <w:rPr>
          <w:sz w:val="28"/>
          <w:szCs w:val="28"/>
        </w:rPr>
        <w:t>В</w:t>
      </w:r>
      <w:r w:rsidR="00803B81" w:rsidRPr="008975E3">
        <w:rPr>
          <w:sz w:val="28"/>
          <w:szCs w:val="28"/>
        </w:rPr>
        <w:t xml:space="preserve"> </w:t>
      </w:r>
      <w:r w:rsidRPr="008975E3">
        <w:rPr>
          <w:sz w:val="28"/>
          <w:szCs w:val="28"/>
        </w:rPr>
        <w:t>ноябре</w:t>
      </w:r>
      <w:r w:rsidR="00803B81" w:rsidRPr="008975E3">
        <w:rPr>
          <w:sz w:val="28"/>
          <w:szCs w:val="28"/>
        </w:rPr>
        <w:t xml:space="preserve"> </w:t>
      </w:r>
      <w:r w:rsidRPr="008975E3">
        <w:rPr>
          <w:sz w:val="28"/>
          <w:szCs w:val="28"/>
        </w:rPr>
        <w:t xml:space="preserve">2002 г. </w:t>
      </w:r>
      <w:r w:rsidR="00803B81" w:rsidRPr="008975E3">
        <w:rPr>
          <w:sz w:val="28"/>
          <w:szCs w:val="28"/>
        </w:rPr>
        <w:t>П</w:t>
      </w:r>
      <w:r w:rsidRPr="008975E3">
        <w:rPr>
          <w:sz w:val="28"/>
          <w:szCs w:val="28"/>
        </w:rPr>
        <w:t>равительство</w:t>
      </w:r>
      <w:r w:rsidR="00803B81" w:rsidRPr="008975E3">
        <w:rPr>
          <w:sz w:val="28"/>
          <w:szCs w:val="28"/>
        </w:rPr>
        <w:t xml:space="preserve"> </w:t>
      </w:r>
      <w:r w:rsidRPr="008975E3">
        <w:rPr>
          <w:sz w:val="28"/>
          <w:szCs w:val="28"/>
        </w:rPr>
        <w:t>Республики</w:t>
      </w:r>
      <w:r w:rsidR="00803B81" w:rsidRPr="008975E3">
        <w:rPr>
          <w:sz w:val="28"/>
          <w:szCs w:val="28"/>
        </w:rPr>
        <w:t xml:space="preserve"> </w:t>
      </w:r>
      <w:r w:rsidRPr="008975E3">
        <w:rPr>
          <w:sz w:val="28"/>
          <w:szCs w:val="28"/>
        </w:rPr>
        <w:t>Беларусь</w:t>
      </w:r>
      <w:r w:rsidR="00803B81" w:rsidRPr="008975E3">
        <w:rPr>
          <w:sz w:val="28"/>
          <w:szCs w:val="28"/>
        </w:rPr>
        <w:t xml:space="preserve"> </w:t>
      </w:r>
      <w:r w:rsidRPr="008975E3">
        <w:rPr>
          <w:sz w:val="28"/>
          <w:szCs w:val="28"/>
        </w:rPr>
        <w:t>реализовало</w:t>
      </w:r>
      <w:r w:rsidR="00803B81" w:rsidRPr="008975E3">
        <w:rPr>
          <w:sz w:val="28"/>
          <w:szCs w:val="28"/>
        </w:rPr>
        <w:t xml:space="preserve"> </w:t>
      </w:r>
      <w:r w:rsidRPr="008975E3">
        <w:rPr>
          <w:sz w:val="28"/>
          <w:szCs w:val="28"/>
        </w:rPr>
        <w:t>принадлежавший</w:t>
      </w:r>
      <w:r w:rsidR="00803B81" w:rsidRPr="008975E3">
        <w:rPr>
          <w:sz w:val="28"/>
          <w:szCs w:val="28"/>
        </w:rPr>
        <w:t xml:space="preserve"> </w:t>
      </w:r>
      <w:r w:rsidRPr="008975E3">
        <w:rPr>
          <w:sz w:val="28"/>
          <w:szCs w:val="28"/>
        </w:rPr>
        <w:t>республике</w:t>
      </w:r>
      <w:r w:rsidR="00803B81" w:rsidRPr="008975E3">
        <w:rPr>
          <w:sz w:val="28"/>
          <w:szCs w:val="28"/>
        </w:rPr>
        <w:t xml:space="preserve"> </w:t>
      </w:r>
      <w:r w:rsidRPr="008975E3">
        <w:rPr>
          <w:sz w:val="28"/>
          <w:szCs w:val="28"/>
        </w:rPr>
        <w:t>пакет</w:t>
      </w:r>
      <w:r w:rsidR="00803B81" w:rsidRPr="008975E3">
        <w:rPr>
          <w:sz w:val="28"/>
          <w:szCs w:val="28"/>
        </w:rPr>
        <w:t xml:space="preserve"> </w:t>
      </w:r>
      <w:r w:rsidRPr="008975E3">
        <w:rPr>
          <w:sz w:val="28"/>
          <w:szCs w:val="28"/>
        </w:rPr>
        <w:t>акций</w:t>
      </w:r>
      <w:r w:rsidR="00803B81" w:rsidRPr="008975E3">
        <w:rPr>
          <w:sz w:val="28"/>
          <w:szCs w:val="28"/>
        </w:rPr>
        <w:t xml:space="preserve"> </w:t>
      </w:r>
      <w:r w:rsidRPr="008975E3">
        <w:rPr>
          <w:sz w:val="28"/>
          <w:szCs w:val="28"/>
        </w:rPr>
        <w:t>«</w:t>
      </w:r>
      <w:proofErr w:type="spellStart"/>
      <w:r w:rsidRPr="008975E3">
        <w:rPr>
          <w:sz w:val="28"/>
          <w:szCs w:val="28"/>
        </w:rPr>
        <w:t>Славнефти</w:t>
      </w:r>
      <w:proofErr w:type="spellEnd"/>
      <w:r w:rsidRPr="008975E3">
        <w:rPr>
          <w:sz w:val="28"/>
          <w:szCs w:val="28"/>
        </w:rPr>
        <w:t xml:space="preserve">» </w:t>
      </w:r>
      <w:r w:rsidR="00803B81" w:rsidRPr="008975E3">
        <w:rPr>
          <w:sz w:val="28"/>
          <w:szCs w:val="28"/>
        </w:rPr>
        <w:t xml:space="preserve"> </w:t>
      </w:r>
      <w:r w:rsidRPr="008975E3">
        <w:rPr>
          <w:sz w:val="28"/>
          <w:szCs w:val="28"/>
        </w:rPr>
        <w:t>в</w:t>
      </w:r>
      <w:r w:rsidR="00803B81" w:rsidRPr="008975E3">
        <w:rPr>
          <w:sz w:val="28"/>
          <w:szCs w:val="28"/>
        </w:rPr>
        <w:t xml:space="preserve"> </w:t>
      </w:r>
      <w:r w:rsidRPr="008975E3">
        <w:rPr>
          <w:sz w:val="28"/>
          <w:szCs w:val="28"/>
        </w:rPr>
        <w:t>размере</w:t>
      </w:r>
      <w:r w:rsidR="00803B81" w:rsidRPr="008975E3">
        <w:rPr>
          <w:sz w:val="28"/>
          <w:szCs w:val="28"/>
        </w:rPr>
        <w:t xml:space="preserve"> </w:t>
      </w:r>
      <w:r w:rsidRPr="008975E3">
        <w:rPr>
          <w:sz w:val="28"/>
          <w:szCs w:val="28"/>
        </w:rPr>
        <w:t xml:space="preserve">10,83%. 18 </w:t>
      </w:r>
      <w:r w:rsidR="00803B81" w:rsidRPr="008975E3">
        <w:rPr>
          <w:sz w:val="28"/>
          <w:szCs w:val="28"/>
        </w:rPr>
        <w:t xml:space="preserve"> </w:t>
      </w:r>
      <w:r w:rsidRPr="008975E3">
        <w:rPr>
          <w:sz w:val="28"/>
          <w:szCs w:val="28"/>
        </w:rPr>
        <w:t>декабря</w:t>
      </w:r>
      <w:r w:rsidR="00803B81" w:rsidRPr="008975E3">
        <w:rPr>
          <w:sz w:val="28"/>
          <w:szCs w:val="28"/>
        </w:rPr>
        <w:t xml:space="preserve"> </w:t>
      </w:r>
      <w:r w:rsidRPr="008975E3">
        <w:rPr>
          <w:sz w:val="28"/>
          <w:szCs w:val="28"/>
        </w:rPr>
        <w:t xml:space="preserve">2002 г. </w:t>
      </w:r>
      <w:r w:rsidR="00803B81" w:rsidRPr="008975E3">
        <w:rPr>
          <w:sz w:val="28"/>
          <w:szCs w:val="28"/>
        </w:rPr>
        <w:t xml:space="preserve">в </w:t>
      </w:r>
      <w:r w:rsidRPr="008975E3">
        <w:rPr>
          <w:sz w:val="28"/>
          <w:szCs w:val="28"/>
        </w:rPr>
        <w:t>ходе</w:t>
      </w:r>
      <w:r w:rsidR="00803B81" w:rsidRPr="008975E3">
        <w:rPr>
          <w:sz w:val="28"/>
          <w:szCs w:val="28"/>
        </w:rPr>
        <w:t xml:space="preserve"> </w:t>
      </w:r>
      <w:r w:rsidRPr="008975E3">
        <w:rPr>
          <w:sz w:val="28"/>
          <w:szCs w:val="28"/>
        </w:rPr>
        <w:t>аукционных</w:t>
      </w:r>
      <w:r w:rsidR="00803B81" w:rsidRPr="008975E3">
        <w:rPr>
          <w:sz w:val="28"/>
          <w:szCs w:val="28"/>
        </w:rPr>
        <w:t xml:space="preserve"> </w:t>
      </w:r>
      <w:r w:rsidRPr="008975E3">
        <w:rPr>
          <w:sz w:val="28"/>
          <w:szCs w:val="28"/>
        </w:rPr>
        <w:t>торгов</w:t>
      </w:r>
      <w:r w:rsidR="00803B81" w:rsidRPr="008975E3">
        <w:rPr>
          <w:sz w:val="28"/>
          <w:szCs w:val="28"/>
        </w:rPr>
        <w:t xml:space="preserve"> </w:t>
      </w:r>
      <w:r w:rsidRPr="008975E3">
        <w:rPr>
          <w:sz w:val="28"/>
          <w:szCs w:val="28"/>
        </w:rPr>
        <w:t>был</w:t>
      </w:r>
      <w:r w:rsidR="00803B81" w:rsidRPr="008975E3">
        <w:rPr>
          <w:sz w:val="28"/>
          <w:szCs w:val="28"/>
        </w:rPr>
        <w:t xml:space="preserve"> </w:t>
      </w:r>
      <w:r w:rsidRPr="008975E3">
        <w:rPr>
          <w:sz w:val="28"/>
          <w:szCs w:val="28"/>
        </w:rPr>
        <w:t>продан</w:t>
      </w:r>
      <w:r w:rsidR="00803B81" w:rsidRPr="008975E3">
        <w:rPr>
          <w:sz w:val="28"/>
          <w:szCs w:val="28"/>
        </w:rPr>
        <w:t xml:space="preserve"> </w:t>
      </w:r>
      <w:r w:rsidRPr="008975E3">
        <w:rPr>
          <w:sz w:val="28"/>
          <w:szCs w:val="28"/>
        </w:rPr>
        <w:t>находившийся</w:t>
      </w:r>
      <w:r w:rsidR="00803B81" w:rsidRPr="008975E3">
        <w:rPr>
          <w:sz w:val="28"/>
          <w:szCs w:val="28"/>
        </w:rPr>
        <w:t xml:space="preserve"> </w:t>
      </w:r>
      <w:r w:rsidRPr="008975E3">
        <w:rPr>
          <w:sz w:val="28"/>
          <w:szCs w:val="28"/>
        </w:rPr>
        <w:t>в</w:t>
      </w:r>
      <w:r w:rsidR="00803B81" w:rsidRPr="008975E3">
        <w:rPr>
          <w:sz w:val="28"/>
          <w:szCs w:val="28"/>
        </w:rPr>
        <w:t xml:space="preserve"> </w:t>
      </w:r>
      <w:r w:rsidRPr="008975E3">
        <w:rPr>
          <w:sz w:val="28"/>
          <w:szCs w:val="28"/>
        </w:rPr>
        <w:t>федеральной</w:t>
      </w:r>
      <w:r w:rsidR="00803B81" w:rsidRPr="008975E3">
        <w:rPr>
          <w:sz w:val="28"/>
          <w:szCs w:val="28"/>
        </w:rPr>
        <w:t xml:space="preserve"> </w:t>
      </w:r>
      <w:r w:rsidRPr="008975E3">
        <w:rPr>
          <w:sz w:val="28"/>
          <w:szCs w:val="28"/>
        </w:rPr>
        <w:t>собственности</w:t>
      </w:r>
      <w:r w:rsidR="00803B81" w:rsidRPr="008975E3">
        <w:rPr>
          <w:sz w:val="28"/>
          <w:szCs w:val="28"/>
        </w:rPr>
        <w:t xml:space="preserve"> </w:t>
      </w:r>
      <w:r w:rsidRPr="008975E3">
        <w:rPr>
          <w:sz w:val="28"/>
          <w:szCs w:val="28"/>
        </w:rPr>
        <w:t>пакет</w:t>
      </w:r>
      <w:r w:rsidR="00803B81" w:rsidRPr="008975E3">
        <w:rPr>
          <w:sz w:val="28"/>
          <w:szCs w:val="28"/>
        </w:rPr>
        <w:t xml:space="preserve"> </w:t>
      </w:r>
      <w:r w:rsidRPr="008975E3">
        <w:rPr>
          <w:sz w:val="28"/>
          <w:szCs w:val="28"/>
        </w:rPr>
        <w:t>акций</w:t>
      </w:r>
      <w:r w:rsidR="00803B81" w:rsidRPr="008975E3">
        <w:rPr>
          <w:sz w:val="28"/>
          <w:szCs w:val="28"/>
        </w:rPr>
        <w:t xml:space="preserve"> </w:t>
      </w:r>
      <w:r w:rsidRPr="008975E3">
        <w:rPr>
          <w:sz w:val="28"/>
          <w:szCs w:val="28"/>
        </w:rPr>
        <w:t>«</w:t>
      </w:r>
      <w:proofErr w:type="spellStart"/>
      <w:r w:rsidRPr="008975E3">
        <w:rPr>
          <w:sz w:val="28"/>
          <w:szCs w:val="28"/>
        </w:rPr>
        <w:t>Славнефти</w:t>
      </w:r>
      <w:proofErr w:type="spellEnd"/>
      <w:r w:rsidRPr="008975E3">
        <w:rPr>
          <w:sz w:val="28"/>
          <w:szCs w:val="28"/>
        </w:rPr>
        <w:t>», составлявший</w:t>
      </w:r>
      <w:r w:rsidR="00803B81" w:rsidRPr="008975E3">
        <w:rPr>
          <w:sz w:val="28"/>
          <w:szCs w:val="28"/>
        </w:rPr>
        <w:t xml:space="preserve"> </w:t>
      </w:r>
      <w:r w:rsidRPr="008975E3">
        <w:rPr>
          <w:sz w:val="28"/>
          <w:szCs w:val="28"/>
        </w:rPr>
        <w:t xml:space="preserve">74,95% </w:t>
      </w:r>
      <w:r w:rsidR="00803B81" w:rsidRPr="008975E3">
        <w:rPr>
          <w:sz w:val="28"/>
          <w:szCs w:val="28"/>
        </w:rPr>
        <w:t xml:space="preserve"> </w:t>
      </w:r>
      <w:r w:rsidRPr="008975E3">
        <w:rPr>
          <w:sz w:val="28"/>
          <w:szCs w:val="28"/>
        </w:rPr>
        <w:t>от</w:t>
      </w:r>
      <w:r w:rsidR="00803B81" w:rsidRPr="008975E3">
        <w:rPr>
          <w:sz w:val="28"/>
          <w:szCs w:val="28"/>
        </w:rPr>
        <w:t xml:space="preserve"> </w:t>
      </w:r>
      <w:r w:rsidRPr="008975E3">
        <w:rPr>
          <w:sz w:val="28"/>
          <w:szCs w:val="28"/>
        </w:rPr>
        <w:t>уставного</w:t>
      </w:r>
      <w:r w:rsidR="00803B81" w:rsidRPr="008975E3">
        <w:rPr>
          <w:sz w:val="28"/>
          <w:szCs w:val="28"/>
        </w:rPr>
        <w:t xml:space="preserve"> </w:t>
      </w:r>
      <w:r w:rsidRPr="008975E3">
        <w:rPr>
          <w:sz w:val="28"/>
          <w:szCs w:val="28"/>
        </w:rPr>
        <w:t>капитала</w:t>
      </w:r>
      <w:r w:rsidR="00803B81" w:rsidRPr="008975E3">
        <w:rPr>
          <w:sz w:val="28"/>
          <w:szCs w:val="28"/>
        </w:rPr>
        <w:t xml:space="preserve"> </w:t>
      </w:r>
      <w:r w:rsidRPr="008975E3">
        <w:rPr>
          <w:sz w:val="28"/>
          <w:szCs w:val="28"/>
        </w:rPr>
        <w:t>компании. Компании</w:t>
      </w:r>
      <w:r w:rsidR="00803B81" w:rsidRPr="008975E3">
        <w:rPr>
          <w:sz w:val="28"/>
          <w:szCs w:val="28"/>
        </w:rPr>
        <w:t xml:space="preserve"> </w:t>
      </w:r>
      <w:r w:rsidRPr="008975E3">
        <w:rPr>
          <w:sz w:val="28"/>
          <w:szCs w:val="28"/>
        </w:rPr>
        <w:t>ТНК</w:t>
      </w:r>
      <w:r w:rsidR="00803B81" w:rsidRPr="008975E3">
        <w:rPr>
          <w:sz w:val="28"/>
          <w:szCs w:val="28"/>
        </w:rPr>
        <w:t xml:space="preserve"> </w:t>
      </w:r>
      <w:r w:rsidRPr="008975E3">
        <w:rPr>
          <w:sz w:val="28"/>
          <w:szCs w:val="28"/>
        </w:rPr>
        <w:t>и</w:t>
      </w:r>
      <w:r w:rsidR="00803B81" w:rsidRPr="008975E3">
        <w:rPr>
          <w:sz w:val="28"/>
          <w:szCs w:val="28"/>
        </w:rPr>
        <w:t xml:space="preserve"> </w:t>
      </w:r>
      <w:r w:rsidRPr="008975E3">
        <w:rPr>
          <w:sz w:val="28"/>
          <w:szCs w:val="28"/>
        </w:rPr>
        <w:t>"Сибнефть", 24 июня</w:t>
      </w:r>
      <w:r w:rsidR="00803B81" w:rsidRPr="008975E3">
        <w:rPr>
          <w:sz w:val="28"/>
          <w:szCs w:val="28"/>
        </w:rPr>
        <w:t xml:space="preserve"> </w:t>
      </w:r>
      <w:r w:rsidRPr="008975E3">
        <w:rPr>
          <w:sz w:val="28"/>
          <w:szCs w:val="28"/>
        </w:rPr>
        <w:t>2003</w:t>
      </w:r>
      <w:r w:rsidR="00803B81" w:rsidRPr="008975E3">
        <w:rPr>
          <w:sz w:val="28"/>
          <w:szCs w:val="28"/>
        </w:rPr>
        <w:t>г. ОАО НГК «</w:t>
      </w:r>
      <w:proofErr w:type="spellStart"/>
      <w:r w:rsidR="00803B81" w:rsidRPr="008975E3">
        <w:rPr>
          <w:sz w:val="28"/>
          <w:szCs w:val="28"/>
        </w:rPr>
        <w:t>Славнефть</w:t>
      </w:r>
      <w:proofErr w:type="spellEnd"/>
      <w:r w:rsidR="00803B81" w:rsidRPr="008975E3">
        <w:rPr>
          <w:sz w:val="28"/>
          <w:szCs w:val="28"/>
        </w:rPr>
        <w:t xml:space="preserve">» заплатившие 1,86 </w:t>
      </w:r>
      <w:proofErr w:type="spellStart"/>
      <w:proofErr w:type="gramStart"/>
      <w:r w:rsidR="00803B81" w:rsidRPr="008975E3">
        <w:rPr>
          <w:sz w:val="28"/>
          <w:szCs w:val="28"/>
        </w:rPr>
        <w:t>млрд</w:t>
      </w:r>
      <w:proofErr w:type="spellEnd"/>
      <w:proofErr w:type="gramEnd"/>
      <w:r w:rsidR="00803B81" w:rsidRPr="008975E3">
        <w:rPr>
          <w:sz w:val="28"/>
          <w:szCs w:val="28"/>
        </w:rPr>
        <w:t xml:space="preserve"> долл., стали равноправными</w:t>
      </w:r>
      <w:r w:rsidR="008975E3">
        <w:rPr>
          <w:sz w:val="28"/>
          <w:szCs w:val="28"/>
        </w:rPr>
        <w:t xml:space="preserve"> </w:t>
      </w:r>
      <w:r w:rsidR="00803B81" w:rsidRPr="008975E3">
        <w:rPr>
          <w:sz w:val="28"/>
          <w:szCs w:val="28"/>
        </w:rPr>
        <w:t>собственникам</w:t>
      </w:r>
      <w:r w:rsidR="00EA01EB" w:rsidRPr="008975E3">
        <w:rPr>
          <w:sz w:val="28"/>
          <w:szCs w:val="28"/>
        </w:rPr>
        <w:t xml:space="preserve"> «</w:t>
      </w:r>
      <w:proofErr w:type="spellStart"/>
      <w:r w:rsidR="00EA01EB" w:rsidRPr="008975E3">
        <w:rPr>
          <w:sz w:val="28"/>
          <w:szCs w:val="28"/>
        </w:rPr>
        <w:t>Славнефти</w:t>
      </w:r>
      <w:proofErr w:type="spellEnd"/>
      <w:r w:rsidR="00EA01EB" w:rsidRPr="008975E3">
        <w:rPr>
          <w:sz w:val="28"/>
          <w:szCs w:val="28"/>
        </w:rPr>
        <w:t>". Активы "</w:t>
      </w:r>
      <w:proofErr w:type="spellStart"/>
      <w:r w:rsidR="00EA01EB" w:rsidRPr="008975E3">
        <w:rPr>
          <w:sz w:val="28"/>
          <w:szCs w:val="28"/>
        </w:rPr>
        <w:t>Славнефти</w:t>
      </w:r>
      <w:proofErr w:type="spellEnd"/>
      <w:r w:rsidR="00EA01EB" w:rsidRPr="008975E3">
        <w:rPr>
          <w:sz w:val="28"/>
          <w:szCs w:val="28"/>
        </w:rPr>
        <w:t>"  до сих пор не разделены – существует лишь базовая договоренность о том, что делить "</w:t>
      </w:r>
      <w:proofErr w:type="spellStart"/>
      <w:r w:rsidR="00EA01EB" w:rsidRPr="008975E3">
        <w:rPr>
          <w:sz w:val="28"/>
          <w:szCs w:val="28"/>
        </w:rPr>
        <w:t>Славнефть</w:t>
      </w:r>
      <w:proofErr w:type="spellEnd"/>
      <w:r w:rsidR="00EA01EB" w:rsidRPr="008975E3">
        <w:rPr>
          <w:sz w:val="28"/>
          <w:szCs w:val="28"/>
        </w:rPr>
        <w:t>" будут строго пополам. Таким образом, после состоявшейся приватизации «</w:t>
      </w:r>
      <w:proofErr w:type="spellStart"/>
      <w:r w:rsidR="00EA01EB" w:rsidRPr="008975E3">
        <w:rPr>
          <w:sz w:val="28"/>
          <w:szCs w:val="28"/>
        </w:rPr>
        <w:t>Славнефть</w:t>
      </w:r>
      <w:proofErr w:type="spellEnd"/>
      <w:r w:rsidR="00EA01EB" w:rsidRPr="008975E3">
        <w:rPr>
          <w:sz w:val="28"/>
          <w:szCs w:val="28"/>
        </w:rPr>
        <w:t xml:space="preserve">» стала полностью частной нефтяной компанией, 99%-м пакетом акций которой на паритетной основе владеют ТНК и "Сибнефть".  </w:t>
      </w:r>
    </w:p>
    <w:p w:rsidR="003C50A3" w:rsidRPr="008975E3" w:rsidRDefault="003C50A3" w:rsidP="008975E3">
      <w:pPr>
        <w:spacing w:line="360" w:lineRule="auto"/>
        <w:ind w:firstLine="709"/>
        <w:jc w:val="both"/>
        <w:rPr>
          <w:b/>
          <w:sz w:val="28"/>
          <w:szCs w:val="28"/>
        </w:rPr>
        <w:sectPr w:rsidR="003C50A3" w:rsidRPr="008975E3">
          <w:type w:val="continuous"/>
          <w:pgSz w:w="11906" w:h="16838"/>
          <w:pgMar w:top="1134" w:right="851" w:bottom="1134" w:left="1418" w:header="0" w:footer="0" w:gutter="0"/>
          <w:cols w:space="720"/>
          <w:formProt w:val="0"/>
          <w:docGrid w:linePitch="360" w:charSpace="2047"/>
        </w:sectPr>
      </w:pPr>
    </w:p>
    <w:p w:rsidR="00EA01EB" w:rsidRPr="008975E3" w:rsidRDefault="003C50A3" w:rsidP="008975E3">
      <w:pPr>
        <w:spacing w:line="360" w:lineRule="auto"/>
        <w:ind w:firstLine="709"/>
        <w:jc w:val="both"/>
        <w:rPr>
          <w:sz w:val="28"/>
          <w:szCs w:val="28"/>
        </w:rPr>
      </w:pPr>
      <w:r w:rsidRPr="008975E3">
        <w:rPr>
          <w:sz w:val="28"/>
          <w:szCs w:val="28"/>
        </w:rPr>
        <w:t>Структура</w:t>
      </w:r>
      <w:r w:rsidR="00EA01EB" w:rsidRPr="008975E3">
        <w:rPr>
          <w:sz w:val="28"/>
          <w:szCs w:val="28"/>
        </w:rPr>
        <w:t xml:space="preserve"> </w:t>
      </w:r>
      <w:r w:rsidRPr="008975E3">
        <w:rPr>
          <w:sz w:val="28"/>
          <w:szCs w:val="28"/>
        </w:rPr>
        <w:t>компании</w:t>
      </w:r>
      <w:r w:rsidR="00EA01EB" w:rsidRPr="008975E3">
        <w:rPr>
          <w:sz w:val="28"/>
          <w:szCs w:val="28"/>
        </w:rPr>
        <w:t>:</w:t>
      </w:r>
    </w:p>
    <w:p w:rsidR="003C50A3" w:rsidRPr="008975E3" w:rsidRDefault="003C50A3" w:rsidP="008975E3">
      <w:pPr>
        <w:spacing w:line="360" w:lineRule="auto"/>
        <w:ind w:firstLine="709"/>
        <w:jc w:val="both"/>
        <w:rPr>
          <w:sz w:val="28"/>
          <w:szCs w:val="28"/>
        </w:rPr>
      </w:pPr>
      <w:r w:rsidRPr="008975E3">
        <w:rPr>
          <w:sz w:val="28"/>
          <w:szCs w:val="28"/>
        </w:rPr>
        <w:t>Основным</w:t>
      </w:r>
      <w:r w:rsidR="00EA01EB" w:rsidRPr="008975E3">
        <w:rPr>
          <w:sz w:val="28"/>
          <w:szCs w:val="28"/>
        </w:rPr>
        <w:t xml:space="preserve"> </w:t>
      </w:r>
      <w:r w:rsidRPr="008975E3">
        <w:rPr>
          <w:sz w:val="28"/>
          <w:szCs w:val="28"/>
        </w:rPr>
        <w:t>добывающим</w:t>
      </w:r>
      <w:r w:rsidR="00EA01EB" w:rsidRPr="008975E3">
        <w:rPr>
          <w:sz w:val="28"/>
          <w:szCs w:val="28"/>
        </w:rPr>
        <w:t xml:space="preserve"> </w:t>
      </w:r>
      <w:r w:rsidRPr="008975E3">
        <w:rPr>
          <w:sz w:val="28"/>
          <w:szCs w:val="28"/>
        </w:rPr>
        <w:t>подразделением</w:t>
      </w:r>
      <w:r w:rsidR="00EA01EB" w:rsidRPr="008975E3">
        <w:rPr>
          <w:sz w:val="28"/>
          <w:szCs w:val="28"/>
        </w:rPr>
        <w:t xml:space="preserve"> </w:t>
      </w:r>
      <w:r w:rsidRPr="008975E3">
        <w:rPr>
          <w:sz w:val="28"/>
          <w:szCs w:val="28"/>
        </w:rPr>
        <w:t>компании</w:t>
      </w:r>
      <w:r w:rsidR="00EA01EB" w:rsidRPr="008975E3">
        <w:rPr>
          <w:sz w:val="28"/>
          <w:szCs w:val="28"/>
        </w:rPr>
        <w:t xml:space="preserve"> </w:t>
      </w:r>
      <w:r w:rsidRPr="008975E3">
        <w:rPr>
          <w:sz w:val="28"/>
          <w:szCs w:val="28"/>
        </w:rPr>
        <w:t>является</w:t>
      </w:r>
      <w:r w:rsidR="00EA01EB" w:rsidRPr="008975E3">
        <w:rPr>
          <w:sz w:val="28"/>
          <w:szCs w:val="28"/>
        </w:rPr>
        <w:t xml:space="preserve"> </w:t>
      </w:r>
      <w:r w:rsidRPr="008975E3">
        <w:rPr>
          <w:sz w:val="28"/>
          <w:szCs w:val="28"/>
        </w:rPr>
        <w:t>ОАО</w:t>
      </w:r>
      <w:r w:rsidR="00EA01EB" w:rsidRPr="008975E3">
        <w:rPr>
          <w:sz w:val="28"/>
          <w:szCs w:val="28"/>
        </w:rPr>
        <w:t xml:space="preserve"> </w:t>
      </w:r>
      <w:r w:rsidRPr="008975E3">
        <w:rPr>
          <w:sz w:val="28"/>
          <w:szCs w:val="28"/>
        </w:rPr>
        <w:t>«</w:t>
      </w:r>
      <w:proofErr w:type="spellStart"/>
      <w:r w:rsidRPr="008975E3">
        <w:rPr>
          <w:sz w:val="28"/>
          <w:szCs w:val="28"/>
        </w:rPr>
        <w:t>Славнефть-Мегионнефтегаз</w:t>
      </w:r>
      <w:proofErr w:type="spellEnd"/>
      <w:r w:rsidRPr="008975E3">
        <w:rPr>
          <w:sz w:val="28"/>
          <w:szCs w:val="28"/>
        </w:rPr>
        <w:t xml:space="preserve">». </w:t>
      </w:r>
      <w:r w:rsidR="00EA01EB" w:rsidRPr="008975E3">
        <w:rPr>
          <w:sz w:val="28"/>
          <w:szCs w:val="28"/>
        </w:rPr>
        <w:t xml:space="preserve"> </w:t>
      </w:r>
      <w:r w:rsidRPr="008975E3">
        <w:rPr>
          <w:sz w:val="28"/>
          <w:szCs w:val="28"/>
        </w:rPr>
        <w:t>Работая</w:t>
      </w:r>
      <w:r w:rsidR="00EA01EB" w:rsidRPr="008975E3">
        <w:rPr>
          <w:sz w:val="28"/>
          <w:szCs w:val="28"/>
        </w:rPr>
        <w:t xml:space="preserve"> </w:t>
      </w:r>
      <w:r w:rsidRPr="008975E3">
        <w:rPr>
          <w:sz w:val="28"/>
          <w:szCs w:val="28"/>
        </w:rPr>
        <w:t>на</w:t>
      </w:r>
      <w:r w:rsidR="00EA01EB" w:rsidRPr="008975E3">
        <w:rPr>
          <w:sz w:val="28"/>
          <w:szCs w:val="28"/>
        </w:rPr>
        <w:t xml:space="preserve"> </w:t>
      </w:r>
      <w:proofErr w:type="spellStart"/>
      <w:r w:rsidRPr="008975E3">
        <w:rPr>
          <w:sz w:val="28"/>
          <w:szCs w:val="28"/>
        </w:rPr>
        <w:t>Мегионском</w:t>
      </w:r>
      <w:proofErr w:type="spellEnd"/>
      <w:r w:rsidR="00EA01EB" w:rsidRPr="008975E3">
        <w:rPr>
          <w:sz w:val="28"/>
          <w:szCs w:val="28"/>
        </w:rPr>
        <w:t xml:space="preserve">, </w:t>
      </w:r>
      <w:proofErr w:type="spellStart"/>
      <w:r w:rsidRPr="008975E3">
        <w:rPr>
          <w:sz w:val="28"/>
          <w:szCs w:val="28"/>
        </w:rPr>
        <w:t>Аганском</w:t>
      </w:r>
      <w:proofErr w:type="spellEnd"/>
      <w:r w:rsidR="00EA01EB" w:rsidRPr="008975E3">
        <w:rPr>
          <w:sz w:val="28"/>
          <w:szCs w:val="28"/>
        </w:rPr>
        <w:t xml:space="preserve"> </w:t>
      </w:r>
      <w:r w:rsidRPr="008975E3">
        <w:rPr>
          <w:sz w:val="28"/>
          <w:szCs w:val="28"/>
        </w:rPr>
        <w:t>и</w:t>
      </w:r>
      <w:r w:rsidR="00EA01EB" w:rsidRPr="008975E3">
        <w:rPr>
          <w:sz w:val="28"/>
          <w:szCs w:val="28"/>
        </w:rPr>
        <w:t xml:space="preserve"> </w:t>
      </w:r>
      <w:r w:rsidRPr="008975E3">
        <w:rPr>
          <w:sz w:val="28"/>
          <w:szCs w:val="28"/>
        </w:rPr>
        <w:t>ряде</w:t>
      </w:r>
      <w:r w:rsidR="00EA01EB" w:rsidRPr="008975E3">
        <w:rPr>
          <w:sz w:val="28"/>
          <w:szCs w:val="28"/>
        </w:rPr>
        <w:t xml:space="preserve"> </w:t>
      </w:r>
      <w:r w:rsidRPr="008975E3">
        <w:rPr>
          <w:sz w:val="28"/>
          <w:szCs w:val="28"/>
        </w:rPr>
        <w:t>других</w:t>
      </w:r>
      <w:r w:rsidR="00EA01EB" w:rsidRPr="008975E3">
        <w:rPr>
          <w:sz w:val="28"/>
          <w:szCs w:val="28"/>
        </w:rPr>
        <w:t xml:space="preserve"> </w:t>
      </w:r>
      <w:r w:rsidRPr="008975E3">
        <w:rPr>
          <w:sz w:val="28"/>
          <w:szCs w:val="28"/>
        </w:rPr>
        <w:t>месторождений, общество</w:t>
      </w:r>
      <w:r w:rsidR="00EA01EB" w:rsidRPr="008975E3">
        <w:rPr>
          <w:sz w:val="28"/>
          <w:szCs w:val="28"/>
        </w:rPr>
        <w:t xml:space="preserve"> </w:t>
      </w:r>
      <w:r w:rsidRPr="008975E3">
        <w:rPr>
          <w:sz w:val="28"/>
          <w:szCs w:val="28"/>
        </w:rPr>
        <w:t>добывает</w:t>
      </w:r>
      <w:r w:rsidR="00EA01EB" w:rsidRPr="008975E3">
        <w:rPr>
          <w:sz w:val="28"/>
          <w:szCs w:val="28"/>
        </w:rPr>
        <w:t xml:space="preserve"> </w:t>
      </w:r>
      <w:r w:rsidRPr="008975E3">
        <w:rPr>
          <w:sz w:val="28"/>
          <w:szCs w:val="28"/>
        </w:rPr>
        <w:t>ежемесячно</w:t>
      </w:r>
      <w:r w:rsidR="00EA01EB" w:rsidRPr="008975E3">
        <w:rPr>
          <w:sz w:val="28"/>
          <w:szCs w:val="28"/>
        </w:rPr>
        <w:t xml:space="preserve"> </w:t>
      </w:r>
      <w:r w:rsidRPr="008975E3">
        <w:rPr>
          <w:sz w:val="28"/>
          <w:szCs w:val="28"/>
        </w:rPr>
        <w:t>более</w:t>
      </w:r>
      <w:r w:rsidR="00EA01EB" w:rsidRPr="008975E3">
        <w:rPr>
          <w:sz w:val="28"/>
          <w:szCs w:val="28"/>
        </w:rPr>
        <w:t xml:space="preserve"> </w:t>
      </w:r>
      <w:r w:rsidRPr="008975E3">
        <w:rPr>
          <w:sz w:val="28"/>
          <w:szCs w:val="28"/>
        </w:rPr>
        <w:t xml:space="preserve">1,2 </w:t>
      </w:r>
      <w:proofErr w:type="spellStart"/>
      <w:proofErr w:type="gramStart"/>
      <w:r w:rsidRPr="008975E3">
        <w:rPr>
          <w:sz w:val="28"/>
          <w:szCs w:val="28"/>
        </w:rPr>
        <w:t>млн</w:t>
      </w:r>
      <w:proofErr w:type="spellEnd"/>
      <w:proofErr w:type="gramEnd"/>
      <w:r w:rsidR="00EA01EB" w:rsidRPr="008975E3">
        <w:rPr>
          <w:sz w:val="28"/>
          <w:szCs w:val="28"/>
        </w:rPr>
        <w:t xml:space="preserve"> </w:t>
      </w:r>
      <w:r w:rsidRPr="008975E3">
        <w:rPr>
          <w:sz w:val="28"/>
          <w:szCs w:val="28"/>
        </w:rPr>
        <w:t>тонн</w:t>
      </w:r>
      <w:r w:rsidR="00EA01EB" w:rsidRPr="008975E3">
        <w:rPr>
          <w:sz w:val="28"/>
          <w:szCs w:val="28"/>
        </w:rPr>
        <w:t xml:space="preserve"> </w:t>
      </w:r>
      <w:r w:rsidRPr="008975E3">
        <w:rPr>
          <w:sz w:val="28"/>
          <w:szCs w:val="28"/>
        </w:rPr>
        <w:t>углеводородного</w:t>
      </w:r>
      <w:r w:rsidR="00EA01EB" w:rsidRPr="008975E3">
        <w:rPr>
          <w:sz w:val="28"/>
          <w:szCs w:val="28"/>
        </w:rPr>
        <w:t xml:space="preserve"> </w:t>
      </w:r>
      <w:r w:rsidRPr="008975E3">
        <w:rPr>
          <w:sz w:val="28"/>
          <w:szCs w:val="28"/>
        </w:rPr>
        <w:t xml:space="preserve">сырья. </w:t>
      </w:r>
    </w:p>
    <w:p w:rsidR="003C50A3" w:rsidRPr="008975E3" w:rsidRDefault="003C50A3" w:rsidP="008975E3">
      <w:pPr>
        <w:spacing w:line="360" w:lineRule="auto"/>
        <w:ind w:firstLine="709"/>
        <w:jc w:val="both"/>
        <w:rPr>
          <w:sz w:val="28"/>
          <w:szCs w:val="28"/>
        </w:rPr>
      </w:pPr>
      <w:r w:rsidRPr="008975E3">
        <w:rPr>
          <w:sz w:val="28"/>
          <w:szCs w:val="28"/>
        </w:rPr>
        <w:t>Инфраструктура</w:t>
      </w:r>
      <w:r w:rsidR="00EA01EB" w:rsidRPr="008975E3">
        <w:rPr>
          <w:sz w:val="28"/>
          <w:szCs w:val="28"/>
        </w:rPr>
        <w:t xml:space="preserve"> </w:t>
      </w:r>
      <w:r w:rsidRPr="008975E3">
        <w:rPr>
          <w:sz w:val="28"/>
          <w:szCs w:val="28"/>
        </w:rPr>
        <w:t>ОАО</w:t>
      </w:r>
      <w:r w:rsidR="00EA01EB" w:rsidRPr="008975E3">
        <w:rPr>
          <w:sz w:val="28"/>
          <w:szCs w:val="28"/>
        </w:rPr>
        <w:t xml:space="preserve"> </w:t>
      </w:r>
      <w:r w:rsidRPr="008975E3">
        <w:rPr>
          <w:sz w:val="28"/>
          <w:szCs w:val="28"/>
        </w:rPr>
        <w:t>«</w:t>
      </w:r>
      <w:proofErr w:type="spellStart"/>
      <w:r w:rsidRPr="008975E3">
        <w:rPr>
          <w:sz w:val="28"/>
          <w:szCs w:val="28"/>
        </w:rPr>
        <w:t>Славнефть-Мегионнефтегаз</w:t>
      </w:r>
      <w:proofErr w:type="spellEnd"/>
      <w:r w:rsidRPr="008975E3">
        <w:rPr>
          <w:sz w:val="28"/>
          <w:szCs w:val="28"/>
        </w:rPr>
        <w:t xml:space="preserve">» </w:t>
      </w:r>
      <w:r w:rsidR="00EA01EB" w:rsidRPr="008975E3">
        <w:rPr>
          <w:sz w:val="28"/>
          <w:szCs w:val="28"/>
        </w:rPr>
        <w:t xml:space="preserve"> </w:t>
      </w:r>
      <w:r w:rsidRPr="008975E3">
        <w:rPr>
          <w:sz w:val="28"/>
          <w:szCs w:val="28"/>
        </w:rPr>
        <w:t>представляет</w:t>
      </w:r>
      <w:r w:rsidR="00EA01EB" w:rsidRPr="008975E3">
        <w:rPr>
          <w:sz w:val="28"/>
          <w:szCs w:val="28"/>
        </w:rPr>
        <w:t xml:space="preserve"> </w:t>
      </w:r>
      <w:r w:rsidRPr="008975E3">
        <w:rPr>
          <w:sz w:val="28"/>
          <w:szCs w:val="28"/>
        </w:rPr>
        <w:t>собой</w:t>
      </w:r>
      <w:r w:rsidR="00EA01EB" w:rsidRPr="008975E3">
        <w:rPr>
          <w:sz w:val="28"/>
          <w:szCs w:val="28"/>
        </w:rPr>
        <w:t xml:space="preserve"> </w:t>
      </w:r>
      <w:r w:rsidRPr="008975E3">
        <w:rPr>
          <w:sz w:val="28"/>
          <w:szCs w:val="28"/>
        </w:rPr>
        <w:t>полный</w:t>
      </w:r>
      <w:r w:rsidR="00EA01EB" w:rsidRPr="008975E3">
        <w:rPr>
          <w:sz w:val="28"/>
          <w:szCs w:val="28"/>
        </w:rPr>
        <w:t xml:space="preserve"> </w:t>
      </w:r>
      <w:r w:rsidRPr="008975E3">
        <w:rPr>
          <w:sz w:val="28"/>
          <w:szCs w:val="28"/>
        </w:rPr>
        <w:t>комплекс</w:t>
      </w:r>
      <w:r w:rsidR="00EA01EB" w:rsidRPr="008975E3">
        <w:rPr>
          <w:sz w:val="28"/>
          <w:szCs w:val="28"/>
        </w:rPr>
        <w:t xml:space="preserve"> </w:t>
      </w:r>
      <w:r w:rsidRPr="008975E3">
        <w:rPr>
          <w:sz w:val="28"/>
          <w:szCs w:val="28"/>
        </w:rPr>
        <w:t>подразделений, предназначенных</w:t>
      </w:r>
      <w:r w:rsidR="00EA01EB" w:rsidRPr="008975E3">
        <w:rPr>
          <w:sz w:val="28"/>
          <w:szCs w:val="28"/>
        </w:rPr>
        <w:t xml:space="preserve"> </w:t>
      </w:r>
      <w:r w:rsidRPr="008975E3">
        <w:rPr>
          <w:sz w:val="28"/>
          <w:szCs w:val="28"/>
        </w:rPr>
        <w:t>для</w:t>
      </w:r>
      <w:r w:rsidR="00EA01EB" w:rsidRPr="008975E3">
        <w:rPr>
          <w:sz w:val="28"/>
          <w:szCs w:val="28"/>
        </w:rPr>
        <w:t xml:space="preserve"> </w:t>
      </w:r>
      <w:r w:rsidRPr="008975E3">
        <w:rPr>
          <w:sz w:val="28"/>
          <w:szCs w:val="28"/>
        </w:rPr>
        <w:t>бурения</w:t>
      </w:r>
      <w:r w:rsidR="00EA01EB" w:rsidRPr="008975E3">
        <w:rPr>
          <w:sz w:val="28"/>
          <w:szCs w:val="28"/>
        </w:rPr>
        <w:t xml:space="preserve">, </w:t>
      </w:r>
      <w:r w:rsidRPr="008975E3">
        <w:rPr>
          <w:sz w:val="28"/>
          <w:szCs w:val="28"/>
        </w:rPr>
        <w:t xml:space="preserve">строительства, </w:t>
      </w:r>
      <w:r w:rsidR="00EA01EB" w:rsidRPr="008975E3">
        <w:rPr>
          <w:sz w:val="28"/>
          <w:szCs w:val="28"/>
        </w:rPr>
        <w:t xml:space="preserve"> </w:t>
      </w:r>
      <w:r w:rsidRPr="008975E3">
        <w:rPr>
          <w:sz w:val="28"/>
          <w:szCs w:val="28"/>
        </w:rPr>
        <w:t>обустройства</w:t>
      </w:r>
      <w:r w:rsidR="00EA01EB" w:rsidRPr="008975E3">
        <w:rPr>
          <w:sz w:val="28"/>
          <w:szCs w:val="28"/>
        </w:rPr>
        <w:t xml:space="preserve"> </w:t>
      </w:r>
      <w:r w:rsidRPr="008975E3">
        <w:rPr>
          <w:sz w:val="28"/>
          <w:szCs w:val="28"/>
        </w:rPr>
        <w:t>и</w:t>
      </w:r>
      <w:r w:rsidR="00EA01EB" w:rsidRPr="008975E3">
        <w:rPr>
          <w:sz w:val="28"/>
          <w:szCs w:val="28"/>
        </w:rPr>
        <w:t xml:space="preserve"> </w:t>
      </w:r>
      <w:r w:rsidRPr="008975E3">
        <w:rPr>
          <w:sz w:val="28"/>
          <w:szCs w:val="28"/>
        </w:rPr>
        <w:t>эксплуатации</w:t>
      </w:r>
      <w:r w:rsidR="00EA01EB" w:rsidRPr="008975E3">
        <w:rPr>
          <w:sz w:val="28"/>
          <w:szCs w:val="28"/>
        </w:rPr>
        <w:t xml:space="preserve"> </w:t>
      </w:r>
      <w:r w:rsidRPr="008975E3">
        <w:rPr>
          <w:sz w:val="28"/>
          <w:szCs w:val="28"/>
        </w:rPr>
        <w:t>скважин, для</w:t>
      </w:r>
      <w:r w:rsidR="00EA01EB" w:rsidRPr="008975E3">
        <w:rPr>
          <w:sz w:val="28"/>
          <w:szCs w:val="28"/>
        </w:rPr>
        <w:t xml:space="preserve"> </w:t>
      </w:r>
      <w:r w:rsidRPr="008975E3">
        <w:rPr>
          <w:sz w:val="28"/>
          <w:szCs w:val="28"/>
        </w:rPr>
        <w:t>подготовки</w:t>
      </w:r>
      <w:r w:rsidR="00EA01EB" w:rsidRPr="008975E3">
        <w:rPr>
          <w:sz w:val="28"/>
          <w:szCs w:val="28"/>
        </w:rPr>
        <w:t xml:space="preserve"> </w:t>
      </w:r>
      <w:r w:rsidRPr="008975E3">
        <w:rPr>
          <w:sz w:val="28"/>
          <w:szCs w:val="28"/>
        </w:rPr>
        <w:t>нефти</w:t>
      </w:r>
      <w:r w:rsidR="00EA01EB" w:rsidRPr="008975E3">
        <w:rPr>
          <w:sz w:val="28"/>
          <w:szCs w:val="28"/>
        </w:rPr>
        <w:t xml:space="preserve"> </w:t>
      </w:r>
      <w:r w:rsidRPr="008975E3">
        <w:rPr>
          <w:sz w:val="28"/>
          <w:szCs w:val="28"/>
        </w:rPr>
        <w:t>к</w:t>
      </w:r>
      <w:r w:rsidR="00EA01EB" w:rsidRPr="008975E3">
        <w:rPr>
          <w:sz w:val="28"/>
          <w:szCs w:val="28"/>
        </w:rPr>
        <w:t xml:space="preserve"> </w:t>
      </w:r>
      <w:r w:rsidRPr="008975E3">
        <w:rPr>
          <w:sz w:val="28"/>
          <w:szCs w:val="28"/>
        </w:rPr>
        <w:t xml:space="preserve">транспортировке. </w:t>
      </w:r>
      <w:r w:rsidR="00EA01EB" w:rsidRPr="008975E3">
        <w:rPr>
          <w:sz w:val="28"/>
          <w:szCs w:val="28"/>
        </w:rPr>
        <w:t xml:space="preserve"> </w:t>
      </w:r>
      <w:r w:rsidRPr="008975E3">
        <w:rPr>
          <w:sz w:val="28"/>
          <w:szCs w:val="28"/>
        </w:rPr>
        <w:t>В</w:t>
      </w:r>
      <w:r w:rsidR="00EA01EB" w:rsidRPr="008975E3">
        <w:rPr>
          <w:sz w:val="28"/>
          <w:szCs w:val="28"/>
        </w:rPr>
        <w:t xml:space="preserve"> </w:t>
      </w:r>
      <w:r w:rsidRPr="008975E3">
        <w:rPr>
          <w:sz w:val="28"/>
          <w:szCs w:val="28"/>
        </w:rPr>
        <w:t>состав</w:t>
      </w:r>
      <w:r w:rsidR="00EA01EB" w:rsidRPr="008975E3">
        <w:rPr>
          <w:sz w:val="28"/>
          <w:szCs w:val="28"/>
        </w:rPr>
        <w:t xml:space="preserve"> </w:t>
      </w:r>
      <w:r w:rsidRPr="008975E3">
        <w:rPr>
          <w:sz w:val="28"/>
          <w:szCs w:val="28"/>
        </w:rPr>
        <w:t>предприятия</w:t>
      </w:r>
      <w:r w:rsidR="00EA01EB" w:rsidRPr="008975E3">
        <w:rPr>
          <w:sz w:val="28"/>
          <w:szCs w:val="28"/>
        </w:rPr>
        <w:t xml:space="preserve"> </w:t>
      </w:r>
      <w:r w:rsidRPr="008975E3">
        <w:rPr>
          <w:sz w:val="28"/>
          <w:szCs w:val="28"/>
        </w:rPr>
        <w:t>входят</w:t>
      </w:r>
      <w:r w:rsidR="00EA01EB" w:rsidRPr="008975E3">
        <w:rPr>
          <w:sz w:val="28"/>
          <w:szCs w:val="28"/>
        </w:rPr>
        <w:t xml:space="preserve"> </w:t>
      </w:r>
      <w:r w:rsidRPr="008975E3">
        <w:rPr>
          <w:sz w:val="28"/>
          <w:szCs w:val="28"/>
        </w:rPr>
        <w:t>укрупненное</w:t>
      </w:r>
      <w:r w:rsidR="00EA01EB" w:rsidRPr="008975E3">
        <w:rPr>
          <w:sz w:val="28"/>
          <w:szCs w:val="28"/>
        </w:rPr>
        <w:t xml:space="preserve"> </w:t>
      </w:r>
      <w:r w:rsidRPr="008975E3">
        <w:rPr>
          <w:sz w:val="28"/>
          <w:szCs w:val="28"/>
        </w:rPr>
        <w:t>управление</w:t>
      </w:r>
      <w:r w:rsidR="00EA01EB" w:rsidRPr="008975E3">
        <w:rPr>
          <w:sz w:val="28"/>
          <w:szCs w:val="28"/>
        </w:rPr>
        <w:t xml:space="preserve"> </w:t>
      </w:r>
      <w:r w:rsidRPr="008975E3">
        <w:rPr>
          <w:sz w:val="28"/>
          <w:szCs w:val="28"/>
        </w:rPr>
        <w:t>буровых</w:t>
      </w:r>
      <w:r w:rsidR="00EA01EB" w:rsidRPr="008975E3">
        <w:rPr>
          <w:sz w:val="28"/>
          <w:szCs w:val="28"/>
        </w:rPr>
        <w:t xml:space="preserve"> </w:t>
      </w:r>
      <w:r w:rsidRPr="008975E3">
        <w:rPr>
          <w:sz w:val="28"/>
          <w:szCs w:val="28"/>
        </w:rPr>
        <w:t>работ</w:t>
      </w:r>
      <w:r w:rsidR="00EA01EB" w:rsidRPr="008975E3">
        <w:rPr>
          <w:sz w:val="28"/>
          <w:szCs w:val="28"/>
        </w:rPr>
        <w:t xml:space="preserve"> </w:t>
      </w:r>
      <w:r w:rsidRPr="008975E3">
        <w:rPr>
          <w:sz w:val="28"/>
          <w:szCs w:val="28"/>
        </w:rPr>
        <w:t>и</w:t>
      </w:r>
      <w:r w:rsidR="00EA01EB" w:rsidRPr="008975E3">
        <w:rPr>
          <w:sz w:val="28"/>
          <w:szCs w:val="28"/>
        </w:rPr>
        <w:t xml:space="preserve"> </w:t>
      </w:r>
      <w:r w:rsidRPr="008975E3">
        <w:rPr>
          <w:sz w:val="28"/>
          <w:szCs w:val="28"/>
        </w:rPr>
        <w:t>нефтепромысла, структурные</w:t>
      </w:r>
      <w:r w:rsidR="00EA01EB" w:rsidRPr="008975E3">
        <w:rPr>
          <w:sz w:val="28"/>
          <w:szCs w:val="28"/>
        </w:rPr>
        <w:t xml:space="preserve"> </w:t>
      </w:r>
      <w:r w:rsidRPr="008975E3">
        <w:rPr>
          <w:sz w:val="28"/>
          <w:szCs w:val="28"/>
        </w:rPr>
        <w:t>подразделения</w:t>
      </w:r>
      <w:r w:rsidR="00EA01EB" w:rsidRPr="008975E3">
        <w:rPr>
          <w:sz w:val="28"/>
          <w:szCs w:val="28"/>
        </w:rPr>
        <w:t xml:space="preserve"> </w:t>
      </w:r>
      <w:r w:rsidRPr="008975E3">
        <w:rPr>
          <w:sz w:val="28"/>
          <w:szCs w:val="28"/>
        </w:rPr>
        <w:t>по</w:t>
      </w:r>
      <w:r w:rsidR="00EA01EB" w:rsidRPr="008975E3">
        <w:rPr>
          <w:sz w:val="28"/>
          <w:szCs w:val="28"/>
        </w:rPr>
        <w:t xml:space="preserve"> </w:t>
      </w:r>
      <w:r w:rsidRPr="008975E3">
        <w:rPr>
          <w:sz w:val="28"/>
          <w:szCs w:val="28"/>
        </w:rPr>
        <w:t>ремонту</w:t>
      </w:r>
      <w:r w:rsidR="00EA01EB" w:rsidRPr="008975E3">
        <w:rPr>
          <w:sz w:val="28"/>
          <w:szCs w:val="28"/>
        </w:rPr>
        <w:t xml:space="preserve"> </w:t>
      </w:r>
      <w:r w:rsidRPr="008975E3">
        <w:rPr>
          <w:sz w:val="28"/>
          <w:szCs w:val="28"/>
        </w:rPr>
        <w:t xml:space="preserve">скважин, </w:t>
      </w:r>
      <w:r w:rsidR="00EA01EB" w:rsidRPr="008975E3">
        <w:rPr>
          <w:sz w:val="28"/>
          <w:szCs w:val="28"/>
        </w:rPr>
        <w:t xml:space="preserve"> </w:t>
      </w:r>
      <w:r w:rsidRPr="008975E3">
        <w:rPr>
          <w:sz w:val="28"/>
          <w:szCs w:val="28"/>
        </w:rPr>
        <w:t>транспортному</w:t>
      </w:r>
      <w:r w:rsidR="00EA01EB" w:rsidRPr="008975E3">
        <w:rPr>
          <w:sz w:val="28"/>
          <w:szCs w:val="28"/>
        </w:rPr>
        <w:t xml:space="preserve"> </w:t>
      </w:r>
      <w:r w:rsidRPr="008975E3">
        <w:rPr>
          <w:sz w:val="28"/>
          <w:szCs w:val="28"/>
        </w:rPr>
        <w:t>обслуживанию, эксплуатации</w:t>
      </w:r>
      <w:r w:rsidR="00EA01EB" w:rsidRPr="008975E3">
        <w:rPr>
          <w:sz w:val="28"/>
          <w:szCs w:val="28"/>
        </w:rPr>
        <w:t xml:space="preserve"> </w:t>
      </w:r>
      <w:r w:rsidRPr="008975E3">
        <w:rPr>
          <w:sz w:val="28"/>
          <w:szCs w:val="28"/>
        </w:rPr>
        <w:t>электрических</w:t>
      </w:r>
      <w:r w:rsidR="00EA01EB" w:rsidRPr="008975E3">
        <w:rPr>
          <w:sz w:val="28"/>
          <w:szCs w:val="28"/>
        </w:rPr>
        <w:t xml:space="preserve"> </w:t>
      </w:r>
      <w:r w:rsidRPr="008975E3">
        <w:rPr>
          <w:sz w:val="28"/>
          <w:szCs w:val="28"/>
        </w:rPr>
        <w:t>сетей</w:t>
      </w:r>
      <w:r w:rsidR="00EA01EB" w:rsidRPr="008975E3">
        <w:rPr>
          <w:sz w:val="28"/>
          <w:szCs w:val="28"/>
        </w:rPr>
        <w:t xml:space="preserve"> </w:t>
      </w:r>
      <w:r w:rsidRPr="008975E3">
        <w:rPr>
          <w:sz w:val="28"/>
          <w:szCs w:val="28"/>
        </w:rPr>
        <w:t>и</w:t>
      </w:r>
      <w:r w:rsidR="00EA01EB" w:rsidRPr="008975E3">
        <w:rPr>
          <w:sz w:val="28"/>
          <w:szCs w:val="28"/>
        </w:rPr>
        <w:t xml:space="preserve"> </w:t>
      </w:r>
      <w:r w:rsidRPr="008975E3">
        <w:rPr>
          <w:sz w:val="28"/>
          <w:szCs w:val="28"/>
        </w:rPr>
        <w:t>сетей</w:t>
      </w:r>
      <w:r w:rsidR="00EA01EB" w:rsidRPr="008975E3">
        <w:rPr>
          <w:sz w:val="28"/>
          <w:szCs w:val="28"/>
        </w:rPr>
        <w:t xml:space="preserve"> </w:t>
      </w:r>
      <w:r w:rsidRPr="008975E3">
        <w:rPr>
          <w:sz w:val="28"/>
          <w:szCs w:val="28"/>
        </w:rPr>
        <w:t>связи, а</w:t>
      </w:r>
      <w:r w:rsidR="00EA01EB" w:rsidRPr="008975E3">
        <w:rPr>
          <w:sz w:val="28"/>
          <w:szCs w:val="28"/>
        </w:rPr>
        <w:t xml:space="preserve"> </w:t>
      </w:r>
      <w:r w:rsidRPr="008975E3">
        <w:rPr>
          <w:sz w:val="28"/>
          <w:szCs w:val="28"/>
        </w:rPr>
        <w:t>также</w:t>
      </w:r>
      <w:r w:rsidR="00EA01EB" w:rsidRPr="008975E3">
        <w:rPr>
          <w:sz w:val="28"/>
          <w:szCs w:val="28"/>
        </w:rPr>
        <w:t xml:space="preserve"> </w:t>
      </w:r>
      <w:r w:rsidRPr="008975E3">
        <w:rPr>
          <w:sz w:val="28"/>
          <w:szCs w:val="28"/>
        </w:rPr>
        <w:t>подразделения</w:t>
      </w:r>
      <w:r w:rsidR="00EA01EB" w:rsidRPr="008975E3">
        <w:rPr>
          <w:sz w:val="28"/>
          <w:szCs w:val="28"/>
        </w:rPr>
        <w:t xml:space="preserve"> </w:t>
      </w:r>
      <w:r w:rsidRPr="008975E3">
        <w:rPr>
          <w:sz w:val="28"/>
          <w:szCs w:val="28"/>
        </w:rPr>
        <w:t>строительного</w:t>
      </w:r>
      <w:r w:rsidR="00EA01EB" w:rsidRPr="008975E3">
        <w:rPr>
          <w:sz w:val="28"/>
          <w:szCs w:val="28"/>
        </w:rPr>
        <w:t xml:space="preserve"> </w:t>
      </w:r>
      <w:r w:rsidRPr="008975E3">
        <w:rPr>
          <w:sz w:val="28"/>
          <w:szCs w:val="28"/>
        </w:rPr>
        <w:t>комплекса</w:t>
      </w:r>
      <w:r w:rsidR="00EA01EB" w:rsidRPr="008975E3">
        <w:rPr>
          <w:sz w:val="28"/>
          <w:szCs w:val="28"/>
        </w:rPr>
        <w:t xml:space="preserve">. </w:t>
      </w:r>
      <w:r w:rsidRPr="008975E3">
        <w:rPr>
          <w:sz w:val="28"/>
          <w:szCs w:val="28"/>
        </w:rPr>
        <w:t>Эксплуатационный</w:t>
      </w:r>
      <w:r w:rsidR="00EA01EB" w:rsidRPr="008975E3">
        <w:rPr>
          <w:sz w:val="28"/>
          <w:szCs w:val="28"/>
        </w:rPr>
        <w:t xml:space="preserve"> </w:t>
      </w:r>
      <w:r w:rsidRPr="008975E3">
        <w:rPr>
          <w:sz w:val="28"/>
          <w:szCs w:val="28"/>
        </w:rPr>
        <w:t>фонд</w:t>
      </w:r>
      <w:r w:rsidR="00EA01EB" w:rsidRPr="008975E3">
        <w:rPr>
          <w:sz w:val="28"/>
          <w:szCs w:val="28"/>
        </w:rPr>
        <w:t xml:space="preserve"> </w:t>
      </w:r>
      <w:r w:rsidRPr="008975E3">
        <w:rPr>
          <w:sz w:val="28"/>
          <w:szCs w:val="28"/>
        </w:rPr>
        <w:t>скважин</w:t>
      </w:r>
      <w:r w:rsidR="00EA01EB" w:rsidRPr="008975E3">
        <w:rPr>
          <w:sz w:val="28"/>
          <w:szCs w:val="28"/>
        </w:rPr>
        <w:t xml:space="preserve"> </w:t>
      </w:r>
      <w:r w:rsidRPr="008975E3">
        <w:rPr>
          <w:sz w:val="28"/>
          <w:szCs w:val="28"/>
        </w:rPr>
        <w:t>ОАО</w:t>
      </w:r>
      <w:r w:rsidR="00EA01EB" w:rsidRPr="008975E3">
        <w:rPr>
          <w:sz w:val="28"/>
          <w:szCs w:val="28"/>
        </w:rPr>
        <w:t xml:space="preserve"> </w:t>
      </w:r>
      <w:r w:rsidRPr="008975E3">
        <w:rPr>
          <w:sz w:val="28"/>
          <w:szCs w:val="28"/>
        </w:rPr>
        <w:t>«</w:t>
      </w:r>
      <w:proofErr w:type="spellStart"/>
      <w:r w:rsidRPr="008975E3">
        <w:rPr>
          <w:sz w:val="28"/>
          <w:szCs w:val="28"/>
        </w:rPr>
        <w:t>Славнефть-Мегионнефтегаз</w:t>
      </w:r>
      <w:proofErr w:type="spellEnd"/>
      <w:r w:rsidRPr="008975E3">
        <w:rPr>
          <w:sz w:val="28"/>
          <w:szCs w:val="28"/>
        </w:rPr>
        <w:t xml:space="preserve">» </w:t>
      </w:r>
      <w:r w:rsidR="00EA01EB" w:rsidRPr="008975E3">
        <w:rPr>
          <w:sz w:val="28"/>
          <w:szCs w:val="28"/>
        </w:rPr>
        <w:t xml:space="preserve"> </w:t>
      </w:r>
      <w:r w:rsidRPr="008975E3">
        <w:rPr>
          <w:sz w:val="28"/>
          <w:szCs w:val="28"/>
        </w:rPr>
        <w:t>составляет</w:t>
      </w:r>
      <w:r w:rsidR="00EA01EB" w:rsidRPr="008975E3">
        <w:rPr>
          <w:sz w:val="28"/>
          <w:szCs w:val="28"/>
        </w:rPr>
        <w:t xml:space="preserve"> </w:t>
      </w:r>
      <w:r w:rsidRPr="008975E3">
        <w:rPr>
          <w:sz w:val="28"/>
          <w:szCs w:val="28"/>
        </w:rPr>
        <w:t>более</w:t>
      </w:r>
      <w:r w:rsidR="00EA01EB" w:rsidRPr="008975E3">
        <w:rPr>
          <w:sz w:val="28"/>
          <w:szCs w:val="28"/>
        </w:rPr>
        <w:t xml:space="preserve"> </w:t>
      </w:r>
      <w:r w:rsidRPr="008975E3">
        <w:rPr>
          <w:sz w:val="28"/>
          <w:szCs w:val="28"/>
        </w:rPr>
        <w:t>3700 шт., общая</w:t>
      </w:r>
      <w:r w:rsidR="00EA01EB" w:rsidRPr="008975E3">
        <w:rPr>
          <w:sz w:val="28"/>
          <w:szCs w:val="28"/>
        </w:rPr>
        <w:t xml:space="preserve"> </w:t>
      </w:r>
      <w:r w:rsidRPr="008975E3">
        <w:rPr>
          <w:sz w:val="28"/>
          <w:szCs w:val="28"/>
        </w:rPr>
        <w:t>протяженность</w:t>
      </w:r>
      <w:r w:rsidR="00EA01EB" w:rsidRPr="008975E3">
        <w:rPr>
          <w:sz w:val="28"/>
          <w:szCs w:val="28"/>
        </w:rPr>
        <w:t xml:space="preserve"> </w:t>
      </w:r>
      <w:r w:rsidRPr="008975E3">
        <w:rPr>
          <w:sz w:val="28"/>
          <w:szCs w:val="28"/>
        </w:rPr>
        <w:t>промысловых</w:t>
      </w:r>
      <w:r w:rsidR="00EA01EB" w:rsidRPr="008975E3">
        <w:rPr>
          <w:sz w:val="28"/>
          <w:szCs w:val="28"/>
        </w:rPr>
        <w:t xml:space="preserve"> </w:t>
      </w:r>
      <w:r w:rsidRPr="008975E3">
        <w:rPr>
          <w:sz w:val="28"/>
          <w:szCs w:val="28"/>
        </w:rPr>
        <w:t>трубопроводных</w:t>
      </w:r>
      <w:r w:rsidR="00EA01EB" w:rsidRPr="008975E3">
        <w:rPr>
          <w:sz w:val="28"/>
          <w:szCs w:val="28"/>
        </w:rPr>
        <w:t xml:space="preserve"> </w:t>
      </w:r>
      <w:r w:rsidRPr="008975E3">
        <w:rPr>
          <w:sz w:val="28"/>
          <w:szCs w:val="28"/>
        </w:rPr>
        <w:t>коммуникаций</w:t>
      </w:r>
      <w:r w:rsidR="00EA01EB" w:rsidRPr="008975E3">
        <w:rPr>
          <w:sz w:val="28"/>
          <w:szCs w:val="28"/>
        </w:rPr>
        <w:t xml:space="preserve"> </w:t>
      </w:r>
      <w:r w:rsidRPr="008975E3">
        <w:rPr>
          <w:sz w:val="28"/>
          <w:szCs w:val="28"/>
        </w:rPr>
        <w:t>- 3,5 тыс. км, а</w:t>
      </w:r>
      <w:r w:rsidR="00EA01EB" w:rsidRPr="008975E3">
        <w:rPr>
          <w:sz w:val="28"/>
          <w:szCs w:val="28"/>
        </w:rPr>
        <w:t xml:space="preserve"> </w:t>
      </w:r>
      <w:r w:rsidRPr="008975E3">
        <w:rPr>
          <w:sz w:val="28"/>
          <w:szCs w:val="28"/>
        </w:rPr>
        <w:t>протяженность</w:t>
      </w:r>
      <w:r w:rsidR="00EA01EB" w:rsidRPr="008975E3">
        <w:rPr>
          <w:sz w:val="28"/>
          <w:szCs w:val="28"/>
        </w:rPr>
        <w:t xml:space="preserve"> </w:t>
      </w:r>
      <w:r w:rsidRPr="008975E3">
        <w:rPr>
          <w:sz w:val="28"/>
          <w:szCs w:val="28"/>
        </w:rPr>
        <w:t>линий</w:t>
      </w:r>
      <w:r w:rsidR="00EA01EB" w:rsidRPr="008975E3">
        <w:rPr>
          <w:sz w:val="28"/>
          <w:szCs w:val="28"/>
        </w:rPr>
        <w:t xml:space="preserve"> </w:t>
      </w:r>
      <w:r w:rsidRPr="008975E3">
        <w:rPr>
          <w:sz w:val="28"/>
          <w:szCs w:val="28"/>
        </w:rPr>
        <w:t>электропередач</w:t>
      </w:r>
      <w:r w:rsidR="00EA01EB" w:rsidRPr="008975E3">
        <w:rPr>
          <w:sz w:val="28"/>
          <w:szCs w:val="28"/>
        </w:rPr>
        <w:t xml:space="preserve"> </w:t>
      </w:r>
      <w:r w:rsidRPr="008975E3">
        <w:rPr>
          <w:sz w:val="28"/>
          <w:szCs w:val="28"/>
        </w:rPr>
        <w:t xml:space="preserve">- 2 тыс. км. </w:t>
      </w:r>
      <w:r w:rsidR="00EA01EB" w:rsidRPr="008975E3">
        <w:rPr>
          <w:sz w:val="28"/>
          <w:szCs w:val="28"/>
        </w:rPr>
        <w:t xml:space="preserve"> </w:t>
      </w:r>
      <w:r w:rsidRPr="008975E3">
        <w:rPr>
          <w:sz w:val="28"/>
          <w:szCs w:val="28"/>
        </w:rPr>
        <w:t>Участки</w:t>
      </w:r>
      <w:r w:rsidR="00EA01EB" w:rsidRPr="008975E3">
        <w:rPr>
          <w:sz w:val="28"/>
          <w:szCs w:val="28"/>
        </w:rPr>
        <w:t xml:space="preserve"> </w:t>
      </w:r>
      <w:r w:rsidRPr="008975E3">
        <w:rPr>
          <w:sz w:val="28"/>
          <w:szCs w:val="28"/>
        </w:rPr>
        <w:t>ряда</w:t>
      </w:r>
      <w:r w:rsidR="00EA01EB" w:rsidRPr="008975E3">
        <w:rPr>
          <w:sz w:val="28"/>
          <w:szCs w:val="28"/>
        </w:rPr>
        <w:t xml:space="preserve"> </w:t>
      </w:r>
      <w:r w:rsidRPr="008975E3">
        <w:rPr>
          <w:sz w:val="28"/>
          <w:szCs w:val="28"/>
        </w:rPr>
        <w:t>месторождений, на</w:t>
      </w:r>
      <w:r w:rsidR="00EA01EB" w:rsidRPr="008975E3">
        <w:rPr>
          <w:sz w:val="28"/>
          <w:szCs w:val="28"/>
        </w:rPr>
        <w:t xml:space="preserve"> </w:t>
      </w:r>
      <w:r w:rsidRPr="008975E3">
        <w:rPr>
          <w:sz w:val="28"/>
          <w:szCs w:val="28"/>
        </w:rPr>
        <w:t>которых</w:t>
      </w:r>
      <w:r w:rsidR="00EA01EB" w:rsidRPr="008975E3">
        <w:rPr>
          <w:sz w:val="28"/>
          <w:szCs w:val="28"/>
        </w:rPr>
        <w:t xml:space="preserve"> </w:t>
      </w:r>
      <w:r w:rsidRPr="008975E3">
        <w:rPr>
          <w:sz w:val="28"/>
          <w:szCs w:val="28"/>
        </w:rPr>
        <w:t>работает</w:t>
      </w:r>
      <w:r w:rsidR="00EA01EB" w:rsidRPr="008975E3">
        <w:rPr>
          <w:sz w:val="28"/>
          <w:szCs w:val="28"/>
        </w:rPr>
        <w:t xml:space="preserve"> </w:t>
      </w:r>
      <w:r w:rsidRPr="008975E3">
        <w:rPr>
          <w:sz w:val="28"/>
          <w:szCs w:val="28"/>
        </w:rPr>
        <w:t>АО</w:t>
      </w:r>
      <w:r w:rsidR="00EA01EB" w:rsidRPr="008975E3">
        <w:rPr>
          <w:sz w:val="28"/>
          <w:szCs w:val="28"/>
        </w:rPr>
        <w:t xml:space="preserve"> «</w:t>
      </w:r>
      <w:proofErr w:type="spellStart"/>
      <w:r w:rsidRPr="008975E3">
        <w:rPr>
          <w:sz w:val="28"/>
          <w:szCs w:val="28"/>
        </w:rPr>
        <w:t>Славнефть</w:t>
      </w:r>
      <w:proofErr w:type="spellEnd"/>
      <w:r w:rsidR="00EA01EB" w:rsidRPr="008975E3">
        <w:rPr>
          <w:sz w:val="28"/>
          <w:szCs w:val="28"/>
        </w:rPr>
        <w:t xml:space="preserve"> </w:t>
      </w:r>
      <w:proofErr w:type="gramStart"/>
      <w:r w:rsidR="00EA01EB" w:rsidRPr="008975E3">
        <w:rPr>
          <w:sz w:val="28"/>
          <w:szCs w:val="28"/>
        </w:rPr>
        <w:t>–</w:t>
      </w:r>
      <w:proofErr w:type="spellStart"/>
      <w:r w:rsidRPr="008975E3">
        <w:rPr>
          <w:sz w:val="28"/>
          <w:szCs w:val="28"/>
        </w:rPr>
        <w:t>М</w:t>
      </w:r>
      <w:proofErr w:type="gramEnd"/>
      <w:r w:rsidRPr="008975E3">
        <w:rPr>
          <w:sz w:val="28"/>
          <w:szCs w:val="28"/>
        </w:rPr>
        <w:t>егионнефтегаз</w:t>
      </w:r>
      <w:proofErr w:type="spellEnd"/>
      <w:r w:rsidR="00EA01EB" w:rsidRPr="008975E3">
        <w:rPr>
          <w:sz w:val="28"/>
          <w:szCs w:val="28"/>
        </w:rPr>
        <w:t>»</w:t>
      </w:r>
      <w:r w:rsidRPr="008975E3">
        <w:rPr>
          <w:sz w:val="28"/>
          <w:szCs w:val="28"/>
        </w:rPr>
        <w:t>, находятся</w:t>
      </w:r>
      <w:r w:rsidR="00EA01EB" w:rsidRPr="008975E3">
        <w:rPr>
          <w:sz w:val="28"/>
          <w:szCs w:val="28"/>
        </w:rPr>
        <w:t xml:space="preserve"> </w:t>
      </w:r>
      <w:r w:rsidRPr="008975E3">
        <w:rPr>
          <w:sz w:val="28"/>
          <w:szCs w:val="28"/>
        </w:rPr>
        <w:t>в</w:t>
      </w:r>
      <w:r w:rsidR="00EA01EB" w:rsidRPr="008975E3">
        <w:rPr>
          <w:sz w:val="28"/>
          <w:szCs w:val="28"/>
        </w:rPr>
        <w:t xml:space="preserve"> </w:t>
      </w:r>
      <w:r w:rsidRPr="008975E3">
        <w:rPr>
          <w:sz w:val="28"/>
          <w:szCs w:val="28"/>
        </w:rPr>
        <w:t>заповедной</w:t>
      </w:r>
      <w:r w:rsidR="00EA01EB" w:rsidRPr="008975E3">
        <w:rPr>
          <w:sz w:val="28"/>
          <w:szCs w:val="28"/>
        </w:rPr>
        <w:t xml:space="preserve"> </w:t>
      </w:r>
      <w:r w:rsidRPr="008975E3">
        <w:rPr>
          <w:sz w:val="28"/>
          <w:szCs w:val="28"/>
        </w:rPr>
        <w:t>пойме</w:t>
      </w:r>
      <w:r w:rsidR="00EA01EB" w:rsidRPr="008975E3">
        <w:rPr>
          <w:sz w:val="28"/>
          <w:szCs w:val="28"/>
        </w:rPr>
        <w:t xml:space="preserve"> </w:t>
      </w:r>
      <w:r w:rsidRPr="008975E3">
        <w:rPr>
          <w:sz w:val="28"/>
          <w:szCs w:val="28"/>
        </w:rPr>
        <w:t>реки</w:t>
      </w:r>
      <w:r w:rsidR="00EA01EB" w:rsidRPr="008975E3">
        <w:rPr>
          <w:sz w:val="28"/>
          <w:szCs w:val="28"/>
        </w:rPr>
        <w:t xml:space="preserve"> </w:t>
      </w:r>
      <w:r w:rsidRPr="008975E3">
        <w:rPr>
          <w:sz w:val="28"/>
          <w:szCs w:val="28"/>
        </w:rPr>
        <w:t>Обь, в</w:t>
      </w:r>
      <w:r w:rsidR="00EA01EB" w:rsidRPr="008975E3">
        <w:rPr>
          <w:sz w:val="28"/>
          <w:szCs w:val="28"/>
        </w:rPr>
        <w:t xml:space="preserve"> </w:t>
      </w:r>
      <w:r w:rsidRPr="008975E3">
        <w:rPr>
          <w:sz w:val="28"/>
          <w:szCs w:val="28"/>
        </w:rPr>
        <w:t>связи</w:t>
      </w:r>
      <w:r w:rsidR="00AF3F83" w:rsidRPr="008975E3">
        <w:rPr>
          <w:sz w:val="28"/>
          <w:szCs w:val="28"/>
        </w:rPr>
        <w:t xml:space="preserve"> </w:t>
      </w:r>
      <w:r w:rsidRPr="008975E3">
        <w:rPr>
          <w:sz w:val="28"/>
          <w:szCs w:val="28"/>
        </w:rPr>
        <w:t>с</w:t>
      </w:r>
      <w:r w:rsidR="00AF3F83" w:rsidRPr="008975E3">
        <w:rPr>
          <w:sz w:val="28"/>
          <w:szCs w:val="28"/>
        </w:rPr>
        <w:t xml:space="preserve"> </w:t>
      </w:r>
      <w:r w:rsidRPr="008975E3">
        <w:rPr>
          <w:sz w:val="28"/>
          <w:szCs w:val="28"/>
        </w:rPr>
        <w:t>чем</w:t>
      </w:r>
      <w:r w:rsidR="00AF3F83" w:rsidRPr="008975E3">
        <w:rPr>
          <w:sz w:val="28"/>
          <w:szCs w:val="28"/>
        </w:rPr>
        <w:t xml:space="preserve"> </w:t>
      </w:r>
      <w:r w:rsidRPr="008975E3">
        <w:rPr>
          <w:sz w:val="28"/>
          <w:szCs w:val="28"/>
        </w:rPr>
        <w:t>их</w:t>
      </w:r>
      <w:r w:rsidR="00AF3F83" w:rsidRPr="008975E3">
        <w:rPr>
          <w:sz w:val="28"/>
          <w:szCs w:val="28"/>
        </w:rPr>
        <w:t xml:space="preserve"> </w:t>
      </w:r>
      <w:r w:rsidRPr="008975E3">
        <w:rPr>
          <w:sz w:val="28"/>
          <w:szCs w:val="28"/>
        </w:rPr>
        <w:t>разработка</w:t>
      </w:r>
      <w:r w:rsidR="00AF3F83" w:rsidRPr="008975E3">
        <w:rPr>
          <w:sz w:val="28"/>
          <w:szCs w:val="28"/>
        </w:rPr>
        <w:t xml:space="preserve"> </w:t>
      </w:r>
      <w:r w:rsidRPr="008975E3">
        <w:rPr>
          <w:sz w:val="28"/>
          <w:szCs w:val="28"/>
        </w:rPr>
        <w:t>требует</w:t>
      </w:r>
      <w:r w:rsidR="00AF3F83" w:rsidRPr="008975E3">
        <w:rPr>
          <w:sz w:val="28"/>
          <w:szCs w:val="28"/>
        </w:rPr>
        <w:t xml:space="preserve"> </w:t>
      </w:r>
      <w:r w:rsidRPr="008975E3">
        <w:rPr>
          <w:sz w:val="28"/>
          <w:szCs w:val="28"/>
        </w:rPr>
        <w:t>повышенной</w:t>
      </w:r>
      <w:r w:rsidR="00AF3F83" w:rsidRPr="008975E3">
        <w:rPr>
          <w:sz w:val="28"/>
          <w:szCs w:val="28"/>
        </w:rPr>
        <w:t xml:space="preserve"> </w:t>
      </w:r>
      <w:r w:rsidRPr="008975E3">
        <w:rPr>
          <w:sz w:val="28"/>
          <w:szCs w:val="28"/>
        </w:rPr>
        <w:t>экологической</w:t>
      </w:r>
      <w:r w:rsidR="00AF3F83" w:rsidRPr="008975E3">
        <w:rPr>
          <w:sz w:val="28"/>
          <w:szCs w:val="28"/>
        </w:rPr>
        <w:t xml:space="preserve"> </w:t>
      </w:r>
      <w:r w:rsidRPr="008975E3">
        <w:rPr>
          <w:sz w:val="28"/>
          <w:szCs w:val="28"/>
        </w:rPr>
        <w:t>безопасности</w:t>
      </w:r>
      <w:r w:rsidR="00AF3F83" w:rsidRPr="008975E3">
        <w:rPr>
          <w:sz w:val="28"/>
          <w:szCs w:val="28"/>
        </w:rPr>
        <w:t xml:space="preserve"> </w:t>
      </w:r>
      <w:r w:rsidRPr="008975E3">
        <w:rPr>
          <w:sz w:val="28"/>
          <w:szCs w:val="28"/>
        </w:rPr>
        <w:t>и</w:t>
      </w:r>
      <w:r w:rsidR="00AF3F83" w:rsidRPr="008975E3">
        <w:rPr>
          <w:sz w:val="28"/>
          <w:szCs w:val="28"/>
        </w:rPr>
        <w:t xml:space="preserve"> </w:t>
      </w:r>
      <w:r w:rsidRPr="008975E3">
        <w:rPr>
          <w:sz w:val="28"/>
          <w:szCs w:val="28"/>
        </w:rPr>
        <w:t>надежности. Добытая</w:t>
      </w:r>
      <w:r w:rsidR="00AF3F83" w:rsidRPr="008975E3">
        <w:rPr>
          <w:sz w:val="28"/>
          <w:szCs w:val="28"/>
        </w:rPr>
        <w:t xml:space="preserve"> </w:t>
      </w:r>
      <w:r w:rsidRPr="008975E3">
        <w:rPr>
          <w:sz w:val="28"/>
          <w:szCs w:val="28"/>
        </w:rPr>
        <w:t>нефть</w:t>
      </w:r>
      <w:r w:rsidR="00AF3F83" w:rsidRPr="008975E3">
        <w:rPr>
          <w:sz w:val="28"/>
          <w:szCs w:val="28"/>
        </w:rPr>
        <w:t xml:space="preserve"> </w:t>
      </w:r>
      <w:r w:rsidRPr="008975E3">
        <w:rPr>
          <w:sz w:val="28"/>
          <w:szCs w:val="28"/>
        </w:rPr>
        <w:t>(за</w:t>
      </w:r>
      <w:r w:rsidR="00AF3F83" w:rsidRPr="008975E3">
        <w:rPr>
          <w:sz w:val="28"/>
          <w:szCs w:val="28"/>
        </w:rPr>
        <w:t xml:space="preserve"> </w:t>
      </w:r>
      <w:r w:rsidRPr="008975E3">
        <w:rPr>
          <w:sz w:val="28"/>
          <w:szCs w:val="28"/>
        </w:rPr>
        <w:t>исключением</w:t>
      </w:r>
      <w:r w:rsidR="00AF3F83" w:rsidRPr="008975E3">
        <w:rPr>
          <w:sz w:val="28"/>
          <w:szCs w:val="28"/>
        </w:rPr>
        <w:t xml:space="preserve"> </w:t>
      </w:r>
      <w:r w:rsidRPr="008975E3">
        <w:rPr>
          <w:sz w:val="28"/>
          <w:szCs w:val="28"/>
        </w:rPr>
        <w:t>экспортной</w:t>
      </w:r>
      <w:r w:rsidR="00AF3F83" w:rsidRPr="008975E3">
        <w:rPr>
          <w:sz w:val="28"/>
          <w:szCs w:val="28"/>
        </w:rPr>
        <w:t xml:space="preserve"> </w:t>
      </w:r>
      <w:r w:rsidRPr="008975E3">
        <w:rPr>
          <w:sz w:val="28"/>
          <w:szCs w:val="28"/>
        </w:rPr>
        <w:t>доли) отправляется</w:t>
      </w:r>
      <w:r w:rsidR="00AF3F83" w:rsidRPr="008975E3">
        <w:rPr>
          <w:sz w:val="28"/>
          <w:szCs w:val="28"/>
        </w:rPr>
        <w:t xml:space="preserve"> </w:t>
      </w:r>
      <w:r w:rsidRPr="008975E3">
        <w:rPr>
          <w:sz w:val="28"/>
          <w:szCs w:val="28"/>
        </w:rPr>
        <w:t>на</w:t>
      </w:r>
      <w:r w:rsidR="00AF3F83" w:rsidRPr="008975E3">
        <w:rPr>
          <w:sz w:val="28"/>
          <w:szCs w:val="28"/>
        </w:rPr>
        <w:t xml:space="preserve"> </w:t>
      </w:r>
      <w:r w:rsidRPr="008975E3">
        <w:rPr>
          <w:sz w:val="28"/>
          <w:szCs w:val="28"/>
        </w:rPr>
        <w:t>переработку, которая</w:t>
      </w:r>
      <w:r w:rsidR="00AF3F83" w:rsidRPr="008975E3">
        <w:rPr>
          <w:sz w:val="28"/>
          <w:szCs w:val="28"/>
        </w:rPr>
        <w:t xml:space="preserve"> </w:t>
      </w:r>
      <w:r w:rsidRPr="008975E3">
        <w:rPr>
          <w:sz w:val="28"/>
          <w:szCs w:val="28"/>
        </w:rPr>
        <w:t>осуществляется</w:t>
      </w:r>
      <w:r w:rsidR="00AF3F83" w:rsidRPr="008975E3">
        <w:rPr>
          <w:sz w:val="28"/>
          <w:szCs w:val="28"/>
        </w:rPr>
        <w:t xml:space="preserve"> </w:t>
      </w:r>
      <w:r w:rsidRPr="008975E3">
        <w:rPr>
          <w:sz w:val="28"/>
          <w:szCs w:val="28"/>
        </w:rPr>
        <w:t>ОАО</w:t>
      </w:r>
      <w:r w:rsidR="00AF3F83" w:rsidRPr="008975E3">
        <w:rPr>
          <w:sz w:val="28"/>
          <w:szCs w:val="28"/>
        </w:rPr>
        <w:t xml:space="preserve"> </w:t>
      </w:r>
      <w:r w:rsidRPr="008975E3">
        <w:rPr>
          <w:sz w:val="28"/>
          <w:szCs w:val="28"/>
        </w:rPr>
        <w:t>«</w:t>
      </w:r>
      <w:proofErr w:type="spellStart"/>
      <w:r w:rsidRPr="008975E3">
        <w:rPr>
          <w:sz w:val="28"/>
          <w:szCs w:val="28"/>
        </w:rPr>
        <w:t>Славнефть-Ярославнефтеоргсинтез</w:t>
      </w:r>
      <w:proofErr w:type="spellEnd"/>
      <w:r w:rsidRPr="008975E3">
        <w:rPr>
          <w:sz w:val="28"/>
          <w:szCs w:val="28"/>
        </w:rPr>
        <w:t>», ОАО</w:t>
      </w:r>
      <w:r w:rsidR="00AF3F83" w:rsidRPr="008975E3">
        <w:rPr>
          <w:sz w:val="28"/>
          <w:szCs w:val="28"/>
        </w:rPr>
        <w:t xml:space="preserve"> </w:t>
      </w:r>
      <w:r w:rsidRPr="008975E3">
        <w:rPr>
          <w:sz w:val="28"/>
          <w:szCs w:val="28"/>
        </w:rPr>
        <w:t>«</w:t>
      </w:r>
      <w:proofErr w:type="spellStart"/>
      <w:r w:rsidRPr="008975E3">
        <w:rPr>
          <w:sz w:val="28"/>
          <w:szCs w:val="28"/>
        </w:rPr>
        <w:t>Славнефть-Ярославский</w:t>
      </w:r>
      <w:proofErr w:type="spellEnd"/>
      <w:r w:rsidR="00AF3F83" w:rsidRPr="008975E3">
        <w:rPr>
          <w:sz w:val="28"/>
          <w:szCs w:val="28"/>
        </w:rPr>
        <w:t xml:space="preserve"> </w:t>
      </w:r>
      <w:r w:rsidRPr="008975E3">
        <w:rPr>
          <w:sz w:val="28"/>
          <w:szCs w:val="28"/>
        </w:rPr>
        <w:t>НПЗ</w:t>
      </w:r>
      <w:r w:rsidR="00AF3F83" w:rsidRPr="008975E3">
        <w:rPr>
          <w:sz w:val="28"/>
          <w:szCs w:val="28"/>
        </w:rPr>
        <w:t xml:space="preserve"> и</w:t>
      </w:r>
      <w:r w:rsidRPr="008975E3">
        <w:rPr>
          <w:sz w:val="28"/>
          <w:szCs w:val="28"/>
        </w:rPr>
        <w:t>. Д.И. Менделеева» и</w:t>
      </w:r>
      <w:r w:rsidR="00AF3F83" w:rsidRPr="008975E3">
        <w:rPr>
          <w:sz w:val="28"/>
          <w:szCs w:val="28"/>
        </w:rPr>
        <w:t xml:space="preserve"> </w:t>
      </w:r>
      <w:r w:rsidRPr="008975E3">
        <w:rPr>
          <w:sz w:val="28"/>
          <w:szCs w:val="28"/>
        </w:rPr>
        <w:t>ОАО</w:t>
      </w:r>
      <w:r w:rsidR="00AF3F83" w:rsidRPr="008975E3">
        <w:rPr>
          <w:sz w:val="28"/>
          <w:szCs w:val="28"/>
        </w:rPr>
        <w:t xml:space="preserve"> </w:t>
      </w:r>
      <w:r w:rsidRPr="008975E3">
        <w:rPr>
          <w:sz w:val="28"/>
          <w:szCs w:val="28"/>
        </w:rPr>
        <w:t>«</w:t>
      </w:r>
      <w:proofErr w:type="spellStart"/>
      <w:r w:rsidRPr="008975E3">
        <w:rPr>
          <w:sz w:val="28"/>
          <w:szCs w:val="28"/>
        </w:rPr>
        <w:t>Мозырский</w:t>
      </w:r>
      <w:proofErr w:type="spellEnd"/>
      <w:r w:rsidR="00AF3F83" w:rsidRPr="008975E3">
        <w:rPr>
          <w:sz w:val="28"/>
          <w:szCs w:val="28"/>
        </w:rPr>
        <w:t xml:space="preserve"> </w:t>
      </w:r>
      <w:r w:rsidRPr="008975E3">
        <w:rPr>
          <w:sz w:val="28"/>
          <w:szCs w:val="28"/>
        </w:rPr>
        <w:t xml:space="preserve">НПЗ». </w:t>
      </w:r>
    </w:p>
    <w:p w:rsidR="003C50A3" w:rsidRPr="008975E3" w:rsidRDefault="003C50A3" w:rsidP="008975E3">
      <w:pPr>
        <w:spacing w:line="360" w:lineRule="auto"/>
        <w:ind w:firstLine="709"/>
        <w:jc w:val="both"/>
        <w:rPr>
          <w:sz w:val="28"/>
          <w:szCs w:val="28"/>
        </w:rPr>
      </w:pPr>
      <w:r w:rsidRPr="008975E3">
        <w:rPr>
          <w:sz w:val="28"/>
          <w:szCs w:val="28"/>
        </w:rPr>
        <w:t>Нефтеперерабатывающие</w:t>
      </w:r>
      <w:r w:rsidR="00AF3F83" w:rsidRPr="008975E3">
        <w:rPr>
          <w:sz w:val="28"/>
          <w:szCs w:val="28"/>
        </w:rPr>
        <w:t xml:space="preserve"> </w:t>
      </w:r>
      <w:r w:rsidRPr="008975E3">
        <w:rPr>
          <w:sz w:val="28"/>
          <w:szCs w:val="28"/>
        </w:rPr>
        <w:t>предприятия</w:t>
      </w:r>
      <w:r w:rsidR="00AF3F83" w:rsidRPr="008975E3">
        <w:rPr>
          <w:sz w:val="28"/>
          <w:szCs w:val="28"/>
        </w:rPr>
        <w:t xml:space="preserve"> </w:t>
      </w:r>
      <w:r w:rsidRPr="008975E3">
        <w:rPr>
          <w:sz w:val="28"/>
          <w:szCs w:val="28"/>
        </w:rPr>
        <w:t>компании</w:t>
      </w:r>
      <w:r w:rsidR="00AF3F83" w:rsidRPr="008975E3">
        <w:rPr>
          <w:sz w:val="28"/>
          <w:szCs w:val="28"/>
        </w:rPr>
        <w:t xml:space="preserve"> </w:t>
      </w:r>
      <w:r w:rsidRPr="008975E3">
        <w:rPr>
          <w:sz w:val="28"/>
          <w:szCs w:val="28"/>
        </w:rPr>
        <w:t>обладают</w:t>
      </w:r>
      <w:r w:rsidR="00AF3F83" w:rsidRPr="008975E3">
        <w:rPr>
          <w:sz w:val="28"/>
          <w:szCs w:val="28"/>
        </w:rPr>
        <w:t xml:space="preserve"> </w:t>
      </w:r>
      <w:r w:rsidRPr="008975E3">
        <w:rPr>
          <w:sz w:val="28"/>
          <w:szCs w:val="28"/>
        </w:rPr>
        <w:t>значительными</w:t>
      </w:r>
      <w:r w:rsidR="00AF3F83" w:rsidRPr="008975E3">
        <w:rPr>
          <w:sz w:val="28"/>
          <w:szCs w:val="28"/>
        </w:rPr>
        <w:t xml:space="preserve"> </w:t>
      </w:r>
      <w:r w:rsidRPr="008975E3">
        <w:rPr>
          <w:sz w:val="28"/>
          <w:szCs w:val="28"/>
        </w:rPr>
        <w:t>производственными</w:t>
      </w:r>
      <w:r w:rsidR="00AF3F83" w:rsidRPr="008975E3">
        <w:rPr>
          <w:sz w:val="28"/>
          <w:szCs w:val="28"/>
        </w:rPr>
        <w:t xml:space="preserve"> </w:t>
      </w:r>
      <w:r w:rsidRPr="008975E3">
        <w:rPr>
          <w:sz w:val="28"/>
          <w:szCs w:val="28"/>
        </w:rPr>
        <w:t>мощностями</w:t>
      </w:r>
      <w:r w:rsidR="00AF3F83" w:rsidRPr="008975E3">
        <w:rPr>
          <w:sz w:val="28"/>
          <w:szCs w:val="28"/>
        </w:rPr>
        <w:t xml:space="preserve"> </w:t>
      </w:r>
      <w:r w:rsidRPr="008975E3">
        <w:rPr>
          <w:sz w:val="28"/>
          <w:szCs w:val="28"/>
        </w:rPr>
        <w:t>и</w:t>
      </w:r>
      <w:r w:rsidR="00AF3F83" w:rsidRPr="008975E3">
        <w:rPr>
          <w:sz w:val="28"/>
          <w:szCs w:val="28"/>
        </w:rPr>
        <w:t xml:space="preserve"> </w:t>
      </w:r>
      <w:r w:rsidRPr="008975E3">
        <w:rPr>
          <w:sz w:val="28"/>
          <w:szCs w:val="28"/>
        </w:rPr>
        <w:t>современным</w:t>
      </w:r>
      <w:r w:rsidR="00AF3F83" w:rsidRPr="008975E3">
        <w:rPr>
          <w:sz w:val="28"/>
          <w:szCs w:val="28"/>
        </w:rPr>
        <w:t xml:space="preserve"> </w:t>
      </w:r>
      <w:r w:rsidRPr="008975E3">
        <w:rPr>
          <w:sz w:val="28"/>
          <w:szCs w:val="28"/>
        </w:rPr>
        <w:t>оборудованием, что</w:t>
      </w:r>
      <w:r w:rsidR="00AF3F83" w:rsidRPr="008975E3">
        <w:rPr>
          <w:sz w:val="28"/>
          <w:szCs w:val="28"/>
        </w:rPr>
        <w:t xml:space="preserve"> </w:t>
      </w:r>
      <w:r w:rsidRPr="008975E3">
        <w:rPr>
          <w:sz w:val="28"/>
          <w:szCs w:val="28"/>
        </w:rPr>
        <w:t>позволяет</w:t>
      </w:r>
      <w:r w:rsidR="00AF3F83" w:rsidRPr="008975E3">
        <w:rPr>
          <w:sz w:val="28"/>
          <w:szCs w:val="28"/>
        </w:rPr>
        <w:t xml:space="preserve"> </w:t>
      </w:r>
      <w:r w:rsidRPr="008975E3">
        <w:rPr>
          <w:sz w:val="28"/>
          <w:szCs w:val="28"/>
        </w:rPr>
        <w:t>выпускать</w:t>
      </w:r>
      <w:r w:rsidR="00AF3F83" w:rsidRPr="008975E3">
        <w:rPr>
          <w:sz w:val="28"/>
          <w:szCs w:val="28"/>
        </w:rPr>
        <w:t xml:space="preserve"> </w:t>
      </w:r>
      <w:r w:rsidRPr="008975E3">
        <w:rPr>
          <w:sz w:val="28"/>
          <w:szCs w:val="28"/>
        </w:rPr>
        <w:t>продукцию</w:t>
      </w:r>
      <w:r w:rsidR="00AF3F83" w:rsidRPr="008975E3">
        <w:rPr>
          <w:sz w:val="28"/>
          <w:szCs w:val="28"/>
        </w:rPr>
        <w:t xml:space="preserve"> </w:t>
      </w:r>
      <w:r w:rsidRPr="008975E3">
        <w:rPr>
          <w:sz w:val="28"/>
          <w:szCs w:val="28"/>
        </w:rPr>
        <w:t>высокого</w:t>
      </w:r>
      <w:r w:rsidR="00AF3F83" w:rsidRPr="008975E3">
        <w:rPr>
          <w:sz w:val="28"/>
          <w:szCs w:val="28"/>
        </w:rPr>
        <w:t xml:space="preserve"> </w:t>
      </w:r>
      <w:r w:rsidRPr="008975E3">
        <w:rPr>
          <w:sz w:val="28"/>
          <w:szCs w:val="28"/>
        </w:rPr>
        <w:t>качества</w:t>
      </w:r>
      <w:r w:rsidR="00AF3F83" w:rsidRPr="008975E3">
        <w:rPr>
          <w:sz w:val="28"/>
          <w:szCs w:val="28"/>
        </w:rPr>
        <w:t xml:space="preserve"> </w:t>
      </w:r>
      <w:r w:rsidRPr="008975E3">
        <w:rPr>
          <w:sz w:val="28"/>
          <w:szCs w:val="28"/>
        </w:rPr>
        <w:t>на</w:t>
      </w:r>
      <w:r w:rsidR="00AF3F83" w:rsidRPr="008975E3">
        <w:rPr>
          <w:sz w:val="28"/>
          <w:szCs w:val="28"/>
        </w:rPr>
        <w:t xml:space="preserve"> </w:t>
      </w:r>
      <w:r w:rsidRPr="008975E3">
        <w:rPr>
          <w:sz w:val="28"/>
          <w:szCs w:val="28"/>
        </w:rPr>
        <w:t>уровне</w:t>
      </w:r>
      <w:r w:rsidR="00AF3F83" w:rsidRPr="008975E3">
        <w:rPr>
          <w:sz w:val="28"/>
          <w:szCs w:val="28"/>
        </w:rPr>
        <w:t xml:space="preserve"> </w:t>
      </w:r>
      <w:r w:rsidRPr="008975E3">
        <w:rPr>
          <w:sz w:val="28"/>
          <w:szCs w:val="28"/>
        </w:rPr>
        <w:t>мировых</w:t>
      </w:r>
      <w:r w:rsidR="00AF3F83" w:rsidRPr="008975E3">
        <w:rPr>
          <w:sz w:val="28"/>
          <w:szCs w:val="28"/>
        </w:rPr>
        <w:t xml:space="preserve"> </w:t>
      </w:r>
      <w:r w:rsidRPr="008975E3">
        <w:rPr>
          <w:sz w:val="28"/>
          <w:szCs w:val="28"/>
        </w:rPr>
        <w:t>стандартов. ОАО</w:t>
      </w:r>
      <w:r w:rsidR="00AF3F83" w:rsidRPr="008975E3">
        <w:rPr>
          <w:sz w:val="28"/>
          <w:szCs w:val="28"/>
        </w:rPr>
        <w:t xml:space="preserve"> </w:t>
      </w:r>
      <w:r w:rsidRPr="008975E3">
        <w:rPr>
          <w:sz w:val="28"/>
          <w:szCs w:val="28"/>
        </w:rPr>
        <w:t>НГК</w:t>
      </w:r>
      <w:r w:rsidR="00AF3F83" w:rsidRPr="008975E3">
        <w:rPr>
          <w:sz w:val="28"/>
          <w:szCs w:val="28"/>
        </w:rPr>
        <w:t xml:space="preserve"> </w:t>
      </w:r>
      <w:r w:rsidRPr="008975E3">
        <w:rPr>
          <w:sz w:val="28"/>
          <w:szCs w:val="28"/>
        </w:rPr>
        <w:t>"</w:t>
      </w:r>
      <w:proofErr w:type="spellStart"/>
      <w:r w:rsidRPr="008975E3">
        <w:rPr>
          <w:sz w:val="28"/>
          <w:szCs w:val="28"/>
        </w:rPr>
        <w:t>Славнефть</w:t>
      </w:r>
      <w:proofErr w:type="spellEnd"/>
      <w:r w:rsidRPr="008975E3">
        <w:rPr>
          <w:sz w:val="28"/>
          <w:szCs w:val="28"/>
        </w:rPr>
        <w:t>" имеет</w:t>
      </w:r>
      <w:r w:rsidR="00AF3F83" w:rsidRPr="008975E3">
        <w:rPr>
          <w:sz w:val="28"/>
          <w:szCs w:val="28"/>
        </w:rPr>
        <w:t xml:space="preserve"> </w:t>
      </w:r>
      <w:r w:rsidRPr="008975E3">
        <w:rPr>
          <w:sz w:val="28"/>
          <w:szCs w:val="28"/>
        </w:rPr>
        <w:t>разветвленную</w:t>
      </w:r>
      <w:r w:rsidR="00AF3F83" w:rsidRPr="008975E3">
        <w:rPr>
          <w:sz w:val="28"/>
          <w:szCs w:val="28"/>
        </w:rPr>
        <w:t xml:space="preserve"> </w:t>
      </w:r>
      <w:r w:rsidRPr="008975E3">
        <w:rPr>
          <w:sz w:val="28"/>
          <w:szCs w:val="28"/>
        </w:rPr>
        <w:t>сеть</w:t>
      </w:r>
      <w:r w:rsidR="00AF3F83" w:rsidRPr="008975E3">
        <w:rPr>
          <w:sz w:val="28"/>
          <w:szCs w:val="28"/>
        </w:rPr>
        <w:t xml:space="preserve"> </w:t>
      </w:r>
      <w:r w:rsidRPr="008975E3">
        <w:rPr>
          <w:sz w:val="28"/>
          <w:szCs w:val="28"/>
        </w:rPr>
        <w:t>по</w:t>
      </w:r>
      <w:r w:rsidR="00AF3F83" w:rsidRPr="008975E3">
        <w:rPr>
          <w:sz w:val="28"/>
          <w:szCs w:val="28"/>
        </w:rPr>
        <w:t xml:space="preserve"> </w:t>
      </w:r>
      <w:r w:rsidRPr="008975E3">
        <w:rPr>
          <w:sz w:val="28"/>
          <w:szCs w:val="28"/>
        </w:rPr>
        <w:t>сбыту</w:t>
      </w:r>
      <w:r w:rsidR="00AF3F83" w:rsidRPr="008975E3">
        <w:rPr>
          <w:sz w:val="28"/>
          <w:szCs w:val="28"/>
        </w:rPr>
        <w:t xml:space="preserve"> </w:t>
      </w:r>
      <w:r w:rsidRPr="008975E3">
        <w:rPr>
          <w:sz w:val="28"/>
          <w:szCs w:val="28"/>
        </w:rPr>
        <w:t>и</w:t>
      </w:r>
      <w:r w:rsidR="00AF3F83" w:rsidRPr="008975E3">
        <w:rPr>
          <w:sz w:val="28"/>
          <w:szCs w:val="28"/>
        </w:rPr>
        <w:t xml:space="preserve"> </w:t>
      </w:r>
      <w:r w:rsidRPr="008975E3">
        <w:rPr>
          <w:sz w:val="28"/>
          <w:szCs w:val="28"/>
        </w:rPr>
        <w:t>распределению</w:t>
      </w:r>
      <w:r w:rsidR="00AF3F83" w:rsidRPr="008975E3">
        <w:rPr>
          <w:sz w:val="28"/>
          <w:szCs w:val="28"/>
        </w:rPr>
        <w:t xml:space="preserve"> </w:t>
      </w:r>
      <w:r w:rsidRPr="008975E3">
        <w:rPr>
          <w:sz w:val="28"/>
          <w:szCs w:val="28"/>
        </w:rPr>
        <w:t xml:space="preserve">нефтепродуктов. </w:t>
      </w:r>
      <w:r w:rsidR="00AF3F83" w:rsidRPr="008975E3">
        <w:rPr>
          <w:sz w:val="28"/>
          <w:szCs w:val="28"/>
        </w:rPr>
        <w:t xml:space="preserve"> </w:t>
      </w:r>
      <w:r w:rsidRPr="008975E3">
        <w:rPr>
          <w:sz w:val="28"/>
          <w:szCs w:val="28"/>
        </w:rPr>
        <w:t>Компания</w:t>
      </w:r>
      <w:r w:rsidR="00AF3F83" w:rsidRPr="008975E3">
        <w:rPr>
          <w:sz w:val="28"/>
          <w:szCs w:val="28"/>
        </w:rPr>
        <w:t xml:space="preserve"> </w:t>
      </w:r>
      <w:r w:rsidRPr="008975E3">
        <w:rPr>
          <w:sz w:val="28"/>
          <w:szCs w:val="28"/>
        </w:rPr>
        <w:t>владеет</w:t>
      </w:r>
      <w:r w:rsidR="00AF3F83" w:rsidRPr="008975E3">
        <w:rPr>
          <w:sz w:val="28"/>
          <w:szCs w:val="28"/>
        </w:rPr>
        <w:t xml:space="preserve"> </w:t>
      </w:r>
      <w:r w:rsidRPr="008975E3">
        <w:rPr>
          <w:sz w:val="28"/>
          <w:szCs w:val="28"/>
        </w:rPr>
        <w:t>602 АЗС</w:t>
      </w:r>
      <w:r w:rsidR="00AF3F83" w:rsidRPr="008975E3">
        <w:rPr>
          <w:sz w:val="28"/>
          <w:szCs w:val="28"/>
        </w:rPr>
        <w:t xml:space="preserve"> </w:t>
      </w:r>
      <w:r w:rsidRPr="008975E3">
        <w:rPr>
          <w:sz w:val="28"/>
          <w:szCs w:val="28"/>
        </w:rPr>
        <w:t>(в</w:t>
      </w:r>
      <w:r w:rsidR="00AF3F83" w:rsidRPr="008975E3">
        <w:rPr>
          <w:sz w:val="28"/>
          <w:szCs w:val="28"/>
        </w:rPr>
        <w:t xml:space="preserve"> </w:t>
      </w:r>
      <w:r w:rsidRPr="008975E3">
        <w:rPr>
          <w:sz w:val="28"/>
          <w:szCs w:val="28"/>
        </w:rPr>
        <w:t>то</w:t>
      </w:r>
      <w:r w:rsidR="00AF3F83" w:rsidRPr="008975E3">
        <w:rPr>
          <w:sz w:val="28"/>
          <w:szCs w:val="28"/>
        </w:rPr>
        <w:t xml:space="preserve"> </w:t>
      </w:r>
      <w:r w:rsidRPr="008975E3">
        <w:rPr>
          <w:sz w:val="28"/>
          <w:szCs w:val="28"/>
        </w:rPr>
        <w:t>время</w:t>
      </w:r>
      <w:r w:rsidR="00AF3F83" w:rsidRPr="008975E3">
        <w:rPr>
          <w:sz w:val="28"/>
          <w:szCs w:val="28"/>
        </w:rPr>
        <w:t xml:space="preserve"> </w:t>
      </w:r>
      <w:r w:rsidRPr="008975E3">
        <w:rPr>
          <w:sz w:val="28"/>
          <w:szCs w:val="28"/>
        </w:rPr>
        <w:t>как</w:t>
      </w:r>
      <w:r w:rsidR="00AF3F83" w:rsidRPr="008975E3">
        <w:rPr>
          <w:sz w:val="28"/>
          <w:szCs w:val="28"/>
        </w:rPr>
        <w:t xml:space="preserve"> </w:t>
      </w:r>
      <w:r w:rsidRPr="008975E3">
        <w:rPr>
          <w:sz w:val="28"/>
          <w:szCs w:val="28"/>
        </w:rPr>
        <w:t>в</w:t>
      </w:r>
      <w:r w:rsidR="00AF3F83" w:rsidRPr="008975E3">
        <w:rPr>
          <w:sz w:val="28"/>
          <w:szCs w:val="28"/>
        </w:rPr>
        <w:t xml:space="preserve"> </w:t>
      </w:r>
      <w:r w:rsidRPr="008975E3">
        <w:rPr>
          <w:sz w:val="28"/>
          <w:szCs w:val="28"/>
        </w:rPr>
        <w:t>начале</w:t>
      </w:r>
      <w:r w:rsidR="00AF3F83" w:rsidRPr="008975E3">
        <w:rPr>
          <w:sz w:val="28"/>
          <w:szCs w:val="28"/>
        </w:rPr>
        <w:t xml:space="preserve"> </w:t>
      </w:r>
      <w:r w:rsidRPr="008975E3">
        <w:rPr>
          <w:sz w:val="28"/>
          <w:szCs w:val="28"/>
        </w:rPr>
        <w:t xml:space="preserve">2002 </w:t>
      </w:r>
      <w:r w:rsidR="00AF3F83" w:rsidRPr="008975E3">
        <w:rPr>
          <w:sz w:val="28"/>
          <w:szCs w:val="28"/>
        </w:rPr>
        <w:t xml:space="preserve"> </w:t>
      </w:r>
      <w:r w:rsidRPr="008975E3">
        <w:rPr>
          <w:sz w:val="28"/>
          <w:szCs w:val="28"/>
        </w:rPr>
        <w:t>года</w:t>
      </w:r>
      <w:r w:rsidR="00AF3F83" w:rsidRPr="008975E3">
        <w:rPr>
          <w:sz w:val="28"/>
          <w:szCs w:val="28"/>
        </w:rPr>
        <w:t xml:space="preserve"> </w:t>
      </w:r>
      <w:r w:rsidRPr="008975E3">
        <w:rPr>
          <w:sz w:val="28"/>
          <w:szCs w:val="28"/>
        </w:rPr>
        <w:t>их</w:t>
      </w:r>
      <w:r w:rsidR="00AF3F83" w:rsidRPr="008975E3">
        <w:rPr>
          <w:sz w:val="28"/>
          <w:szCs w:val="28"/>
        </w:rPr>
        <w:t xml:space="preserve"> </w:t>
      </w:r>
      <w:r w:rsidRPr="008975E3">
        <w:rPr>
          <w:sz w:val="28"/>
          <w:szCs w:val="28"/>
        </w:rPr>
        <w:t>количество</w:t>
      </w:r>
      <w:r w:rsidR="00AF3F83" w:rsidRPr="008975E3">
        <w:rPr>
          <w:sz w:val="28"/>
          <w:szCs w:val="28"/>
        </w:rPr>
        <w:t xml:space="preserve"> </w:t>
      </w:r>
      <w:r w:rsidRPr="008975E3">
        <w:rPr>
          <w:sz w:val="28"/>
          <w:szCs w:val="28"/>
        </w:rPr>
        <w:t>составляло</w:t>
      </w:r>
      <w:r w:rsidR="00AF3F83" w:rsidRPr="008975E3">
        <w:rPr>
          <w:sz w:val="28"/>
          <w:szCs w:val="28"/>
        </w:rPr>
        <w:t xml:space="preserve"> </w:t>
      </w:r>
      <w:r w:rsidRPr="008975E3">
        <w:rPr>
          <w:sz w:val="28"/>
          <w:szCs w:val="28"/>
        </w:rPr>
        <w:t>560, а</w:t>
      </w:r>
      <w:r w:rsidR="00AF3F83" w:rsidRPr="008975E3">
        <w:rPr>
          <w:sz w:val="28"/>
          <w:szCs w:val="28"/>
        </w:rPr>
        <w:t xml:space="preserve"> </w:t>
      </w:r>
      <w:r w:rsidRPr="008975E3">
        <w:rPr>
          <w:sz w:val="28"/>
          <w:szCs w:val="28"/>
        </w:rPr>
        <w:t>на</w:t>
      </w:r>
      <w:r w:rsidR="00AF3F83" w:rsidRPr="008975E3">
        <w:rPr>
          <w:sz w:val="28"/>
          <w:szCs w:val="28"/>
        </w:rPr>
        <w:t xml:space="preserve"> </w:t>
      </w:r>
      <w:r w:rsidRPr="008975E3">
        <w:rPr>
          <w:sz w:val="28"/>
          <w:szCs w:val="28"/>
        </w:rPr>
        <w:t>1 января</w:t>
      </w:r>
      <w:r w:rsidR="00AF3F83" w:rsidRPr="008975E3">
        <w:rPr>
          <w:sz w:val="28"/>
          <w:szCs w:val="28"/>
        </w:rPr>
        <w:t xml:space="preserve"> </w:t>
      </w:r>
      <w:r w:rsidRPr="008975E3">
        <w:rPr>
          <w:sz w:val="28"/>
          <w:szCs w:val="28"/>
        </w:rPr>
        <w:t>2003 г. - 580) и</w:t>
      </w:r>
      <w:r w:rsidR="00AF3F83" w:rsidRPr="008975E3">
        <w:rPr>
          <w:sz w:val="28"/>
          <w:szCs w:val="28"/>
        </w:rPr>
        <w:t xml:space="preserve"> </w:t>
      </w:r>
      <w:r w:rsidRPr="008975E3">
        <w:rPr>
          <w:sz w:val="28"/>
          <w:szCs w:val="28"/>
        </w:rPr>
        <w:t>примерно</w:t>
      </w:r>
      <w:r w:rsidR="00AF3F83" w:rsidRPr="008975E3">
        <w:rPr>
          <w:sz w:val="28"/>
          <w:szCs w:val="28"/>
        </w:rPr>
        <w:t xml:space="preserve"> </w:t>
      </w:r>
      <w:r w:rsidRPr="008975E3">
        <w:rPr>
          <w:sz w:val="28"/>
          <w:szCs w:val="28"/>
        </w:rPr>
        <w:t>170 автозаправочными</w:t>
      </w:r>
      <w:r w:rsidR="00AF3F83" w:rsidRPr="008975E3">
        <w:rPr>
          <w:sz w:val="28"/>
          <w:szCs w:val="28"/>
        </w:rPr>
        <w:t xml:space="preserve"> </w:t>
      </w:r>
      <w:r w:rsidRPr="008975E3">
        <w:rPr>
          <w:sz w:val="28"/>
          <w:szCs w:val="28"/>
        </w:rPr>
        <w:t>комплексами</w:t>
      </w:r>
      <w:r w:rsidR="00AF3F83" w:rsidRPr="008975E3">
        <w:rPr>
          <w:sz w:val="28"/>
          <w:szCs w:val="28"/>
        </w:rPr>
        <w:t xml:space="preserve"> </w:t>
      </w:r>
      <w:r w:rsidRPr="008975E3">
        <w:rPr>
          <w:sz w:val="28"/>
          <w:szCs w:val="28"/>
        </w:rPr>
        <w:t>(АЗК) в</w:t>
      </w:r>
      <w:r w:rsidR="00AF3F83" w:rsidRPr="008975E3">
        <w:rPr>
          <w:sz w:val="28"/>
          <w:szCs w:val="28"/>
        </w:rPr>
        <w:t xml:space="preserve"> </w:t>
      </w:r>
      <w:r w:rsidRPr="008975E3">
        <w:rPr>
          <w:sz w:val="28"/>
          <w:szCs w:val="28"/>
        </w:rPr>
        <w:t>разных</w:t>
      </w:r>
      <w:r w:rsidR="00AF3F83" w:rsidRPr="008975E3">
        <w:rPr>
          <w:sz w:val="28"/>
          <w:szCs w:val="28"/>
        </w:rPr>
        <w:t xml:space="preserve"> </w:t>
      </w:r>
      <w:r w:rsidRPr="008975E3">
        <w:rPr>
          <w:sz w:val="28"/>
          <w:szCs w:val="28"/>
        </w:rPr>
        <w:t>регионах</w:t>
      </w:r>
      <w:r w:rsidR="00AF3F83" w:rsidRPr="008975E3">
        <w:rPr>
          <w:sz w:val="28"/>
          <w:szCs w:val="28"/>
        </w:rPr>
        <w:t xml:space="preserve"> </w:t>
      </w:r>
      <w:r w:rsidRPr="008975E3">
        <w:rPr>
          <w:sz w:val="28"/>
          <w:szCs w:val="28"/>
        </w:rPr>
        <w:t xml:space="preserve">России. </w:t>
      </w:r>
      <w:proofErr w:type="gramStart"/>
      <w:r w:rsidRPr="008975E3">
        <w:rPr>
          <w:sz w:val="28"/>
          <w:szCs w:val="28"/>
        </w:rPr>
        <w:t>При</w:t>
      </w:r>
      <w:r w:rsidR="00AF3F83" w:rsidRPr="008975E3">
        <w:rPr>
          <w:sz w:val="28"/>
          <w:szCs w:val="28"/>
        </w:rPr>
        <w:t xml:space="preserve"> </w:t>
      </w:r>
      <w:r w:rsidRPr="008975E3">
        <w:rPr>
          <w:sz w:val="28"/>
          <w:szCs w:val="28"/>
        </w:rPr>
        <w:t>этом</w:t>
      </w:r>
      <w:r w:rsidR="00AF3F83" w:rsidRPr="008975E3">
        <w:rPr>
          <w:sz w:val="28"/>
          <w:szCs w:val="28"/>
        </w:rPr>
        <w:t xml:space="preserve"> </w:t>
      </w:r>
      <w:r w:rsidRPr="008975E3">
        <w:rPr>
          <w:sz w:val="28"/>
          <w:szCs w:val="28"/>
        </w:rPr>
        <w:t>за</w:t>
      </w:r>
      <w:r w:rsidR="00AF3F83" w:rsidRPr="008975E3">
        <w:rPr>
          <w:sz w:val="28"/>
          <w:szCs w:val="28"/>
        </w:rPr>
        <w:t xml:space="preserve"> </w:t>
      </w:r>
      <w:r w:rsidRPr="008975E3">
        <w:rPr>
          <w:sz w:val="28"/>
          <w:szCs w:val="28"/>
        </w:rPr>
        <w:t>последний</w:t>
      </w:r>
      <w:r w:rsidR="00AF3F83" w:rsidRPr="008975E3">
        <w:rPr>
          <w:sz w:val="28"/>
          <w:szCs w:val="28"/>
        </w:rPr>
        <w:t xml:space="preserve"> </w:t>
      </w:r>
      <w:r w:rsidRPr="008975E3">
        <w:rPr>
          <w:sz w:val="28"/>
          <w:szCs w:val="28"/>
        </w:rPr>
        <w:t>год</w:t>
      </w:r>
      <w:r w:rsidR="00AF3F83" w:rsidRPr="008975E3">
        <w:rPr>
          <w:sz w:val="28"/>
          <w:szCs w:val="28"/>
        </w:rPr>
        <w:t xml:space="preserve"> </w:t>
      </w:r>
      <w:r w:rsidRPr="008975E3">
        <w:rPr>
          <w:sz w:val="28"/>
          <w:szCs w:val="28"/>
        </w:rPr>
        <w:t>было</w:t>
      </w:r>
      <w:r w:rsidR="00AF3F83" w:rsidRPr="008975E3">
        <w:rPr>
          <w:sz w:val="28"/>
          <w:szCs w:val="28"/>
        </w:rPr>
        <w:t xml:space="preserve"> </w:t>
      </w:r>
      <w:r w:rsidRPr="008975E3">
        <w:rPr>
          <w:sz w:val="28"/>
          <w:szCs w:val="28"/>
        </w:rPr>
        <w:t>значительно</w:t>
      </w:r>
      <w:r w:rsidR="00AF3F83" w:rsidRPr="008975E3">
        <w:rPr>
          <w:sz w:val="28"/>
          <w:szCs w:val="28"/>
        </w:rPr>
        <w:t xml:space="preserve"> </w:t>
      </w:r>
      <w:r w:rsidRPr="008975E3">
        <w:rPr>
          <w:sz w:val="28"/>
          <w:szCs w:val="28"/>
        </w:rPr>
        <w:t>увеличено</w:t>
      </w:r>
      <w:r w:rsidR="00AF3F83" w:rsidRPr="008975E3">
        <w:rPr>
          <w:sz w:val="28"/>
          <w:szCs w:val="28"/>
        </w:rPr>
        <w:t xml:space="preserve"> </w:t>
      </w:r>
      <w:r w:rsidRPr="008975E3">
        <w:rPr>
          <w:sz w:val="28"/>
          <w:szCs w:val="28"/>
        </w:rPr>
        <w:t>количество</w:t>
      </w:r>
      <w:r w:rsidR="00AF3F83" w:rsidRPr="008975E3">
        <w:rPr>
          <w:sz w:val="28"/>
          <w:szCs w:val="28"/>
        </w:rPr>
        <w:t xml:space="preserve"> </w:t>
      </w:r>
      <w:r w:rsidRPr="008975E3">
        <w:rPr>
          <w:sz w:val="28"/>
          <w:szCs w:val="28"/>
        </w:rPr>
        <w:t>АЗС, работающих</w:t>
      </w:r>
      <w:r w:rsidR="00AF3F83" w:rsidRPr="008975E3">
        <w:rPr>
          <w:sz w:val="28"/>
          <w:szCs w:val="28"/>
        </w:rPr>
        <w:t xml:space="preserve"> </w:t>
      </w:r>
      <w:r w:rsidRPr="008975E3">
        <w:rPr>
          <w:sz w:val="28"/>
          <w:szCs w:val="28"/>
        </w:rPr>
        <w:t>на</w:t>
      </w:r>
      <w:r w:rsidR="00AF3F83" w:rsidRPr="008975E3">
        <w:rPr>
          <w:sz w:val="28"/>
          <w:szCs w:val="28"/>
        </w:rPr>
        <w:t xml:space="preserve"> </w:t>
      </w:r>
      <w:r w:rsidRPr="008975E3">
        <w:rPr>
          <w:sz w:val="28"/>
          <w:szCs w:val="28"/>
        </w:rPr>
        <w:t>условиях</w:t>
      </w:r>
      <w:r w:rsidR="00AF3F83" w:rsidRPr="008975E3">
        <w:rPr>
          <w:sz w:val="28"/>
          <w:szCs w:val="28"/>
        </w:rPr>
        <w:t xml:space="preserve"> </w:t>
      </w:r>
      <w:proofErr w:type="spellStart"/>
      <w:r w:rsidRPr="008975E3">
        <w:rPr>
          <w:sz w:val="28"/>
          <w:szCs w:val="28"/>
        </w:rPr>
        <w:t>франчайзинга</w:t>
      </w:r>
      <w:proofErr w:type="spellEnd"/>
      <w:r w:rsidRPr="008975E3">
        <w:rPr>
          <w:sz w:val="28"/>
          <w:szCs w:val="28"/>
        </w:rPr>
        <w:t>.</w:t>
      </w:r>
      <w:proofErr w:type="gramEnd"/>
      <w:r w:rsidRPr="008975E3">
        <w:rPr>
          <w:sz w:val="28"/>
          <w:szCs w:val="28"/>
        </w:rPr>
        <w:t xml:space="preserve"> Дочерним</w:t>
      </w:r>
      <w:r w:rsidR="00AF3F83" w:rsidRPr="008975E3">
        <w:rPr>
          <w:sz w:val="28"/>
          <w:szCs w:val="28"/>
        </w:rPr>
        <w:t xml:space="preserve"> </w:t>
      </w:r>
      <w:r w:rsidRPr="008975E3">
        <w:rPr>
          <w:sz w:val="28"/>
          <w:szCs w:val="28"/>
        </w:rPr>
        <w:t>предприятиям</w:t>
      </w:r>
      <w:r w:rsidR="00AF3F83" w:rsidRPr="008975E3">
        <w:rPr>
          <w:sz w:val="28"/>
          <w:szCs w:val="28"/>
        </w:rPr>
        <w:t xml:space="preserve"> </w:t>
      </w:r>
      <w:r w:rsidRPr="008975E3">
        <w:rPr>
          <w:sz w:val="28"/>
          <w:szCs w:val="28"/>
        </w:rPr>
        <w:t>"</w:t>
      </w:r>
      <w:proofErr w:type="spellStart"/>
      <w:r w:rsidRPr="008975E3">
        <w:rPr>
          <w:sz w:val="28"/>
          <w:szCs w:val="28"/>
        </w:rPr>
        <w:t>Славнефти</w:t>
      </w:r>
      <w:proofErr w:type="spellEnd"/>
      <w:r w:rsidRPr="008975E3">
        <w:rPr>
          <w:sz w:val="28"/>
          <w:szCs w:val="28"/>
        </w:rPr>
        <w:t>" принадлежит</w:t>
      </w:r>
      <w:r w:rsidR="00AF3F83" w:rsidRPr="008975E3">
        <w:rPr>
          <w:sz w:val="28"/>
          <w:szCs w:val="28"/>
        </w:rPr>
        <w:t xml:space="preserve"> </w:t>
      </w:r>
      <w:r w:rsidRPr="008975E3">
        <w:rPr>
          <w:sz w:val="28"/>
          <w:szCs w:val="28"/>
        </w:rPr>
        <w:t>27 нефтехранилищ. Ещё</w:t>
      </w:r>
      <w:r w:rsidR="00AF3F83" w:rsidRPr="008975E3">
        <w:rPr>
          <w:sz w:val="28"/>
          <w:szCs w:val="28"/>
        </w:rPr>
        <w:t xml:space="preserve"> </w:t>
      </w:r>
      <w:r w:rsidRPr="008975E3">
        <w:rPr>
          <w:sz w:val="28"/>
          <w:szCs w:val="28"/>
        </w:rPr>
        <w:t xml:space="preserve">18 </w:t>
      </w:r>
      <w:r w:rsidR="00AF3F83" w:rsidRPr="008975E3">
        <w:rPr>
          <w:sz w:val="28"/>
          <w:szCs w:val="28"/>
        </w:rPr>
        <w:t xml:space="preserve"> </w:t>
      </w:r>
      <w:r w:rsidRPr="008975E3">
        <w:rPr>
          <w:sz w:val="28"/>
          <w:szCs w:val="28"/>
        </w:rPr>
        <w:t>нефтехранилищ</w:t>
      </w:r>
      <w:r w:rsidR="00AF3F83" w:rsidRPr="008975E3">
        <w:rPr>
          <w:sz w:val="28"/>
          <w:szCs w:val="28"/>
        </w:rPr>
        <w:t xml:space="preserve"> </w:t>
      </w:r>
      <w:r w:rsidRPr="008975E3">
        <w:rPr>
          <w:sz w:val="28"/>
          <w:szCs w:val="28"/>
        </w:rPr>
        <w:t xml:space="preserve">арендуются. </w:t>
      </w:r>
    </w:p>
    <w:p w:rsidR="00CB6B3E" w:rsidRPr="008975E3" w:rsidRDefault="003C50A3" w:rsidP="008975E3">
      <w:pPr>
        <w:spacing w:line="360" w:lineRule="auto"/>
        <w:ind w:firstLine="709"/>
        <w:jc w:val="both"/>
        <w:rPr>
          <w:sz w:val="28"/>
          <w:szCs w:val="28"/>
        </w:rPr>
      </w:pPr>
      <w:r w:rsidRPr="008975E3">
        <w:rPr>
          <w:sz w:val="28"/>
          <w:szCs w:val="28"/>
        </w:rPr>
        <w:t>24 июня</w:t>
      </w:r>
      <w:r w:rsidR="00AF3F83" w:rsidRPr="008975E3">
        <w:rPr>
          <w:sz w:val="28"/>
          <w:szCs w:val="28"/>
        </w:rPr>
        <w:t xml:space="preserve"> </w:t>
      </w:r>
      <w:r w:rsidRPr="008975E3">
        <w:rPr>
          <w:sz w:val="28"/>
          <w:szCs w:val="28"/>
        </w:rPr>
        <w:t>2003г. ОАО</w:t>
      </w:r>
      <w:r w:rsidR="00AF3F83" w:rsidRPr="008975E3">
        <w:rPr>
          <w:sz w:val="28"/>
          <w:szCs w:val="28"/>
        </w:rPr>
        <w:t xml:space="preserve"> </w:t>
      </w:r>
      <w:r w:rsidRPr="008975E3">
        <w:rPr>
          <w:sz w:val="28"/>
          <w:szCs w:val="28"/>
        </w:rPr>
        <w:t>НГК</w:t>
      </w:r>
      <w:r w:rsidR="00AF3F83" w:rsidRPr="008975E3">
        <w:rPr>
          <w:sz w:val="28"/>
          <w:szCs w:val="28"/>
        </w:rPr>
        <w:t xml:space="preserve"> </w:t>
      </w:r>
      <w:r w:rsidRPr="008975E3">
        <w:rPr>
          <w:sz w:val="28"/>
          <w:szCs w:val="28"/>
        </w:rPr>
        <w:t>«</w:t>
      </w:r>
      <w:proofErr w:type="spellStart"/>
      <w:r w:rsidRPr="008975E3">
        <w:rPr>
          <w:sz w:val="28"/>
          <w:szCs w:val="28"/>
        </w:rPr>
        <w:t>Славнефть</w:t>
      </w:r>
      <w:proofErr w:type="spellEnd"/>
      <w:r w:rsidRPr="008975E3">
        <w:rPr>
          <w:sz w:val="28"/>
          <w:szCs w:val="28"/>
        </w:rPr>
        <w:t>»</w:t>
      </w:r>
      <w:r w:rsidR="00AF3F83" w:rsidRPr="008975E3">
        <w:rPr>
          <w:sz w:val="28"/>
          <w:szCs w:val="28"/>
        </w:rPr>
        <w:t xml:space="preserve"> </w:t>
      </w:r>
      <w:r w:rsidRPr="008975E3">
        <w:rPr>
          <w:sz w:val="28"/>
          <w:szCs w:val="28"/>
        </w:rPr>
        <w:t>Сбытовая</w:t>
      </w:r>
      <w:r w:rsidR="00AF3F83" w:rsidRPr="008975E3">
        <w:rPr>
          <w:sz w:val="28"/>
          <w:szCs w:val="28"/>
        </w:rPr>
        <w:t xml:space="preserve"> </w:t>
      </w:r>
      <w:r w:rsidRPr="008975E3">
        <w:rPr>
          <w:sz w:val="28"/>
          <w:szCs w:val="28"/>
        </w:rPr>
        <w:t>сеть</w:t>
      </w:r>
      <w:r w:rsidR="00AF3F83" w:rsidRPr="008975E3">
        <w:rPr>
          <w:sz w:val="28"/>
          <w:szCs w:val="28"/>
        </w:rPr>
        <w:t xml:space="preserve"> </w:t>
      </w:r>
      <w:r w:rsidRPr="008975E3">
        <w:rPr>
          <w:sz w:val="28"/>
          <w:szCs w:val="28"/>
        </w:rPr>
        <w:t>компании</w:t>
      </w:r>
      <w:r w:rsidR="00AF3F83" w:rsidRPr="008975E3">
        <w:rPr>
          <w:sz w:val="28"/>
          <w:szCs w:val="28"/>
        </w:rPr>
        <w:t xml:space="preserve"> </w:t>
      </w:r>
      <w:r w:rsidRPr="008975E3">
        <w:rPr>
          <w:sz w:val="28"/>
          <w:szCs w:val="28"/>
        </w:rPr>
        <w:t>охватывает</w:t>
      </w:r>
      <w:r w:rsidR="00AF3F83" w:rsidRPr="008975E3">
        <w:rPr>
          <w:sz w:val="28"/>
          <w:szCs w:val="28"/>
        </w:rPr>
        <w:t xml:space="preserve"> </w:t>
      </w:r>
      <w:r w:rsidRPr="008975E3">
        <w:rPr>
          <w:sz w:val="28"/>
          <w:szCs w:val="28"/>
        </w:rPr>
        <w:t>Центральную</w:t>
      </w:r>
      <w:r w:rsidR="00AF3F83" w:rsidRPr="008975E3">
        <w:rPr>
          <w:sz w:val="28"/>
          <w:szCs w:val="28"/>
        </w:rPr>
        <w:t xml:space="preserve"> </w:t>
      </w:r>
      <w:r w:rsidRPr="008975E3">
        <w:rPr>
          <w:sz w:val="28"/>
          <w:szCs w:val="28"/>
        </w:rPr>
        <w:t>Россию</w:t>
      </w:r>
      <w:r w:rsidR="00AF3F83" w:rsidRPr="008975E3">
        <w:rPr>
          <w:sz w:val="28"/>
          <w:szCs w:val="28"/>
        </w:rPr>
        <w:t xml:space="preserve"> </w:t>
      </w:r>
      <w:r w:rsidRPr="008975E3">
        <w:rPr>
          <w:sz w:val="28"/>
          <w:szCs w:val="28"/>
        </w:rPr>
        <w:t>и</w:t>
      </w:r>
      <w:r w:rsidR="00AF3F83" w:rsidRPr="008975E3">
        <w:rPr>
          <w:sz w:val="28"/>
          <w:szCs w:val="28"/>
        </w:rPr>
        <w:t xml:space="preserve"> </w:t>
      </w:r>
      <w:r w:rsidRPr="008975E3">
        <w:rPr>
          <w:sz w:val="28"/>
          <w:szCs w:val="28"/>
        </w:rPr>
        <w:t>представлена</w:t>
      </w:r>
      <w:r w:rsidR="008975E3">
        <w:rPr>
          <w:sz w:val="28"/>
          <w:szCs w:val="28"/>
        </w:rPr>
        <w:t>:</w:t>
      </w:r>
      <w:r w:rsidR="00AF3F83" w:rsidRPr="008975E3">
        <w:rPr>
          <w:sz w:val="28"/>
          <w:szCs w:val="28"/>
        </w:rPr>
        <w:t xml:space="preserve"> </w:t>
      </w:r>
    </w:p>
    <w:p w:rsidR="00CB6B3E" w:rsidRPr="008975E3" w:rsidRDefault="003C50A3" w:rsidP="008975E3">
      <w:pPr>
        <w:pStyle w:val="af2"/>
        <w:numPr>
          <w:ilvl w:val="0"/>
          <w:numId w:val="23"/>
        </w:numPr>
        <w:spacing w:after="0" w:line="360" w:lineRule="auto"/>
        <w:ind w:left="0" w:firstLine="709"/>
        <w:jc w:val="both"/>
        <w:rPr>
          <w:rFonts w:ascii="Times New Roman" w:hAnsi="Times New Roman"/>
          <w:sz w:val="28"/>
          <w:szCs w:val="28"/>
        </w:rPr>
      </w:pPr>
      <w:r w:rsidRPr="008975E3">
        <w:rPr>
          <w:rFonts w:ascii="Times New Roman" w:hAnsi="Times New Roman"/>
          <w:sz w:val="28"/>
          <w:szCs w:val="28"/>
        </w:rPr>
        <w:t>ОАО</w:t>
      </w:r>
      <w:r w:rsidR="00AF3F83" w:rsidRPr="008975E3">
        <w:rPr>
          <w:rFonts w:ascii="Times New Roman" w:hAnsi="Times New Roman"/>
          <w:sz w:val="28"/>
          <w:szCs w:val="28"/>
        </w:rPr>
        <w:t xml:space="preserve"> </w:t>
      </w:r>
      <w:r w:rsidR="008975E3">
        <w:rPr>
          <w:rFonts w:ascii="Times New Roman" w:hAnsi="Times New Roman"/>
          <w:sz w:val="28"/>
          <w:szCs w:val="28"/>
        </w:rPr>
        <w:t>«</w:t>
      </w:r>
      <w:proofErr w:type="spellStart"/>
      <w:r w:rsidR="008975E3">
        <w:rPr>
          <w:rFonts w:ascii="Times New Roman" w:hAnsi="Times New Roman"/>
          <w:sz w:val="28"/>
          <w:szCs w:val="28"/>
        </w:rPr>
        <w:t>Славнефть-Ярославнефтепродукт</w:t>
      </w:r>
      <w:proofErr w:type="spellEnd"/>
      <w:r w:rsidR="008975E3">
        <w:rPr>
          <w:rFonts w:ascii="Times New Roman" w:hAnsi="Times New Roman"/>
          <w:sz w:val="28"/>
          <w:szCs w:val="28"/>
        </w:rPr>
        <w:t>»;</w:t>
      </w:r>
    </w:p>
    <w:p w:rsidR="00CB6B3E" w:rsidRPr="008975E3" w:rsidRDefault="003C50A3" w:rsidP="008975E3">
      <w:pPr>
        <w:pStyle w:val="af2"/>
        <w:numPr>
          <w:ilvl w:val="0"/>
          <w:numId w:val="23"/>
        </w:numPr>
        <w:spacing w:after="0" w:line="360" w:lineRule="auto"/>
        <w:ind w:left="0" w:firstLine="709"/>
        <w:jc w:val="both"/>
        <w:rPr>
          <w:rFonts w:ascii="Times New Roman" w:hAnsi="Times New Roman"/>
          <w:sz w:val="28"/>
          <w:szCs w:val="28"/>
        </w:rPr>
      </w:pPr>
      <w:r w:rsidRPr="008975E3">
        <w:rPr>
          <w:rFonts w:ascii="Times New Roman" w:hAnsi="Times New Roman"/>
          <w:sz w:val="28"/>
          <w:szCs w:val="28"/>
        </w:rPr>
        <w:t>«</w:t>
      </w:r>
      <w:proofErr w:type="spellStart"/>
      <w:r w:rsidRPr="008975E3">
        <w:rPr>
          <w:rFonts w:ascii="Times New Roman" w:hAnsi="Times New Roman"/>
          <w:sz w:val="28"/>
          <w:szCs w:val="28"/>
        </w:rPr>
        <w:t>Славнефть</w:t>
      </w:r>
      <w:proofErr w:type="spellEnd"/>
      <w:r w:rsidR="00CB6B3E" w:rsidRPr="008975E3">
        <w:rPr>
          <w:rFonts w:ascii="Times New Roman" w:hAnsi="Times New Roman"/>
          <w:sz w:val="28"/>
          <w:szCs w:val="28"/>
        </w:rPr>
        <w:t xml:space="preserve"> </w:t>
      </w:r>
      <w:proofErr w:type="gramStart"/>
      <w:r w:rsidR="008975E3">
        <w:rPr>
          <w:rFonts w:ascii="Times New Roman" w:hAnsi="Times New Roman"/>
          <w:sz w:val="28"/>
          <w:szCs w:val="28"/>
        </w:rPr>
        <w:t>-</w:t>
      </w:r>
      <w:proofErr w:type="spellStart"/>
      <w:r w:rsidR="008975E3">
        <w:rPr>
          <w:rFonts w:ascii="Times New Roman" w:hAnsi="Times New Roman"/>
          <w:sz w:val="28"/>
          <w:szCs w:val="28"/>
        </w:rPr>
        <w:t>Ц</w:t>
      </w:r>
      <w:proofErr w:type="gramEnd"/>
      <w:r w:rsidR="008975E3">
        <w:rPr>
          <w:rFonts w:ascii="Times New Roman" w:hAnsi="Times New Roman"/>
          <w:sz w:val="28"/>
          <w:szCs w:val="28"/>
        </w:rPr>
        <w:t>ентрнефтепродукт</w:t>
      </w:r>
      <w:proofErr w:type="spellEnd"/>
      <w:r w:rsidR="008975E3">
        <w:rPr>
          <w:rFonts w:ascii="Times New Roman" w:hAnsi="Times New Roman"/>
          <w:sz w:val="28"/>
          <w:szCs w:val="28"/>
        </w:rPr>
        <w:t>»;</w:t>
      </w:r>
      <w:r w:rsidRPr="008975E3">
        <w:rPr>
          <w:rFonts w:ascii="Times New Roman" w:hAnsi="Times New Roman"/>
          <w:sz w:val="28"/>
          <w:szCs w:val="28"/>
        </w:rPr>
        <w:t xml:space="preserve"> </w:t>
      </w:r>
    </w:p>
    <w:p w:rsidR="00CB6B3E" w:rsidRPr="008975E3" w:rsidRDefault="003C50A3" w:rsidP="008975E3">
      <w:pPr>
        <w:pStyle w:val="af2"/>
        <w:numPr>
          <w:ilvl w:val="0"/>
          <w:numId w:val="23"/>
        </w:numPr>
        <w:spacing w:after="0" w:line="360" w:lineRule="auto"/>
        <w:ind w:left="0" w:firstLine="709"/>
        <w:jc w:val="both"/>
        <w:rPr>
          <w:rFonts w:ascii="Times New Roman" w:hAnsi="Times New Roman"/>
          <w:sz w:val="28"/>
          <w:szCs w:val="28"/>
        </w:rPr>
      </w:pPr>
      <w:r w:rsidRPr="008975E3">
        <w:rPr>
          <w:rFonts w:ascii="Times New Roman" w:hAnsi="Times New Roman"/>
          <w:sz w:val="28"/>
          <w:szCs w:val="28"/>
        </w:rPr>
        <w:t>ООО</w:t>
      </w:r>
      <w:r w:rsidR="00CB6B3E" w:rsidRPr="008975E3">
        <w:rPr>
          <w:rFonts w:ascii="Times New Roman" w:hAnsi="Times New Roman"/>
          <w:sz w:val="28"/>
          <w:szCs w:val="28"/>
        </w:rPr>
        <w:t xml:space="preserve"> </w:t>
      </w:r>
      <w:r w:rsidRPr="008975E3">
        <w:rPr>
          <w:rFonts w:ascii="Times New Roman" w:hAnsi="Times New Roman"/>
          <w:sz w:val="28"/>
          <w:szCs w:val="28"/>
        </w:rPr>
        <w:t>«</w:t>
      </w:r>
      <w:proofErr w:type="spellStart"/>
      <w:r w:rsidRPr="008975E3">
        <w:rPr>
          <w:rFonts w:ascii="Times New Roman" w:hAnsi="Times New Roman"/>
          <w:sz w:val="28"/>
          <w:szCs w:val="28"/>
        </w:rPr>
        <w:t>Славнефть-Калуга</w:t>
      </w:r>
      <w:proofErr w:type="spellEnd"/>
      <w:r w:rsidRPr="008975E3">
        <w:rPr>
          <w:rFonts w:ascii="Times New Roman" w:hAnsi="Times New Roman"/>
          <w:sz w:val="28"/>
          <w:szCs w:val="28"/>
        </w:rPr>
        <w:t>»</w:t>
      </w:r>
      <w:r w:rsidR="008975E3">
        <w:rPr>
          <w:rFonts w:ascii="Times New Roman" w:hAnsi="Times New Roman"/>
          <w:sz w:val="28"/>
          <w:szCs w:val="28"/>
        </w:rPr>
        <w:t>;</w:t>
      </w:r>
      <w:r w:rsidRPr="008975E3">
        <w:rPr>
          <w:rFonts w:ascii="Times New Roman" w:hAnsi="Times New Roman"/>
          <w:sz w:val="28"/>
          <w:szCs w:val="28"/>
        </w:rPr>
        <w:t xml:space="preserve"> </w:t>
      </w:r>
    </w:p>
    <w:p w:rsidR="003C50A3" w:rsidRPr="008975E3" w:rsidRDefault="003C50A3" w:rsidP="008975E3">
      <w:pPr>
        <w:pStyle w:val="af2"/>
        <w:numPr>
          <w:ilvl w:val="0"/>
          <w:numId w:val="23"/>
        </w:numPr>
        <w:spacing w:after="0" w:line="360" w:lineRule="auto"/>
        <w:ind w:left="0" w:firstLine="709"/>
        <w:jc w:val="both"/>
        <w:rPr>
          <w:rFonts w:ascii="Times New Roman" w:hAnsi="Times New Roman"/>
          <w:sz w:val="28"/>
          <w:szCs w:val="28"/>
        </w:rPr>
      </w:pPr>
      <w:r w:rsidRPr="008975E3">
        <w:rPr>
          <w:rFonts w:ascii="Times New Roman" w:hAnsi="Times New Roman"/>
          <w:sz w:val="28"/>
          <w:szCs w:val="28"/>
        </w:rPr>
        <w:t>«</w:t>
      </w:r>
      <w:proofErr w:type="spellStart"/>
      <w:r w:rsidRPr="008975E3">
        <w:rPr>
          <w:rFonts w:ascii="Times New Roman" w:hAnsi="Times New Roman"/>
          <w:sz w:val="28"/>
          <w:szCs w:val="28"/>
        </w:rPr>
        <w:t>Славнефть-Санкт-Петербург</w:t>
      </w:r>
      <w:proofErr w:type="spellEnd"/>
      <w:r w:rsidRPr="008975E3">
        <w:rPr>
          <w:rFonts w:ascii="Times New Roman" w:hAnsi="Times New Roman"/>
          <w:sz w:val="28"/>
          <w:szCs w:val="28"/>
        </w:rPr>
        <w:t xml:space="preserve">». </w:t>
      </w:r>
    </w:p>
    <w:p w:rsidR="007F1F62" w:rsidRPr="008975E3" w:rsidRDefault="003C50A3" w:rsidP="008975E3">
      <w:pPr>
        <w:spacing w:line="360" w:lineRule="auto"/>
        <w:ind w:firstLine="709"/>
        <w:jc w:val="both"/>
        <w:rPr>
          <w:sz w:val="28"/>
          <w:szCs w:val="28"/>
        </w:rPr>
      </w:pPr>
      <w:r w:rsidRPr="008975E3">
        <w:rPr>
          <w:sz w:val="28"/>
          <w:szCs w:val="28"/>
        </w:rPr>
        <w:t>В</w:t>
      </w:r>
      <w:r w:rsidR="00633F58" w:rsidRPr="008975E3">
        <w:rPr>
          <w:sz w:val="28"/>
          <w:szCs w:val="28"/>
        </w:rPr>
        <w:t xml:space="preserve"> </w:t>
      </w:r>
      <w:r w:rsidRPr="008975E3">
        <w:rPr>
          <w:sz w:val="28"/>
          <w:szCs w:val="28"/>
        </w:rPr>
        <w:t>Белоруссии</w:t>
      </w:r>
      <w:r w:rsidR="00633F58" w:rsidRPr="008975E3">
        <w:rPr>
          <w:sz w:val="28"/>
          <w:szCs w:val="28"/>
        </w:rPr>
        <w:t xml:space="preserve"> </w:t>
      </w:r>
      <w:r w:rsidRPr="008975E3">
        <w:rPr>
          <w:sz w:val="28"/>
          <w:szCs w:val="28"/>
        </w:rPr>
        <w:t>сбытовая</w:t>
      </w:r>
      <w:r w:rsidR="00633F58" w:rsidRPr="008975E3">
        <w:rPr>
          <w:sz w:val="28"/>
          <w:szCs w:val="28"/>
        </w:rPr>
        <w:t xml:space="preserve"> </w:t>
      </w:r>
      <w:r w:rsidRPr="008975E3">
        <w:rPr>
          <w:sz w:val="28"/>
          <w:szCs w:val="28"/>
        </w:rPr>
        <w:t>организация</w:t>
      </w:r>
      <w:r w:rsidR="00633F58" w:rsidRPr="008975E3">
        <w:rPr>
          <w:sz w:val="28"/>
          <w:szCs w:val="28"/>
        </w:rPr>
        <w:t xml:space="preserve"> </w:t>
      </w:r>
      <w:r w:rsidRPr="008975E3">
        <w:rPr>
          <w:sz w:val="28"/>
          <w:szCs w:val="28"/>
        </w:rPr>
        <w:t>"</w:t>
      </w:r>
      <w:proofErr w:type="spellStart"/>
      <w:r w:rsidRPr="008975E3">
        <w:rPr>
          <w:sz w:val="28"/>
          <w:szCs w:val="28"/>
        </w:rPr>
        <w:t>Славнефть-Старт</w:t>
      </w:r>
      <w:proofErr w:type="spellEnd"/>
      <w:r w:rsidRPr="008975E3">
        <w:rPr>
          <w:sz w:val="28"/>
          <w:szCs w:val="28"/>
        </w:rPr>
        <w:t>" осуществляет</w:t>
      </w:r>
      <w:r w:rsidR="00633F58" w:rsidRPr="008975E3">
        <w:rPr>
          <w:sz w:val="28"/>
          <w:szCs w:val="28"/>
        </w:rPr>
        <w:t xml:space="preserve"> </w:t>
      </w:r>
      <w:r w:rsidRPr="008975E3">
        <w:rPr>
          <w:sz w:val="28"/>
          <w:szCs w:val="28"/>
        </w:rPr>
        <w:t>розничную</w:t>
      </w:r>
      <w:r w:rsidR="00633F58" w:rsidRPr="008975E3">
        <w:rPr>
          <w:sz w:val="28"/>
          <w:szCs w:val="28"/>
        </w:rPr>
        <w:t xml:space="preserve"> </w:t>
      </w:r>
      <w:r w:rsidRPr="008975E3">
        <w:rPr>
          <w:sz w:val="28"/>
          <w:szCs w:val="28"/>
        </w:rPr>
        <w:t>продажу</w:t>
      </w:r>
      <w:r w:rsidR="00633F58" w:rsidRPr="008975E3">
        <w:rPr>
          <w:sz w:val="28"/>
          <w:szCs w:val="28"/>
        </w:rPr>
        <w:t xml:space="preserve"> </w:t>
      </w:r>
      <w:r w:rsidRPr="008975E3">
        <w:rPr>
          <w:sz w:val="28"/>
          <w:szCs w:val="28"/>
        </w:rPr>
        <w:t>нефтепродуктов</w:t>
      </w:r>
      <w:r w:rsidR="00633F58" w:rsidRPr="008975E3">
        <w:rPr>
          <w:sz w:val="28"/>
          <w:szCs w:val="28"/>
        </w:rPr>
        <w:t xml:space="preserve"> </w:t>
      </w:r>
      <w:r w:rsidRPr="008975E3">
        <w:rPr>
          <w:sz w:val="28"/>
          <w:szCs w:val="28"/>
        </w:rPr>
        <w:t>через</w:t>
      </w:r>
      <w:r w:rsidR="00633F58" w:rsidRPr="008975E3">
        <w:rPr>
          <w:sz w:val="28"/>
          <w:szCs w:val="28"/>
        </w:rPr>
        <w:t xml:space="preserve"> </w:t>
      </w:r>
      <w:r w:rsidRPr="008975E3">
        <w:rPr>
          <w:sz w:val="28"/>
          <w:szCs w:val="28"/>
        </w:rPr>
        <w:t>21 АЗС, 15 из</w:t>
      </w:r>
      <w:r w:rsidR="00633F58" w:rsidRPr="008975E3">
        <w:rPr>
          <w:sz w:val="28"/>
          <w:szCs w:val="28"/>
        </w:rPr>
        <w:t xml:space="preserve"> </w:t>
      </w:r>
      <w:r w:rsidRPr="008975E3">
        <w:rPr>
          <w:sz w:val="28"/>
          <w:szCs w:val="28"/>
        </w:rPr>
        <w:t>которых</w:t>
      </w:r>
      <w:r w:rsidR="00633F58" w:rsidRPr="008975E3">
        <w:rPr>
          <w:sz w:val="28"/>
          <w:szCs w:val="28"/>
        </w:rPr>
        <w:t xml:space="preserve"> </w:t>
      </w:r>
      <w:r w:rsidRPr="008975E3">
        <w:rPr>
          <w:sz w:val="28"/>
          <w:szCs w:val="28"/>
        </w:rPr>
        <w:t>- собственные. Планомерное</w:t>
      </w:r>
      <w:r w:rsidR="007F1F62" w:rsidRPr="008975E3">
        <w:rPr>
          <w:sz w:val="28"/>
          <w:szCs w:val="28"/>
        </w:rPr>
        <w:t xml:space="preserve"> </w:t>
      </w:r>
      <w:r w:rsidRPr="008975E3">
        <w:rPr>
          <w:sz w:val="28"/>
          <w:szCs w:val="28"/>
        </w:rPr>
        <w:t>расширение</w:t>
      </w:r>
      <w:r w:rsidR="007F1F62" w:rsidRPr="008975E3">
        <w:rPr>
          <w:sz w:val="28"/>
          <w:szCs w:val="28"/>
        </w:rPr>
        <w:t xml:space="preserve"> </w:t>
      </w:r>
      <w:r w:rsidRPr="008975E3">
        <w:rPr>
          <w:sz w:val="28"/>
          <w:szCs w:val="28"/>
        </w:rPr>
        <w:t>сбытовой</w:t>
      </w:r>
      <w:r w:rsidR="007F1F62" w:rsidRPr="008975E3">
        <w:rPr>
          <w:sz w:val="28"/>
          <w:szCs w:val="28"/>
        </w:rPr>
        <w:t xml:space="preserve"> </w:t>
      </w:r>
      <w:r w:rsidRPr="008975E3">
        <w:rPr>
          <w:sz w:val="28"/>
          <w:szCs w:val="28"/>
        </w:rPr>
        <w:t>сети</w:t>
      </w:r>
      <w:r w:rsidR="007F1F62" w:rsidRPr="008975E3">
        <w:rPr>
          <w:sz w:val="28"/>
          <w:szCs w:val="28"/>
        </w:rPr>
        <w:t xml:space="preserve"> </w:t>
      </w:r>
      <w:r w:rsidRPr="008975E3">
        <w:rPr>
          <w:sz w:val="28"/>
          <w:szCs w:val="28"/>
        </w:rPr>
        <w:t>привело</w:t>
      </w:r>
      <w:r w:rsidR="007F1F62" w:rsidRPr="008975E3">
        <w:rPr>
          <w:sz w:val="28"/>
          <w:szCs w:val="28"/>
        </w:rPr>
        <w:t xml:space="preserve"> </w:t>
      </w:r>
      <w:r w:rsidRPr="008975E3">
        <w:rPr>
          <w:sz w:val="28"/>
          <w:szCs w:val="28"/>
        </w:rPr>
        <w:t>к</w:t>
      </w:r>
      <w:r w:rsidR="007F1F62" w:rsidRPr="008975E3">
        <w:rPr>
          <w:sz w:val="28"/>
          <w:szCs w:val="28"/>
        </w:rPr>
        <w:t xml:space="preserve"> </w:t>
      </w:r>
      <w:r w:rsidRPr="008975E3">
        <w:rPr>
          <w:sz w:val="28"/>
          <w:szCs w:val="28"/>
        </w:rPr>
        <w:t>увеличению</w:t>
      </w:r>
      <w:r w:rsidR="007F1F62" w:rsidRPr="008975E3">
        <w:rPr>
          <w:sz w:val="28"/>
          <w:szCs w:val="28"/>
        </w:rPr>
        <w:t xml:space="preserve"> </w:t>
      </w:r>
      <w:r w:rsidRPr="008975E3">
        <w:rPr>
          <w:sz w:val="28"/>
          <w:szCs w:val="28"/>
        </w:rPr>
        <w:t>доли</w:t>
      </w:r>
      <w:r w:rsidR="007F1F62" w:rsidRPr="008975E3">
        <w:rPr>
          <w:sz w:val="28"/>
          <w:szCs w:val="28"/>
        </w:rPr>
        <w:t xml:space="preserve"> </w:t>
      </w:r>
      <w:r w:rsidRPr="008975E3">
        <w:rPr>
          <w:sz w:val="28"/>
          <w:szCs w:val="28"/>
        </w:rPr>
        <w:t>«</w:t>
      </w:r>
      <w:proofErr w:type="spellStart"/>
      <w:r w:rsidRPr="008975E3">
        <w:rPr>
          <w:sz w:val="28"/>
          <w:szCs w:val="28"/>
        </w:rPr>
        <w:t>Славнефти</w:t>
      </w:r>
      <w:proofErr w:type="spellEnd"/>
      <w:r w:rsidRPr="008975E3">
        <w:rPr>
          <w:sz w:val="28"/>
          <w:szCs w:val="28"/>
        </w:rPr>
        <w:t>» на</w:t>
      </w:r>
      <w:r w:rsidR="007F1F62" w:rsidRPr="008975E3">
        <w:rPr>
          <w:sz w:val="28"/>
          <w:szCs w:val="28"/>
        </w:rPr>
        <w:t xml:space="preserve"> </w:t>
      </w:r>
      <w:r w:rsidRPr="008975E3">
        <w:rPr>
          <w:sz w:val="28"/>
          <w:szCs w:val="28"/>
        </w:rPr>
        <w:t>топливном</w:t>
      </w:r>
      <w:r w:rsidR="007F1F62" w:rsidRPr="008975E3">
        <w:rPr>
          <w:sz w:val="28"/>
          <w:szCs w:val="28"/>
        </w:rPr>
        <w:t xml:space="preserve"> </w:t>
      </w:r>
      <w:r w:rsidRPr="008975E3">
        <w:rPr>
          <w:sz w:val="28"/>
          <w:szCs w:val="28"/>
        </w:rPr>
        <w:t xml:space="preserve">рынке. </w:t>
      </w:r>
    </w:p>
    <w:p w:rsidR="007F1F62" w:rsidRPr="008975E3" w:rsidRDefault="003C50A3" w:rsidP="008975E3">
      <w:pPr>
        <w:spacing w:line="360" w:lineRule="auto"/>
        <w:ind w:firstLine="709"/>
        <w:jc w:val="both"/>
        <w:rPr>
          <w:sz w:val="28"/>
          <w:szCs w:val="28"/>
        </w:rPr>
      </w:pPr>
      <w:r w:rsidRPr="008975E3">
        <w:rPr>
          <w:sz w:val="28"/>
          <w:szCs w:val="28"/>
        </w:rPr>
        <w:t>На</w:t>
      </w:r>
      <w:r w:rsidR="007F1F62" w:rsidRPr="008975E3">
        <w:rPr>
          <w:sz w:val="28"/>
          <w:szCs w:val="28"/>
        </w:rPr>
        <w:t xml:space="preserve"> </w:t>
      </w:r>
      <w:r w:rsidRPr="008975E3">
        <w:rPr>
          <w:sz w:val="28"/>
          <w:szCs w:val="28"/>
        </w:rPr>
        <w:t>сегодняшний</w:t>
      </w:r>
      <w:r w:rsidR="007F1F62" w:rsidRPr="008975E3">
        <w:rPr>
          <w:sz w:val="28"/>
          <w:szCs w:val="28"/>
        </w:rPr>
        <w:t xml:space="preserve"> </w:t>
      </w:r>
      <w:r w:rsidRPr="008975E3">
        <w:rPr>
          <w:sz w:val="28"/>
          <w:szCs w:val="28"/>
        </w:rPr>
        <w:t>день</w:t>
      </w:r>
      <w:r w:rsidR="007F1F62" w:rsidRPr="008975E3">
        <w:rPr>
          <w:sz w:val="28"/>
          <w:szCs w:val="28"/>
        </w:rPr>
        <w:t xml:space="preserve"> </w:t>
      </w:r>
      <w:r w:rsidRPr="008975E3">
        <w:rPr>
          <w:sz w:val="28"/>
          <w:szCs w:val="28"/>
        </w:rPr>
        <w:t>компания</w:t>
      </w:r>
      <w:r w:rsidR="007F1F62" w:rsidRPr="008975E3">
        <w:rPr>
          <w:sz w:val="28"/>
          <w:szCs w:val="28"/>
        </w:rPr>
        <w:t xml:space="preserve"> </w:t>
      </w:r>
      <w:r w:rsidRPr="008975E3">
        <w:rPr>
          <w:sz w:val="28"/>
          <w:szCs w:val="28"/>
        </w:rPr>
        <w:t>контролирует</w:t>
      </w:r>
      <w:r w:rsidR="007F1F62" w:rsidRPr="008975E3">
        <w:rPr>
          <w:sz w:val="28"/>
          <w:szCs w:val="28"/>
        </w:rPr>
        <w:t xml:space="preserve"> </w:t>
      </w:r>
      <w:r w:rsidRPr="008975E3">
        <w:rPr>
          <w:sz w:val="28"/>
          <w:szCs w:val="28"/>
        </w:rPr>
        <w:t>13% топливного</w:t>
      </w:r>
      <w:r w:rsidR="007F1F62" w:rsidRPr="008975E3">
        <w:rPr>
          <w:sz w:val="28"/>
          <w:szCs w:val="28"/>
        </w:rPr>
        <w:t xml:space="preserve"> </w:t>
      </w:r>
      <w:r w:rsidRPr="008975E3">
        <w:rPr>
          <w:sz w:val="28"/>
          <w:szCs w:val="28"/>
        </w:rPr>
        <w:t>рынка</w:t>
      </w:r>
      <w:r w:rsidR="007F1F62" w:rsidRPr="008975E3">
        <w:rPr>
          <w:sz w:val="28"/>
          <w:szCs w:val="28"/>
        </w:rPr>
        <w:t xml:space="preserve"> </w:t>
      </w:r>
      <w:r w:rsidRPr="008975E3">
        <w:rPr>
          <w:sz w:val="28"/>
          <w:szCs w:val="28"/>
        </w:rPr>
        <w:t>Москвы</w:t>
      </w:r>
      <w:r w:rsidR="007F1F62" w:rsidRPr="008975E3">
        <w:rPr>
          <w:sz w:val="28"/>
          <w:szCs w:val="28"/>
        </w:rPr>
        <w:t xml:space="preserve"> </w:t>
      </w:r>
      <w:r w:rsidRPr="008975E3">
        <w:rPr>
          <w:sz w:val="28"/>
          <w:szCs w:val="28"/>
        </w:rPr>
        <w:t>и</w:t>
      </w:r>
      <w:r w:rsidR="007F1F62" w:rsidRPr="008975E3">
        <w:rPr>
          <w:sz w:val="28"/>
          <w:szCs w:val="28"/>
        </w:rPr>
        <w:t xml:space="preserve"> </w:t>
      </w:r>
      <w:r w:rsidRPr="008975E3">
        <w:rPr>
          <w:sz w:val="28"/>
          <w:szCs w:val="28"/>
        </w:rPr>
        <w:t>Московской</w:t>
      </w:r>
      <w:r w:rsidR="007F1F62" w:rsidRPr="008975E3">
        <w:rPr>
          <w:sz w:val="28"/>
          <w:szCs w:val="28"/>
        </w:rPr>
        <w:t xml:space="preserve"> </w:t>
      </w:r>
      <w:r w:rsidRPr="008975E3">
        <w:rPr>
          <w:sz w:val="28"/>
          <w:szCs w:val="28"/>
        </w:rPr>
        <w:t>области. В</w:t>
      </w:r>
      <w:r w:rsidR="007F1F62" w:rsidRPr="008975E3">
        <w:rPr>
          <w:sz w:val="28"/>
          <w:szCs w:val="28"/>
        </w:rPr>
        <w:t xml:space="preserve"> </w:t>
      </w:r>
      <w:r w:rsidRPr="008975E3">
        <w:rPr>
          <w:sz w:val="28"/>
          <w:szCs w:val="28"/>
        </w:rPr>
        <w:t>Ярославской</w:t>
      </w:r>
      <w:r w:rsidR="007F1F62" w:rsidRPr="008975E3">
        <w:rPr>
          <w:sz w:val="28"/>
          <w:szCs w:val="28"/>
        </w:rPr>
        <w:t xml:space="preserve"> </w:t>
      </w:r>
      <w:r w:rsidRPr="008975E3">
        <w:rPr>
          <w:sz w:val="28"/>
          <w:szCs w:val="28"/>
        </w:rPr>
        <w:t>области</w:t>
      </w:r>
      <w:r w:rsidR="007F1F62" w:rsidRPr="008975E3">
        <w:rPr>
          <w:sz w:val="28"/>
          <w:szCs w:val="28"/>
        </w:rPr>
        <w:t xml:space="preserve"> </w:t>
      </w:r>
      <w:r w:rsidRPr="008975E3">
        <w:rPr>
          <w:sz w:val="28"/>
          <w:szCs w:val="28"/>
        </w:rPr>
        <w:t>доля</w:t>
      </w:r>
      <w:r w:rsidR="007F1F62" w:rsidRPr="008975E3">
        <w:rPr>
          <w:sz w:val="28"/>
          <w:szCs w:val="28"/>
        </w:rPr>
        <w:t xml:space="preserve"> </w:t>
      </w:r>
      <w:r w:rsidRPr="008975E3">
        <w:rPr>
          <w:sz w:val="28"/>
          <w:szCs w:val="28"/>
        </w:rPr>
        <w:t>«</w:t>
      </w:r>
      <w:proofErr w:type="spellStart"/>
      <w:r w:rsidRPr="008975E3">
        <w:rPr>
          <w:sz w:val="28"/>
          <w:szCs w:val="28"/>
        </w:rPr>
        <w:t>Славнефти</w:t>
      </w:r>
      <w:proofErr w:type="spellEnd"/>
      <w:r w:rsidRPr="008975E3">
        <w:rPr>
          <w:sz w:val="28"/>
          <w:szCs w:val="28"/>
        </w:rPr>
        <w:t xml:space="preserve">» </w:t>
      </w:r>
      <w:r w:rsidR="007F1F62" w:rsidRPr="008975E3">
        <w:rPr>
          <w:sz w:val="28"/>
          <w:szCs w:val="28"/>
        </w:rPr>
        <w:t xml:space="preserve"> </w:t>
      </w:r>
      <w:r w:rsidRPr="008975E3">
        <w:rPr>
          <w:sz w:val="28"/>
          <w:szCs w:val="28"/>
        </w:rPr>
        <w:t>составляет</w:t>
      </w:r>
      <w:r w:rsidR="007F1F62" w:rsidRPr="008975E3">
        <w:rPr>
          <w:sz w:val="28"/>
          <w:szCs w:val="28"/>
        </w:rPr>
        <w:t xml:space="preserve"> </w:t>
      </w:r>
      <w:r w:rsidRPr="008975E3">
        <w:rPr>
          <w:sz w:val="28"/>
          <w:szCs w:val="28"/>
        </w:rPr>
        <w:t>80%, Костромской</w:t>
      </w:r>
      <w:r w:rsidR="007F1F62" w:rsidRPr="008975E3">
        <w:rPr>
          <w:sz w:val="28"/>
          <w:szCs w:val="28"/>
        </w:rPr>
        <w:t xml:space="preserve"> </w:t>
      </w:r>
      <w:r w:rsidRPr="008975E3">
        <w:rPr>
          <w:sz w:val="28"/>
          <w:szCs w:val="28"/>
        </w:rPr>
        <w:t>- 60%, Ивановской- 70%, Калужской- 12%, в</w:t>
      </w:r>
      <w:r w:rsidR="007F1F62" w:rsidRPr="008975E3">
        <w:rPr>
          <w:sz w:val="28"/>
          <w:szCs w:val="28"/>
        </w:rPr>
        <w:t xml:space="preserve"> </w:t>
      </w:r>
      <w:r w:rsidRPr="008975E3">
        <w:rPr>
          <w:sz w:val="28"/>
          <w:szCs w:val="28"/>
        </w:rPr>
        <w:t>Санкт-Петербурге</w:t>
      </w:r>
      <w:r w:rsidR="007F1F62" w:rsidRPr="008975E3">
        <w:rPr>
          <w:sz w:val="28"/>
          <w:szCs w:val="28"/>
        </w:rPr>
        <w:t xml:space="preserve"> </w:t>
      </w:r>
      <w:r w:rsidRPr="008975E3">
        <w:rPr>
          <w:sz w:val="28"/>
          <w:szCs w:val="28"/>
        </w:rPr>
        <w:t>и</w:t>
      </w:r>
      <w:r w:rsidR="007F1F62" w:rsidRPr="008975E3">
        <w:rPr>
          <w:sz w:val="28"/>
          <w:szCs w:val="28"/>
        </w:rPr>
        <w:t xml:space="preserve"> </w:t>
      </w:r>
      <w:r w:rsidRPr="008975E3">
        <w:rPr>
          <w:sz w:val="28"/>
          <w:szCs w:val="28"/>
        </w:rPr>
        <w:t>Ленинградской</w:t>
      </w:r>
      <w:r w:rsidR="007F1F62" w:rsidRPr="008975E3">
        <w:rPr>
          <w:sz w:val="28"/>
          <w:szCs w:val="28"/>
        </w:rPr>
        <w:t xml:space="preserve"> </w:t>
      </w:r>
      <w:r w:rsidRPr="008975E3">
        <w:rPr>
          <w:sz w:val="28"/>
          <w:szCs w:val="28"/>
        </w:rPr>
        <w:t>области- 7%.</w:t>
      </w:r>
      <w:r w:rsidR="007F1F62" w:rsidRPr="008975E3">
        <w:rPr>
          <w:sz w:val="28"/>
          <w:szCs w:val="28"/>
        </w:rPr>
        <w:t xml:space="preserve"> </w:t>
      </w:r>
    </w:p>
    <w:p w:rsidR="003C50A3" w:rsidRDefault="003C50A3" w:rsidP="008975E3">
      <w:pPr>
        <w:spacing w:line="360" w:lineRule="auto"/>
        <w:ind w:firstLine="709"/>
        <w:jc w:val="both"/>
        <w:rPr>
          <w:sz w:val="28"/>
          <w:szCs w:val="28"/>
        </w:rPr>
      </w:pPr>
      <w:r w:rsidRPr="008975E3">
        <w:rPr>
          <w:sz w:val="28"/>
          <w:szCs w:val="28"/>
        </w:rPr>
        <w:t>«</w:t>
      </w:r>
      <w:proofErr w:type="spellStart"/>
      <w:r w:rsidRPr="008975E3">
        <w:rPr>
          <w:sz w:val="28"/>
          <w:szCs w:val="28"/>
        </w:rPr>
        <w:t>Славнефть</w:t>
      </w:r>
      <w:proofErr w:type="spellEnd"/>
      <w:r w:rsidRPr="008975E3">
        <w:rPr>
          <w:sz w:val="28"/>
          <w:szCs w:val="28"/>
        </w:rPr>
        <w:t>» реализует</w:t>
      </w:r>
      <w:r w:rsidR="007F1F62" w:rsidRPr="008975E3">
        <w:rPr>
          <w:sz w:val="28"/>
          <w:szCs w:val="28"/>
        </w:rPr>
        <w:t xml:space="preserve"> </w:t>
      </w:r>
      <w:r w:rsidRPr="008975E3">
        <w:rPr>
          <w:sz w:val="28"/>
          <w:szCs w:val="28"/>
        </w:rPr>
        <w:t>нефть</w:t>
      </w:r>
      <w:r w:rsidR="007F1F62" w:rsidRPr="008975E3">
        <w:rPr>
          <w:sz w:val="28"/>
          <w:szCs w:val="28"/>
        </w:rPr>
        <w:t xml:space="preserve"> </w:t>
      </w:r>
      <w:r w:rsidRPr="008975E3">
        <w:rPr>
          <w:sz w:val="28"/>
          <w:szCs w:val="28"/>
        </w:rPr>
        <w:t>и</w:t>
      </w:r>
      <w:r w:rsidR="007F1F62" w:rsidRPr="008975E3">
        <w:rPr>
          <w:sz w:val="28"/>
          <w:szCs w:val="28"/>
        </w:rPr>
        <w:t xml:space="preserve"> </w:t>
      </w:r>
      <w:r w:rsidRPr="008975E3">
        <w:rPr>
          <w:sz w:val="28"/>
          <w:szCs w:val="28"/>
        </w:rPr>
        <w:t>нефтепродукты</w:t>
      </w:r>
      <w:r w:rsidR="007F1F62" w:rsidRPr="008975E3">
        <w:rPr>
          <w:sz w:val="28"/>
          <w:szCs w:val="28"/>
        </w:rPr>
        <w:t xml:space="preserve"> </w:t>
      </w:r>
      <w:r w:rsidRPr="008975E3">
        <w:rPr>
          <w:sz w:val="28"/>
          <w:szCs w:val="28"/>
        </w:rPr>
        <w:t>на</w:t>
      </w:r>
      <w:r w:rsidR="007F1F62" w:rsidRPr="008975E3">
        <w:rPr>
          <w:sz w:val="28"/>
          <w:szCs w:val="28"/>
        </w:rPr>
        <w:t xml:space="preserve"> </w:t>
      </w:r>
      <w:r w:rsidRPr="008975E3">
        <w:rPr>
          <w:sz w:val="28"/>
          <w:szCs w:val="28"/>
        </w:rPr>
        <w:t>внешнем</w:t>
      </w:r>
      <w:r w:rsidR="007F1F62" w:rsidRPr="008975E3">
        <w:rPr>
          <w:sz w:val="28"/>
          <w:szCs w:val="28"/>
        </w:rPr>
        <w:t xml:space="preserve"> </w:t>
      </w:r>
      <w:r w:rsidRPr="008975E3">
        <w:rPr>
          <w:sz w:val="28"/>
          <w:szCs w:val="28"/>
        </w:rPr>
        <w:t xml:space="preserve">рынке. </w:t>
      </w:r>
      <w:r w:rsidR="007F1F62" w:rsidRPr="008975E3">
        <w:rPr>
          <w:sz w:val="28"/>
          <w:szCs w:val="28"/>
        </w:rPr>
        <w:t xml:space="preserve"> </w:t>
      </w:r>
      <w:r w:rsidRPr="008975E3">
        <w:rPr>
          <w:sz w:val="28"/>
          <w:szCs w:val="28"/>
        </w:rPr>
        <w:t>Компания</w:t>
      </w:r>
      <w:r w:rsidR="007F1F62" w:rsidRPr="008975E3">
        <w:rPr>
          <w:sz w:val="28"/>
          <w:szCs w:val="28"/>
        </w:rPr>
        <w:t xml:space="preserve"> </w:t>
      </w:r>
      <w:r w:rsidRPr="008975E3">
        <w:rPr>
          <w:sz w:val="28"/>
          <w:szCs w:val="28"/>
        </w:rPr>
        <w:t>является</w:t>
      </w:r>
      <w:r w:rsidR="007F1F62" w:rsidRPr="008975E3">
        <w:rPr>
          <w:sz w:val="28"/>
          <w:szCs w:val="28"/>
        </w:rPr>
        <w:t xml:space="preserve"> </w:t>
      </w:r>
      <w:r w:rsidRPr="008975E3">
        <w:rPr>
          <w:sz w:val="28"/>
          <w:szCs w:val="28"/>
        </w:rPr>
        <w:t>координатором</w:t>
      </w:r>
      <w:r w:rsidR="007F1F62" w:rsidRPr="008975E3">
        <w:rPr>
          <w:sz w:val="28"/>
          <w:szCs w:val="28"/>
        </w:rPr>
        <w:t xml:space="preserve"> </w:t>
      </w:r>
      <w:r w:rsidRPr="008975E3">
        <w:rPr>
          <w:sz w:val="28"/>
          <w:szCs w:val="28"/>
        </w:rPr>
        <w:t>поставок</w:t>
      </w:r>
      <w:r w:rsidR="007F1F62" w:rsidRPr="008975E3">
        <w:rPr>
          <w:sz w:val="28"/>
          <w:szCs w:val="28"/>
        </w:rPr>
        <w:t xml:space="preserve"> </w:t>
      </w:r>
      <w:r w:rsidRPr="008975E3">
        <w:rPr>
          <w:sz w:val="28"/>
          <w:szCs w:val="28"/>
        </w:rPr>
        <w:t>российской</w:t>
      </w:r>
      <w:r w:rsidR="007F1F62" w:rsidRPr="008975E3">
        <w:rPr>
          <w:sz w:val="28"/>
          <w:szCs w:val="28"/>
        </w:rPr>
        <w:t xml:space="preserve"> </w:t>
      </w:r>
      <w:r w:rsidRPr="008975E3">
        <w:rPr>
          <w:sz w:val="28"/>
          <w:szCs w:val="28"/>
        </w:rPr>
        <w:t>нефти</w:t>
      </w:r>
      <w:r w:rsidR="007F1F62" w:rsidRPr="008975E3">
        <w:rPr>
          <w:sz w:val="28"/>
          <w:szCs w:val="28"/>
        </w:rPr>
        <w:t xml:space="preserve"> </w:t>
      </w:r>
      <w:r w:rsidRPr="008975E3">
        <w:rPr>
          <w:sz w:val="28"/>
          <w:szCs w:val="28"/>
        </w:rPr>
        <w:t>в</w:t>
      </w:r>
      <w:r w:rsidR="007F1F62" w:rsidRPr="008975E3">
        <w:rPr>
          <w:sz w:val="28"/>
          <w:szCs w:val="28"/>
        </w:rPr>
        <w:t xml:space="preserve"> </w:t>
      </w:r>
      <w:r w:rsidRPr="008975E3">
        <w:rPr>
          <w:sz w:val="28"/>
          <w:szCs w:val="28"/>
        </w:rPr>
        <w:t>Словакию, это</w:t>
      </w:r>
      <w:r w:rsidR="007F1F62" w:rsidRPr="008975E3">
        <w:rPr>
          <w:sz w:val="28"/>
          <w:szCs w:val="28"/>
        </w:rPr>
        <w:t xml:space="preserve"> </w:t>
      </w:r>
      <w:r w:rsidRPr="008975E3">
        <w:rPr>
          <w:sz w:val="28"/>
          <w:szCs w:val="28"/>
        </w:rPr>
        <w:t>направление</w:t>
      </w:r>
      <w:r w:rsidR="007F1F62" w:rsidRPr="008975E3">
        <w:rPr>
          <w:sz w:val="28"/>
          <w:szCs w:val="28"/>
        </w:rPr>
        <w:t xml:space="preserve"> </w:t>
      </w:r>
      <w:r w:rsidRPr="008975E3">
        <w:rPr>
          <w:sz w:val="28"/>
          <w:szCs w:val="28"/>
        </w:rPr>
        <w:t>является</w:t>
      </w:r>
      <w:r w:rsidR="007F1F62" w:rsidRPr="008975E3">
        <w:rPr>
          <w:sz w:val="28"/>
          <w:szCs w:val="28"/>
        </w:rPr>
        <w:t xml:space="preserve"> </w:t>
      </w:r>
      <w:r w:rsidRPr="008975E3">
        <w:rPr>
          <w:sz w:val="28"/>
          <w:szCs w:val="28"/>
        </w:rPr>
        <w:t>для</w:t>
      </w:r>
      <w:r w:rsidR="007F1F62" w:rsidRPr="008975E3">
        <w:rPr>
          <w:sz w:val="28"/>
          <w:szCs w:val="28"/>
        </w:rPr>
        <w:t xml:space="preserve"> </w:t>
      </w:r>
      <w:r w:rsidRPr="008975E3">
        <w:rPr>
          <w:sz w:val="28"/>
          <w:szCs w:val="28"/>
        </w:rPr>
        <w:t>АО</w:t>
      </w:r>
      <w:r w:rsidR="007F1F62" w:rsidRPr="008975E3">
        <w:rPr>
          <w:sz w:val="28"/>
          <w:szCs w:val="28"/>
        </w:rPr>
        <w:t xml:space="preserve"> </w:t>
      </w:r>
      <w:r w:rsidRPr="008975E3">
        <w:rPr>
          <w:sz w:val="28"/>
          <w:szCs w:val="28"/>
        </w:rPr>
        <w:t>НГК</w:t>
      </w:r>
      <w:r w:rsidR="007F1F62" w:rsidRPr="008975E3">
        <w:rPr>
          <w:sz w:val="28"/>
          <w:szCs w:val="28"/>
        </w:rPr>
        <w:t xml:space="preserve"> </w:t>
      </w:r>
      <w:r w:rsidRPr="008975E3">
        <w:rPr>
          <w:sz w:val="28"/>
          <w:szCs w:val="28"/>
        </w:rPr>
        <w:t>"</w:t>
      </w:r>
      <w:proofErr w:type="spellStart"/>
      <w:r w:rsidRPr="008975E3">
        <w:rPr>
          <w:sz w:val="28"/>
          <w:szCs w:val="28"/>
        </w:rPr>
        <w:t>Славнефть</w:t>
      </w:r>
      <w:proofErr w:type="spellEnd"/>
      <w:r w:rsidRPr="008975E3">
        <w:rPr>
          <w:sz w:val="28"/>
          <w:szCs w:val="28"/>
        </w:rPr>
        <w:t>" доминирующим</w:t>
      </w:r>
      <w:r w:rsidR="007F1F62" w:rsidRPr="008975E3">
        <w:rPr>
          <w:sz w:val="28"/>
          <w:szCs w:val="28"/>
        </w:rPr>
        <w:t xml:space="preserve"> </w:t>
      </w:r>
      <w:r w:rsidRPr="008975E3">
        <w:rPr>
          <w:sz w:val="28"/>
          <w:szCs w:val="28"/>
        </w:rPr>
        <w:t>в</w:t>
      </w:r>
      <w:r w:rsidR="007F1F62" w:rsidRPr="008975E3">
        <w:rPr>
          <w:sz w:val="28"/>
          <w:szCs w:val="28"/>
        </w:rPr>
        <w:t xml:space="preserve"> </w:t>
      </w:r>
      <w:r w:rsidRPr="008975E3">
        <w:rPr>
          <w:sz w:val="28"/>
          <w:szCs w:val="28"/>
        </w:rPr>
        <w:t>распределении</w:t>
      </w:r>
      <w:r w:rsidR="007F1F62" w:rsidRPr="008975E3">
        <w:rPr>
          <w:sz w:val="28"/>
          <w:szCs w:val="28"/>
        </w:rPr>
        <w:t xml:space="preserve"> </w:t>
      </w:r>
      <w:r w:rsidRPr="008975E3">
        <w:rPr>
          <w:sz w:val="28"/>
          <w:szCs w:val="28"/>
        </w:rPr>
        <w:t>экспортных</w:t>
      </w:r>
      <w:r w:rsidR="007F1F62" w:rsidRPr="008975E3">
        <w:rPr>
          <w:sz w:val="28"/>
          <w:szCs w:val="28"/>
        </w:rPr>
        <w:t xml:space="preserve"> </w:t>
      </w:r>
      <w:r w:rsidRPr="008975E3">
        <w:rPr>
          <w:sz w:val="28"/>
          <w:szCs w:val="28"/>
        </w:rPr>
        <w:t>потоков</w:t>
      </w:r>
      <w:r w:rsidR="007F1F62" w:rsidRPr="008975E3">
        <w:rPr>
          <w:sz w:val="28"/>
          <w:szCs w:val="28"/>
        </w:rPr>
        <w:t xml:space="preserve"> </w:t>
      </w:r>
      <w:r w:rsidRPr="008975E3">
        <w:rPr>
          <w:sz w:val="28"/>
          <w:szCs w:val="28"/>
        </w:rPr>
        <w:t>нефти. Кроме</w:t>
      </w:r>
      <w:r w:rsidR="007F1F62" w:rsidRPr="008975E3">
        <w:rPr>
          <w:sz w:val="28"/>
          <w:szCs w:val="28"/>
        </w:rPr>
        <w:t xml:space="preserve"> </w:t>
      </w:r>
      <w:r w:rsidRPr="008975E3">
        <w:rPr>
          <w:sz w:val="28"/>
          <w:szCs w:val="28"/>
        </w:rPr>
        <w:t>того, производятся</w:t>
      </w:r>
      <w:r w:rsidR="007F1F62" w:rsidRPr="008975E3">
        <w:rPr>
          <w:sz w:val="28"/>
          <w:szCs w:val="28"/>
        </w:rPr>
        <w:t xml:space="preserve"> </w:t>
      </w:r>
      <w:r w:rsidRPr="008975E3">
        <w:rPr>
          <w:sz w:val="28"/>
          <w:szCs w:val="28"/>
        </w:rPr>
        <w:t>отгрузки</w:t>
      </w:r>
      <w:r w:rsidR="007F1F62" w:rsidRPr="008975E3">
        <w:rPr>
          <w:sz w:val="28"/>
          <w:szCs w:val="28"/>
        </w:rPr>
        <w:t xml:space="preserve"> </w:t>
      </w:r>
      <w:r w:rsidRPr="008975E3">
        <w:rPr>
          <w:sz w:val="28"/>
          <w:szCs w:val="28"/>
        </w:rPr>
        <w:t>на</w:t>
      </w:r>
      <w:r w:rsidR="007F1F62" w:rsidRPr="008975E3">
        <w:rPr>
          <w:sz w:val="28"/>
          <w:szCs w:val="28"/>
        </w:rPr>
        <w:t xml:space="preserve"> </w:t>
      </w:r>
      <w:r w:rsidRPr="008975E3">
        <w:rPr>
          <w:sz w:val="28"/>
          <w:szCs w:val="28"/>
        </w:rPr>
        <w:t>экспорт</w:t>
      </w:r>
      <w:r w:rsidR="007F1F62" w:rsidRPr="008975E3">
        <w:rPr>
          <w:sz w:val="28"/>
          <w:szCs w:val="28"/>
        </w:rPr>
        <w:t xml:space="preserve"> </w:t>
      </w:r>
      <w:r w:rsidRPr="008975E3">
        <w:rPr>
          <w:sz w:val="28"/>
          <w:szCs w:val="28"/>
        </w:rPr>
        <w:t>через</w:t>
      </w:r>
      <w:r w:rsidR="007F1F62" w:rsidRPr="008975E3">
        <w:rPr>
          <w:sz w:val="28"/>
          <w:szCs w:val="28"/>
        </w:rPr>
        <w:t xml:space="preserve"> </w:t>
      </w:r>
      <w:r w:rsidRPr="008975E3">
        <w:rPr>
          <w:sz w:val="28"/>
          <w:szCs w:val="28"/>
        </w:rPr>
        <w:t>морские</w:t>
      </w:r>
      <w:r w:rsidR="007F1F62" w:rsidRPr="008975E3">
        <w:rPr>
          <w:sz w:val="28"/>
          <w:szCs w:val="28"/>
        </w:rPr>
        <w:t xml:space="preserve"> </w:t>
      </w:r>
      <w:r w:rsidRPr="008975E3">
        <w:rPr>
          <w:sz w:val="28"/>
          <w:szCs w:val="28"/>
        </w:rPr>
        <w:t>порт</w:t>
      </w:r>
      <w:proofErr w:type="gramStart"/>
      <w:r w:rsidRPr="008975E3">
        <w:rPr>
          <w:sz w:val="28"/>
          <w:szCs w:val="28"/>
        </w:rPr>
        <w:t>ы-</w:t>
      </w:r>
      <w:proofErr w:type="gramEnd"/>
      <w:r w:rsidRPr="008975E3">
        <w:rPr>
          <w:sz w:val="28"/>
          <w:szCs w:val="28"/>
        </w:rPr>
        <w:t xml:space="preserve"> </w:t>
      </w:r>
      <w:r w:rsidR="007F1F62" w:rsidRPr="008975E3">
        <w:rPr>
          <w:sz w:val="28"/>
          <w:szCs w:val="28"/>
        </w:rPr>
        <w:t xml:space="preserve"> </w:t>
      </w:r>
      <w:r w:rsidRPr="008975E3">
        <w:rPr>
          <w:sz w:val="28"/>
          <w:szCs w:val="28"/>
        </w:rPr>
        <w:t xml:space="preserve">Новороссийск, </w:t>
      </w:r>
      <w:proofErr w:type="spellStart"/>
      <w:r w:rsidRPr="008975E3">
        <w:rPr>
          <w:sz w:val="28"/>
          <w:szCs w:val="28"/>
        </w:rPr>
        <w:t>Бутинге</w:t>
      </w:r>
      <w:proofErr w:type="spellEnd"/>
      <w:r w:rsidR="007F1F62" w:rsidRPr="008975E3">
        <w:rPr>
          <w:sz w:val="28"/>
          <w:szCs w:val="28"/>
        </w:rPr>
        <w:t xml:space="preserve"> </w:t>
      </w:r>
      <w:r w:rsidRPr="008975E3">
        <w:rPr>
          <w:sz w:val="28"/>
          <w:szCs w:val="28"/>
        </w:rPr>
        <w:t>и</w:t>
      </w:r>
      <w:r w:rsidR="007F1F62" w:rsidRPr="008975E3">
        <w:rPr>
          <w:sz w:val="28"/>
          <w:szCs w:val="28"/>
        </w:rPr>
        <w:t xml:space="preserve"> </w:t>
      </w:r>
      <w:r w:rsidRPr="008975E3">
        <w:rPr>
          <w:sz w:val="28"/>
          <w:szCs w:val="28"/>
        </w:rPr>
        <w:t xml:space="preserve">Туапсе. </w:t>
      </w:r>
    </w:p>
    <w:p w:rsidR="008975E3" w:rsidRPr="008975E3" w:rsidRDefault="008975E3" w:rsidP="008975E3">
      <w:pPr>
        <w:spacing w:line="360" w:lineRule="auto"/>
        <w:ind w:firstLine="709"/>
        <w:jc w:val="both"/>
        <w:rPr>
          <w:sz w:val="28"/>
          <w:szCs w:val="28"/>
        </w:rPr>
      </w:pPr>
    </w:p>
    <w:p w:rsidR="003C50A3" w:rsidRPr="008975E3" w:rsidRDefault="003C50A3" w:rsidP="008975E3">
      <w:pPr>
        <w:pStyle w:val="af3"/>
        <w:shd w:val="clear" w:color="auto" w:fill="FFFFFF"/>
        <w:spacing w:beforeAutospacing="0" w:afterAutospacing="0" w:line="360" w:lineRule="auto"/>
        <w:ind w:firstLine="709"/>
        <w:jc w:val="both"/>
        <w:rPr>
          <w:color w:val="000000"/>
          <w:sz w:val="28"/>
          <w:szCs w:val="28"/>
        </w:rPr>
      </w:pPr>
      <w:r w:rsidRPr="008975E3">
        <w:rPr>
          <w:color w:val="000000"/>
          <w:sz w:val="28"/>
          <w:szCs w:val="28"/>
        </w:rPr>
        <w:t>1.5</w:t>
      </w:r>
      <w:r w:rsidR="007F1F62" w:rsidRPr="008975E3">
        <w:rPr>
          <w:color w:val="000000"/>
          <w:sz w:val="28"/>
          <w:szCs w:val="28"/>
        </w:rPr>
        <w:t xml:space="preserve"> </w:t>
      </w:r>
      <w:r w:rsidRPr="008975E3">
        <w:rPr>
          <w:color w:val="000000"/>
          <w:sz w:val="28"/>
          <w:szCs w:val="28"/>
        </w:rPr>
        <w:t>Отраслевые особенности функционирования организации.</w:t>
      </w:r>
    </w:p>
    <w:p w:rsidR="00A06E9B" w:rsidRPr="008975E3" w:rsidRDefault="00A06E9B" w:rsidP="00FA2A63">
      <w:pPr>
        <w:pStyle w:val="af3"/>
        <w:shd w:val="clear" w:color="auto" w:fill="FFFFFF"/>
        <w:spacing w:beforeAutospacing="0" w:afterAutospacing="0" w:line="360" w:lineRule="auto"/>
        <w:ind w:firstLine="709"/>
        <w:jc w:val="both"/>
        <w:rPr>
          <w:color w:val="000000"/>
          <w:sz w:val="28"/>
          <w:szCs w:val="28"/>
        </w:rPr>
      </w:pPr>
      <w:r w:rsidRPr="008975E3">
        <w:rPr>
          <w:color w:val="000000"/>
          <w:sz w:val="28"/>
          <w:szCs w:val="28"/>
        </w:rPr>
        <w:t>Объект исследования является предприятие НГК «</w:t>
      </w:r>
      <w:proofErr w:type="spellStart"/>
      <w:r w:rsidRPr="008975E3">
        <w:rPr>
          <w:color w:val="000000"/>
          <w:sz w:val="28"/>
          <w:szCs w:val="28"/>
        </w:rPr>
        <w:t>Славнефть</w:t>
      </w:r>
      <w:proofErr w:type="spellEnd"/>
      <w:r w:rsidRPr="008975E3">
        <w:rPr>
          <w:color w:val="000000"/>
          <w:sz w:val="28"/>
          <w:szCs w:val="28"/>
        </w:rPr>
        <w:t xml:space="preserve">», является типичным представителем нефтяной и газовой отрасли. </w:t>
      </w:r>
    </w:p>
    <w:p w:rsidR="00A06E9B" w:rsidRPr="008975E3" w:rsidRDefault="008975E3" w:rsidP="008975E3">
      <w:pPr>
        <w:pStyle w:val="af3"/>
        <w:shd w:val="clear" w:color="auto" w:fill="FFFFFF"/>
        <w:tabs>
          <w:tab w:val="left" w:pos="709"/>
        </w:tabs>
        <w:spacing w:beforeAutospacing="0" w:afterAutospacing="0" w:line="360" w:lineRule="auto"/>
        <w:ind w:firstLine="709"/>
        <w:jc w:val="both"/>
        <w:rPr>
          <w:color w:val="000000"/>
          <w:sz w:val="28"/>
          <w:szCs w:val="28"/>
        </w:rPr>
      </w:pPr>
      <w:r>
        <w:rPr>
          <w:color w:val="000000"/>
          <w:sz w:val="28"/>
          <w:szCs w:val="28"/>
        </w:rPr>
        <w:t xml:space="preserve"> </w:t>
      </w:r>
      <w:r w:rsidR="00A06E9B" w:rsidRPr="008975E3">
        <w:rPr>
          <w:color w:val="000000"/>
          <w:sz w:val="28"/>
          <w:szCs w:val="28"/>
        </w:rPr>
        <w:t>«НГК «</w:t>
      </w:r>
      <w:proofErr w:type="spellStart"/>
      <w:r w:rsidR="00A06E9B" w:rsidRPr="008975E3">
        <w:rPr>
          <w:color w:val="000000"/>
          <w:sz w:val="28"/>
          <w:szCs w:val="28"/>
        </w:rPr>
        <w:t>Славнефть</w:t>
      </w:r>
      <w:proofErr w:type="spellEnd"/>
      <w:r w:rsidR="00A06E9B" w:rsidRPr="008975E3">
        <w:rPr>
          <w:color w:val="000000"/>
          <w:sz w:val="28"/>
          <w:szCs w:val="28"/>
        </w:rPr>
        <w:t xml:space="preserve">»,  месторождений находится на поздней стадии разработки. В связи с этим предприятие ведет активный поиск и внедрение перспективных технологий, позволяющих повысить эффективность выработки </w:t>
      </w:r>
      <w:proofErr w:type="spellStart"/>
      <w:r w:rsidR="00A06E9B" w:rsidRPr="008975E3">
        <w:rPr>
          <w:color w:val="000000"/>
          <w:sz w:val="28"/>
          <w:szCs w:val="28"/>
        </w:rPr>
        <w:t>трудноизвлекаемых</w:t>
      </w:r>
      <w:proofErr w:type="spellEnd"/>
      <w:r w:rsidR="00A06E9B" w:rsidRPr="008975E3">
        <w:rPr>
          <w:color w:val="000000"/>
          <w:sz w:val="28"/>
          <w:szCs w:val="28"/>
        </w:rPr>
        <w:t xml:space="preserve"> запасов, увеличить </w:t>
      </w:r>
      <w:proofErr w:type="spellStart"/>
      <w:r w:rsidR="00A06E9B" w:rsidRPr="008975E3">
        <w:rPr>
          <w:color w:val="000000"/>
          <w:sz w:val="28"/>
          <w:szCs w:val="28"/>
        </w:rPr>
        <w:t>нефтеотдачу</w:t>
      </w:r>
      <w:proofErr w:type="spellEnd"/>
      <w:r w:rsidR="00A06E9B" w:rsidRPr="008975E3">
        <w:rPr>
          <w:color w:val="000000"/>
          <w:sz w:val="28"/>
          <w:szCs w:val="28"/>
        </w:rPr>
        <w:t xml:space="preserve"> пластов и обеспечить дополнительную добычу нефти.</w:t>
      </w:r>
    </w:p>
    <w:p w:rsidR="00A06E9B" w:rsidRPr="008975E3" w:rsidRDefault="008975E3" w:rsidP="008975E3">
      <w:pPr>
        <w:pStyle w:val="af3"/>
        <w:shd w:val="clear" w:color="auto" w:fill="FFFFFF"/>
        <w:spacing w:beforeAutospacing="0" w:afterAutospacing="0" w:line="360" w:lineRule="auto"/>
        <w:ind w:firstLine="709"/>
        <w:jc w:val="both"/>
        <w:rPr>
          <w:color w:val="000000"/>
          <w:sz w:val="28"/>
          <w:szCs w:val="28"/>
        </w:rPr>
      </w:pPr>
      <w:r>
        <w:rPr>
          <w:color w:val="000000"/>
          <w:sz w:val="28"/>
          <w:szCs w:val="28"/>
        </w:rPr>
        <w:t xml:space="preserve"> </w:t>
      </w:r>
      <w:r w:rsidR="00A06E9B" w:rsidRPr="008975E3">
        <w:rPr>
          <w:color w:val="000000"/>
          <w:sz w:val="28"/>
          <w:szCs w:val="28"/>
        </w:rPr>
        <w:t>НГК «</w:t>
      </w:r>
      <w:proofErr w:type="spellStart"/>
      <w:r w:rsidR="00A06E9B" w:rsidRPr="008975E3">
        <w:rPr>
          <w:color w:val="000000"/>
          <w:sz w:val="28"/>
          <w:szCs w:val="28"/>
        </w:rPr>
        <w:t>Славнефть</w:t>
      </w:r>
      <w:proofErr w:type="spellEnd"/>
      <w:r w:rsidR="00A06E9B" w:rsidRPr="008975E3">
        <w:rPr>
          <w:color w:val="000000"/>
          <w:sz w:val="28"/>
          <w:szCs w:val="28"/>
        </w:rPr>
        <w:t xml:space="preserve">»,  старается </w:t>
      </w:r>
      <w:proofErr w:type="spellStart"/>
      <w:r w:rsidR="00A06E9B" w:rsidRPr="008975E3">
        <w:rPr>
          <w:color w:val="000000"/>
          <w:sz w:val="28"/>
          <w:szCs w:val="28"/>
        </w:rPr>
        <w:t>улудшить</w:t>
      </w:r>
      <w:proofErr w:type="spellEnd"/>
      <w:r w:rsidR="00A06E9B" w:rsidRPr="008975E3">
        <w:rPr>
          <w:color w:val="000000"/>
          <w:sz w:val="28"/>
          <w:szCs w:val="28"/>
        </w:rPr>
        <w:t xml:space="preserve"> экологическую безопасность и осуществляет постоянный контроль состояния водоемов, почв, сточных вод и иных параметров на всех территориях добычи. Также «</w:t>
      </w:r>
      <w:proofErr w:type="spellStart"/>
      <w:r w:rsidR="00A06E9B" w:rsidRPr="008975E3">
        <w:rPr>
          <w:color w:val="000000"/>
          <w:sz w:val="28"/>
          <w:szCs w:val="28"/>
        </w:rPr>
        <w:t>Славнефть-Мегионнефтегаз</w:t>
      </w:r>
      <w:proofErr w:type="spellEnd"/>
      <w:r w:rsidR="00A06E9B" w:rsidRPr="008975E3">
        <w:rPr>
          <w:color w:val="000000"/>
          <w:sz w:val="28"/>
          <w:szCs w:val="28"/>
        </w:rPr>
        <w:t xml:space="preserve">» специализируется на бурении скважин по специальной – </w:t>
      </w:r>
      <w:proofErr w:type="spellStart"/>
      <w:r w:rsidR="00A06E9B" w:rsidRPr="008975E3">
        <w:rPr>
          <w:color w:val="000000"/>
          <w:sz w:val="28"/>
          <w:szCs w:val="28"/>
        </w:rPr>
        <w:t>безамберной</w:t>
      </w:r>
      <w:proofErr w:type="spellEnd"/>
      <w:r w:rsidR="00A06E9B" w:rsidRPr="008975E3">
        <w:rPr>
          <w:color w:val="000000"/>
          <w:sz w:val="28"/>
          <w:szCs w:val="28"/>
        </w:rPr>
        <w:t xml:space="preserve"> технологии, создает очистные сооружения для сточных вод.</w:t>
      </w:r>
    </w:p>
    <w:p w:rsidR="00A06E9B" w:rsidRPr="008975E3" w:rsidRDefault="00A06E9B" w:rsidP="008975E3">
      <w:pPr>
        <w:pStyle w:val="af3"/>
        <w:shd w:val="clear" w:color="auto" w:fill="FFFFFF"/>
        <w:spacing w:beforeAutospacing="0" w:afterAutospacing="0" w:line="360" w:lineRule="auto"/>
        <w:ind w:firstLine="709"/>
        <w:jc w:val="both"/>
        <w:rPr>
          <w:color w:val="000000"/>
          <w:sz w:val="28"/>
          <w:szCs w:val="28"/>
        </w:rPr>
      </w:pPr>
      <w:proofErr w:type="gramStart"/>
      <w:r w:rsidRPr="008975E3">
        <w:rPr>
          <w:color w:val="000000"/>
          <w:sz w:val="28"/>
          <w:szCs w:val="28"/>
        </w:rPr>
        <w:t>В планы будущей деятельности «НГК «</w:t>
      </w:r>
      <w:proofErr w:type="spellStart"/>
      <w:r w:rsidRPr="008975E3">
        <w:rPr>
          <w:color w:val="000000"/>
          <w:sz w:val="28"/>
          <w:szCs w:val="28"/>
        </w:rPr>
        <w:t>Славнефть</w:t>
      </w:r>
      <w:proofErr w:type="spellEnd"/>
      <w:r w:rsidRPr="008975E3">
        <w:rPr>
          <w:color w:val="000000"/>
          <w:sz w:val="28"/>
          <w:szCs w:val="28"/>
        </w:rPr>
        <w:t>», входят мероприятия, связанные с разработкой месторождений нефти и газа, разведкой месторождений в рамках имеющихся лицензий и оказания операторских услуг по добыче нефти на лицензионных участках ОАО «НГК «</w:t>
      </w:r>
      <w:proofErr w:type="spellStart"/>
      <w:r w:rsidRPr="008975E3">
        <w:rPr>
          <w:color w:val="000000"/>
          <w:sz w:val="28"/>
          <w:szCs w:val="28"/>
        </w:rPr>
        <w:t>Славнефть</w:t>
      </w:r>
      <w:proofErr w:type="spellEnd"/>
      <w:r w:rsidRPr="008975E3">
        <w:rPr>
          <w:color w:val="000000"/>
          <w:sz w:val="28"/>
          <w:szCs w:val="28"/>
        </w:rPr>
        <w:t>», ОАО «СН-МНГГ», открытого акционерного общества «</w:t>
      </w:r>
      <w:proofErr w:type="spellStart"/>
      <w:r w:rsidRPr="008975E3">
        <w:rPr>
          <w:color w:val="000000"/>
          <w:sz w:val="28"/>
          <w:szCs w:val="28"/>
        </w:rPr>
        <w:t>Обьнефтегазгеология</w:t>
      </w:r>
      <w:proofErr w:type="spellEnd"/>
      <w:r w:rsidRPr="008975E3">
        <w:rPr>
          <w:color w:val="000000"/>
          <w:sz w:val="28"/>
          <w:szCs w:val="28"/>
        </w:rPr>
        <w:t>», открытого акционерного общества «Соболь», закрытого акционерного общества «</w:t>
      </w:r>
      <w:proofErr w:type="spellStart"/>
      <w:r w:rsidRPr="008975E3">
        <w:rPr>
          <w:color w:val="000000"/>
          <w:sz w:val="28"/>
          <w:szCs w:val="28"/>
        </w:rPr>
        <w:t>Обьнефтегеология</w:t>
      </w:r>
      <w:proofErr w:type="spellEnd"/>
      <w:r w:rsidRPr="008975E3">
        <w:rPr>
          <w:color w:val="000000"/>
          <w:sz w:val="28"/>
          <w:szCs w:val="28"/>
        </w:rPr>
        <w:t>», общества с ограниченной ответственностью «</w:t>
      </w:r>
      <w:proofErr w:type="spellStart"/>
      <w:r w:rsidRPr="008975E3">
        <w:rPr>
          <w:color w:val="000000"/>
          <w:sz w:val="28"/>
          <w:szCs w:val="28"/>
        </w:rPr>
        <w:t>Славнефть-Нижневартовск</w:t>
      </w:r>
      <w:proofErr w:type="spellEnd"/>
      <w:r w:rsidRPr="008975E3">
        <w:rPr>
          <w:color w:val="000000"/>
          <w:sz w:val="28"/>
          <w:szCs w:val="28"/>
        </w:rPr>
        <w:t>».</w:t>
      </w:r>
      <w:proofErr w:type="gramEnd"/>
    </w:p>
    <w:p w:rsidR="00A06E9B" w:rsidRPr="008975E3" w:rsidRDefault="00A06E9B" w:rsidP="008975E3">
      <w:pPr>
        <w:pStyle w:val="af3"/>
        <w:shd w:val="clear" w:color="auto" w:fill="FFFFFF"/>
        <w:spacing w:beforeAutospacing="0" w:afterAutospacing="0" w:line="360" w:lineRule="auto"/>
        <w:ind w:firstLine="709"/>
        <w:jc w:val="both"/>
        <w:rPr>
          <w:color w:val="000000"/>
          <w:sz w:val="28"/>
          <w:szCs w:val="28"/>
        </w:rPr>
      </w:pPr>
      <w:r w:rsidRPr="008975E3">
        <w:rPr>
          <w:color w:val="000000"/>
          <w:sz w:val="28"/>
          <w:szCs w:val="28"/>
        </w:rPr>
        <w:t xml:space="preserve">Компания имеет трудность в разработке месторождений, причина этому поздняя стадия разработки. Для этого предприятие разрабатывает и внедряет технологии, дающие рост на эффективность добычи </w:t>
      </w:r>
      <w:proofErr w:type="spellStart"/>
      <w:r w:rsidRPr="008975E3">
        <w:rPr>
          <w:color w:val="000000"/>
          <w:sz w:val="28"/>
          <w:szCs w:val="28"/>
        </w:rPr>
        <w:t>трудноизвлекаемых</w:t>
      </w:r>
      <w:proofErr w:type="spellEnd"/>
      <w:r w:rsidRPr="008975E3">
        <w:rPr>
          <w:color w:val="000000"/>
          <w:sz w:val="28"/>
          <w:szCs w:val="28"/>
        </w:rPr>
        <w:t xml:space="preserve"> запасов, повышающие </w:t>
      </w:r>
      <w:proofErr w:type="spellStart"/>
      <w:r w:rsidRPr="008975E3">
        <w:rPr>
          <w:color w:val="000000"/>
          <w:sz w:val="28"/>
          <w:szCs w:val="28"/>
        </w:rPr>
        <w:t>нефтеотдачу</w:t>
      </w:r>
      <w:proofErr w:type="spellEnd"/>
      <w:r w:rsidRPr="008975E3">
        <w:rPr>
          <w:color w:val="000000"/>
          <w:sz w:val="28"/>
          <w:szCs w:val="28"/>
        </w:rPr>
        <w:t xml:space="preserve"> пластов, тем самым обеспечивают дополнительно добычу нефти.</w:t>
      </w:r>
    </w:p>
    <w:p w:rsidR="003C50A3" w:rsidRDefault="00A06E9B" w:rsidP="00011267">
      <w:pPr>
        <w:pStyle w:val="af3"/>
        <w:shd w:val="clear" w:color="auto" w:fill="FFFFFF"/>
        <w:spacing w:beforeAutospacing="0" w:afterAutospacing="0" w:line="360" w:lineRule="auto"/>
        <w:ind w:firstLine="709"/>
        <w:jc w:val="both"/>
        <w:rPr>
          <w:color w:val="000000"/>
          <w:sz w:val="28"/>
          <w:szCs w:val="28"/>
        </w:rPr>
      </w:pPr>
      <w:r w:rsidRPr="008975E3">
        <w:rPr>
          <w:color w:val="000000"/>
          <w:sz w:val="28"/>
          <w:szCs w:val="28"/>
        </w:rPr>
        <w:t>Одним из определяющих факторов успешного дальнейшего развития российской нефтедобывающей отрасли становится более широкое привлечение иностранных инвестиций, как важнейшей составной части диверсификации наших внешнеэкономических отношений. Приток иностранного капитала рассматривается на данный период как одно из важных условий успешного экономического развития страны в целом и более полного и эффективного включения ее в систему современных международных хозяйственных связей</w:t>
      </w:r>
      <w:bookmarkStart w:id="1" w:name="543"/>
      <w:bookmarkEnd w:id="1"/>
      <w:r w:rsidR="00011267">
        <w:rPr>
          <w:color w:val="000000"/>
          <w:sz w:val="28"/>
          <w:szCs w:val="28"/>
        </w:rPr>
        <w:t>.</w:t>
      </w:r>
    </w:p>
    <w:p w:rsidR="00FA2A63" w:rsidRPr="00011267" w:rsidRDefault="00FA2A63" w:rsidP="00011267">
      <w:pPr>
        <w:pStyle w:val="af3"/>
        <w:shd w:val="clear" w:color="auto" w:fill="FFFFFF"/>
        <w:spacing w:beforeAutospacing="0" w:afterAutospacing="0" w:line="360" w:lineRule="auto"/>
        <w:ind w:firstLine="709"/>
        <w:jc w:val="both"/>
        <w:rPr>
          <w:color w:val="000000"/>
          <w:sz w:val="28"/>
          <w:szCs w:val="28"/>
        </w:rPr>
      </w:pPr>
    </w:p>
    <w:p w:rsidR="003C50A3" w:rsidRPr="008975E3" w:rsidRDefault="003C50A3" w:rsidP="00A06E9B">
      <w:pPr>
        <w:pStyle w:val="af3"/>
        <w:shd w:val="clear" w:color="auto" w:fill="FFFFFF"/>
        <w:spacing w:beforeAutospacing="0" w:afterAutospacing="0" w:line="360" w:lineRule="auto"/>
        <w:jc w:val="center"/>
        <w:rPr>
          <w:color w:val="000000"/>
          <w:sz w:val="28"/>
          <w:szCs w:val="28"/>
        </w:rPr>
      </w:pPr>
      <w:r w:rsidRPr="008975E3">
        <w:rPr>
          <w:color w:val="000000"/>
          <w:sz w:val="28"/>
          <w:szCs w:val="28"/>
        </w:rPr>
        <w:t>1.6 Основные фонды предприятия</w:t>
      </w:r>
    </w:p>
    <w:p w:rsidR="00326B88" w:rsidRPr="008975E3" w:rsidRDefault="00326B88" w:rsidP="008975E3">
      <w:pPr>
        <w:spacing w:line="360" w:lineRule="auto"/>
        <w:ind w:firstLine="709"/>
        <w:jc w:val="both"/>
        <w:rPr>
          <w:sz w:val="28"/>
          <w:szCs w:val="28"/>
        </w:rPr>
      </w:pPr>
      <w:r w:rsidRPr="008975E3">
        <w:rPr>
          <w:sz w:val="28"/>
          <w:szCs w:val="28"/>
        </w:rPr>
        <w:t xml:space="preserve">Чистая прибыль Компании поступает в ее распоряжение и направляется на формирование </w:t>
      </w:r>
      <w:proofErr w:type="gramStart"/>
      <w:r w:rsidRPr="008975E3">
        <w:rPr>
          <w:sz w:val="28"/>
          <w:szCs w:val="28"/>
        </w:rPr>
        <w:t>резервного</w:t>
      </w:r>
      <w:proofErr w:type="gramEnd"/>
      <w:r w:rsidRPr="008975E3">
        <w:rPr>
          <w:sz w:val="28"/>
          <w:szCs w:val="28"/>
        </w:rPr>
        <w:t xml:space="preserve"> и других фондов Компании и на выплату дивидендов акционерам.</w:t>
      </w:r>
    </w:p>
    <w:p w:rsidR="00326B88" w:rsidRPr="008975E3" w:rsidRDefault="00326B88" w:rsidP="008975E3">
      <w:pPr>
        <w:spacing w:line="360" w:lineRule="auto"/>
        <w:ind w:firstLine="709"/>
        <w:jc w:val="both"/>
        <w:rPr>
          <w:sz w:val="28"/>
          <w:szCs w:val="28"/>
        </w:rPr>
      </w:pPr>
      <w:r w:rsidRPr="008975E3">
        <w:rPr>
          <w:sz w:val="28"/>
          <w:szCs w:val="28"/>
        </w:rPr>
        <w:t>Компания в рамках действующего законодательства самостоятельно определяет необходимость создания, порядок формирования и расходования фонда развития производства, фонда социального развития и других фондов.</w:t>
      </w:r>
    </w:p>
    <w:p w:rsidR="00326B88" w:rsidRPr="008975E3" w:rsidRDefault="00326B88" w:rsidP="008975E3">
      <w:pPr>
        <w:spacing w:line="360" w:lineRule="auto"/>
        <w:ind w:firstLine="709"/>
        <w:jc w:val="both"/>
        <w:rPr>
          <w:sz w:val="28"/>
          <w:szCs w:val="28"/>
        </w:rPr>
      </w:pPr>
      <w:r w:rsidRPr="008975E3">
        <w:rPr>
          <w:sz w:val="28"/>
          <w:szCs w:val="28"/>
        </w:rPr>
        <w:t>Компания создает резервный фонд за счет ежегодных отчислений от прибыли на специальный счет.</w:t>
      </w:r>
    </w:p>
    <w:p w:rsidR="00326B88" w:rsidRPr="008975E3" w:rsidRDefault="00326B88" w:rsidP="008975E3">
      <w:pPr>
        <w:spacing w:line="360" w:lineRule="auto"/>
        <w:ind w:firstLine="709"/>
        <w:jc w:val="both"/>
        <w:rPr>
          <w:sz w:val="28"/>
          <w:szCs w:val="28"/>
        </w:rPr>
      </w:pPr>
      <w:r w:rsidRPr="008975E3">
        <w:rPr>
          <w:sz w:val="28"/>
          <w:szCs w:val="28"/>
        </w:rPr>
        <w:t>Резервный фонд должен составлять 100 процентов от величины уставного капитала Компании. Резервный фонд формируется путем обязательных ежегодных отчислений в размере не менее 5 процентов чистой прибыли Компании, до достижения установленного размера резервного фонда.</w:t>
      </w:r>
    </w:p>
    <w:p w:rsidR="00326B88" w:rsidRPr="008975E3" w:rsidRDefault="00326B88" w:rsidP="008975E3">
      <w:pPr>
        <w:spacing w:line="360" w:lineRule="auto"/>
        <w:ind w:firstLine="709"/>
        <w:jc w:val="both"/>
        <w:rPr>
          <w:sz w:val="28"/>
          <w:szCs w:val="28"/>
        </w:rPr>
      </w:pPr>
      <w:r w:rsidRPr="008975E3">
        <w:rPr>
          <w:sz w:val="28"/>
          <w:szCs w:val="28"/>
        </w:rPr>
        <w:t>Средства резервного фонда предназначаются исключительно на покрытие</w:t>
      </w:r>
    </w:p>
    <w:p w:rsidR="00326B88" w:rsidRPr="008975E3" w:rsidRDefault="00326B88" w:rsidP="008975E3">
      <w:pPr>
        <w:spacing w:line="360" w:lineRule="auto"/>
        <w:jc w:val="both"/>
        <w:rPr>
          <w:sz w:val="28"/>
          <w:szCs w:val="28"/>
        </w:rPr>
      </w:pPr>
      <w:r w:rsidRPr="008975E3">
        <w:rPr>
          <w:sz w:val="28"/>
          <w:szCs w:val="28"/>
        </w:rPr>
        <w:t xml:space="preserve">непредвиденных убытков, а также на погашение облигаций Компании и выкупа его акций в соответствии с п. 6.6  Устава в случае отсутствия других средств. </w:t>
      </w:r>
    </w:p>
    <w:p w:rsidR="00326B88" w:rsidRPr="008975E3" w:rsidRDefault="00326B88" w:rsidP="008975E3">
      <w:pPr>
        <w:spacing w:line="360" w:lineRule="auto"/>
        <w:ind w:firstLine="709"/>
        <w:jc w:val="both"/>
        <w:rPr>
          <w:sz w:val="28"/>
          <w:szCs w:val="28"/>
        </w:rPr>
      </w:pPr>
      <w:r w:rsidRPr="008975E3">
        <w:rPr>
          <w:sz w:val="28"/>
          <w:szCs w:val="28"/>
        </w:rPr>
        <w:t xml:space="preserve">Компания имеет право предоставлять своим работникам право приобрести определенное число принадлежащих ей собственных акций на льготных условиях (опцион). </w:t>
      </w:r>
      <w:r w:rsidR="008975E3" w:rsidRPr="008975E3">
        <w:rPr>
          <w:sz w:val="28"/>
          <w:szCs w:val="28"/>
        </w:rPr>
        <w:t>Компания</w:t>
      </w:r>
      <w:r w:rsidRPr="008975E3">
        <w:rPr>
          <w:sz w:val="28"/>
          <w:szCs w:val="28"/>
        </w:rPr>
        <w:t xml:space="preserve"> может создавать за счет чистой прибыли специальный фонд акционирования работников Компании, средства которого расходуются исключительно на приобретение акций у акционеров Компании для последующего размещения их среди работников. Порядок образования и расходования средств указанного фонда ус</w:t>
      </w:r>
      <w:r w:rsidR="008975E3">
        <w:rPr>
          <w:sz w:val="28"/>
          <w:szCs w:val="28"/>
        </w:rPr>
        <w:t>танавливается Положением, утвер</w:t>
      </w:r>
      <w:r w:rsidRPr="008975E3">
        <w:rPr>
          <w:sz w:val="28"/>
          <w:szCs w:val="28"/>
        </w:rPr>
        <w:t>ждаемым Советом директоров.</w:t>
      </w:r>
    </w:p>
    <w:p w:rsidR="003C50A3" w:rsidRPr="008975E3" w:rsidRDefault="00326B88" w:rsidP="008975E3">
      <w:pPr>
        <w:spacing w:line="360" w:lineRule="auto"/>
        <w:jc w:val="both"/>
        <w:rPr>
          <w:color w:val="000000"/>
          <w:sz w:val="28"/>
          <w:szCs w:val="28"/>
        </w:rPr>
      </w:pPr>
      <w:r w:rsidRPr="008975E3">
        <w:rPr>
          <w:sz w:val="28"/>
          <w:szCs w:val="28"/>
        </w:rPr>
        <w:t xml:space="preserve"> </w:t>
      </w:r>
    </w:p>
    <w:p w:rsidR="003C50A3" w:rsidRPr="008975E3" w:rsidRDefault="003C50A3" w:rsidP="008975E3">
      <w:pPr>
        <w:pStyle w:val="af3"/>
        <w:shd w:val="clear" w:color="auto" w:fill="FFFFFF"/>
        <w:spacing w:beforeAutospacing="0" w:afterAutospacing="0" w:line="360" w:lineRule="auto"/>
        <w:jc w:val="center"/>
        <w:rPr>
          <w:color w:val="000000"/>
          <w:sz w:val="28"/>
          <w:szCs w:val="28"/>
        </w:rPr>
      </w:pPr>
      <w:bookmarkStart w:id="2" w:name="__DdeLink__3905_1197673774"/>
      <w:bookmarkEnd w:id="2"/>
      <w:r w:rsidRPr="008975E3">
        <w:rPr>
          <w:color w:val="000000"/>
          <w:sz w:val="28"/>
          <w:szCs w:val="28"/>
        </w:rPr>
        <w:t>1.7 Оборотные средства организации.</w:t>
      </w:r>
    </w:p>
    <w:p w:rsidR="00D1025F" w:rsidRPr="008975E3" w:rsidRDefault="00D1025F" w:rsidP="008975E3">
      <w:pPr>
        <w:spacing w:line="360" w:lineRule="auto"/>
        <w:ind w:firstLine="709"/>
        <w:rPr>
          <w:sz w:val="28"/>
          <w:szCs w:val="28"/>
        </w:rPr>
      </w:pPr>
      <w:r w:rsidRPr="008975E3">
        <w:rPr>
          <w:sz w:val="28"/>
          <w:szCs w:val="28"/>
        </w:rPr>
        <w:t>Для бесперебойного ведения процессов производства и реализации готовой продукции предприятия наряду с основными фондами должно иметь оборотные средства. Оборотные средства состоят из двух групп: оборотные фонды и фонды обращения.</w:t>
      </w:r>
    </w:p>
    <w:p w:rsidR="00D1025F" w:rsidRPr="008975E3" w:rsidRDefault="00D1025F" w:rsidP="008975E3">
      <w:pPr>
        <w:spacing w:line="360" w:lineRule="auto"/>
        <w:ind w:firstLine="709"/>
        <w:rPr>
          <w:sz w:val="28"/>
          <w:szCs w:val="28"/>
        </w:rPr>
      </w:pPr>
      <w:r w:rsidRPr="008975E3">
        <w:rPr>
          <w:sz w:val="28"/>
          <w:szCs w:val="28"/>
        </w:rPr>
        <w:t>Оборотные фонды – предметы труда и некоторые элементы сре</w:t>
      </w:r>
      <w:proofErr w:type="gramStart"/>
      <w:r w:rsidRPr="008975E3">
        <w:rPr>
          <w:sz w:val="28"/>
          <w:szCs w:val="28"/>
        </w:rPr>
        <w:t>дств тр</w:t>
      </w:r>
      <w:proofErr w:type="gramEnd"/>
      <w:r w:rsidRPr="008975E3">
        <w:rPr>
          <w:sz w:val="28"/>
          <w:szCs w:val="28"/>
        </w:rPr>
        <w:t>уда, которые обслуживают один производственный цикл, полностью в нём потребляются, изменяют свою форму и содержание, и целиком переносят свою стоимость на себестоимость готовой продукции. К оборотным фондам относятся следующие предметы труда:</w:t>
      </w:r>
    </w:p>
    <w:p w:rsidR="00D1025F" w:rsidRPr="008975E3" w:rsidRDefault="00D1025F" w:rsidP="008975E3">
      <w:pPr>
        <w:spacing w:line="360" w:lineRule="auto"/>
        <w:ind w:firstLine="709"/>
        <w:rPr>
          <w:sz w:val="28"/>
          <w:szCs w:val="28"/>
        </w:rPr>
      </w:pPr>
      <w:r w:rsidRPr="008975E3">
        <w:rPr>
          <w:sz w:val="28"/>
          <w:szCs w:val="28"/>
        </w:rPr>
        <w:t>1. Сырьё, материалы, топливо и другие материальные ресурсы, находящиеся на предприятии с момента поступления их от поставщика до момента получения из них или при помощи них готовой продукции.</w:t>
      </w:r>
    </w:p>
    <w:p w:rsidR="00D1025F" w:rsidRPr="008975E3" w:rsidRDefault="00D1025F" w:rsidP="008975E3">
      <w:pPr>
        <w:spacing w:line="360" w:lineRule="auto"/>
        <w:ind w:firstLine="709"/>
        <w:rPr>
          <w:sz w:val="28"/>
          <w:szCs w:val="28"/>
        </w:rPr>
      </w:pPr>
      <w:r w:rsidRPr="008975E3">
        <w:rPr>
          <w:sz w:val="28"/>
          <w:szCs w:val="28"/>
        </w:rPr>
        <w:t>2. Запчасти для ремонта, малоценные и быстро изнашивающиеся инструменты (со сроком службы до одного года, не зависимо от их стоимости).</w:t>
      </w:r>
    </w:p>
    <w:p w:rsidR="00D1025F" w:rsidRPr="008975E3" w:rsidRDefault="00D1025F" w:rsidP="008975E3">
      <w:pPr>
        <w:spacing w:line="360" w:lineRule="auto"/>
        <w:ind w:firstLine="709"/>
        <w:rPr>
          <w:sz w:val="28"/>
          <w:szCs w:val="28"/>
        </w:rPr>
      </w:pPr>
      <w:r w:rsidRPr="008975E3">
        <w:rPr>
          <w:sz w:val="28"/>
          <w:szCs w:val="28"/>
        </w:rPr>
        <w:t>В процессе производственной деятельности каждое предприятие располагает и фондами обращения. Фонды обращения это:</w:t>
      </w:r>
    </w:p>
    <w:p w:rsidR="00D1025F" w:rsidRPr="008975E3" w:rsidRDefault="00D1025F" w:rsidP="008975E3">
      <w:pPr>
        <w:spacing w:line="360" w:lineRule="auto"/>
        <w:ind w:firstLine="709"/>
        <w:rPr>
          <w:sz w:val="28"/>
          <w:szCs w:val="28"/>
        </w:rPr>
      </w:pPr>
      <w:r w:rsidRPr="008975E3">
        <w:rPr>
          <w:sz w:val="28"/>
          <w:szCs w:val="28"/>
        </w:rPr>
        <w:t>1. Готовая продукция на складах или в ёмкостях предприятий в процессе ожидания отгрузки.</w:t>
      </w:r>
    </w:p>
    <w:p w:rsidR="00D1025F" w:rsidRPr="008975E3" w:rsidRDefault="00D1025F" w:rsidP="008975E3">
      <w:pPr>
        <w:spacing w:line="360" w:lineRule="auto"/>
        <w:ind w:firstLine="709"/>
        <w:rPr>
          <w:sz w:val="28"/>
          <w:szCs w:val="28"/>
        </w:rPr>
      </w:pPr>
      <w:r w:rsidRPr="008975E3">
        <w:rPr>
          <w:sz w:val="28"/>
          <w:szCs w:val="28"/>
        </w:rPr>
        <w:t>2. Продукция отгруженная, но ещё не доставленная потребителю или не оплаченная им.</w:t>
      </w:r>
    </w:p>
    <w:p w:rsidR="00D1025F" w:rsidRPr="008975E3" w:rsidRDefault="00D1025F" w:rsidP="008975E3">
      <w:pPr>
        <w:spacing w:line="360" w:lineRule="auto"/>
        <w:ind w:firstLine="709"/>
        <w:rPr>
          <w:sz w:val="28"/>
          <w:szCs w:val="28"/>
        </w:rPr>
      </w:pPr>
      <w:r w:rsidRPr="008975E3">
        <w:rPr>
          <w:sz w:val="28"/>
          <w:szCs w:val="28"/>
        </w:rPr>
        <w:t>3. Денежные средства предприятия, находящиеся на его расчётном счёте в банке.</w:t>
      </w:r>
    </w:p>
    <w:p w:rsidR="00351F54" w:rsidRPr="008975E3" w:rsidRDefault="00D1025F" w:rsidP="008975E3">
      <w:pPr>
        <w:spacing w:line="360" w:lineRule="auto"/>
        <w:ind w:firstLine="709"/>
        <w:rPr>
          <w:sz w:val="28"/>
          <w:szCs w:val="28"/>
        </w:rPr>
      </w:pPr>
      <w:r w:rsidRPr="008975E3">
        <w:rPr>
          <w:sz w:val="28"/>
          <w:szCs w:val="28"/>
        </w:rPr>
        <w:t>4. Средства расчёта.</w:t>
      </w:r>
    </w:p>
    <w:p w:rsidR="00351F54" w:rsidRPr="008975E3" w:rsidRDefault="00D1025F" w:rsidP="008975E3">
      <w:pPr>
        <w:spacing w:line="360" w:lineRule="auto"/>
        <w:ind w:firstLine="709"/>
        <w:rPr>
          <w:sz w:val="28"/>
          <w:szCs w:val="28"/>
        </w:rPr>
      </w:pPr>
      <w:r w:rsidRPr="008975E3">
        <w:rPr>
          <w:sz w:val="28"/>
          <w:szCs w:val="28"/>
        </w:rPr>
        <w:t>В процессе производства оборотные фонды превращаются в фонды обращения, то есть в готовую продукцию, которая принимает денежную форму.</w:t>
      </w:r>
    </w:p>
    <w:p w:rsidR="00351F54" w:rsidRPr="008975E3" w:rsidRDefault="00351F54" w:rsidP="008975E3">
      <w:pPr>
        <w:spacing w:line="360" w:lineRule="auto"/>
        <w:ind w:firstLine="709"/>
        <w:rPr>
          <w:sz w:val="28"/>
          <w:szCs w:val="28"/>
        </w:rPr>
      </w:pPr>
    </w:p>
    <w:p w:rsidR="00351F54" w:rsidRPr="008975E3" w:rsidRDefault="00351F54" w:rsidP="008975E3">
      <w:pPr>
        <w:spacing w:line="360" w:lineRule="auto"/>
        <w:ind w:firstLine="709"/>
        <w:jc w:val="center"/>
        <w:rPr>
          <w:sz w:val="28"/>
          <w:szCs w:val="28"/>
        </w:rPr>
      </w:pPr>
      <w:r w:rsidRPr="008975E3">
        <w:rPr>
          <w:noProof/>
          <w:sz w:val="28"/>
          <w:szCs w:val="28"/>
        </w:rPr>
        <w:drawing>
          <wp:inline distT="0" distB="0" distL="0" distR="0">
            <wp:extent cx="5486400" cy="3200400"/>
            <wp:effectExtent l="1905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8975E3" w:rsidRDefault="008975E3" w:rsidP="008975E3">
      <w:pPr>
        <w:spacing w:line="360" w:lineRule="auto"/>
        <w:ind w:firstLine="709"/>
        <w:jc w:val="center"/>
        <w:rPr>
          <w:sz w:val="28"/>
          <w:szCs w:val="28"/>
        </w:rPr>
      </w:pPr>
      <w:r>
        <w:rPr>
          <w:sz w:val="28"/>
          <w:szCs w:val="28"/>
        </w:rPr>
        <w:t>Рисунок 1 «Круговорот оборотных средств»</w:t>
      </w:r>
    </w:p>
    <w:p w:rsidR="00351F54" w:rsidRPr="008975E3" w:rsidRDefault="00351F54" w:rsidP="008975E3">
      <w:pPr>
        <w:spacing w:line="360" w:lineRule="auto"/>
        <w:ind w:firstLine="709"/>
        <w:jc w:val="both"/>
        <w:rPr>
          <w:sz w:val="28"/>
          <w:szCs w:val="28"/>
        </w:rPr>
      </w:pPr>
      <w:r w:rsidRPr="008975E3">
        <w:rPr>
          <w:sz w:val="28"/>
          <w:szCs w:val="28"/>
        </w:rPr>
        <w:t>Таким образом, оборотные фонды и фонды обращения последовательно превращаются друг в друга, что даёт основание объединить их в одну экономическую категорию «оборотные средства»</w:t>
      </w:r>
      <w:r w:rsidR="008975E3">
        <w:rPr>
          <w:sz w:val="28"/>
          <w:szCs w:val="28"/>
        </w:rPr>
        <w:t xml:space="preserve"> (рисунок 1)</w:t>
      </w:r>
      <w:r w:rsidRPr="008975E3">
        <w:rPr>
          <w:sz w:val="28"/>
          <w:szCs w:val="28"/>
        </w:rPr>
        <w:t>. Представляются и рассчитываются оборотные средства в стоимостном отношении</w:t>
      </w:r>
    </w:p>
    <w:p w:rsidR="00520689" w:rsidRPr="008975E3" w:rsidRDefault="00520689" w:rsidP="008975E3">
      <w:pPr>
        <w:spacing w:line="360" w:lineRule="auto"/>
        <w:ind w:firstLine="709"/>
        <w:jc w:val="both"/>
        <w:rPr>
          <w:sz w:val="28"/>
          <w:szCs w:val="28"/>
        </w:rPr>
      </w:pPr>
      <w:r w:rsidRPr="008975E3">
        <w:rPr>
          <w:sz w:val="28"/>
          <w:szCs w:val="28"/>
        </w:rPr>
        <w:t>Первоначальным этапом оценки эффективности управления оборотными средствами организации является определение их объема и структуры, источников формирования и покрытия, оптимальных соотношений между структурными элементами, достаточных для обеспечения долгосрочной производственной и эффективной финансовой деятельности предприятия.</w:t>
      </w:r>
    </w:p>
    <w:p w:rsidR="00520689" w:rsidRPr="008975E3" w:rsidRDefault="00520689" w:rsidP="008975E3">
      <w:pPr>
        <w:spacing w:line="360" w:lineRule="auto"/>
        <w:ind w:firstLine="709"/>
        <w:jc w:val="both"/>
        <w:rPr>
          <w:sz w:val="28"/>
          <w:szCs w:val="28"/>
        </w:rPr>
      </w:pPr>
      <w:r w:rsidRPr="008975E3">
        <w:rPr>
          <w:sz w:val="28"/>
          <w:szCs w:val="28"/>
        </w:rPr>
        <w:t>Структура и объем оборотных сре</w:t>
      </w:r>
      <w:proofErr w:type="gramStart"/>
      <w:r w:rsidRPr="008975E3">
        <w:rPr>
          <w:sz w:val="28"/>
          <w:szCs w:val="28"/>
        </w:rPr>
        <w:t>дств в б</w:t>
      </w:r>
      <w:proofErr w:type="gramEnd"/>
      <w:r w:rsidRPr="008975E3">
        <w:rPr>
          <w:sz w:val="28"/>
          <w:szCs w:val="28"/>
        </w:rPr>
        <w:t>ольшой степени зависят от специфики производственной деятельности организации. Удельный вес отдельных элементов оборотных средств непосредственно зависит от отраслевой направленности компании, длительности ее производственного цикла, выпускаемой продукции.</w:t>
      </w:r>
    </w:p>
    <w:p w:rsidR="00520689" w:rsidRPr="008975E3" w:rsidRDefault="00520689" w:rsidP="008975E3">
      <w:pPr>
        <w:spacing w:line="360" w:lineRule="auto"/>
        <w:ind w:firstLine="709"/>
        <w:jc w:val="both"/>
        <w:rPr>
          <w:sz w:val="28"/>
          <w:szCs w:val="28"/>
        </w:rPr>
      </w:pPr>
      <w:r w:rsidRPr="008975E3">
        <w:rPr>
          <w:sz w:val="28"/>
          <w:szCs w:val="28"/>
        </w:rPr>
        <w:t>Особенно полезным при проведении анализа может быть использование балансовых методов, которые позволяют изучить соотношение статей баланса путем использования уравнений и вычисления относительных показателей взаимосвязей между составными частями бухгалтерского баланса предприятия и определением количественного значения данных взаимосвязей.</w:t>
      </w:r>
    </w:p>
    <w:p w:rsidR="00520689" w:rsidRPr="008975E3" w:rsidRDefault="00520689" w:rsidP="008975E3">
      <w:pPr>
        <w:spacing w:line="360" w:lineRule="auto"/>
        <w:ind w:firstLine="709"/>
        <w:jc w:val="both"/>
        <w:rPr>
          <w:sz w:val="28"/>
          <w:szCs w:val="28"/>
        </w:rPr>
      </w:pPr>
      <w:r w:rsidRPr="008975E3">
        <w:rPr>
          <w:sz w:val="28"/>
          <w:szCs w:val="28"/>
        </w:rPr>
        <w:t xml:space="preserve">Негативное влияние на финансовую устойчивость могут оказывать такие факторы, как несколько низкая доля собственных средств, а также в динамике рост </w:t>
      </w:r>
      <w:r w:rsidR="008975E3">
        <w:rPr>
          <w:sz w:val="28"/>
          <w:szCs w:val="28"/>
        </w:rPr>
        <w:t>показателя «Запасы и НДС», и «Н</w:t>
      </w:r>
      <w:r w:rsidRPr="008975E3">
        <w:rPr>
          <w:sz w:val="28"/>
          <w:szCs w:val="28"/>
        </w:rPr>
        <w:t>еоборотные активы».</w:t>
      </w:r>
    </w:p>
    <w:p w:rsidR="00520689" w:rsidRPr="00FD0A99" w:rsidRDefault="00520689" w:rsidP="00520689">
      <w:pPr>
        <w:spacing w:line="360" w:lineRule="auto"/>
        <w:rPr>
          <w:sz w:val="28"/>
          <w:szCs w:val="28"/>
          <w:highlight w:val="yellow"/>
        </w:rPr>
      </w:pPr>
    </w:p>
    <w:p w:rsidR="00351F54" w:rsidRPr="008975E3" w:rsidRDefault="00351F54" w:rsidP="00351F54">
      <w:pPr>
        <w:spacing w:line="360" w:lineRule="auto"/>
        <w:jc w:val="center"/>
        <w:rPr>
          <w:sz w:val="28"/>
          <w:szCs w:val="28"/>
        </w:rPr>
      </w:pPr>
      <w:r w:rsidRPr="008975E3">
        <w:rPr>
          <w:sz w:val="28"/>
          <w:szCs w:val="28"/>
        </w:rPr>
        <w:t>1.8 Труд и заработная плата</w:t>
      </w:r>
    </w:p>
    <w:p w:rsidR="00351F54" w:rsidRPr="008975E3" w:rsidRDefault="00156219" w:rsidP="00351F54">
      <w:pPr>
        <w:spacing w:line="360" w:lineRule="auto"/>
        <w:jc w:val="center"/>
        <w:rPr>
          <w:sz w:val="28"/>
          <w:szCs w:val="28"/>
        </w:rPr>
      </w:pPr>
      <w:r w:rsidRPr="008975E3">
        <w:rPr>
          <w:sz w:val="28"/>
          <w:szCs w:val="28"/>
        </w:rPr>
        <w:t xml:space="preserve">1.8.1 Классификация </w:t>
      </w:r>
      <w:r w:rsidR="008975E3" w:rsidRPr="008975E3">
        <w:rPr>
          <w:sz w:val="28"/>
          <w:szCs w:val="28"/>
        </w:rPr>
        <w:t>работников</w:t>
      </w:r>
    </w:p>
    <w:p w:rsidR="0024665F" w:rsidRPr="008975E3" w:rsidRDefault="0024665F" w:rsidP="008975E3">
      <w:pPr>
        <w:spacing w:line="360" w:lineRule="auto"/>
        <w:ind w:firstLine="709"/>
        <w:jc w:val="both"/>
        <w:rPr>
          <w:sz w:val="28"/>
          <w:szCs w:val="28"/>
        </w:rPr>
      </w:pPr>
      <w:r w:rsidRPr="008975E3">
        <w:rPr>
          <w:sz w:val="28"/>
          <w:szCs w:val="28"/>
        </w:rPr>
        <w:t xml:space="preserve">В обеспечении эффективности производства </w:t>
      </w:r>
      <w:proofErr w:type="gramStart"/>
      <w:r w:rsidRPr="008975E3">
        <w:rPr>
          <w:sz w:val="28"/>
          <w:szCs w:val="28"/>
        </w:rPr>
        <w:t>важное значение</w:t>
      </w:r>
      <w:proofErr w:type="gramEnd"/>
      <w:r w:rsidRPr="008975E3">
        <w:rPr>
          <w:sz w:val="28"/>
          <w:szCs w:val="28"/>
        </w:rPr>
        <w:t xml:space="preserve"> имеет структура персонала предприятия.</w:t>
      </w:r>
    </w:p>
    <w:p w:rsidR="0024665F" w:rsidRPr="008975E3" w:rsidRDefault="0024665F" w:rsidP="008975E3">
      <w:pPr>
        <w:spacing w:line="360" w:lineRule="auto"/>
        <w:ind w:firstLine="709"/>
        <w:jc w:val="both"/>
        <w:rPr>
          <w:sz w:val="28"/>
          <w:szCs w:val="28"/>
        </w:rPr>
      </w:pPr>
      <w:r w:rsidRPr="008975E3">
        <w:rPr>
          <w:sz w:val="28"/>
          <w:szCs w:val="28"/>
        </w:rPr>
        <w:t xml:space="preserve">    Персонал  предприятия (кадры, трудовой коллектив) - это совокупность работников, входящих в его списочный состав. Это весь личный состав работающих по найму постоянных и временных, квалифицированных и неквалифицированных работников. </w:t>
      </w:r>
    </w:p>
    <w:p w:rsidR="0024665F" w:rsidRPr="008975E3" w:rsidRDefault="0024665F" w:rsidP="008975E3">
      <w:pPr>
        <w:spacing w:line="360" w:lineRule="auto"/>
        <w:ind w:firstLine="709"/>
        <w:jc w:val="both"/>
        <w:rPr>
          <w:sz w:val="28"/>
          <w:szCs w:val="28"/>
        </w:rPr>
      </w:pPr>
      <w:r w:rsidRPr="008975E3">
        <w:rPr>
          <w:sz w:val="28"/>
          <w:szCs w:val="28"/>
        </w:rPr>
        <w:t xml:space="preserve">    Структурная характеристика персонала предприятия определяется составом и количественным соотношением отдельных категорий и групп работников предприятия. Все работники пре</w:t>
      </w:r>
      <w:r w:rsidR="00156219" w:rsidRPr="008975E3">
        <w:rPr>
          <w:sz w:val="28"/>
          <w:szCs w:val="28"/>
        </w:rPr>
        <w:t>дприятия состоят из двух групп</w:t>
      </w:r>
      <w:r w:rsidR="008975E3">
        <w:rPr>
          <w:sz w:val="28"/>
          <w:szCs w:val="28"/>
        </w:rPr>
        <w:t>:</w:t>
      </w:r>
      <w:r w:rsidR="00156219" w:rsidRPr="008975E3">
        <w:rPr>
          <w:sz w:val="28"/>
          <w:szCs w:val="28"/>
        </w:rPr>
        <w:t xml:space="preserve"> </w:t>
      </w:r>
    </w:p>
    <w:p w:rsidR="0024665F" w:rsidRPr="008975E3" w:rsidRDefault="0024665F" w:rsidP="008975E3">
      <w:pPr>
        <w:pStyle w:val="af2"/>
        <w:numPr>
          <w:ilvl w:val="0"/>
          <w:numId w:val="24"/>
        </w:numPr>
        <w:spacing w:after="0" w:line="360" w:lineRule="auto"/>
        <w:ind w:left="0" w:firstLine="709"/>
        <w:jc w:val="both"/>
        <w:rPr>
          <w:rFonts w:ascii="Times New Roman" w:hAnsi="Times New Roman"/>
          <w:sz w:val="28"/>
          <w:szCs w:val="28"/>
        </w:rPr>
      </w:pPr>
      <w:r w:rsidRPr="008975E3">
        <w:rPr>
          <w:rFonts w:ascii="Times New Roman" w:hAnsi="Times New Roman"/>
          <w:sz w:val="28"/>
          <w:szCs w:val="28"/>
        </w:rPr>
        <w:t xml:space="preserve">промышленно-производственный персонал, занятый производством и его обслуживанием; </w:t>
      </w:r>
    </w:p>
    <w:p w:rsidR="00483911" w:rsidRPr="008975E3" w:rsidRDefault="0024665F" w:rsidP="008975E3">
      <w:pPr>
        <w:pStyle w:val="af2"/>
        <w:numPr>
          <w:ilvl w:val="0"/>
          <w:numId w:val="24"/>
        </w:numPr>
        <w:spacing w:after="0" w:line="360" w:lineRule="auto"/>
        <w:ind w:left="0" w:firstLine="709"/>
        <w:jc w:val="both"/>
        <w:rPr>
          <w:rFonts w:ascii="Times New Roman" w:hAnsi="Times New Roman"/>
          <w:sz w:val="28"/>
          <w:szCs w:val="28"/>
        </w:rPr>
      </w:pPr>
      <w:r w:rsidRPr="008975E3">
        <w:rPr>
          <w:rFonts w:ascii="Times New Roman" w:hAnsi="Times New Roman"/>
          <w:sz w:val="28"/>
          <w:szCs w:val="28"/>
        </w:rPr>
        <w:t>непромышленный персонал, занятый в основном в социальной сфере деятельности предприятия.</w:t>
      </w:r>
    </w:p>
    <w:p w:rsidR="00156219" w:rsidRPr="008975E3" w:rsidRDefault="00156219" w:rsidP="008975E3">
      <w:pPr>
        <w:spacing w:line="360" w:lineRule="auto"/>
        <w:ind w:firstLine="709"/>
        <w:jc w:val="both"/>
        <w:rPr>
          <w:sz w:val="28"/>
          <w:szCs w:val="28"/>
        </w:rPr>
      </w:pPr>
      <w:r w:rsidRPr="008975E3">
        <w:rPr>
          <w:sz w:val="28"/>
          <w:szCs w:val="28"/>
        </w:rPr>
        <w:t xml:space="preserve">Персонал предприятия, непосредственно связанные с процессом производства продукции, т.е. занятые основной производственной деятельностью, представляют собой промышленно-производственный персонал, которые подразделяются на две основные группы – рабочие и служащие. </w:t>
      </w:r>
      <w:proofErr w:type="gramStart"/>
      <w:r w:rsidRPr="008975E3">
        <w:rPr>
          <w:sz w:val="28"/>
          <w:szCs w:val="28"/>
        </w:rPr>
        <w:t xml:space="preserve">К рабочим относятся лица, занятые созданием материальных ценностей, ремонтом основных средств, оказанием материальных услуг и др. В зависимости от характера участия в производственном процессе рабочие, в свою очередь, делятся на основных (производящих продукцию) и вспомогательных (обслуживающих технологический процесс). </w:t>
      </w:r>
      <w:proofErr w:type="gramEnd"/>
    </w:p>
    <w:p w:rsidR="00156219" w:rsidRPr="008975E3" w:rsidRDefault="00156219" w:rsidP="00156219">
      <w:pPr>
        <w:spacing w:line="360" w:lineRule="auto"/>
        <w:jc w:val="both"/>
        <w:rPr>
          <w:sz w:val="28"/>
          <w:szCs w:val="28"/>
        </w:rPr>
      </w:pPr>
      <w:r w:rsidRPr="008975E3">
        <w:rPr>
          <w:sz w:val="28"/>
          <w:szCs w:val="28"/>
        </w:rPr>
        <w:t xml:space="preserve">    В группе служащих обычно выделяются такие  категории работающих, как руководители, специалисты и собственно служащие.</w:t>
      </w:r>
    </w:p>
    <w:p w:rsidR="00156219" w:rsidRPr="008975E3" w:rsidRDefault="00156219" w:rsidP="008975E3">
      <w:pPr>
        <w:spacing w:line="360" w:lineRule="auto"/>
        <w:ind w:firstLine="709"/>
        <w:jc w:val="both"/>
        <w:rPr>
          <w:sz w:val="28"/>
          <w:szCs w:val="28"/>
        </w:rPr>
      </w:pPr>
      <w:r w:rsidRPr="008975E3">
        <w:rPr>
          <w:sz w:val="28"/>
          <w:szCs w:val="28"/>
        </w:rPr>
        <w:t>К руководителям относятся работники, занимающие должности руководителей  организац</w:t>
      </w:r>
      <w:proofErr w:type="gramStart"/>
      <w:r w:rsidRPr="008975E3">
        <w:rPr>
          <w:sz w:val="28"/>
          <w:szCs w:val="28"/>
        </w:rPr>
        <w:t>ии и ее</w:t>
      </w:r>
      <w:proofErr w:type="gramEnd"/>
      <w:r w:rsidRPr="008975E3">
        <w:rPr>
          <w:sz w:val="28"/>
          <w:szCs w:val="28"/>
        </w:rPr>
        <w:t xml:space="preserve"> структурных  подразделений, а также их заместители. </w:t>
      </w:r>
    </w:p>
    <w:p w:rsidR="00156219" w:rsidRPr="008975E3" w:rsidRDefault="00156219" w:rsidP="008975E3">
      <w:pPr>
        <w:spacing w:line="360" w:lineRule="auto"/>
        <w:ind w:firstLine="709"/>
        <w:jc w:val="both"/>
        <w:rPr>
          <w:sz w:val="28"/>
          <w:szCs w:val="28"/>
        </w:rPr>
      </w:pPr>
      <w:r w:rsidRPr="008975E3">
        <w:rPr>
          <w:sz w:val="28"/>
          <w:szCs w:val="28"/>
        </w:rPr>
        <w:t xml:space="preserve">К специалистам относятся работники, занятые инженерно-техническими, экономическими, бухгалтерскими, юридическими и другими  аналогичными видами деятельности. К ним относятся инженеры, экономисты, бухгалтеры, социологи, юрисконсульты, нормировщики, техники и др.   </w:t>
      </w:r>
    </w:p>
    <w:p w:rsidR="00156219" w:rsidRPr="008975E3" w:rsidRDefault="00156219" w:rsidP="008975E3">
      <w:pPr>
        <w:spacing w:line="360" w:lineRule="auto"/>
        <w:ind w:firstLine="709"/>
        <w:jc w:val="both"/>
        <w:rPr>
          <w:sz w:val="28"/>
          <w:szCs w:val="28"/>
        </w:rPr>
      </w:pPr>
      <w:r w:rsidRPr="008975E3">
        <w:rPr>
          <w:sz w:val="28"/>
          <w:szCs w:val="28"/>
        </w:rPr>
        <w:t xml:space="preserve"> К собственно служащим относятся работники, осуществляющие подготовку и оформление документации, учет и контроль, хозяйственное  обслуживание и делопроизводство. К  ним относятся делопроизводители, секретари-машинистки, табельщики, чертежники, копировщицы, архивариусы, агенты и др.</w:t>
      </w:r>
    </w:p>
    <w:p w:rsidR="00156219" w:rsidRPr="008975E3" w:rsidRDefault="008975E3" w:rsidP="008975E3">
      <w:pPr>
        <w:spacing w:line="360" w:lineRule="auto"/>
        <w:ind w:firstLine="709"/>
        <w:jc w:val="both"/>
        <w:rPr>
          <w:sz w:val="28"/>
          <w:szCs w:val="28"/>
        </w:rPr>
      </w:pPr>
      <w:r>
        <w:rPr>
          <w:sz w:val="28"/>
          <w:szCs w:val="28"/>
        </w:rPr>
        <w:t xml:space="preserve"> </w:t>
      </w:r>
      <w:r w:rsidR="00156219" w:rsidRPr="008975E3">
        <w:rPr>
          <w:sz w:val="28"/>
          <w:szCs w:val="28"/>
        </w:rPr>
        <w:t>Соотношение работников по категориям характеризует структуру трудовых ресурсов предприятия. В зависимости от характера трудовой деятельности персонал предприятия классифицируют по профессиям, специальностям и уровням квалификации.</w:t>
      </w:r>
    </w:p>
    <w:p w:rsidR="00156219" w:rsidRPr="008975E3" w:rsidRDefault="00156219" w:rsidP="008975E3">
      <w:pPr>
        <w:spacing w:line="360" w:lineRule="auto"/>
        <w:ind w:firstLine="709"/>
        <w:jc w:val="both"/>
        <w:rPr>
          <w:sz w:val="28"/>
          <w:szCs w:val="28"/>
        </w:rPr>
      </w:pPr>
      <w:r w:rsidRPr="008975E3">
        <w:rPr>
          <w:sz w:val="28"/>
          <w:szCs w:val="28"/>
        </w:rPr>
        <w:t>В процессе развития нефтегазовой промышленности происходили глубокие изменения в составе работников. Так, вначале персонал готовился переквалификацией, затем была организована подготовка в ВУЗах и колледжах. Появлялись новые профессии, такие как: конструктор буровых машин, компрессоров, насосов, нефтеперерабатывающих установок и других машин.</w:t>
      </w:r>
    </w:p>
    <w:p w:rsidR="00156219" w:rsidRPr="008975E3" w:rsidRDefault="008975E3" w:rsidP="008975E3">
      <w:pPr>
        <w:tabs>
          <w:tab w:val="left" w:pos="426"/>
          <w:tab w:val="left" w:pos="709"/>
        </w:tabs>
        <w:spacing w:line="360" w:lineRule="auto"/>
        <w:ind w:firstLine="709"/>
        <w:jc w:val="both"/>
        <w:rPr>
          <w:sz w:val="28"/>
          <w:szCs w:val="28"/>
        </w:rPr>
      </w:pPr>
      <w:r>
        <w:rPr>
          <w:sz w:val="28"/>
          <w:szCs w:val="28"/>
        </w:rPr>
        <w:t xml:space="preserve"> </w:t>
      </w:r>
      <w:r w:rsidR="00156219" w:rsidRPr="008975E3">
        <w:rPr>
          <w:sz w:val="28"/>
          <w:szCs w:val="28"/>
        </w:rPr>
        <w:t>В последнее время возникла и постоянно  возрастает потребность в специалистах в области автоматики, телемеханики, радиоэлектроники, ЭВТ, физикохимии  и др. Также в корне изменилось и содержание классических профессий этой отрасли. Неузнаваемо изменился профиль работы мастеров и рабочих в том, что теперь наряду с производственным опытом они обладают и теоретическими знаниями. Современные мощные буровые установки со сложным энергетическим хозяйством, во много раз возросшие глубины бурения и усложняющиеся условия проходки предъявляют весьма высокие требования не только к квалификации бурового мастера, но и к техническому уровню всего состава работников, осуществляющих бурение нефтяных и газовых скважин. С автоматизацией производственного процесса ликвидируются лишние профессии. От типа буровой установки в значительной степени зависит физиологическое состояние рабочих буровой бригады.</w:t>
      </w:r>
    </w:p>
    <w:p w:rsidR="008975E3" w:rsidRDefault="008975E3" w:rsidP="00FA2A63">
      <w:pPr>
        <w:tabs>
          <w:tab w:val="left" w:pos="709"/>
          <w:tab w:val="left" w:pos="851"/>
        </w:tabs>
        <w:spacing w:line="360" w:lineRule="auto"/>
        <w:ind w:firstLine="709"/>
        <w:jc w:val="both"/>
        <w:rPr>
          <w:sz w:val="28"/>
          <w:szCs w:val="28"/>
        </w:rPr>
      </w:pPr>
      <w:r>
        <w:rPr>
          <w:sz w:val="28"/>
          <w:szCs w:val="28"/>
        </w:rPr>
        <w:t xml:space="preserve">  </w:t>
      </w:r>
      <w:r w:rsidR="00156219" w:rsidRPr="008975E3">
        <w:rPr>
          <w:sz w:val="28"/>
          <w:szCs w:val="28"/>
        </w:rPr>
        <w:t>Стали организовываться бригады по добыче нефти. Появились новые профили: мастера, операторы и их помощники. С течением времени мастер превратился в центральную фигуру на промысле, в подлинного организатора производства.</w:t>
      </w:r>
    </w:p>
    <w:p w:rsidR="00FA2A63" w:rsidRPr="008975E3" w:rsidRDefault="00FA2A63" w:rsidP="00FA2A63">
      <w:pPr>
        <w:tabs>
          <w:tab w:val="left" w:pos="709"/>
          <w:tab w:val="left" w:pos="851"/>
        </w:tabs>
        <w:spacing w:line="360" w:lineRule="auto"/>
        <w:ind w:firstLine="709"/>
        <w:jc w:val="both"/>
        <w:rPr>
          <w:sz w:val="28"/>
          <w:szCs w:val="28"/>
        </w:rPr>
      </w:pPr>
    </w:p>
    <w:p w:rsidR="00156219" w:rsidRPr="008975E3" w:rsidRDefault="00156219" w:rsidP="00156219">
      <w:pPr>
        <w:spacing w:line="360" w:lineRule="auto"/>
        <w:jc w:val="center"/>
        <w:rPr>
          <w:sz w:val="28"/>
          <w:szCs w:val="28"/>
        </w:rPr>
      </w:pPr>
      <w:r w:rsidRPr="008975E3">
        <w:rPr>
          <w:sz w:val="28"/>
          <w:szCs w:val="28"/>
        </w:rPr>
        <w:t xml:space="preserve">1.8.2 Оплата труда не </w:t>
      </w:r>
      <w:proofErr w:type="gramStart"/>
      <w:r w:rsidRPr="008975E3">
        <w:rPr>
          <w:sz w:val="28"/>
          <w:szCs w:val="28"/>
        </w:rPr>
        <w:t>предприятии</w:t>
      </w:r>
      <w:proofErr w:type="gramEnd"/>
    </w:p>
    <w:p w:rsidR="00C7135B" w:rsidRPr="008975E3" w:rsidRDefault="00C7135B" w:rsidP="008975E3">
      <w:pPr>
        <w:spacing w:line="360" w:lineRule="auto"/>
        <w:ind w:firstLine="709"/>
        <w:jc w:val="both"/>
        <w:rPr>
          <w:sz w:val="28"/>
          <w:szCs w:val="28"/>
        </w:rPr>
      </w:pPr>
      <w:proofErr w:type="gramStart"/>
      <w:r w:rsidRPr="008975E3">
        <w:rPr>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8975E3">
        <w:rPr>
          <w:sz w:val="28"/>
          <w:szCs w:val="28"/>
        </w:rPr>
        <w:t xml:space="preserve"> надбавки стимулирующего характера, премии и иные поощрительные выплаты).</w:t>
      </w:r>
    </w:p>
    <w:p w:rsidR="00C7135B" w:rsidRPr="008975E3" w:rsidRDefault="00C7135B" w:rsidP="008975E3">
      <w:pPr>
        <w:spacing w:line="360" w:lineRule="auto"/>
        <w:ind w:firstLine="709"/>
        <w:jc w:val="both"/>
        <w:rPr>
          <w:sz w:val="28"/>
          <w:szCs w:val="28"/>
        </w:rPr>
      </w:pPr>
      <w:r w:rsidRPr="008975E3">
        <w:rPr>
          <w:sz w:val="28"/>
          <w:szCs w:val="28"/>
        </w:rPr>
        <w:t>Заработная плата работнику устанавливается трудовым договором в</w:t>
      </w:r>
      <w:r w:rsidR="008975E3">
        <w:rPr>
          <w:sz w:val="28"/>
          <w:szCs w:val="28"/>
        </w:rPr>
        <w:t xml:space="preserve"> </w:t>
      </w:r>
      <w:r w:rsidRPr="008975E3">
        <w:rPr>
          <w:sz w:val="28"/>
          <w:szCs w:val="28"/>
        </w:rPr>
        <w:t>соответствии с действующими в Обществе системами оплаты труда и определяется Положение</w:t>
      </w:r>
      <w:r w:rsidR="007331B0" w:rsidRPr="008975E3">
        <w:rPr>
          <w:sz w:val="28"/>
          <w:szCs w:val="28"/>
        </w:rPr>
        <w:t>м об оплате труда работников НГК</w:t>
      </w:r>
      <w:r w:rsidRPr="008975E3">
        <w:rPr>
          <w:sz w:val="28"/>
          <w:szCs w:val="28"/>
        </w:rPr>
        <w:t xml:space="preserve"> «</w:t>
      </w:r>
      <w:proofErr w:type="spellStart"/>
      <w:r w:rsidR="007331B0" w:rsidRPr="008975E3">
        <w:rPr>
          <w:sz w:val="28"/>
          <w:szCs w:val="28"/>
        </w:rPr>
        <w:t>Славнефть</w:t>
      </w:r>
      <w:proofErr w:type="spellEnd"/>
      <w:r w:rsidRPr="008975E3">
        <w:rPr>
          <w:sz w:val="28"/>
          <w:szCs w:val="28"/>
        </w:rPr>
        <w:t>» и иными локальными нормативными актами.</w:t>
      </w:r>
    </w:p>
    <w:p w:rsidR="00C7135B" w:rsidRPr="008975E3" w:rsidRDefault="00C7135B" w:rsidP="008975E3">
      <w:pPr>
        <w:spacing w:line="360" w:lineRule="auto"/>
        <w:ind w:firstLine="709"/>
        <w:jc w:val="both"/>
        <w:rPr>
          <w:sz w:val="28"/>
          <w:szCs w:val="28"/>
        </w:rPr>
      </w:pPr>
      <w:proofErr w:type="gramStart"/>
      <w:r w:rsidRPr="008975E3">
        <w:rPr>
          <w:sz w:val="28"/>
          <w:szCs w:val="28"/>
        </w:rPr>
        <w:t>Запрещается какая бы то ни было</w:t>
      </w:r>
      <w:proofErr w:type="gramEnd"/>
      <w:r w:rsidRPr="008975E3">
        <w:rPr>
          <w:sz w:val="28"/>
          <w:szCs w:val="28"/>
        </w:rPr>
        <w:t xml:space="preserve"> дискриминация при установлении и изменении условий оплаты труда.</w:t>
      </w:r>
    </w:p>
    <w:p w:rsidR="00C7135B" w:rsidRPr="008975E3" w:rsidRDefault="00C7135B" w:rsidP="008975E3">
      <w:pPr>
        <w:spacing w:line="360" w:lineRule="auto"/>
        <w:ind w:firstLine="709"/>
        <w:jc w:val="both"/>
        <w:rPr>
          <w:sz w:val="28"/>
          <w:szCs w:val="28"/>
        </w:rPr>
      </w:pPr>
      <w:r w:rsidRPr="008975E3">
        <w:rPr>
          <w:sz w:val="28"/>
          <w:szCs w:val="28"/>
        </w:rPr>
        <w:t xml:space="preserve"> Оплата труда работников </w:t>
      </w:r>
      <w:r w:rsidR="007331B0" w:rsidRPr="008975E3">
        <w:rPr>
          <w:sz w:val="28"/>
          <w:szCs w:val="28"/>
        </w:rPr>
        <w:t>НГ</w:t>
      </w:r>
      <w:proofErr w:type="gramStart"/>
      <w:r w:rsidR="007331B0" w:rsidRPr="008975E3">
        <w:rPr>
          <w:sz w:val="28"/>
          <w:szCs w:val="28"/>
        </w:rPr>
        <w:t>К</w:t>
      </w:r>
      <w:r w:rsidRPr="008975E3">
        <w:rPr>
          <w:sz w:val="28"/>
          <w:szCs w:val="28"/>
        </w:rPr>
        <w:t>«</w:t>
      </w:r>
      <w:proofErr w:type="spellStart"/>
      <w:proofErr w:type="gramEnd"/>
      <w:r w:rsidR="007331B0" w:rsidRPr="008975E3">
        <w:rPr>
          <w:sz w:val="28"/>
          <w:szCs w:val="28"/>
        </w:rPr>
        <w:t>Славнефть</w:t>
      </w:r>
      <w:proofErr w:type="spellEnd"/>
      <w:r w:rsidRPr="008975E3">
        <w:rPr>
          <w:sz w:val="28"/>
          <w:szCs w:val="28"/>
        </w:rPr>
        <w:t>», занятых на работах в местностях, приравненных к районам Крайнего Севера, осуществляется с применением районного коэффициента (70 %) и процентных надбавок к заработной плате (в размере до 50 %), установленных законодательством РФ.</w:t>
      </w:r>
    </w:p>
    <w:p w:rsidR="00C7135B" w:rsidRPr="008975E3" w:rsidRDefault="00C7135B" w:rsidP="008975E3">
      <w:pPr>
        <w:spacing w:line="360" w:lineRule="auto"/>
        <w:ind w:firstLine="709"/>
        <w:jc w:val="both"/>
        <w:rPr>
          <w:sz w:val="28"/>
          <w:szCs w:val="28"/>
        </w:rPr>
      </w:pPr>
      <w:r w:rsidRPr="008975E3">
        <w:rPr>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8975E3">
        <w:rPr>
          <w:sz w:val="28"/>
          <w:szCs w:val="28"/>
        </w:rPr>
        <w:t>размера</w:t>
      </w:r>
      <w:r w:rsidR="008975E3">
        <w:rPr>
          <w:sz w:val="28"/>
          <w:szCs w:val="28"/>
        </w:rPr>
        <w:t xml:space="preserve"> </w:t>
      </w:r>
      <w:r w:rsidRPr="008975E3">
        <w:rPr>
          <w:sz w:val="28"/>
          <w:szCs w:val="28"/>
        </w:rPr>
        <w:t>оплаты труда</w:t>
      </w:r>
      <w:proofErr w:type="gramEnd"/>
      <w:r w:rsidRPr="008975E3">
        <w:rPr>
          <w:sz w:val="28"/>
          <w:szCs w:val="28"/>
        </w:rPr>
        <w:t>.</w:t>
      </w:r>
    </w:p>
    <w:p w:rsidR="00C7135B" w:rsidRPr="008975E3" w:rsidRDefault="00C7135B" w:rsidP="008975E3">
      <w:pPr>
        <w:spacing w:line="360" w:lineRule="auto"/>
        <w:ind w:firstLine="709"/>
        <w:jc w:val="both"/>
        <w:rPr>
          <w:sz w:val="28"/>
          <w:szCs w:val="28"/>
        </w:rPr>
      </w:pPr>
      <w:r w:rsidRPr="008975E3">
        <w:rPr>
          <w:sz w:val="28"/>
          <w:szCs w:val="28"/>
        </w:rPr>
        <w:t xml:space="preserve"> Введение, замена и пересмотр норм труда, изменение действующих условий оплаты труда и премирования работников Общества производится Работодателем.</w:t>
      </w:r>
    </w:p>
    <w:p w:rsidR="00C7135B" w:rsidRPr="008975E3" w:rsidRDefault="00C7135B" w:rsidP="008975E3">
      <w:pPr>
        <w:spacing w:line="360" w:lineRule="auto"/>
        <w:ind w:firstLine="709"/>
        <w:jc w:val="both"/>
        <w:rPr>
          <w:sz w:val="28"/>
          <w:szCs w:val="28"/>
        </w:rPr>
      </w:pPr>
      <w:r w:rsidRPr="008975E3">
        <w:rPr>
          <w:sz w:val="28"/>
          <w:szCs w:val="28"/>
        </w:rPr>
        <w:t>Тарифные ставки, оклады (должностные оклады) определяются в зависимости от сложности труда, квалификации и направления деятельности. Сложность выполняемых работ и квалификационные разряды определяются на основе тарификации работ.</w:t>
      </w:r>
    </w:p>
    <w:p w:rsidR="00C7135B" w:rsidRPr="008975E3" w:rsidRDefault="00C7135B" w:rsidP="008975E3">
      <w:pPr>
        <w:spacing w:line="360" w:lineRule="auto"/>
        <w:ind w:firstLine="709"/>
        <w:jc w:val="both"/>
        <w:rPr>
          <w:sz w:val="28"/>
          <w:szCs w:val="28"/>
        </w:rPr>
      </w:pPr>
      <w:r w:rsidRPr="008975E3">
        <w:rPr>
          <w:sz w:val="28"/>
          <w:szCs w:val="28"/>
        </w:rPr>
        <w:t>Тарификация работ производится с учетом единого тарифно-квалификационного справочника работ и профессий рабочих (ЕТКС), квалификационного справочника должностей руководителей, специалистов и служащих.</w:t>
      </w:r>
    </w:p>
    <w:p w:rsidR="00C7135B" w:rsidRPr="008975E3" w:rsidRDefault="00C7135B" w:rsidP="008975E3">
      <w:pPr>
        <w:spacing w:line="360" w:lineRule="auto"/>
        <w:ind w:firstLine="709"/>
        <w:jc w:val="both"/>
        <w:rPr>
          <w:sz w:val="28"/>
          <w:szCs w:val="28"/>
        </w:rPr>
      </w:pPr>
      <w:r w:rsidRPr="008975E3">
        <w:rPr>
          <w:sz w:val="28"/>
          <w:szCs w:val="28"/>
        </w:rPr>
        <w:t>За каждый час работы в ночное время с 22 часов до 6 часов производится доплата в размере 40 % оклада (должностного оклада, тарифной ставки).</w:t>
      </w:r>
    </w:p>
    <w:p w:rsidR="00C7135B" w:rsidRPr="008975E3" w:rsidRDefault="00C7135B" w:rsidP="008975E3">
      <w:pPr>
        <w:spacing w:line="360" w:lineRule="auto"/>
        <w:ind w:firstLine="709"/>
        <w:jc w:val="both"/>
        <w:rPr>
          <w:sz w:val="28"/>
          <w:szCs w:val="28"/>
        </w:rPr>
      </w:pPr>
      <w:r w:rsidRPr="008975E3">
        <w:rPr>
          <w:sz w:val="28"/>
          <w:szCs w:val="28"/>
        </w:rPr>
        <w:t>На основании результатов проведенной аттестации рабочих мест по условиям труда производится доплата за работу во вредных условиях труда.</w:t>
      </w:r>
    </w:p>
    <w:p w:rsidR="00C7135B" w:rsidRPr="008975E3" w:rsidRDefault="00C7135B" w:rsidP="008975E3">
      <w:pPr>
        <w:spacing w:line="360" w:lineRule="auto"/>
        <w:ind w:firstLine="709"/>
        <w:jc w:val="both"/>
        <w:rPr>
          <w:sz w:val="28"/>
          <w:szCs w:val="28"/>
        </w:rPr>
      </w:pPr>
      <w:r w:rsidRPr="008975E3">
        <w:rPr>
          <w:sz w:val="28"/>
          <w:szCs w:val="28"/>
        </w:rPr>
        <w:t xml:space="preserve">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w:t>
      </w:r>
      <w:r w:rsidR="007331B0" w:rsidRPr="008975E3">
        <w:rPr>
          <w:sz w:val="28"/>
          <w:szCs w:val="28"/>
        </w:rPr>
        <w:t xml:space="preserve">еста расположения Работодателя </w:t>
      </w:r>
      <w:r w:rsidRPr="008975E3">
        <w:rPr>
          <w:sz w:val="28"/>
          <w:szCs w:val="28"/>
        </w:rPr>
        <w:t>до места выполнения работы и обратно, предусмотренные графиком работы, устанавливается надбавка взамен суточных за вахтовый метод работы. Размер надбавки взамен суточных за вахтовый метод устанавливается на основании приказа генерального</w:t>
      </w:r>
      <w:r w:rsidR="007D75AE" w:rsidRPr="008975E3">
        <w:rPr>
          <w:sz w:val="28"/>
          <w:szCs w:val="28"/>
        </w:rPr>
        <w:t xml:space="preserve"> </w:t>
      </w:r>
      <w:r w:rsidRPr="008975E3">
        <w:rPr>
          <w:sz w:val="28"/>
          <w:szCs w:val="28"/>
        </w:rPr>
        <w:t>директора Общества.</w:t>
      </w:r>
    </w:p>
    <w:p w:rsidR="00C7135B" w:rsidRPr="008975E3" w:rsidRDefault="00C7135B" w:rsidP="008975E3">
      <w:pPr>
        <w:spacing w:line="360" w:lineRule="auto"/>
        <w:ind w:firstLine="709"/>
        <w:jc w:val="both"/>
        <w:rPr>
          <w:sz w:val="28"/>
          <w:szCs w:val="28"/>
        </w:rPr>
      </w:pPr>
      <w:r w:rsidRPr="008975E3">
        <w:rPr>
          <w:sz w:val="28"/>
          <w:szCs w:val="28"/>
        </w:rPr>
        <w:t>За каждый календарный день</w:t>
      </w:r>
      <w:r w:rsidR="007D75AE" w:rsidRPr="008975E3">
        <w:rPr>
          <w:sz w:val="28"/>
          <w:szCs w:val="28"/>
        </w:rPr>
        <w:t xml:space="preserve"> </w:t>
      </w:r>
      <w:r w:rsidRPr="008975E3">
        <w:rPr>
          <w:sz w:val="28"/>
          <w:szCs w:val="28"/>
        </w:rPr>
        <w:t>р</w:t>
      </w:r>
      <w:r w:rsidR="007D75AE" w:rsidRPr="008975E3">
        <w:rPr>
          <w:sz w:val="28"/>
          <w:szCs w:val="28"/>
        </w:rPr>
        <w:t>аботы на месторождениях с особы</w:t>
      </w:r>
      <w:r w:rsidRPr="008975E3">
        <w:rPr>
          <w:sz w:val="28"/>
          <w:szCs w:val="28"/>
        </w:rPr>
        <w:t>ми условиями труда на основании</w:t>
      </w:r>
      <w:r w:rsidR="007D75AE" w:rsidRPr="008975E3">
        <w:rPr>
          <w:sz w:val="28"/>
          <w:szCs w:val="28"/>
        </w:rPr>
        <w:t xml:space="preserve"> Перечня месторождений, эксплуа</w:t>
      </w:r>
      <w:r w:rsidR="007331B0" w:rsidRPr="008975E3">
        <w:rPr>
          <w:sz w:val="28"/>
          <w:szCs w:val="28"/>
        </w:rPr>
        <w:t>т</w:t>
      </w:r>
      <w:r w:rsidR="007D75AE" w:rsidRPr="008975E3">
        <w:rPr>
          <w:sz w:val="28"/>
          <w:szCs w:val="28"/>
        </w:rPr>
        <w:t xml:space="preserve">ируемых </w:t>
      </w:r>
      <w:r w:rsidR="007331B0" w:rsidRPr="008975E3">
        <w:rPr>
          <w:sz w:val="28"/>
          <w:szCs w:val="28"/>
        </w:rPr>
        <w:t>Компанией</w:t>
      </w:r>
      <w:r w:rsidR="007D75AE" w:rsidRPr="008975E3">
        <w:rPr>
          <w:sz w:val="28"/>
          <w:szCs w:val="28"/>
        </w:rPr>
        <w:t>, с отнесением их к группам месторожде</w:t>
      </w:r>
      <w:r w:rsidRPr="008975E3">
        <w:rPr>
          <w:sz w:val="28"/>
          <w:szCs w:val="28"/>
        </w:rPr>
        <w:t>ни</w:t>
      </w:r>
      <w:r w:rsidR="007D75AE" w:rsidRPr="008975E3">
        <w:rPr>
          <w:sz w:val="28"/>
          <w:szCs w:val="28"/>
        </w:rPr>
        <w:t>й с особыми условиями труда, ус</w:t>
      </w:r>
      <w:r w:rsidRPr="008975E3">
        <w:rPr>
          <w:sz w:val="28"/>
          <w:szCs w:val="28"/>
        </w:rPr>
        <w:t>танавливается доплата за работу на</w:t>
      </w:r>
      <w:r w:rsidR="007D75AE" w:rsidRPr="008975E3">
        <w:rPr>
          <w:sz w:val="28"/>
          <w:szCs w:val="28"/>
        </w:rPr>
        <w:t xml:space="preserve"> </w:t>
      </w:r>
      <w:r w:rsidRPr="008975E3">
        <w:rPr>
          <w:sz w:val="28"/>
          <w:szCs w:val="28"/>
        </w:rPr>
        <w:t>месторождениях в особых условиях</w:t>
      </w:r>
      <w:r w:rsidR="007D75AE" w:rsidRPr="008975E3">
        <w:rPr>
          <w:sz w:val="28"/>
          <w:szCs w:val="28"/>
        </w:rPr>
        <w:t xml:space="preserve"> </w:t>
      </w:r>
      <w:r w:rsidRPr="008975E3">
        <w:rPr>
          <w:sz w:val="28"/>
          <w:szCs w:val="28"/>
        </w:rPr>
        <w:t>труда.</w:t>
      </w:r>
    </w:p>
    <w:p w:rsidR="00C7135B" w:rsidRPr="008975E3" w:rsidRDefault="007D75AE" w:rsidP="008975E3">
      <w:pPr>
        <w:spacing w:line="360" w:lineRule="auto"/>
        <w:ind w:firstLine="709"/>
        <w:jc w:val="both"/>
        <w:rPr>
          <w:sz w:val="28"/>
          <w:szCs w:val="28"/>
        </w:rPr>
      </w:pPr>
      <w:r w:rsidRPr="008975E3">
        <w:rPr>
          <w:sz w:val="28"/>
          <w:szCs w:val="28"/>
        </w:rPr>
        <w:t>Перечень месторожде</w:t>
      </w:r>
      <w:r w:rsidR="007331B0" w:rsidRPr="008975E3">
        <w:rPr>
          <w:sz w:val="28"/>
          <w:szCs w:val="28"/>
        </w:rPr>
        <w:t>ний, эксплуатируемых НГК «</w:t>
      </w:r>
      <w:proofErr w:type="spellStart"/>
      <w:r w:rsidR="007331B0" w:rsidRPr="008975E3">
        <w:rPr>
          <w:sz w:val="28"/>
          <w:szCs w:val="28"/>
        </w:rPr>
        <w:t>Славнефть</w:t>
      </w:r>
      <w:proofErr w:type="spellEnd"/>
      <w:r w:rsidRPr="008975E3">
        <w:rPr>
          <w:sz w:val="28"/>
          <w:szCs w:val="28"/>
        </w:rPr>
        <w:t>», с от</w:t>
      </w:r>
      <w:r w:rsidR="00C7135B" w:rsidRPr="008975E3">
        <w:rPr>
          <w:sz w:val="28"/>
          <w:szCs w:val="28"/>
        </w:rPr>
        <w:t>н</w:t>
      </w:r>
      <w:r w:rsidRPr="008975E3">
        <w:rPr>
          <w:sz w:val="28"/>
          <w:szCs w:val="28"/>
        </w:rPr>
        <w:t>есением их к группам месторожде</w:t>
      </w:r>
      <w:r w:rsidR="00C7135B" w:rsidRPr="008975E3">
        <w:rPr>
          <w:sz w:val="28"/>
          <w:szCs w:val="28"/>
        </w:rPr>
        <w:t>н</w:t>
      </w:r>
      <w:r w:rsidRPr="008975E3">
        <w:rPr>
          <w:sz w:val="28"/>
          <w:szCs w:val="28"/>
        </w:rPr>
        <w:t>ий с особыми условиями труда оп</w:t>
      </w:r>
      <w:r w:rsidR="00C7135B" w:rsidRPr="008975E3">
        <w:rPr>
          <w:sz w:val="28"/>
          <w:szCs w:val="28"/>
        </w:rPr>
        <w:t>ределяется в зависимости от уровня</w:t>
      </w:r>
      <w:r w:rsidRPr="008975E3">
        <w:rPr>
          <w:sz w:val="28"/>
          <w:szCs w:val="28"/>
        </w:rPr>
        <w:t xml:space="preserve"> </w:t>
      </w:r>
      <w:r w:rsidR="00C7135B" w:rsidRPr="008975E3">
        <w:rPr>
          <w:sz w:val="28"/>
          <w:szCs w:val="28"/>
        </w:rPr>
        <w:t>т</w:t>
      </w:r>
      <w:r w:rsidRPr="008975E3">
        <w:rPr>
          <w:sz w:val="28"/>
          <w:szCs w:val="28"/>
        </w:rPr>
        <w:t>ранспортного сообщения, телеком</w:t>
      </w:r>
      <w:r w:rsidR="00C7135B" w:rsidRPr="008975E3">
        <w:rPr>
          <w:sz w:val="28"/>
          <w:szCs w:val="28"/>
        </w:rPr>
        <w:t>му</w:t>
      </w:r>
      <w:r w:rsidRPr="008975E3">
        <w:rPr>
          <w:sz w:val="28"/>
          <w:szCs w:val="28"/>
        </w:rPr>
        <w:t>никаций, сетей связи, социально-</w:t>
      </w:r>
      <w:r w:rsidR="00C7135B" w:rsidRPr="008975E3">
        <w:rPr>
          <w:sz w:val="28"/>
          <w:szCs w:val="28"/>
        </w:rPr>
        <w:t>бы</w:t>
      </w:r>
      <w:r w:rsidRPr="008975E3">
        <w:rPr>
          <w:sz w:val="28"/>
          <w:szCs w:val="28"/>
        </w:rPr>
        <w:t>товых условий и утверждается за</w:t>
      </w:r>
      <w:r w:rsidR="00C7135B" w:rsidRPr="008975E3">
        <w:rPr>
          <w:sz w:val="28"/>
          <w:szCs w:val="28"/>
        </w:rPr>
        <w:t>местителем генерального директора</w:t>
      </w:r>
      <w:r w:rsidRPr="008975E3">
        <w:rPr>
          <w:sz w:val="28"/>
          <w:szCs w:val="28"/>
        </w:rPr>
        <w:t xml:space="preserve"> </w:t>
      </w:r>
      <w:r w:rsidR="007331B0" w:rsidRPr="008975E3">
        <w:rPr>
          <w:sz w:val="28"/>
          <w:szCs w:val="28"/>
        </w:rPr>
        <w:t>– главным инженером.</w:t>
      </w:r>
    </w:p>
    <w:p w:rsidR="00C7135B" w:rsidRPr="008975E3" w:rsidRDefault="00C7135B" w:rsidP="008975E3">
      <w:pPr>
        <w:spacing w:line="360" w:lineRule="auto"/>
        <w:ind w:firstLine="709"/>
        <w:jc w:val="both"/>
        <w:rPr>
          <w:sz w:val="28"/>
          <w:szCs w:val="28"/>
        </w:rPr>
      </w:pPr>
      <w:r w:rsidRPr="008975E3">
        <w:rPr>
          <w:sz w:val="28"/>
          <w:szCs w:val="28"/>
        </w:rPr>
        <w:t>Размер доплаты устанавливается</w:t>
      </w:r>
      <w:r w:rsidR="007D75AE" w:rsidRPr="008975E3">
        <w:rPr>
          <w:sz w:val="28"/>
          <w:szCs w:val="28"/>
        </w:rPr>
        <w:t xml:space="preserve"> </w:t>
      </w:r>
      <w:r w:rsidRPr="008975E3">
        <w:rPr>
          <w:sz w:val="28"/>
          <w:szCs w:val="28"/>
        </w:rPr>
        <w:t>приказом генерального директора</w:t>
      </w:r>
      <w:r w:rsidR="007D75AE" w:rsidRPr="008975E3">
        <w:rPr>
          <w:sz w:val="28"/>
          <w:szCs w:val="28"/>
        </w:rPr>
        <w:t xml:space="preserve"> </w:t>
      </w:r>
      <w:r w:rsidRPr="008975E3">
        <w:rPr>
          <w:sz w:val="28"/>
          <w:szCs w:val="28"/>
        </w:rPr>
        <w:t>Об</w:t>
      </w:r>
      <w:r w:rsidR="007331B0" w:rsidRPr="008975E3">
        <w:rPr>
          <w:sz w:val="28"/>
          <w:szCs w:val="28"/>
        </w:rPr>
        <w:t xml:space="preserve">щества в соответствии с Перечнем </w:t>
      </w:r>
      <w:r w:rsidR="007D75AE" w:rsidRPr="008975E3">
        <w:rPr>
          <w:sz w:val="28"/>
          <w:szCs w:val="28"/>
        </w:rPr>
        <w:t>месторождений с особыми условия</w:t>
      </w:r>
      <w:r w:rsidRPr="008975E3">
        <w:rPr>
          <w:sz w:val="28"/>
          <w:szCs w:val="28"/>
        </w:rPr>
        <w:t>ми труда.</w:t>
      </w:r>
    </w:p>
    <w:p w:rsidR="00C7135B" w:rsidRPr="008975E3" w:rsidRDefault="00C7135B" w:rsidP="008975E3">
      <w:pPr>
        <w:spacing w:line="360" w:lineRule="auto"/>
        <w:ind w:firstLine="709"/>
        <w:jc w:val="both"/>
        <w:rPr>
          <w:sz w:val="28"/>
          <w:szCs w:val="28"/>
        </w:rPr>
      </w:pPr>
      <w:r w:rsidRPr="008975E3">
        <w:rPr>
          <w:sz w:val="28"/>
          <w:szCs w:val="28"/>
        </w:rPr>
        <w:t>Рабочим, победившим в</w:t>
      </w:r>
      <w:r w:rsidR="007D75AE" w:rsidRPr="008975E3">
        <w:rPr>
          <w:sz w:val="28"/>
          <w:szCs w:val="28"/>
        </w:rPr>
        <w:t xml:space="preserve"> смотрах-конкурсах профессио</w:t>
      </w:r>
      <w:r w:rsidRPr="008975E3">
        <w:rPr>
          <w:sz w:val="28"/>
          <w:szCs w:val="28"/>
        </w:rPr>
        <w:t>нального мастерства «</w:t>
      </w:r>
      <w:proofErr w:type="gramStart"/>
      <w:r w:rsidRPr="008975E3">
        <w:rPr>
          <w:sz w:val="28"/>
          <w:szCs w:val="28"/>
        </w:rPr>
        <w:t>Лучший</w:t>
      </w:r>
      <w:proofErr w:type="gramEnd"/>
      <w:r w:rsidRPr="008975E3">
        <w:rPr>
          <w:sz w:val="28"/>
          <w:szCs w:val="28"/>
        </w:rPr>
        <w:t xml:space="preserve"> по</w:t>
      </w:r>
      <w:r w:rsidR="007D75AE" w:rsidRPr="008975E3">
        <w:rPr>
          <w:sz w:val="28"/>
          <w:szCs w:val="28"/>
        </w:rPr>
        <w:t xml:space="preserve"> профессии», устанавливается над</w:t>
      </w:r>
      <w:r w:rsidRPr="008975E3">
        <w:rPr>
          <w:sz w:val="28"/>
          <w:szCs w:val="28"/>
        </w:rPr>
        <w:t>бавка за профессиональное мастерство «Лучший по профессии» в</w:t>
      </w:r>
      <w:r w:rsidR="007D75AE" w:rsidRPr="008975E3">
        <w:rPr>
          <w:sz w:val="28"/>
          <w:szCs w:val="28"/>
        </w:rPr>
        <w:t xml:space="preserve"> соответствии с локальными нор</w:t>
      </w:r>
      <w:r w:rsidR="007331B0" w:rsidRPr="008975E3">
        <w:rPr>
          <w:sz w:val="28"/>
          <w:szCs w:val="28"/>
        </w:rPr>
        <w:t>мативными актами НГК</w:t>
      </w:r>
      <w:r w:rsidRPr="008975E3">
        <w:rPr>
          <w:sz w:val="28"/>
          <w:szCs w:val="28"/>
        </w:rPr>
        <w:t xml:space="preserve"> «</w:t>
      </w:r>
      <w:proofErr w:type="spellStart"/>
      <w:r w:rsidR="007331B0" w:rsidRPr="008975E3">
        <w:rPr>
          <w:sz w:val="28"/>
          <w:szCs w:val="28"/>
        </w:rPr>
        <w:t>Славнефть</w:t>
      </w:r>
      <w:proofErr w:type="spellEnd"/>
      <w:r w:rsidRPr="008975E3">
        <w:rPr>
          <w:sz w:val="28"/>
          <w:szCs w:val="28"/>
        </w:rPr>
        <w:t>».</w:t>
      </w:r>
    </w:p>
    <w:p w:rsidR="007D75AE" w:rsidRPr="008975E3" w:rsidRDefault="007D75AE" w:rsidP="008975E3">
      <w:pPr>
        <w:spacing w:line="360" w:lineRule="auto"/>
        <w:ind w:firstLine="709"/>
        <w:jc w:val="both"/>
        <w:rPr>
          <w:sz w:val="28"/>
          <w:szCs w:val="28"/>
        </w:rPr>
      </w:pPr>
      <w:r w:rsidRPr="008975E3">
        <w:rPr>
          <w:sz w:val="28"/>
          <w:szCs w:val="28"/>
        </w:rPr>
        <w:t>Время простоя по вине Ра</w:t>
      </w:r>
      <w:r w:rsidR="00C7135B" w:rsidRPr="008975E3">
        <w:rPr>
          <w:sz w:val="28"/>
          <w:szCs w:val="28"/>
        </w:rPr>
        <w:t>ботодателя оплачивается в размере</w:t>
      </w:r>
      <w:r w:rsidRPr="008975E3">
        <w:rPr>
          <w:sz w:val="28"/>
          <w:szCs w:val="28"/>
        </w:rPr>
        <w:t xml:space="preserve"> </w:t>
      </w:r>
      <w:r w:rsidR="00C7135B" w:rsidRPr="008975E3">
        <w:rPr>
          <w:sz w:val="28"/>
          <w:szCs w:val="28"/>
        </w:rPr>
        <w:t>не</w:t>
      </w:r>
      <w:r w:rsidRPr="008975E3">
        <w:rPr>
          <w:sz w:val="28"/>
          <w:szCs w:val="28"/>
        </w:rPr>
        <w:t xml:space="preserve"> менее двух третей средней зара</w:t>
      </w:r>
      <w:r w:rsidR="00C7135B" w:rsidRPr="008975E3">
        <w:rPr>
          <w:sz w:val="28"/>
          <w:szCs w:val="28"/>
        </w:rPr>
        <w:t>ботной платы работника.</w:t>
      </w:r>
      <w:r w:rsidRPr="008975E3">
        <w:rPr>
          <w:sz w:val="28"/>
          <w:szCs w:val="28"/>
        </w:rPr>
        <w:t xml:space="preserve"> </w:t>
      </w:r>
      <w:r w:rsidR="00C7135B" w:rsidRPr="008975E3">
        <w:rPr>
          <w:sz w:val="28"/>
          <w:szCs w:val="28"/>
        </w:rPr>
        <w:t>Время простоя по причинам, не</w:t>
      </w:r>
      <w:r w:rsidRPr="008975E3">
        <w:rPr>
          <w:sz w:val="28"/>
          <w:szCs w:val="28"/>
        </w:rPr>
        <w:t xml:space="preserve"> </w:t>
      </w:r>
      <w:r w:rsidR="00C7135B" w:rsidRPr="008975E3">
        <w:rPr>
          <w:sz w:val="28"/>
          <w:szCs w:val="28"/>
        </w:rPr>
        <w:t>за</w:t>
      </w:r>
      <w:r w:rsidRPr="008975E3">
        <w:rPr>
          <w:sz w:val="28"/>
          <w:szCs w:val="28"/>
        </w:rPr>
        <w:t>висящим от Работодателя и работ</w:t>
      </w:r>
      <w:r w:rsidR="00C7135B" w:rsidRPr="008975E3">
        <w:rPr>
          <w:sz w:val="28"/>
          <w:szCs w:val="28"/>
        </w:rPr>
        <w:t>ник</w:t>
      </w:r>
      <w:r w:rsidRPr="008975E3">
        <w:rPr>
          <w:sz w:val="28"/>
          <w:szCs w:val="28"/>
        </w:rPr>
        <w:t>а, оплачивается в размере не ме</w:t>
      </w:r>
      <w:r w:rsidR="00C7135B" w:rsidRPr="008975E3">
        <w:rPr>
          <w:sz w:val="28"/>
          <w:szCs w:val="28"/>
        </w:rPr>
        <w:t>нее двух третей тарифной ставки,</w:t>
      </w:r>
      <w:r w:rsidRPr="008975E3">
        <w:rPr>
          <w:sz w:val="28"/>
          <w:szCs w:val="28"/>
        </w:rPr>
        <w:t xml:space="preserve"> </w:t>
      </w:r>
      <w:r w:rsidR="00C7135B" w:rsidRPr="008975E3">
        <w:rPr>
          <w:sz w:val="28"/>
          <w:szCs w:val="28"/>
        </w:rPr>
        <w:t>ок</w:t>
      </w:r>
      <w:r w:rsidRPr="008975E3">
        <w:rPr>
          <w:sz w:val="28"/>
          <w:szCs w:val="28"/>
        </w:rPr>
        <w:t>лада (должностного оклада), рассчитанных пропорционально време</w:t>
      </w:r>
      <w:r w:rsidR="00C7135B" w:rsidRPr="008975E3">
        <w:rPr>
          <w:sz w:val="28"/>
          <w:szCs w:val="28"/>
        </w:rPr>
        <w:t>ни простоя</w:t>
      </w:r>
      <w:r w:rsidRPr="008975E3">
        <w:rPr>
          <w:sz w:val="28"/>
          <w:szCs w:val="28"/>
        </w:rPr>
        <w:t>. Время простоя по вине работни</w:t>
      </w:r>
      <w:r w:rsidR="00C7135B" w:rsidRPr="008975E3">
        <w:rPr>
          <w:sz w:val="28"/>
          <w:szCs w:val="28"/>
        </w:rPr>
        <w:t>ка не оплачивается.</w:t>
      </w:r>
    </w:p>
    <w:p w:rsidR="00C7135B" w:rsidRPr="008975E3" w:rsidRDefault="00C7135B" w:rsidP="008975E3">
      <w:pPr>
        <w:spacing w:line="360" w:lineRule="auto"/>
        <w:ind w:firstLine="709"/>
        <w:jc w:val="both"/>
        <w:rPr>
          <w:sz w:val="28"/>
          <w:szCs w:val="28"/>
        </w:rPr>
      </w:pPr>
      <w:r w:rsidRPr="008975E3">
        <w:rPr>
          <w:sz w:val="28"/>
          <w:szCs w:val="28"/>
        </w:rPr>
        <w:t xml:space="preserve"> Оплата труда работников,</w:t>
      </w:r>
      <w:r w:rsidR="007D75AE" w:rsidRPr="008975E3">
        <w:rPr>
          <w:sz w:val="28"/>
          <w:szCs w:val="28"/>
        </w:rPr>
        <w:t xml:space="preserve"> выполняющих работу вахтовым ме</w:t>
      </w:r>
      <w:r w:rsidRPr="008975E3">
        <w:rPr>
          <w:sz w:val="28"/>
          <w:szCs w:val="28"/>
        </w:rPr>
        <w:t>т</w:t>
      </w:r>
      <w:r w:rsidR="007D75AE" w:rsidRPr="008975E3">
        <w:rPr>
          <w:sz w:val="28"/>
          <w:szCs w:val="28"/>
        </w:rPr>
        <w:t>одом (вахтовый персонал), произ</w:t>
      </w:r>
      <w:r w:rsidRPr="008975E3">
        <w:rPr>
          <w:sz w:val="28"/>
          <w:szCs w:val="28"/>
        </w:rPr>
        <w:t>во</w:t>
      </w:r>
      <w:r w:rsidR="007D75AE" w:rsidRPr="008975E3">
        <w:rPr>
          <w:sz w:val="28"/>
          <w:szCs w:val="28"/>
        </w:rPr>
        <w:t>дится в соответствии с Положени</w:t>
      </w:r>
      <w:r w:rsidRPr="008975E3">
        <w:rPr>
          <w:sz w:val="28"/>
          <w:szCs w:val="28"/>
        </w:rPr>
        <w:t>ем о вахтовом методе организации</w:t>
      </w:r>
      <w:r w:rsidR="007D75AE" w:rsidRPr="008975E3">
        <w:rPr>
          <w:sz w:val="28"/>
          <w:szCs w:val="28"/>
        </w:rPr>
        <w:t xml:space="preserve"> </w:t>
      </w:r>
      <w:r w:rsidRPr="008975E3">
        <w:rPr>
          <w:sz w:val="28"/>
          <w:szCs w:val="28"/>
        </w:rPr>
        <w:t xml:space="preserve">работ в </w:t>
      </w:r>
      <w:r w:rsidR="007331B0" w:rsidRPr="008975E3">
        <w:rPr>
          <w:sz w:val="28"/>
          <w:szCs w:val="28"/>
        </w:rPr>
        <w:t>компании.</w:t>
      </w:r>
    </w:p>
    <w:p w:rsidR="00C7135B" w:rsidRPr="008975E3" w:rsidRDefault="00C7135B" w:rsidP="008975E3">
      <w:pPr>
        <w:spacing w:line="360" w:lineRule="auto"/>
        <w:ind w:firstLine="709"/>
        <w:jc w:val="both"/>
        <w:rPr>
          <w:sz w:val="28"/>
          <w:szCs w:val="28"/>
        </w:rPr>
      </w:pPr>
      <w:r w:rsidRPr="008975E3">
        <w:rPr>
          <w:sz w:val="28"/>
          <w:szCs w:val="28"/>
        </w:rPr>
        <w:t>Работодатель может поощрять:</w:t>
      </w:r>
    </w:p>
    <w:p w:rsidR="00C7135B" w:rsidRPr="008975E3" w:rsidRDefault="00C7135B" w:rsidP="008975E3">
      <w:pPr>
        <w:spacing w:line="360" w:lineRule="auto"/>
        <w:ind w:firstLine="709"/>
        <w:jc w:val="both"/>
        <w:rPr>
          <w:sz w:val="28"/>
          <w:szCs w:val="28"/>
        </w:rPr>
      </w:pPr>
      <w:r w:rsidRPr="008975E3">
        <w:rPr>
          <w:sz w:val="28"/>
          <w:szCs w:val="28"/>
        </w:rPr>
        <w:t>– высококвалифицированных рабочих, победивших в смотрах-конкурсах профессионального мастерства согласно локальным нормативным актам;</w:t>
      </w:r>
    </w:p>
    <w:p w:rsidR="007D75AE" w:rsidRPr="008975E3" w:rsidRDefault="00C7135B" w:rsidP="008975E3">
      <w:pPr>
        <w:spacing w:line="360" w:lineRule="auto"/>
        <w:ind w:firstLine="709"/>
        <w:jc w:val="both"/>
        <w:rPr>
          <w:sz w:val="28"/>
          <w:szCs w:val="28"/>
        </w:rPr>
      </w:pPr>
      <w:r w:rsidRPr="008975E3">
        <w:rPr>
          <w:sz w:val="28"/>
          <w:szCs w:val="28"/>
        </w:rPr>
        <w:t>– за достигнутые результаты в</w:t>
      </w:r>
      <w:r w:rsidR="007D75AE" w:rsidRPr="008975E3">
        <w:rPr>
          <w:sz w:val="28"/>
          <w:szCs w:val="28"/>
        </w:rPr>
        <w:t xml:space="preserve"> </w:t>
      </w:r>
      <w:r w:rsidRPr="008975E3">
        <w:rPr>
          <w:sz w:val="28"/>
          <w:szCs w:val="28"/>
        </w:rPr>
        <w:t xml:space="preserve">рационализации и изобретательстве согласно Положению по организации и проведению рационализаторской, изобретательской работы </w:t>
      </w:r>
      <w:r w:rsidR="007331B0" w:rsidRPr="008975E3">
        <w:rPr>
          <w:sz w:val="28"/>
          <w:szCs w:val="28"/>
        </w:rPr>
        <w:t>в организации</w:t>
      </w:r>
      <w:r w:rsidR="008975E3">
        <w:rPr>
          <w:sz w:val="28"/>
          <w:szCs w:val="28"/>
        </w:rPr>
        <w:t>.</w:t>
      </w:r>
    </w:p>
    <w:p w:rsidR="00C7135B" w:rsidRPr="008975E3" w:rsidRDefault="007D75AE" w:rsidP="008975E3">
      <w:pPr>
        <w:spacing w:line="360" w:lineRule="auto"/>
        <w:ind w:firstLine="709"/>
        <w:jc w:val="both"/>
        <w:rPr>
          <w:sz w:val="28"/>
          <w:szCs w:val="28"/>
        </w:rPr>
      </w:pPr>
      <w:r w:rsidRPr="008975E3">
        <w:rPr>
          <w:sz w:val="28"/>
          <w:szCs w:val="28"/>
        </w:rPr>
        <w:t>Заработная плата выплачи</w:t>
      </w:r>
      <w:r w:rsidR="00C7135B" w:rsidRPr="008975E3">
        <w:rPr>
          <w:sz w:val="28"/>
          <w:szCs w:val="28"/>
        </w:rPr>
        <w:t>вается не реже че</w:t>
      </w:r>
      <w:r w:rsidRPr="008975E3">
        <w:rPr>
          <w:sz w:val="28"/>
          <w:szCs w:val="28"/>
        </w:rPr>
        <w:t>м каждые полмеся</w:t>
      </w:r>
      <w:r w:rsidR="00C7135B" w:rsidRPr="008975E3">
        <w:rPr>
          <w:sz w:val="28"/>
          <w:szCs w:val="28"/>
        </w:rPr>
        <w:t>ца:</w:t>
      </w:r>
    </w:p>
    <w:p w:rsidR="00C7135B" w:rsidRPr="008975E3" w:rsidRDefault="00C7135B" w:rsidP="008975E3">
      <w:pPr>
        <w:spacing w:line="360" w:lineRule="auto"/>
        <w:ind w:firstLine="709"/>
        <w:jc w:val="both"/>
        <w:rPr>
          <w:sz w:val="28"/>
          <w:szCs w:val="28"/>
        </w:rPr>
      </w:pPr>
      <w:r w:rsidRPr="008975E3">
        <w:rPr>
          <w:sz w:val="28"/>
          <w:szCs w:val="28"/>
        </w:rPr>
        <w:t>– в срок до 28 числа текущего месяца путем перечисления аванса в</w:t>
      </w:r>
      <w:r w:rsidR="007D75AE" w:rsidRPr="008975E3">
        <w:rPr>
          <w:sz w:val="28"/>
          <w:szCs w:val="28"/>
        </w:rPr>
        <w:t xml:space="preserve"> </w:t>
      </w:r>
      <w:r w:rsidRPr="008975E3">
        <w:rPr>
          <w:sz w:val="28"/>
          <w:szCs w:val="28"/>
        </w:rPr>
        <w:t>размере до 3 000 рублей на лицевые</w:t>
      </w:r>
      <w:r w:rsidR="007D75AE" w:rsidRPr="008975E3">
        <w:rPr>
          <w:sz w:val="28"/>
          <w:szCs w:val="28"/>
        </w:rPr>
        <w:t xml:space="preserve"> </w:t>
      </w:r>
      <w:r w:rsidRPr="008975E3">
        <w:rPr>
          <w:sz w:val="28"/>
          <w:szCs w:val="28"/>
        </w:rPr>
        <w:t>счета работников в учреждениях банков;</w:t>
      </w:r>
    </w:p>
    <w:p w:rsidR="00C7135B" w:rsidRPr="008975E3" w:rsidRDefault="00C7135B" w:rsidP="008975E3">
      <w:pPr>
        <w:spacing w:line="360" w:lineRule="auto"/>
        <w:ind w:firstLine="709"/>
        <w:jc w:val="both"/>
        <w:rPr>
          <w:sz w:val="28"/>
          <w:szCs w:val="28"/>
        </w:rPr>
      </w:pPr>
      <w:r w:rsidRPr="008975E3">
        <w:rPr>
          <w:sz w:val="28"/>
          <w:szCs w:val="28"/>
        </w:rPr>
        <w:t>– в срок до 16 числа месяца, следующего за отчетным, путем перечисления заработной платы на лицевые счета работников в учреждениях банков.</w:t>
      </w:r>
    </w:p>
    <w:p w:rsidR="00C7135B" w:rsidRPr="008975E3" w:rsidRDefault="007D75AE" w:rsidP="008975E3">
      <w:pPr>
        <w:spacing w:line="360" w:lineRule="auto"/>
        <w:ind w:firstLine="709"/>
        <w:jc w:val="both"/>
        <w:rPr>
          <w:sz w:val="28"/>
          <w:szCs w:val="28"/>
        </w:rPr>
      </w:pPr>
      <w:r w:rsidRPr="008975E3">
        <w:rPr>
          <w:sz w:val="28"/>
          <w:szCs w:val="28"/>
        </w:rPr>
        <w:t>В исключительных случаях раз</w:t>
      </w:r>
      <w:r w:rsidR="00C7135B" w:rsidRPr="008975E3">
        <w:rPr>
          <w:sz w:val="28"/>
          <w:szCs w:val="28"/>
        </w:rPr>
        <w:t>мер аванса может превышать 3</w:t>
      </w:r>
      <w:r w:rsidRPr="008975E3">
        <w:rPr>
          <w:sz w:val="28"/>
          <w:szCs w:val="28"/>
        </w:rPr>
        <w:t> </w:t>
      </w:r>
      <w:r w:rsidR="00C7135B" w:rsidRPr="008975E3">
        <w:rPr>
          <w:sz w:val="28"/>
          <w:szCs w:val="28"/>
        </w:rPr>
        <w:t>000</w:t>
      </w:r>
      <w:r w:rsidRPr="008975E3">
        <w:rPr>
          <w:sz w:val="28"/>
          <w:szCs w:val="28"/>
        </w:rPr>
        <w:t xml:space="preserve"> </w:t>
      </w:r>
      <w:r w:rsidR="00C7135B" w:rsidRPr="008975E3">
        <w:rPr>
          <w:sz w:val="28"/>
          <w:szCs w:val="28"/>
        </w:rPr>
        <w:t>рубл</w:t>
      </w:r>
      <w:r w:rsidRPr="008975E3">
        <w:rPr>
          <w:sz w:val="28"/>
          <w:szCs w:val="28"/>
        </w:rPr>
        <w:t>ей, но не более 70 % от заработ</w:t>
      </w:r>
      <w:r w:rsidR="00C7135B" w:rsidRPr="008975E3">
        <w:rPr>
          <w:sz w:val="28"/>
          <w:szCs w:val="28"/>
        </w:rPr>
        <w:t>ной платы за текущий месяц.</w:t>
      </w:r>
    </w:p>
    <w:p w:rsidR="00C7135B" w:rsidRPr="007D75AE" w:rsidRDefault="00C7135B" w:rsidP="008975E3">
      <w:pPr>
        <w:spacing w:line="360" w:lineRule="auto"/>
        <w:ind w:firstLine="709"/>
        <w:jc w:val="both"/>
        <w:rPr>
          <w:sz w:val="28"/>
          <w:szCs w:val="28"/>
        </w:rPr>
      </w:pPr>
      <w:r w:rsidRPr="008975E3">
        <w:rPr>
          <w:sz w:val="28"/>
          <w:szCs w:val="28"/>
        </w:rPr>
        <w:t>Ка</w:t>
      </w:r>
      <w:r w:rsidR="007D75AE" w:rsidRPr="008975E3">
        <w:rPr>
          <w:sz w:val="28"/>
          <w:szCs w:val="28"/>
        </w:rPr>
        <w:t>ждому работнику Общества ежемесячно выдается расчет</w:t>
      </w:r>
      <w:r w:rsidRPr="008975E3">
        <w:rPr>
          <w:sz w:val="28"/>
          <w:szCs w:val="28"/>
        </w:rPr>
        <w:t>ны</w:t>
      </w:r>
      <w:r w:rsidR="007D75AE" w:rsidRPr="008975E3">
        <w:rPr>
          <w:sz w:val="28"/>
          <w:szCs w:val="28"/>
        </w:rPr>
        <w:t>й листок с информацией о состав</w:t>
      </w:r>
      <w:r w:rsidRPr="008975E3">
        <w:rPr>
          <w:sz w:val="28"/>
          <w:szCs w:val="28"/>
        </w:rPr>
        <w:t>н</w:t>
      </w:r>
      <w:r w:rsidR="007D75AE" w:rsidRPr="008975E3">
        <w:rPr>
          <w:sz w:val="28"/>
          <w:szCs w:val="28"/>
        </w:rPr>
        <w:t>ых частях заработной платы, причитающейся ему за соответствую</w:t>
      </w:r>
      <w:r w:rsidRPr="008975E3">
        <w:rPr>
          <w:sz w:val="28"/>
          <w:szCs w:val="28"/>
        </w:rPr>
        <w:t>щий период, размерах и основаниях</w:t>
      </w:r>
      <w:r w:rsidR="007D75AE" w:rsidRPr="008975E3">
        <w:rPr>
          <w:sz w:val="28"/>
          <w:szCs w:val="28"/>
        </w:rPr>
        <w:t xml:space="preserve"> </w:t>
      </w:r>
      <w:r w:rsidRPr="008975E3">
        <w:rPr>
          <w:sz w:val="28"/>
          <w:szCs w:val="28"/>
        </w:rPr>
        <w:t>произведенных удержаний, а также</w:t>
      </w:r>
      <w:r w:rsidR="007D75AE" w:rsidRPr="008975E3">
        <w:rPr>
          <w:sz w:val="28"/>
          <w:szCs w:val="28"/>
        </w:rPr>
        <w:t xml:space="preserve"> </w:t>
      </w:r>
      <w:r w:rsidRPr="008975E3">
        <w:rPr>
          <w:sz w:val="28"/>
          <w:szCs w:val="28"/>
        </w:rPr>
        <w:t>об об</w:t>
      </w:r>
      <w:r w:rsidR="007D75AE" w:rsidRPr="008975E3">
        <w:rPr>
          <w:sz w:val="28"/>
          <w:szCs w:val="28"/>
        </w:rPr>
        <w:t>щей денежной сумме, подлежа</w:t>
      </w:r>
      <w:r w:rsidRPr="008975E3">
        <w:rPr>
          <w:sz w:val="28"/>
          <w:szCs w:val="28"/>
        </w:rPr>
        <w:t>щей выплате.</w:t>
      </w:r>
    </w:p>
    <w:p w:rsidR="00C7135B" w:rsidRDefault="00C7135B" w:rsidP="008975E3">
      <w:pPr>
        <w:spacing w:line="360" w:lineRule="auto"/>
        <w:ind w:firstLine="709"/>
        <w:jc w:val="both"/>
      </w:pPr>
    </w:p>
    <w:p w:rsidR="008975E3" w:rsidRPr="002639BA" w:rsidRDefault="008975E3" w:rsidP="008975E3">
      <w:pPr>
        <w:pStyle w:val="2"/>
        <w:spacing w:before="0"/>
        <w:jc w:val="center"/>
        <w:rPr>
          <w:rFonts w:ascii="Times New Roman" w:hAnsi="Times New Roman" w:cs="Times New Roman"/>
          <w:b w:val="0"/>
          <w:color w:val="auto"/>
          <w:sz w:val="28"/>
          <w:szCs w:val="28"/>
        </w:rPr>
      </w:pPr>
      <w:bookmarkStart w:id="3" w:name="_Toc498946826"/>
      <w:r>
        <w:rPr>
          <w:rFonts w:ascii="Times New Roman" w:hAnsi="Times New Roman" w:cs="Times New Roman"/>
          <w:b w:val="0"/>
          <w:color w:val="auto"/>
          <w:sz w:val="28"/>
          <w:szCs w:val="28"/>
        </w:rPr>
        <w:t xml:space="preserve">2. </w:t>
      </w:r>
      <w:r w:rsidRPr="002639BA">
        <w:rPr>
          <w:rFonts w:ascii="Times New Roman" w:hAnsi="Times New Roman" w:cs="Times New Roman"/>
          <w:b w:val="0"/>
          <w:color w:val="auto"/>
          <w:sz w:val="28"/>
          <w:szCs w:val="28"/>
        </w:rPr>
        <w:t>РАСЧЁТНАЯ ЧАСТЬ.</w:t>
      </w:r>
      <w:bookmarkEnd w:id="3"/>
    </w:p>
    <w:p w:rsidR="008975E3" w:rsidRPr="002639BA" w:rsidRDefault="008975E3" w:rsidP="008975E3">
      <w:pPr>
        <w:pStyle w:val="2"/>
        <w:spacing w:before="0"/>
        <w:jc w:val="center"/>
        <w:rPr>
          <w:rFonts w:ascii="Times New Roman" w:hAnsi="Times New Roman" w:cs="Times New Roman"/>
          <w:b w:val="0"/>
          <w:color w:val="auto"/>
          <w:sz w:val="28"/>
          <w:szCs w:val="28"/>
        </w:rPr>
      </w:pPr>
      <w:bookmarkStart w:id="4" w:name="_Toc498946827"/>
      <w:r>
        <w:rPr>
          <w:rFonts w:ascii="Times New Roman" w:hAnsi="Times New Roman" w:cs="Times New Roman"/>
          <w:b w:val="0"/>
          <w:color w:val="auto"/>
          <w:sz w:val="28"/>
          <w:szCs w:val="28"/>
        </w:rPr>
        <w:t>2</w:t>
      </w:r>
      <w:r w:rsidRPr="002639BA">
        <w:rPr>
          <w:rFonts w:ascii="Times New Roman" w:hAnsi="Times New Roman" w:cs="Times New Roman"/>
          <w:b w:val="0"/>
          <w:color w:val="auto"/>
          <w:sz w:val="28"/>
          <w:szCs w:val="28"/>
        </w:rPr>
        <w:t>.1. Исходные данные</w:t>
      </w:r>
      <w:bookmarkEnd w:id="4"/>
    </w:p>
    <w:p w:rsidR="008975E3" w:rsidRDefault="008975E3" w:rsidP="008975E3"/>
    <w:p w:rsidR="008975E3" w:rsidRPr="001B1E7B" w:rsidRDefault="008975E3" w:rsidP="008975E3">
      <w:pPr>
        <w:pStyle w:val="afa"/>
      </w:pPr>
      <w:r w:rsidRPr="00571E8F">
        <w:t xml:space="preserve">Таблица </w:t>
      </w:r>
      <w:r>
        <w:t>6- Исходные данные для выполнения расчетной части</w:t>
      </w:r>
    </w:p>
    <w:tbl>
      <w:tblPr>
        <w:tblStyle w:val="af9"/>
        <w:tblW w:w="0" w:type="auto"/>
        <w:tblLook w:val="04A0"/>
      </w:tblPr>
      <w:tblGrid>
        <w:gridCol w:w="6885"/>
        <w:gridCol w:w="1559"/>
        <w:gridCol w:w="1409"/>
      </w:tblGrid>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Наименование</w:t>
            </w:r>
          </w:p>
        </w:tc>
        <w:tc>
          <w:tcPr>
            <w:tcW w:w="1559" w:type="dxa"/>
          </w:tcPr>
          <w:p w:rsidR="008975E3" w:rsidRPr="008975E3" w:rsidRDefault="008975E3" w:rsidP="00BF21C6">
            <w:pPr>
              <w:pStyle w:val="afa"/>
              <w:ind w:firstLine="0"/>
              <w:rPr>
                <w:sz w:val="24"/>
                <w:szCs w:val="24"/>
              </w:rPr>
            </w:pPr>
            <w:r w:rsidRPr="008975E3">
              <w:rPr>
                <w:sz w:val="24"/>
                <w:szCs w:val="24"/>
              </w:rPr>
              <w:t>Обозначение</w:t>
            </w:r>
          </w:p>
        </w:tc>
        <w:tc>
          <w:tcPr>
            <w:tcW w:w="1412" w:type="dxa"/>
          </w:tcPr>
          <w:p w:rsidR="008975E3" w:rsidRPr="008975E3" w:rsidRDefault="008975E3" w:rsidP="00BF21C6">
            <w:pPr>
              <w:pStyle w:val="afa"/>
              <w:ind w:firstLine="0"/>
              <w:rPr>
                <w:sz w:val="24"/>
                <w:szCs w:val="24"/>
              </w:rPr>
            </w:pPr>
            <w:r w:rsidRPr="008975E3">
              <w:rPr>
                <w:sz w:val="24"/>
                <w:szCs w:val="24"/>
              </w:rPr>
              <w:t>Значение</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Стоимость 1 кг материала (</w:t>
            </w:r>
            <w:proofErr w:type="spellStart"/>
            <w:r w:rsidRPr="008975E3">
              <w:rPr>
                <w:sz w:val="24"/>
                <w:szCs w:val="24"/>
              </w:rPr>
              <w:t>руб</w:t>
            </w:r>
            <w:proofErr w:type="spellEnd"/>
            <w:r w:rsidRPr="008975E3">
              <w:rPr>
                <w:sz w:val="24"/>
                <w:szCs w:val="24"/>
              </w:rPr>
              <w:t>)</w:t>
            </w:r>
          </w:p>
        </w:tc>
        <w:tc>
          <w:tcPr>
            <w:tcW w:w="1559" w:type="dxa"/>
          </w:tcPr>
          <w:p w:rsidR="008975E3" w:rsidRPr="008975E3" w:rsidRDefault="008975E3" w:rsidP="00BF21C6">
            <w:pPr>
              <w:pStyle w:val="afa"/>
              <w:ind w:firstLine="0"/>
              <w:rPr>
                <w:sz w:val="24"/>
                <w:szCs w:val="24"/>
                <w:vertAlign w:val="subscript"/>
              </w:rPr>
            </w:pPr>
            <w:proofErr w:type="spellStart"/>
            <w:r w:rsidRPr="008975E3">
              <w:rPr>
                <w:sz w:val="24"/>
                <w:szCs w:val="24"/>
              </w:rPr>
              <w:t>Ц</w:t>
            </w:r>
            <w:r w:rsidRPr="008975E3">
              <w:rPr>
                <w:sz w:val="24"/>
                <w:szCs w:val="24"/>
                <w:vertAlign w:val="subscript"/>
              </w:rPr>
              <w:t>м</w:t>
            </w:r>
            <w:proofErr w:type="spellEnd"/>
          </w:p>
        </w:tc>
        <w:tc>
          <w:tcPr>
            <w:tcW w:w="1412" w:type="dxa"/>
          </w:tcPr>
          <w:p w:rsidR="008975E3" w:rsidRPr="008975E3" w:rsidRDefault="008975E3" w:rsidP="00BF21C6">
            <w:pPr>
              <w:pStyle w:val="afa"/>
              <w:ind w:firstLine="0"/>
              <w:rPr>
                <w:sz w:val="24"/>
                <w:szCs w:val="24"/>
              </w:rPr>
            </w:pPr>
            <w:r w:rsidRPr="008975E3">
              <w:rPr>
                <w:sz w:val="24"/>
                <w:szCs w:val="24"/>
              </w:rPr>
              <w:t>4,8</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Чистый вес изделия (</w:t>
            </w:r>
            <w:proofErr w:type="gramStart"/>
            <w:r w:rsidRPr="008975E3">
              <w:rPr>
                <w:sz w:val="24"/>
                <w:szCs w:val="24"/>
              </w:rPr>
              <w:t>кг</w:t>
            </w:r>
            <w:proofErr w:type="gramEnd"/>
            <w:r w:rsidRPr="008975E3">
              <w:rPr>
                <w:sz w:val="24"/>
                <w:szCs w:val="24"/>
              </w:rPr>
              <w:t>)</w:t>
            </w:r>
          </w:p>
        </w:tc>
        <w:tc>
          <w:tcPr>
            <w:tcW w:w="1559" w:type="dxa"/>
          </w:tcPr>
          <w:p w:rsidR="008975E3" w:rsidRPr="008975E3" w:rsidRDefault="008975E3" w:rsidP="00BF21C6">
            <w:pPr>
              <w:rPr>
                <w:sz w:val="24"/>
                <w:szCs w:val="24"/>
              </w:rPr>
            </w:pPr>
            <w:proofErr w:type="spellStart"/>
            <w:r w:rsidRPr="008975E3">
              <w:rPr>
                <w:sz w:val="24"/>
                <w:szCs w:val="24"/>
              </w:rPr>
              <w:t>М</w:t>
            </w:r>
            <w:r w:rsidRPr="008975E3">
              <w:rPr>
                <w:sz w:val="24"/>
                <w:szCs w:val="24"/>
                <w:vertAlign w:val="subscript"/>
              </w:rPr>
              <w:t>чд</w:t>
            </w:r>
            <w:proofErr w:type="spellEnd"/>
          </w:p>
        </w:tc>
        <w:tc>
          <w:tcPr>
            <w:tcW w:w="1412" w:type="dxa"/>
          </w:tcPr>
          <w:p w:rsidR="008975E3" w:rsidRPr="008975E3" w:rsidRDefault="008975E3" w:rsidP="00BF21C6">
            <w:pPr>
              <w:pStyle w:val="afa"/>
              <w:ind w:firstLine="0"/>
              <w:rPr>
                <w:sz w:val="24"/>
                <w:szCs w:val="24"/>
              </w:rPr>
            </w:pPr>
            <w:r w:rsidRPr="008975E3">
              <w:rPr>
                <w:sz w:val="24"/>
                <w:szCs w:val="24"/>
              </w:rPr>
              <w:t>1,2</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Норма расхода материала на одно изделие (</w:t>
            </w:r>
            <w:proofErr w:type="gramStart"/>
            <w:r w:rsidRPr="008975E3">
              <w:rPr>
                <w:sz w:val="24"/>
                <w:szCs w:val="24"/>
              </w:rPr>
              <w:t>кг</w:t>
            </w:r>
            <w:proofErr w:type="gramEnd"/>
            <w:r w:rsidRPr="008975E3">
              <w:rPr>
                <w:sz w:val="24"/>
                <w:szCs w:val="24"/>
              </w:rPr>
              <w:t>)</w:t>
            </w:r>
          </w:p>
        </w:tc>
        <w:tc>
          <w:tcPr>
            <w:tcW w:w="1559" w:type="dxa"/>
          </w:tcPr>
          <w:p w:rsidR="008975E3" w:rsidRPr="008975E3" w:rsidRDefault="008975E3" w:rsidP="00BF21C6">
            <w:pPr>
              <w:rPr>
                <w:sz w:val="24"/>
                <w:szCs w:val="24"/>
              </w:rPr>
            </w:pPr>
            <w:proofErr w:type="spellStart"/>
            <w:r w:rsidRPr="008975E3">
              <w:rPr>
                <w:sz w:val="24"/>
                <w:szCs w:val="24"/>
              </w:rPr>
              <w:t>М</w:t>
            </w:r>
            <w:r w:rsidRPr="008975E3">
              <w:rPr>
                <w:sz w:val="24"/>
                <w:szCs w:val="24"/>
                <w:vertAlign w:val="subscript"/>
              </w:rPr>
              <w:t>нрм</w:t>
            </w:r>
            <w:proofErr w:type="spellEnd"/>
          </w:p>
        </w:tc>
        <w:tc>
          <w:tcPr>
            <w:tcW w:w="1412" w:type="dxa"/>
          </w:tcPr>
          <w:p w:rsidR="008975E3" w:rsidRPr="008975E3" w:rsidRDefault="008975E3" w:rsidP="00BF21C6">
            <w:pPr>
              <w:pStyle w:val="afa"/>
              <w:ind w:firstLine="0"/>
              <w:rPr>
                <w:sz w:val="24"/>
                <w:szCs w:val="24"/>
              </w:rPr>
            </w:pPr>
            <w:r w:rsidRPr="008975E3">
              <w:rPr>
                <w:sz w:val="24"/>
                <w:szCs w:val="24"/>
              </w:rPr>
              <w:t>1,69</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Стоимость возрастных отходов за 1 кг (</w:t>
            </w:r>
            <w:proofErr w:type="spellStart"/>
            <w:r w:rsidRPr="008975E3">
              <w:rPr>
                <w:sz w:val="24"/>
                <w:szCs w:val="24"/>
              </w:rPr>
              <w:t>руб</w:t>
            </w:r>
            <w:proofErr w:type="spellEnd"/>
            <w:r w:rsidRPr="008975E3">
              <w:rPr>
                <w:sz w:val="24"/>
                <w:szCs w:val="24"/>
              </w:rPr>
              <w:t>)</w:t>
            </w:r>
          </w:p>
        </w:tc>
        <w:tc>
          <w:tcPr>
            <w:tcW w:w="1559" w:type="dxa"/>
          </w:tcPr>
          <w:p w:rsidR="008975E3" w:rsidRPr="008975E3" w:rsidRDefault="008975E3" w:rsidP="00BF21C6">
            <w:pPr>
              <w:rPr>
                <w:sz w:val="24"/>
                <w:szCs w:val="24"/>
              </w:rPr>
            </w:pPr>
            <w:proofErr w:type="spellStart"/>
            <w:r w:rsidRPr="008975E3">
              <w:rPr>
                <w:sz w:val="24"/>
                <w:szCs w:val="24"/>
              </w:rPr>
              <w:t>Ц</w:t>
            </w:r>
            <w:r w:rsidRPr="008975E3">
              <w:rPr>
                <w:sz w:val="24"/>
                <w:szCs w:val="24"/>
                <w:vertAlign w:val="subscript"/>
              </w:rPr>
              <w:t>отх</w:t>
            </w:r>
            <w:proofErr w:type="spellEnd"/>
          </w:p>
        </w:tc>
        <w:tc>
          <w:tcPr>
            <w:tcW w:w="1412" w:type="dxa"/>
          </w:tcPr>
          <w:p w:rsidR="008975E3" w:rsidRPr="008975E3" w:rsidRDefault="008975E3" w:rsidP="00BF21C6">
            <w:pPr>
              <w:pStyle w:val="afa"/>
              <w:ind w:firstLine="0"/>
              <w:rPr>
                <w:sz w:val="24"/>
                <w:szCs w:val="24"/>
              </w:rPr>
            </w:pPr>
            <w:r w:rsidRPr="008975E3">
              <w:rPr>
                <w:sz w:val="24"/>
                <w:szCs w:val="24"/>
              </w:rPr>
              <w:t>0,48</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Транспортн</w:t>
            </w:r>
            <w:proofErr w:type="gramStart"/>
            <w:r w:rsidRPr="008975E3">
              <w:rPr>
                <w:sz w:val="24"/>
                <w:szCs w:val="24"/>
              </w:rPr>
              <w:t>о-</w:t>
            </w:r>
            <w:proofErr w:type="gramEnd"/>
            <w:r w:rsidRPr="008975E3">
              <w:rPr>
                <w:sz w:val="24"/>
                <w:szCs w:val="24"/>
              </w:rPr>
              <w:t xml:space="preserve"> заготовительные расходы (%) </w:t>
            </w:r>
          </w:p>
        </w:tc>
        <w:tc>
          <w:tcPr>
            <w:tcW w:w="1559" w:type="dxa"/>
          </w:tcPr>
          <w:p w:rsidR="008975E3" w:rsidRPr="008975E3" w:rsidRDefault="008975E3" w:rsidP="00BF21C6">
            <w:pPr>
              <w:rPr>
                <w:sz w:val="24"/>
                <w:szCs w:val="24"/>
              </w:rPr>
            </w:pPr>
            <w:r w:rsidRPr="008975E3">
              <w:rPr>
                <w:sz w:val="24"/>
                <w:szCs w:val="24"/>
                <w:lang w:val="en-US"/>
              </w:rPr>
              <w:t>d</w:t>
            </w:r>
            <w:proofErr w:type="spellStart"/>
            <w:r w:rsidRPr="008975E3">
              <w:rPr>
                <w:sz w:val="24"/>
                <w:szCs w:val="24"/>
                <w:vertAlign w:val="subscript"/>
              </w:rPr>
              <w:t>тр</w:t>
            </w:r>
            <w:proofErr w:type="spellEnd"/>
          </w:p>
        </w:tc>
        <w:tc>
          <w:tcPr>
            <w:tcW w:w="1412" w:type="dxa"/>
          </w:tcPr>
          <w:p w:rsidR="008975E3" w:rsidRPr="008975E3" w:rsidRDefault="008975E3" w:rsidP="00BF21C6">
            <w:pPr>
              <w:pStyle w:val="afa"/>
              <w:ind w:firstLine="0"/>
              <w:rPr>
                <w:sz w:val="24"/>
                <w:szCs w:val="24"/>
              </w:rPr>
            </w:pPr>
            <w:r w:rsidRPr="008975E3">
              <w:rPr>
                <w:sz w:val="24"/>
                <w:szCs w:val="24"/>
              </w:rPr>
              <w:t>10</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Штучное время на изготовление изделия (трудоёмкость) (</w:t>
            </w:r>
            <w:proofErr w:type="spellStart"/>
            <w:r w:rsidRPr="008975E3">
              <w:rPr>
                <w:sz w:val="24"/>
                <w:szCs w:val="24"/>
              </w:rPr>
              <w:t>н</w:t>
            </w:r>
            <w:proofErr w:type="spellEnd"/>
            <w:r w:rsidRPr="008975E3">
              <w:rPr>
                <w:sz w:val="24"/>
                <w:szCs w:val="24"/>
              </w:rPr>
              <w:t>/час)</w:t>
            </w:r>
          </w:p>
        </w:tc>
        <w:tc>
          <w:tcPr>
            <w:tcW w:w="1559" w:type="dxa"/>
          </w:tcPr>
          <w:p w:rsidR="008975E3" w:rsidRPr="008975E3" w:rsidRDefault="008975E3" w:rsidP="00BF21C6">
            <w:pPr>
              <w:rPr>
                <w:sz w:val="24"/>
                <w:szCs w:val="24"/>
              </w:rPr>
            </w:pPr>
            <w:proofErr w:type="spellStart"/>
            <w:r w:rsidRPr="008975E3">
              <w:rPr>
                <w:sz w:val="24"/>
                <w:szCs w:val="24"/>
              </w:rPr>
              <w:t>Т</w:t>
            </w:r>
            <w:r w:rsidRPr="008975E3">
              <w:rPr>
                <w:sz w:val="24"/>
                <w:szCs w:val="24"/>
                <w:vertAlign w:val="subscript"/>
              </w:rPr>
              <w:t>д</w:t>
            </w:r>
            <w:proofErr w:type="spellEnd"/>
          </w:p>
        </w:tc>
        <w:tc>
          <w:tcPr>
            <w:tcW w:w="1412" w:type="dxa"/>
          </w:tcPr>
          <w:p w:rsidR="008975E3" w:rsidRPr="008975E3" w:rsidRDefault="008975E3" w:rsidP="00BF21C6">
            <w:pPr>
              <w:pStyle w:val="afa"/>
              <w:ind w:firstLine="0"/>
              <w:rPr>
                <w:sz w:val="24"/>
                <w:szCs w:val="24"/>
              </w:rPr>
            </w:pPr>
            <w:r w:rsidRPr="008975E3">
              <w:rPr>
                <w:sz w:val="24"/>
                <w:szCs w:val="24"/>
              </w:rPr>
              <w:t>0,47</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Разряд работы для определения часовой тарифной ставки</w:t>
            </w:r>
          </w:p>
        </w:tc>
        <w:tc>
          <w:tcPr>
            <w:tcW w:w="1559" w:type="dxa"/>
          </w:tcPr>
          <w:p w:rsidR="008975E3" w:rsidRPr="008975E3" w:rsidRDefault="008975E3" w:rsidP="00BF21C6">
            <w:pPr>
              <w:rPr>
                <w:sz w:val="24"/>
                <w:szCs w:val="24"/>
              </w:rPr>
            </w:pPr>
            <w:r w:rsidRPr="008975E3">
              <w:rPr>
                <w:sz w:val="24"/>
                <w:szCs w:val="24"/>
              </w:rPr>
              <w:t>(</w:t>
            </w:r>
            <w:proofErr w:type="spellStart"/>
            <w:r w:rsidRPr="008975E3">
              <w:rPr>
                <w:sz w:val="24"/>
                <w:szCs w:val="24"/>
              </w:rPr>
              <w:t>З</w:t>
            </w:r>
            <w:r w:rsidRPr="008975E3">
              <w:rPr>
                <w:sz w:val="24"/>
                <w:szCs w:val="24"/>
                <w:vertAlign w:val="subscript"/>
              </w:rPr>
              <w:t>чс</w:t>
            </w:r>
            <w:proofErr w:type="spellEnd"/>
            <w:r w:rsidRPr="008975E3">
              <w:rPr>
                <w:sz w:val="24"/>
                <w:szCs w:val="24"/>
              </w:rPr>
              <w:t>)</w:t>
            </w:r>
          </w:p>
        </w:tc>
        <w:tc>
          <w:tcPr>
            <w:tcW w:w="1412" w:type="dxa"/>
          </w:tcPr>
          <w:p w:rsidR="008975E3" w:rsidRPr="008975E3" w:rsidRDefault="008975E3" w:rsidP="00BF21C6">
            <w:pPr>
              <w:pStyle w:val="afa"/>
              <w:ind w:firstLine="0"/>
              <w:rPr>
                <w:sz w:val="24"/>
                <w:szCs w:val="24"/>
              </w:rPr>
            </w:pPr>
            <w:r w:rsidRPr="008975E3">
              <w:rPr>
                <w:sz w:val="24"/>
                <w:szCs w:val="24"/>
              </w:rPr>
              <w:t>3</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Премия</w:t>
            </w:r>
            <w:proofErr w:type="gramStart"/>
            <w:r w:rsidRPr="008975E3">
              <w:rPr>
                <w:sz w:val="24"/>
                <w:szCs w:val="24"/>
              </w:rPr>
              <w:t xml:space="preserve"> (%)</w:t>
            </w:r>
            <w:proofErr w:type="gramEnd"/>
          </w:p>
        </w:tc>
        <w:tc>
          <w:tcPr>
            <w:tcW w:w="1559" w:type="dxa"/>
          </w:tcPr>
          <w:p w:rsidR="008975E3" w:rsidRPr="008975E3" w:rsidRDefault="008975E3" w:rsidP="00BF21C6">
            <w:pPr>
              <w:rPr>
                <w:sz w:val="24"/>
                <w:szCs w:val="24"/>
              </w:rPr>
            </w:pPr>
            <w:proofErr w:type="spellStart"/>
            <w:proofErr w:type="gramStart"/>
            <w:r w:rsidRPr="008975E3">
              <w:rPr>
                <w:sz w:val="24"/>
                <w:szCs w:val="24"/>
              </w:rPr>
              <w:t>d</w:t>
            </w:r>
            <w:proofErr w:type="gramEnd"/>
            <w:r w:rsidRPr="008975E3">
              <w:rPr>
                <w:sz w:val="24"/>
                <w:szCs w:val="24"/>
                <w:vertAlign w:val="subscript"/>
              </w:rPr>
              <w:t>пр</w:t>
            </w:r>
            <w:proofErr w:type="spellEnd"/>
          </w:p>
        </w:tc>
        <w:tc>
          <w:tcPr>
            <w:tcW w:w="1412" w:type="dxa"/>
          </w:tcPr>
          <w:p w:rsidR="008975E3" w:rsidRPr="008975E3" w:rsidRDefault="008975E3" w:rsidP="00BF21C6">
            <w:pPr>
              <w:pStyle w:val="afa"/>
              <w:ind w:firstLine="0"/>
              <w:rPr>
                <w:sz w:val="24"/>
                <w:szCs w:val="24"/>
              </w:rPr>
            </w:pPr>
            <w:r w:rsidRPr="008975E3">
              <w:rPr>
                <w:sz w:val="24"/>
                <w:szCs w:val="24"/>
              </w:rPr>
              <w:t>37</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Дополнительная заработная плата</w:t>
            </w:r>
            <w:proofErr w:type="gramStart"/>
            <w:r w:rsidRPr="008975E3">
              <w:rPr>
                <w:sz w:val="24"/>
                <w:szCs w:val="24"/>
              </w:rPr>
              <w:t xml:space="preserve"> (%)</w:t>
            </w:r>
            <w:proofErr w:type="gramEnd"/>
          </w:p>
        </w:tc>
        <w:tc>
          <w:tcPr>
            <w:tcW w:w="1559" w:type="dxa"/>
          </w:tcPr>
          <w:p w:rsidR="008975E3" w:rsidRPr="008975E3" w:rsidRDefault="008975E3" w:rsidP="00BF21C6">
            <w:pPr>
              <w:rPr>
                <w:lang w:val="en-US"/>
              </w:rPr>
            </w:pPr>
            <w:proofErr w:type="spellStart"/>
            <w:proofErr w:type="gramStart"/>
            <w:r w:rsidRPr="008975E3">
              <w:rPr>
                <w:sz w:val="24"/>
                <w:szCs w:val="24"/>
              </w:rPr>
              <w:t>d</w:t>
            </w:r>
            <w:proofErr w:type="gramEnd"/>
            <w:r w:rsidRPr="008975E3">
              <w:rPr>
                <w:sz w:val="24"/>
                <w:szCs w:val="24"/>
                <w:vertAlign w:val="subscript"/>
              </w:rPr>
              <w:t>дз</w:t>
            </w:r>
            <w:proofErr w:type="spellEnd"/>
          </w:p>
        </w:tc>
        <w:tc>
          <w:tcPr>
            <w:tcW w:w="1412" w:type="dxa"/>
          </w:tcPr>
          <w:p w:rsidR="008975E3" w:rsidRPr="008975E3" w:rsidRDefault="008975E3" w:rsidP="00BF21C6">
            <w:pPr>
              <w:pStyle w:val="afa"/>
              <w:ind w:firstLine="0"/>
              <w:rPr>
                <w:sz w:val="24"/>
                <w:szCs w:val="24"/>
              </w:rPr>
            </w:pPr>
            <w:r w:rsidRPr="008975E3">
              <w:rPr>
                <w:sz w:val="24"/>
                <w:szCs w:val="24"/>
              </w:rPr>
              <w:t>15</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Страховые взносы</w:t>
            </w:r>
            <w:proofErr w:type="gramStart"/>
            <w:r w:rsidRPr="008975E3">
              <w:rPr>
                <w:sz w:val="24"/>
                <w:szCs w:val="24"/>
              </w:rPr>
              <w:t xml:space="preserve"> (%)</w:t>
            </w:r>
            <w:proofErr w:type="gramEnd"/>
          </w:p>
        </w:tc>
        <w:tc>
          <w:tcPr>
            <w:tcW w:w="1559" w:type="dxa"/>
          </w:tcPr>
          <w:p w:rsidR="008975E3" w:rsidRPr="008975E3" w:rsidRDefault="008975E3" w:rsidP="00BF21C6">
            <w:proofErr w:type="spellStart"/>
            <w:proofErr w:type="gramStart"/>
            <w:r w:rsidRPr="008975E3">
              <w:rPr>
                <w:sz w:val="24"/>
                <w:szCs w:val="24"/>
              </w:rPr>
              <w:t>d</w:t>
            </w:r>
            <w:proofErr w:type="gramEnd"/>
            <w:r w:rsidRPr="008975E3">
              <w:rPr>
                <w:sz w:val="24"/>
                <w:szCs w:val="24"/>
                <w:vertAlign w:val="subscript"/>
              </w:rPr>
              <w:t>отч</w:t>
            </w:r>
            <w:proofErr w:type="spellEnd"/>
          </w:p>
        </w:tc>
        <w:tc>
          <w:tcPr>
            <w:tcW w:w="1412" w:type="dxa"/>
          </w:tcPr>
          <w:p w:rsidR="008975E3" w:rsidRPr="008975E3" w:rsidRDefault="008975E3" w:rsidP="00BF21C6">
            <w:pPr>
              <w:pStyle w:val="afa"/>
              <w:ind w:firstLine="0"/>
              <w:rPr>
                <w:sz w:val="24"/>
                <w:szCs w:val="24"/>
              </w:rPr>
            </w:pPr>
            <w:r w:rsidRPr="008975E3">
              <w:rPr>
                <w:sz w:val="24"/>
                <w:szCs w:val="24"/>
              </w:rPr>
              <w:t>30,2</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Износ инструментов и приспособлений</w:t>
            </w:r>
            <w:proofErr w:type="gramStart"/>
            <w:r w:rsidRPr="008975E3">
              <w:rPr>
                <w:sz w:val="24"/>
                <w:szCs w:val="24"/>
              </w:rPr>
              <w:t xml:space="preserve"> (%)</w:t>
            </w:r>
            <w:proofErr w:type="gramEnd"/>
          </w:p>
        </w:tc>
        <w:tc>
          <w:tcPr>
            <w:tcW w:w="1559" w:type="dxa"/>
          </w:tcPr>
          <w:p w:rsidR="008975E3" w:rsidRPr="008975E3" w:rsidRDefault="008975E3" w:rsidP="00BF21C6">
            <w:proofErr w:type="spellStart"/>
            <w:proofErr w:type="gramStart"/>
            <w:r w:rsidRPr="008975E3">
              <w:rPr>
                <w:sz w:val="24"/>
                <w:szCs w:val="24"/>
              </w:rPr>
              <w:t>d</w:t>
            </w:r>
            <w:proofErr w:type="gramEnd"/>
            <w:r w:rsidRPr="008975E3">
              <w:rPr>
                <w:sz w:val="24"/>
                <w:szCs w:val="24"/>
                <w:vertAlign w:val="subscript"/>
              </w:rPr>
              <w:t>иип</w:t>
            </w:r>
            <w:proofErr w:type="spellEnd"/>
          </w:p>
        </w:tc>
        <w:tc>
          <w:tcPr>
            <w:tcW w:w="1412" w:type="dxa"/>
          </w:tcPr>
          <w:p w:rsidR="008975E3" w:rsidRPr="008975E3" w:rsidRDefault="008975E3" w:rsidP="00BF21C6">
            <w:pPr>
              <w:pStyle w:val="afa"/>
              <w:ind w:firstLine="0"/>
              <w:rPr>
                <w:sz w:val="24"/>
                <w:szCs w:val="24"/>
              </w:rPr>
            </w:pPr>
            <w:r w:rsidRPr="008975E3">
              <w:rPr>
                <w:sz w:val="24"/>
                <w:szCs w:val="24"/>
              </w:rPr>
              <w:t>56</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Расходы на содержание и эксплуатацию оборудования</w:t>
            </w:r>
            <w:proofErr w:type="gramStart"/>
            <w:r w:rsidRPr="008975E3">
              <w:rPr>
                <w:sz w:val="24"/>
                <w:szCs w:val="24"/>
              </w:rPr>
              <w:t xml:space="preserve"> (%)</w:t>
            </w:r>
            <w:proofErr w:type="gramEnd"/>
          </w:p>
        </w:tc>
        <w:tc>
          <w:tcPr>
            <w:tcW w:w="1559" w:type="dxa"/>
          </w:tcPr>
          <w:p w:rsidR="008975E3" w:rsidRPr="008975E3" w:rsidRDefault="008975E3" w:rsidP="00BF21C6">
            <w:proofErr w:type="spellStart"/>
            <w:proofErr w:type="gramStart"/>
            <w:r w:rsidRPr="008975E3">
              <w:rPr>
                <w:sz w:val="24"/>
                <w:szCs w:val="24"/>
              </w:rPr>
              <w:t>d</w:t>
            </w:r>
            <w:proofErr w:type="gramEnd"/>
            <w:r w:rsidRPr="008975E3">
              <w:rPr>
                <w:sz w:val="24"/>
                <w:szCs w:val="24"/>
                <w:vertAlign w:val="subscript"/>
              </w:rPr>
              <w:t>рсэо</w:t>
            </w:r>
            <w:proofErr w:type="spellEnd"/>
          </w:p>
        </w:tc>
        <w:tc>
          <w:tcPr>
            <w:tcW w:w="1412" w:type="dxa"/>
          </w:tcPr>
          <w:p w:rsidR="008975E3" w:rsidRPr="008975E3" w:rsidRDefault="008975E3" w:rsidP="00BF21C6">
            <w:pPr>
              <w:pStyle w:val="afa"/>
              <w:ind w:firstLine="0"/>
              <w:rPr>
                <w:sz w:val="24"/>
                <w:szCs w:val="24"/>
              </w:rPr>
            </w:pPr>
            <w:r w:rsidRPr="008975E3">
              <w:rPr>
                <w:sz w:val="24"/>
                <w:szCs w:val="24"/>
              </w:rPr>
              <w:t>500</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Цеховые расходы</w:t>
            </w:r>
            <w:proofErr w:type="gramStart"/>
            <w:r w:rsidRPr="008975E3">
              <w:rPr>
                <w:sz w:val="24"/>
                <w:szCs w:val="24"/>
              </w:rPr>
              <w:t xml:space="preserve"> (%)</w:t>
            </w:r>
            <w:proofErr w:type="gramEnd"/>
          </w:p>
        </w:tc>
        <w:tc>
          <w:tcPr>
            <w:tcW w:w="1559" w:type="dxa"/>
          </w:tcPr>
          <w:p w:rsidR="008975E3" w:rsidRPr="008975E3" w:rsidRDefault="008975E3" w:rsidP="00BF21C6">
            <w:proofErr w:type="spellStart"/>
            <w:proofErr w:type="gramStart"/>
            <w:r w:rsidRPr="008975E3">
              <w:rPr>
                <w:sz w:val="24"/>
                <w:szCs w:val="24"/>
              </w:rPr>
              <w:t>d</w:t>
            </w:r>
            <w:proofErr w:type="gramEnd"/>
            <w:r w:rsidRPr="008975E3">
              <w:rPr>
                <w:sz w:val="24"/>
                <w:szCs w:val="24"/>
                <w:vertAlign w:val="subscript"/>
              </w:rPr>
              <w:t>ц</w:t>
            </w:r>
            <w:proofErr w:type="spellEnd"/>
          </w:p>
        </w:tc>
        <w:tc>
          <w:tcPr>
            <w:tcW w:w="1412" w:type="dxa"/>
          </w:tcPr>
          <w:p w:rsidR="008975E3" w:rsidRPr="008975E3" w:rsidRDefault="008975E3" w:rsidP="00BF21C6">
            <w:pPr>
              <w:pStyle w:val="afa"/>
              <w:ind w:firstLine="0"/>
              <w:rPr>
                <w:sz w:val="24"/>
                <w:szCs w:val="24"/>
              </w:rPr>
            </w:pPr>
            <w:r w:rsidRPr="008975E3">
              <w:rPr>
                <w:sz w:val="24"/>
                <w:szCs w:val="24"/>
              </w:rPr>
              <w:t>400</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Общезаводские расходы</w:t>
            </w:r>
            <w:proofErr w:type="gramStart"/>
            <w:r w:rsidRPr="008975E3">
              <w:rPr>
                <w:sz w:val="24"/>
                <w:szCs w:val="24"/>
              </w:rPr>
              <w:t xml:space="preserve"> (%)</w:t>
            </w:r>
            <w:proofErr w:type="gramEnd"/>
          </w:p>
        </w:tc>
        <w:tc>
          <w:tcPr>
            <w:tcW w:w="1559" w:type="dxa"/>
          </w:tcPr>
          <w:p w:rsidR="008975E3" w:rsidRPr="008975E3" w:rsidRDefault="008975E3" w:rsidP="00BF21C6">
            <w:proofErr w:type="spellStart"/>
            <w:proofErr w:type="gramStart"/>
            <w:r w:rsidRPr="008975E3">
              <w:rPr>
                <w:sz w:val="24"/>
                <w:szCs w:val="24"/>
              </w:rPr>
              <w:t>d</w:t>
            </w:r>
            <w:proofErr w:type="gramEnd"/>
            <w:r w:rsidRPr="008975E3">
              <w:rPr>
                <w:sz w:val="24"/>
                <w:szCs w:val="24"/>
                <w:vertAlign w:val="subscript"/>
              </w:rPr>
              <w:t>обз</w:t>
            </w:r>
            <w:proofErr w:type="spellEnd"/>
          </w:p>
        </w:tc>
        <w:tc>
          <w:tcPr>
            <w:tcW w:w="1412" w:type="dxa"/>
          </w:tcPr>
          <w:p w:rsidR="008975E3" w:rsidRPr="008975E3" w:rsidRDefault="008975E3" w:rsidP="00BF21C6">
            <w:pPr>
              <w:pStyle w:val="afa"/>
              <w:ind w:firstLine="0"/>
              <w:rPr>
                <w:sz w:val="24"/>
                <w:szCs w:val="24"/>
              </w:rPr>
            </w:pPr>
            <w:r w:rsidRPr="008975E3">
              <w:rPr>
                <w:sz w:val="24"/>
                <w:szCs w:val="24"/>
              </w:rPr>
              <w:t>350</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Внепроизводственные расходы</w:t>
            </w:r>
            <w:proofErr w:type="gramStart"/>
            <w:r w:rsidRPr="008975E3">
              <w:rPr>
                <w:sz w:val="24"/>
                <w:szCs w:val="24"/>
              </w:rPr>
              <w:t xml:space="preserve"> (%)</w:t>
            </w:r>
            <w:proofErr w:type="gramEnd"/>
          </w:p>
        </w:tc>
        <w:tc>
          <w:tcPr>
            <w:tcW w:w="1559" w:type="dxa"/>
          </w:tcPr>
          <w:p w:rsidR="008975E3" w:rsidRPr="008975E3" w:rsidRDefault="008975E3" w:rsidP="00BF21C6">
            <w:proofErr w:type="spellStart"/>
            <w:proofErr w:type="gramStart"/>
            <w:r w:rsidRPr="008975E3">
              <w:rPr>
                <w:sz w:val="24"/>
                <w:szCs w:val="24"/>
              </w:rPr>
              <w:t>d</w:t>
            </w:r>
            <w:proofErr w:type="gramEnd"/>
            <w:r w:rsidRPr="008975E3">
              <w:rPr>
                <w:sz w:val="24"/>
                <w:szCs w:val="24"/>
                <w:vertAlign w:val="subscript"/>
              </w:rPr>
              <w:t>внп</w:t>
            </w:r>
            <w:proofErr w:type="spellEnd"/>
          </w:p>
        </w:tc>
        <w:tc>
          <w:tcPr>
            <w:tcW w:w="1412" w:type="dxa"/>
          </w:tcPr>
          <w:p w:rsidR="008975E3" w:rsidRPr="008975E3" w:rsidRDefault="008975E3" w:rsidP="00BF21C6">
            <w:pPr>
              <w:pStyle w:val="afa"/>
              <w:ind w:firstLine="0"/>
              <w:rPr>
                <w:sz w:val="24"/>
                <w:szCs w:val="24"/>
              </w:rPr>
            </w:pPr>
            <w:r w:rsidRPr="008975E3">
              <w:rPr>
                <w:sz w:val="24"/>
                <w:szCs w:val="24"/>
              </w:rPr>
              <w:t>0,8</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Плановая рентабельность</w:t>
            </w:r>
            <w:proofErr w:type="gramStart"/>
            <w:r w:rsidRPr="008975E3">
              <w:rPr>
                <w:sz w:val="24"/>
                <w:szCs w:val="24"/>
              </w:rPr>
              <w:t xml:space="preserve"> (%)</w:t>
            </w:r>
            <w:proofErr w:type="gramEnd"/>
          </w:p>
        </w:tc>
        <w:tc>
          <w:tcPr>
            <w:tcW w:w="1559" w:type="dxa"/>
          </w:tcPr>
          <w:p w:rsidR="008975E3" w:rsidRPr="008975E3" w:rsidRDefault="008975E3" w:rsidP="00BF21C6">
            <w:pPr>
              <w:pStyle w:val="afa"/>
              <w:ind w:firstLine="0"/>
              <w:rPr>
                <w:sz w:val="24"/>
                <w:szCs w:val="24"/>
                <w:lang w:val="en-US"/>
              </w:rPr>
            </w:pPr>
            <w:r w:rsidRPr="008975E3">
              <w:rPr>
                <w:sz w:val="24"/>
                <w:szCs w:val="24"/>
                <w:lang w:val="en-US"/>
              </w:rPr>
              <w:t>R</w:t>
            </w:r>
          </w:p>
        </w:tc>
        <w:tc>
          <w:tcPr>
            <w:tcW w:w="1412" w:type="dxa"/>
          </w:tcPr>
          <w:p w:rsidR="008975E3" w:rsidRPr="008975E3" w:rsidRDefault="008975E3" w:rsidP="00BF21C6">
            <w:pPr>
              <w:pStyle w:val="afa"/>
              <w:ind w:firstLine="0"/>
              <w:rPr>
                <w:sz w:val="24"/>
                <w:szCs w:val="24"/>
              </w:rPr>
            </w:pPr>
            <w:r w:rsidRPr="008975E3">
              <w:rPr>
                <w:sz w:val="24"/>
                <w:szCs w:val="24"/>
              </w:rPr>
              <w:t>22</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НДС</w:t>
            </w:r>
            <w:proofErr w:type="gramStart"/>
            <w:r w:rsidRPr="008975E3">
              <w:rPr>
                <w:sz w:val="24"/>
                <w:szCs w:val="24"/>
              </w:rPr>
              <w:t xml:space="preserve"> (%)</w:t>
            </w:r>
            <w:proofErr w:type="gramEnd"/>
          </w:p>
        </w:tc>
        <w:tc>
          <w:tcPr>
            <w:tcW w:w="1559" w:type="dxa"/>
          </w:tcPr>
          <w:p w:rsidR="008975E3" w:rsidRPr="008975E3" w:rsidRDefault="008975E3" w:rsidP="00BF21C6">
            <w:pPr>
              <w:pStyle w:val="afa"/>
              <w:ind w:firstLine="0"/>
              <w:rPr>
                <w:sz w:val="24"/>
                <w:szCs w:val="24"/>
              </w:rPr>
            </w:pPr>
            <w:r w:rsidRPr="008975E3">
              <w:rPr>
                <w:sz w:val="24"/>
                <w:szCs w:val="24"/>
              </w:rPr>
              <w:t>НДС</w:t>
            </w:r>
          </w:p>
        </w:tc>
        <w:tc>
          <w:tcPr>
            <w:tcW w:w="1412" w:type="dxa"/>
          </w:tcPr>
          <w:p w:rsidR="008975E3" w:rsidRPr="008975E3" w:rsidRDefault="008975E3" w:rsidP="00BF21C6">
            <w:pPr>
              <w:pStyle w:val="afa"/>
              <w:ind w:firstLine="0"/>
              <w:rPr>
                <w:sz w:val="24"/>
                <w:szCs w:val="24"/>
              </w:rPr>
            </w:pPr>
            <w:r w:rsidRPr="008975E3">
              <w:rPr>
                <w:sz w:val="24"/>
                <w:szCs w:val="24"/>
              </w:rPr>
              <w:t>18</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Программа выпуска (тыс. штук)</w:t>
            </w:r>
          </w:p>
        </w:tc>
        <w:tc>
          <w:tcPr>
            <w:tcW w:w="1559" w:type="dxa"/>
          </w:tcPr>
          <w:p w:rsidR="008975E3" w:rsidRPr="008975E3" w:rsidRDefault="008975E3" w:rsidP="00BF21C6">
            <w:pPr>
              <w:pStyle w:val="afa"/>
              <w:ind w:firstLine="0"/>
              <w:rPr>
                <w:sz w:val="24"/>
                <w:szCs w:val="24"/>
              </w:rPr>
            </w:pPr>
            <w:r w:rsidRPr="008975E3">
              <w:rPr>
                <w:sz w:val="24"/>
                <w:szCs w:val="24"/>
                <w:lang w:val="en-US"/>
              </w:rPr>
              <w:t>N</w:t>
            </w:r>
          </w:p>
        </w:tc>
        <w:tc>
          <w:tcPr>
            <w:tcW w:w="1412" w:type="dxa"/>
          </w:tcPr>
          <w:p w:rsidR="008975E3" w:rsidRPr="008975E3" w:rsidRDefault="008975E3" w:rsidP="00BF21C6">
            <w:pPr>
              <w:pStyle w:val="afa"/>
              <w:ind w:firstLine="0"/>
              <w:rPr>
                <w:sz w:val="24"/>
                <w:szCs w:val="24"/>
              </w:rPr>
            </w:pPr>
            <w:r w:rsidRPr="008975E3">
              <w:rPr>
                <w:sz w:val="24"/>
                <w:szCs w:val="24"/>
              </w:rPr>
              <w:t>18</w:t>
            </w:r>
          </w:p>
        </w:tc>
      </w:tr>
      <w:tr w:rsidR="008975E3" w:rsidRPr="008975E3" w:rsidTr="00BF21C6">
        <w:tc>
          <w:tcPr>
            <w:tcW w:w="6941" w:type="dxa"/>
          </w:tcPr>
          <w:p w:rsidR="008975E3" w:rsidRPr="008975E3" w:rsidRDefault="008975E3" w:rsidP="00BF21C6">
            <w:pPr>
              <w:pStyle w:val="afa"/>
              <w:ind w:firstLine="0"/>
              <w:rPr>
                <w:sz w:val="24"/>
                <w:szCs w:val="24"/>
              </w:rPr>
            </w:pPr>
            <w:r w:rsidRPr="008975E3">
              <w:rPr>
                <w:sz w:val="24"/>
                <w:szCs w:val="24"/>
              </w:rPr>
              <w:t>Значение районного коэффициента</w:t>
            </w:r>
            <w:proofErr w:type="gramStart"/>
            <w:r w:rsidRPr="008975E3">
              <w:rPr>
                <w:sz w:val="24"/>
                <w:szCs w:val="24"/>
              </w:rPr>
              <w:t xml:space="preserve"> (%)</w:t>
            </w:r>
            <w:proofErr w:type="gramEnd"/>
          </w:p>
        </w:tc>
        <w:tc>
          <w:tcPr>
            <w:tcW w:w="1559" w:type="dxa"/>
          </w:tcPr>
          <w:p w:rsidR="008975E3" w:rsidRPr="008975E3" w:rsidRDefault="008975E3" w:rsidP="00BF21C6">
            <w:pPr>
              <w:pStyle w:val="afa"/>
              <w:ind w:firstLine="0"/>
              <w:rPr>
                <w:sz w:val="24"/>
                <w:szCs w:val="24"/>
              </w:rPr>
            </w:pPr>
            <w:r w:rsidRPr="008975E3">
              <w:rPr>
                <w:sz w:val="24"/>
                <w:szCs w:val="24"/>
              </w:rPr>
              <w:t>Р.к.</w:t>
            </w:r>
          </w:p>
        </w:tc>
        <w:tc>
          <w:tcPr>
            <w:tcW w:w="1412" w:type="dxa"/>
          </w:tcPr>
          <w:p w:rsidR="008975E3" w:rsidRPr="008975E3" w:rsidRDefault="008975E3" w:rsidP="00BF21C6">
            <w:pPr>
              <w:pStyle w:val="afa"/>
              <w:ind w:firstLine="0"/>
              <w:rPr>
                <w:sz w:val="24"/>
                <w:szCs w:val="24"/>
              </w:rPr>
            </w:pPr>
            <w:r w:rsidRPr="008975E3">
              <w:rPr>
                <w:sz w:val="24"/>
                <w:szCs w:val="24"/>
              </w:rPr>
              <w:t>30</w:t>
            </w:r>
          </w:p>
        </w:tc>
      </w:tr>
    </w:tbl>
    <w:p w:rsidR="008975E3" w:rsidRPr="00D72DAB" w:rsidRDefault="008975E3" w:rsidP="008975E3"/>
    <w:p w:rsidR="008975E3" w:rsidRPr="002639BA" w:rsidRDefault="008975E3" w:rsidP="008975E3">
      <w:pPr>
        <w:pStyle w:val="2"/>
        <w:spacing w:before="0"/>
        <w:jc w:val="center"/>
        <w:rPr>
          <w:rFonts w:ascii="Times New Roman" w:hAnsi="Times New Roman" w:cs="Times New Roman"/>
          <w:b w:val="0"/>
          <w:color w:val="auto"/>
          <w:sz w:val="28"/>
          <w:szCs w:val="28"/>
        </w:rPr>
      </w:pPr>
      <w:bookmarkStart w:id="5" w:name="_Toc498946828"/>
      <w:r>
        <w:rPr>
          <w:rFonts w:ascii="Times New Roman" w:hAnsi="Times New Roman" w:cs="Times New Roman"/>
          <w:b w:val="0"/>
          <w:color w:val="auto"/>
          <w:sz w:val="28"/>
          <w:szCs w:val="28"/>
        </w:rPr>
        <w:t>2</w:t>
      </w:r>
      <w:r w:rsidRPr="002639BA">
        <w:rPr>
          <w:rFonts w:ascii="Times New Roman" w:hAnsi="Times New Roman" w:cs="Times New Roman"/>
          <w:b w:val="0"/>
          <w:color w:val="auto"/>
          <w:sz w:val="28"/>
          <w:szCs w:val="28"/>
        </w:rPr>
        <w:t>.2. Расчёт полной себестоимости цены изделия в точке безубыточности</w:t>
      </w:r>
      <w:bookmarkEnd w:id="5"/>
    </w:p>
    <w:p w:rsidR="008975E3" w:rsidRPr="006E1CE1" w:rsidRDefault="008975E3" w:rsidP="008975E3">
      <w:pPr>
        <w:spacing w:line="360" w:lineRule="auto"/>
        <w:ind w:firstLine="709"/>
        <w:jc w:val="center"/>
        <w:rPr>
          <w:b/>
          <w:sz w:val="28"/>
          <w:szCs w:val="28"/>
        </w:rPr>
      </w:pPr>
    </w:p>
    <w:p w:rsidR="008975E3" w:rsidRPr="00D160DE" w:rsidRDefault="008975E3" w:rsidP="008975E3">
      <w:pPr>
        <w:pStyle w:val="afa"/>
      </w:pPr>
      <w:r w:rsidRPr="00D160DE">
        <w:t>1. ОПРЕДЕЛЕНИЕ МАТЕРИАЛЬНЫХ ЗАТРАТ:</w:t>
      </w:r>
    </w:p>
    <w:p w:rsidR="008975E3" w:rsidRPr="00D160DE" w:rsidRDefault="008975E3" w:rsidP="008975E3">
      <w:pPr>
        <w:pStyle w:val="afa"/>
      </w:pPr>
      <w:r w:rsidRPr="00D160DE">
        <w:t>1.1 Затраты на материалы:</w:t>
      </w:r>
    </w:p>
    <w:p w:rsidR="008975E3" w:rsidRPr="00D160DE" w:rsidRDefault="008975E3" w:rsidP="008975E3">
      <w:pPr>
        <w:pStyle w:val="afa"/>
      </w:pPr>
      <w:proofErr w:type="spellStart"/>
      <w:proofErr w:type="gramStart"/>
      <w:r w:rsidRPr="00D160DE">
        <w:t>С</w:t>
      </w:r>
      <w:r w:rsidRPr="00D160DE">
        <w:rPr>
          <w:vertAlign w:val="subscript"/>
        </w:rPr>
        <w:t>м</w:t>
      </w:r>
      <w:proofErr w:type="gramEnd"/>
      <w:r w:rsidRPr="00D160DE">
        <w:t>=</w:t>
      </w:r>
      <w:proofErr w:type="spellEnd"/>
      <w:r w:rsidRPr="00D160DE">
        <w:t xml:space="preserve"> </w:t>
      </w:r>
      <w:proofErr w:type="spellStart"/>
      <w:r w:rsidRPr="00D160DE">
        <w:t>М</w:t>
      </w:r>
      <w:r w:rsidRPr="00D160DE">
        <w:rPr>
          <w:vertAlign w:val="subscript"/>
        </w:rPr>
        <w:t>нрм</w:t>
      </w:r>
      <w:proofErr w:type="spellEnd"/>
      <w:r w:rsidRPr="00D160DE">
        <w:rPr>
          <w:vertAlign w:val="subscript"/>
        </w:rPr>
        <w:t>*</w:t>
      </w:r>
      <w:r w:rsidRPr="00D160DE">
        <w:t xml:space="preserve"> </w:t>
      </w:r>
      <w:proofErr w:type="spellStart"/>
      <w:r w:rsidRPr="00D160DE">
        <w:t>Ц</w:t>
      </w:r>
      <w:r w:rsidRPr="00D160DE">
        <w:rPr>
          <w:vertAlign w:val="subscript"/>
        </w:rPr>
        <w:t>м</w:t>
      </w:r>
      <w:proofErr w:type="spellEnd"/>
      <w:r w:rsidRPr="00D160DE">
        <w:rPr>
          <w:vertAlign w:val="subscript"/>
        </w:rPr>
        <w:t xml:space="preserve"> </w:t>
      </w:r>
      <w:r w:rsidRPr="00D160DE">
        <w:t>(руб.)</w:t>
      </w:r>
    </w:p>
    <w:p w:rsidR="008975E3" w:rsidRPr="00D160DE" w:rsidRDefault="008975E3" w:rsidP="008975E3">
      <w:pPr>
        <w:pStyle w:val="afa"/>
      </w:pPr>
      <w:proofErr w:type="spellStart"/>
      <w:proofErr w:type="gramStart"/>
      <w:r w:rsidRPr="00D160DE">
        <w:t>С</w:t>
      </w:r>
      <w:r w:rsidRPr="00D160DE">
        <w:rPr>
          <w:vertAlign w:val="subscript"/>
        </w:rPr>
        <w:t>м</w:t>
      </w:r>
      <w:proofErr w:type="gramEnd"/>
      <w:r w:rsidRPr="00D160DE">
        <w:t>=</w:t>
      </w:r>
      <w:proofErr w:type="spellEnd"/>
      <w:r w:rsidRPr="00D160DE">
        <w:t xml:space="preserve"> </w:t>
      </w:r>
      <w:r>
        <w:t>1,6*4,8=7,68</w:t>
      </w:r>
      <w:r w:rsidRPr="00D160DE">
        <w:rPr>
          <w:vertAlign w:val="subscript"/>
        </w:rPr>
        <w:t xml:space="preserve"> </w:t>
      </w:r>
      <w:r w:rsidRPr="00D160DE">
        <w:t>(руб.)</w:t>
      </w:r>
    </w:p>
    <w:p w:rsidR="008975E3" w:rsidRPr="00D160DE" w:rsidRDefault="008975E3" w:rsidP="008975E3">
      <w:pPr>
        <w:pStyle w:val="afa"/>
      </w:pPr>
      <w:r w:rsidRPr="00D160DE">
        <w:t>1.2 Определение величины отходов материала:</w:t>
      </w:r>
    </w:p>
    <w:p w:rsidR="008975E3" w:rsidRPr="00D160DE" w:rsidRDefault="008975E3" w:rsidP="008975E3">
      <w:pPr>
        <w:pStyle w:val="afa"/>
      </w:pPr>
      <w:proofErr w:type="spellStart"/>
      <w:r w:rsidRPr="00D160DE">
        <w:t>М</w:t>
      </w:r>
      <w:r w:rsidRPr="00D160DE">
        <w:rPr>
          <w:vertAlign w:val="subscript"/>
        </w:rPr>
        <w:t>отх</w:t>
      </w:r>
      <w:r w:rsidRPr="00D160DE">
        <w:t>=</w:t>
      </w:r>
      <w:proofErr w:type="spellEnd"/>
      <w:r w:rsidRPr="00D160DE">
        <w:t xml:space="preserve"> </w:t>
      </w:r>
      <w:proofErr w:type="spellStart"/>
      <w:r w:rsidRPr="00D160DE">
        <w:t>М</w:t>
      </w:r>
      <w:r w:rsidRPr="00D160DE">
        <w:rPr>
          <w:vertAlign w:val="subscript"/>
        </w:rPr>
        <w:t>нр</w:t>
      </w:r>
      <w:proofErr w:type="gramStart"/>
      <w:r w:rsidRPr="00D160DE">
        <w:rPr>
          <w:vertAlign w:val="subscript"/>
        </w:rPr>
        <w:t>м</w:t>
      </w:r>
      <w:proofErr w:type="spellEnd"/>
      <w:r w:rsidRPr="00D160DE">
        <w:t>-</w:t>
      </w:r>
      <w:proofErr w:type="gramEnd"/>
      <w:r w:rsidRPr="00D160DE">
        <w:t xml:space="preserve"> </w:t>
      </w:r>
      <w:proofErr w:type="spellStart"/>
      <w:r w:rsidRPr="00D160DE">
        <w:t>М</w:t>
      </w:r>
      <w:r w:rsidRPr="00D160DE">
        <w:rPr>
          <w:vertAlign w:val="subscript"/>
        </w:rPr>
        <w:t>чд</w:t>
      </w:r>
      <w:proofErr w:type="spellEnd"/>
      <w:r w:rsidRPr="00D160DE">
        <w:rPr>
          <w:vertAlign w:val="subscript"/>
        </w:rPr>
        <w:t xml:space="preserve"> </w:t>
      </w:r>
      <w:r w:rsidRPr="00D160DE">
        <w:t>(кг.)</w:t>
      </w:r>
    </w:p>
    <w:p w:rsidR="008975E3" w:rsidRPr="00D160DE" w:rsidRDefault="008975E3" w:rsidP="008975E3">
      <w:pPr>
        <w:pStyle w:val="afa"/>
      </w:pPr>
      <w:proofErr w:type="spellStart"/>
      <w:r w:rsidRPr="00D160DE">
        <w:t>М</w:t>
      </w:r>
      <w:r w:rsidRPr="00D160DE">
        <w:rPr>
          <w:vertAlign w:val="subscript"/>
        </w:rPr>
        <w:t>отх</w:t>
      </w:r>
      <w:r w:rsidRPr="00D160DE">
        <w:t>=</w:t>
      </w:r>
      <w:proofErr w:type="spellEnd"/>
      <w:r w:rsidRPr="00D160DE">
        <w:t xml:space="preserve"> </w:t>
      </w:r>
      <w:r>
        <w:t>1,6-1,2=0,4</w:t>
      </w:r>
      <w:r w:rsidRPr="00D160DE">
        <w:rPr>
          <w:vertAlign w:val="subscript"/>
        </w:rPr>
        <w:t xml:space="preserve"> </w:t>
      </w:r>
      <w:r w:rsidRPr="00D160DE">
        <w:t>(кг.)</w:t>
      </w:r>
    </w:p>
    <w:p w:rsidR="008975E3" w:rsidRPr="00D160DE" w:rsidRDefault="008975E3" w:rsidP="008975E3">
      <w:pPr>
        <w:pStyle w:val="afa"/>
      </w:pPr>
      <w:r w:rsidRPr="00D160DE">
        <w:t>1.3 Определение стоимости отходов:</w:t>
      </w:r>
    </w:p>
    <w:p w:rsidR="008975E3" w:rsidRPr="00D160DE" w:rsidRDefault="008975E3" w:rsidP="008975E3">
      <w:pPr>
        <w:pStyle w:val="afa"/>
      </w:pPr>
      <w:proofErr w:type="spellStart"/>
      <w:r w:rsidRPr="00D160DE">
        <w:t>С</w:t>
      </w:r>
      <w:r w:rsidRPr="00D160DE">
        <w:rPr>
          <w:vertAlign w:val="subscript"/>
        </w:rPr>
        <w:t>отх</w:t>
      </w:r>
      <w:r w:rsidRPr="00D160DE">
        <w:t>=</w:t>
      </w:r>
      <w:proofErr w:type="spellEnd"/>
      <w:r w:rsidRPr="00D160DE">
        <w:t xml:space="preserve"> </w:t>
      </w:r>
      <w:proofErr w:type="spellStart"/>
      <w:r w:rsidRPr="00D160DE">
        <w:t>М</w:t>
      </w:r>
      <w:r w:rsidRPr="00D160DE">
        <w:rPr>
          <w:vertAlign w:val="subscript"/>
        </w:rPr>
        <w:t>нрм</w:t>
      </w:r>
      <w:proofErr w:type="spellEnd"/>
      <w:r w:rsidRPr="00D160DE">
        <w:t xml:space="preserve">* </w:t>
      </w:r>
      <w:proofErr w:type="spellStart"/>
      <w:r w:rsidRPr="00D160DE">
        <w:t>Ц</w:t>
      </w:r>
      <w:r w:rsidRPr="00D160DE">
        <w:rPr>
          <w:vertAlign w:val="subscript"/>
        </w:rPr>
        <w:t>отх</w:t>
      </w:r>
      <w:proofErr w:type="spellEnd"/>
      <w:r w:rsidRPr="00D160DE">
        <w:rPr>
          <w:vertAlign w:val="subscript"/>
        </w:rPr>
        <w:t xml:space="preserve"> </w:t>
      </w:r>
      <w:r w:rsidRPr="00D160DE">
        <w:t>(руб.)</w:t>
      </w:r>
    </w:p>
    <w:p w:rsidR="008975E3" w:rsidRPr="00D160DE" w:rsidRDefault="008975E3" w:rsidP="008975E3">
      <w:pPr>
        <w:pStyle w:val="afa"/>
      </w:pPr>
      <w:proofErr w:type="spellStart"/>
      <w:r w:rsidRPr="00D160DE">
        <w:t>С</w:t>
      </w:r>
      <w:r w:rsidRPr="00D160DE">
        <w:rPr>
          <w:vertAlign w:val="subscript"/>
        </w:rPr>
        <w:t>отх</w:t>
      </w:r>
      <w:r w:rsidRPr="00D160DE">
        <w:t>=</w:t>
      </w:r>
      <w:proofErr w:type="spellEnd"/>
      <w:r w:rsidRPr="00D160DE">
        <w:t xml:space="preserve"> </w:t>
      </w:r>
      <w:r>
        <w:t>0,4*0,48=0,192</w:t>
      </w:r>
      <w:r w:rsidRPr="00D160DE">
        <w:rPr>
          <w:vertAlign w:val="subscript"/>
        </w:rPr>
        <w:t xml:space="preserve"> </w:t>
      </w:r>
      <w:r w:rsidRPr="00D160DE">
        <w:t>(руб.)</w:t>
      </w:r>
    </w:p>
    <w:p w:rsidR="008975E3" w:rsidRPr="00D160DE" w:rsidRDefault="008975E3" w:rsidP="008975E3">
      <w:pPr>
        <w:pStyle w:val="afa"/>
      </w:pPr>
      <w:r w:rsidRPr="00D160DE">
        <w:t>1.4 Стоимость основных материалов за вычетом отходов:</w:t>
      </w:r>
    </w:p>
    <w:p w:rsidR="008975E3" w:rsidRPr="00D160DE" w:rsidRDefault="008975E3" w:rsidP="008975E3">
      <w:pPr>
        <w:pStyle w:val="afa"/>
      </w:pPr>
      <w:proofErr w:type="spellStart"/>
      <w:r w:rsidRPr="00D160DE">
        <w:t>С’</w:t>
      </w:r>
      <w:r w:rsidRPr="00D160DE">
        <w:rPr>
          <w:vertAlign w:val="subscript"/>
        </w:rPr>
        <w:t>м</w:t>
      </w:r>
      <w:r w:rsidRPr="00D160DE">
        <w:t>=</w:t>
      </w:r>
      <w:proofErr w:type="spellEnd"/>
      <w:r w:rsidRPr="00D160DE">
        <w:t xml:space="preserve"> С</w:t>
      </w:r>
      <w:proofErr w:type="gramStart"/>
      <w:r w:rsidRPr="00D160DE">
        <w:rPr>
          <w:vertAlign w:val="subscript"/>
        </w:rPr>
        <w:t>м</w:t>
      </w:r>
      <w:r w:rsidRPr="00D160DE">
        <w:t>-</w:t>
      </w:r>
      <w:proofErr w:type="gramEnd"/>
      <w:r w:rsidRPr="00D160DE">
        <w:t xml:space="preserve"> </w:t>
      </w:r>
      <w:proofErr w:type="spellStart"/>
      <w:r w:rsidRPr="00D160DE">
        <w:t>С</w:t>
      </w:r>
      <w:r w:rsidRPr="00D160DE">
        <w:rPr>
          <w:vertAlign w:val="subscript"/>
        </w:rPr>
        <w:t>отх</w:t>
      </w:r>
      <w:proofErr w:type="spellEnd"/>
      <w:r w:rsidRPr="00D160DE">
        <w:rPr>
          <w:vertAlign w:val="subscript"/>
        </w:rPr>
        <w:t xml:space="preserve"> </w:t>
      </w:r>
      <w:r w:rsidRPr="00D160DE">
        <w:t xml:space="preserve">(руб.) </w:t>
      </w:r>
    </w:p>
    <w:p w:rsidR="008975E3" w:rsidRPr="00D160DE" w:rsidRDefault="008975E3" w:rsidP="008975E3">
      <w:pPr>
        <w:pStyle w:val="afa"/>
      </w:pPr>
      <w:proofErr w:type="spellStart"/>
      <w:proofErr w:type="gramStart"/>
      <w:r w:rsidRPr="00D160DE">
        <w:t>С’</w:t>
      </w:r>
      <w:r w:rsidRPr="00D160DE">
        <w:rPr>
          <w:vertAlign w:val="subscript"/>
        </w:rPr>
        <w:t>м</w:t>
      </w:r>
      <w:proofErr w:type="gramEnd"/>
      <w:r w:rsidRPr="00D160DE">
        <w:t>=</w:t>
      </w:r>
      <w:proofErr w:type="spellEnd"/>
      <w:r w:rsidRPr="00D160DE">
        <w:t xml:space="preserve"> </w:t>
      </w:r>
      <w:r>
        <w:t>7,68-0,192=7,49</w:t>
      </w:r>
      <w:r w:rsidRPr="00D160DE">
        <w:t xml:space="preserve"> (руб.) </w:t>
      </w:r>
    </w:p>
    <w:p w:rsidR="008975E3" w:rsidRPr="00D160DE" w:rsidRDefault="008975E3" w:rsidP="008975E3">
      <w:pPr>
        <w:pStyle w:val="afa"/>
      </w:pPr>
      <w:r w:rsidRPr="00D160DE">
        <w:t>1.5 Определение транспортн</w:t>
      </w:r>
      <w:proofErr w:type="gramStart"/>
      <w:r w:rsidRPr="00D160DE">
        <w:t>о-</w:t>
      </w:r>
      <w:proofErr w:type="gramEnd"/>
      <w:r w:rsidRPr="00D160DE">
        <w:t xml:space="preserve"> заготовительных расходов:</w:t>
      </w:r>
    </w:p>
    <w:p w:rsidR="008975E3" w:rsidRPr="00D160DE" w:rsidRDefault="008975E3" w:rsidP="008975E3">
      <w:pPr>
        <w:pStyle w:val="afa"/>
      </w:pPr>
      <w:proofErr w:type="spellStart"/>
      <w:proofErr w:type="gramStart"/>
      <w:r w:rsidRPr="00D160DE">
        <w:t>С</w:t>
      </w:r>
      <w:r w:rsidRPr="00D160DE">
        <w:rPr>
          <w:vertAlign w:val="subscript"/>
        </w:rPr>
        <w:t>тр</w:t>
      </w:r>
      <w:proofErr w:type="gramEnd"/>
      <w:r w:rsidRPr="00D160DE">
        <w:t>=</w:t>
      </w:r>
      <w:proofErr w:type="spellEnd"/>
      <w:r w:rsidRPr="00D160DE">
        <w:t xml:space="preserve"> [С</w:t>
      </w:r>
      <w:r w:rsidRPr="00D160DE">
        <w:rPr>
          <w:vertAlign w:val="subscript"/>
        </w:rPr>
        <w:t>м</w:t>
      </w:r>
      <w:r w:rsidRPr="00D160DE">
        <w:t xml:space="preserve">* </w:t>
      </w:r>
      <w:r w:rsidRPr="00D160DE">
        <w:rPr>
          <w:lang w:val="en-US"/>
        </w:rPr>
        <w:t>d</w:t>
      </w:r>
      <w:proofErr w:type="spellStart"/>
      <w:r w:rsidRPr="00D160DE">
        <w:rPr>
          <w:vertAlign w:val="subscript"/>
        </w:rPr>
        <w:t>тр</w:t>
      </w:r>
      <w:proofErr w:type="spellEnd"/>
      <w:r w:rsidRPr="00D160DE">
        <w:t>]</w:t>
      </w:r>
      <w:r w:rsidRPr="00D160DE">
        <w:rPr>
          <w:vertAlign w:val="subscript"/>
        </w:rPr>
        <w:t xml:space="preserve"> </w:t>
      </w:r>
      <w:r w:rsidRPr="00D160DE">
        <w:t>/100% (руб.)</w:t>
      </w:r>
    </w:p>
    <w:p w:rsidR="008975E3" w:rsidRPr="00D160DE" w:rsidRDefault="008975E3" w:rsidP="008975E3">
      <w:pPr>
        <w:pStyle w:val="afa"/>
      </w:pPr>
      <w:proofErr w:type="spellStart"/>
      <w:proofErr w:type="gramStart"/>
      <w:r w:rsidRPr="00D160DE">
        <w:t>С</w:t>
      </w:r>
      <w:r w:rsidRPr="00D160DE">
        <w:rPr>
          <w:vertAlign w:val="subscript"/>
        </w:rPr>
        <w:t>тр</w:t>
      </w:r>
      <w:proofErr w:type="gramEnd"/>
      <w:r w:rsidRPr="00D160DE">
        <w:t>=</w:t>
      </w:r>
      <w:proofErr w:type="spellEnd"/>
      <w:r w:rsidRPr="00D160DE">
        <w:t xml:space="preserve"> [</w:t>
      </w:r>
      <w:r>
        <w:t>7,68*10</w:t>
      </w:r>
      <w:r w:rsidRPr="00D160DE">
        <w:t>]</w:t>
      </w:r>
      <w:r w:rsidRPr="00D160DE">
        <w:rPr>
          <w:vertAlign w:val="subscript"/>
        </w:rPr>
        <w:t xml:space="preserve"> </w:t>
      </w:r>
      <w:r w:rsidRPr="00D160DE">
        <w:t xml:space="preserve">/100%= </w:t>
      </w:r>
      <w:r>
        <w:t>0,77</w:t>
      </w:r>
      <w:r w:rsidRPr="00D160DE">
        <w:t xml:space="preserve"> (руб.)</w:t>
      </w:r>
    </w:p>
    <w:p w:rsidR="008975E3" w:rsidRPr="00D160DE" w:rsidRDefault="008975E3" w:rsidP="008975E3">
      <w:pPr>
        <w:pStyle w:val="afa"/>
      </w:pPr>
      <w:r w:rsidRPr="00D160DE">
        <w:t xml:space="preserve">2. ОПРЕДЕЛЕНИЕ ЗАРАБОТНОЙ ПЛАТЫ </w:t>
      </w:r>
      <w:proofErr w:type="gramStart"/>
      <w:r w:rsidRPr="00D160DE">
        <w:t>ОСНОВНЫХ</w:t>
      </w:r>
      <w:proofErr w:type="gramEnd"/>
      <w:r w:rsidRPr="00D160DE">
        <w:t xml:space="preserve"> </w:t>
      </w:r>
    </w:p>
    <w:p w:rsidR="008975E3" w:rsidRPr="00D160DE" w:rsidRDefault="008975E3" w:rsidP="008975E3">
      <w:pPr>
        <w:pStyle w:val="afa"/>
      </w:pPr>
      <w:r w:rsidRPr="00D160DE">
        <w:t>ПРОИЗВОДСТВЕННЫХ РАБОЧИХ:</w:t>
      </w:r>
    </w:p>
    <w:p w:rsidR="008975E3" w:rsidRPr="00D160DE" w:rsidRDefault="008975E3" w:rsidP="008975E3">
      <w:pPr>
        <w:pStyle w:val="afa"/>
      </w:pPr>
      <w:r w:rsidRPr="00D160DE">
        <w:t>2.1 Заработная плата по тарифу с учётом районного коэффициента:</w:t>
      </w:r>
    </w:p>
    <w:p w:rsidR="008975E3" w:rsidRPr="00D160DE" w:rsidRDefault="008975E3" w:rsidP="008975E3">
      <w:pPr>
        <w:pStyle w:val="afa"/>
      </w:pPr>
      <w:proofErr w:type="spellStart"/>
      <w:r w:rsidRPr="00D160DE">
        <w:t>З</w:t>
      </w:r>
      <w:r w:rsidRPr="00D160DE">
        <w:rPr>
          <w:vertAlign w:val="subscript"/>
        </w:rPr>
        <w:t>о</w:t>
      </w:r>
      <w:r w:rsidRPr="00D160DE">
        <w:t>=</w:t>
      </w:r>
      <w:proofErr w:type="spellEnd"/>
      <w:r w:rsidRPr="00D160DE">
        <w:t xml:space="preserve"> </w:t>
      </w:r>
      <w:proofErr w:type="spellStart"/>
      <w:r w:rsidRPr="00D160DE">
        <w:t>Т</w:t>
      </w:r>
      <w:r w:rsidRPr="00D160DE">
        <w:rPr>
          <w:vertAlign w:val="subscript"/>
        </w:rPr>
        <w:t>д</w:t>
      </w:r>
      <w:proofErr w:type="spellEnd"/>
      <w:r w:rsidRPr="00D160DE">
        <w:t xml:space="preserve">* </w:t>
      </w:r>
      <w:proofErr w:type="spellStart"/>
      <w:r w:rsidRPr="00D160DE">
        <w:t>З</w:t>
      </w:r>
      <w:r w:rsidRPr="00D160DE">
        <w:rPr>
          <w:vertAlign w:val="subscript"/>
        </w:rPr>
        <w:t>чс</w:t>
      </w:r>
      <w:proofErr w:type="spellEnd"/>
      <w:r w:rsidRPr="00D160DE">
        <w:t xml:space="preserve"> * Р.к. (руб.)</w:t>
      </w:r>
    </w:p>
    <w:p w:rsidR="008975E3" w:rsidRPr="00D160DE" w:rsidRDefault="008975E3" w:rsidP="008975E3">
      <w:pPr>
        <w:pStyle w:val="afa"/>
      </w:pPr>
      <w:proofErr w:type="spellStart"/>
      <w:r w:rsidRPr="00D160DE">
        <w:t>З</w:t>
      </w:r>
      <w:r w:rsidRPr="00D160DE">
        <w:rPr>
          <w:vertAlign w:val="subscript"/>
        </w:rPr>
        <w:t>о</w:t>
      </w:r>
      <w:r w:rsidRPr="00D160DE">
        <w:t>=</w:t>
      </w:r>
      <w:proofErr w:type="spellEnd"/>
      <w:r w:rsidRPr="00D160DE">
        <w:t xml:space="preserve"> </w:t>
      </w:r>
      <w:r>
        <w:t>0,47*1,27*1,30=0,78</w:t>
      </w:r>
      <w:r w:rsidRPr="00D160DE">
        <w:t xml:space="preserve"> (руб.)</w:t>
      </w:r>
    </w:p>
    <w:p w:rsidR="008975E3" w:rsidRPr="00D160DE" w:rsidRDefault="008975E3" w:rsidP="008975E3">
      <w:pPr>
        <w:pStyle w:val="afa"/>
      </w:pPr>
      <w:r w:rsidRPr="00D160DE">
        <w:t>2.2 Премия:</w:t>
      </w:r>
    </w:p>
    <w:p w:rsidR="008975E3" w:rsidRPr="00D160DE" w:rsidRDefault="008975E3" w:rsidP="008975E3">
      <w:pPr>
        <w:pStyle w:val="afa"/>
      </w:pPr>
      <w:proofErr w:type="spellStart"/>
      <w:r w:rsidRPr="00D160DE">
        <w:t>З</w:t>
      </w:r>
      <w:r w:rsidRPr="00D160DE">
        <w:rPr>
          <w:vertAlign w:val="subscript"/>
        </w:rPr>
        <w:t>пр</w:t>
      </w:r>
      <w:r w:rsidRPr="00D160DE">
        <w:t>=</w:t>
      </w:r>
      <w:proofErr w:type="spellEnd"/>
      <w:proofErr w:type="gramStart"/>
      <w:r w:rsidRPr="00D160DE">
        <w:t xml:space="preserve">[ </w:t>
      </w:r>
      <w:proofErr w:type="spellStart"/>
      <w:proofErr w:type="gramEnd"/>
      <w:r w:rsidRPr="00D160DE">
        <w:t>З</w:t>
      </w:r>
      <w:r w:rsidRPr="00D160DE">
        <w:rPr>
          <w:vertAlign w:val="subscript"/>
        </w:rPr>
        <w:t>о</w:t>
      </w:r>
      <w:proofErr w:type="spellEnd"/>
      <w:r w:rsidRPr="00D160DE">
        <w:t xml:space="preserve">* </w:t>
      </w:r>
      <w:r w:rsidRPr="00D160DE">
        <w:rPr>
          <w:lang w:val="en-US"/>
        </w:rPr>
        <w:t>d</w:t>
      </w:r>
      <w:proofErr w:type="spellStart"/>
      <w:r w:rsidRPr="00D160DE">
        <w:rPr>
          <w:vertAlign w:val="subscript"/>
        </w:rPr>
        <w:t>пр</w:t>
      </w:r>
      <w:proofErr w:type="spellEnd"/>
      <w:r w:rsidRPr="00D160DE">
        <w:t>]</w:t>
      </w:r>
      <w:r w:rsidRPr="00D160DE">
        <w:rPr>
          <w:vertAlign w:val="subscript"/>
        </w:rPr>
        <w:t xml:space="preserve"> </w:t>
      </w:r>
      <w:r w:rsidRPr="00D160DE">
        <w:t>/100% (руб.)</w:t>
      </w:r>
    </w:p>
    <w:p w:rsidR="008975E3" w:rsidRPr="00D160DE" w:rsidRDefault="008975E3" w:rsidP="008975E3">
      <w:pPr>
        <w:pStyle w:val="afa"/>
      </w:pPr>
      <w:proofErr w:type="spellStart"/>
      <w:r w:rsidRPr="00D160DE">
        <w:t>З</w:t>
      </w:r>
      <w:r w:rsidRPr="00D160DE">
        <w:rPr>
          <w:vertAlign w:val="subscript"/>
        </w:rPr>
        <w:t>пр</w:t>
      </w:r>
      <w:r w:rsidRPr="00D160DE">
        <w:t>=</w:t>
      </w:r>
      <w:proofErr w:type="spellEnd"/>
      <w:proofErr w:type="gramStart"/>
      <w:r w:rsidRPr="00D160DE">
        <w:t xml:space="preserve">[ </w:t>
      </w:r>
      <w:proofErr w:type="gramEnd"/>
      <w:r>
        <w:t>0,78*37</w:t>
      </w:r>
      <w:r w:rsidRPr="00D160DE">
        <w:t>]</w:t>
      </w:r>
      <w:r w:rsidRPr="00D160DE">
        <w:rPr>
          <w:vertAlign w:val="subscript"/>
        </w:rPr>
        <w:t xml:space="preserve"> </w:t>
      </w:r>
      <w:r w:rsidRPr="00D160DE">
        <w:t xml:space="preserve">/100%= </w:t>
      </w:r>
      <w:r>
        <w:t>0,29</w:t>
      </w:r>
      <w:r w:rsidRPr="00D160DE">
        <w:t xml:space="preserve">  (руб.)</w:t>
      </w:r>
    </w:p>
    <w:p w:rsidR="008975E3" w:rsidRPr="00D160DE" w:rsidRDefault="008975E3" w:rsidP="008975E3">
      <w:pPr>
        <w:pStyle w:val="afa"/>
      </w:pPr>
      <w:r w:rsidRPr="00D160DE">
        <w:t>2.3 Дополнительная заработная плата основных рабочих:</w:t>
      </w:r>
    </w:p>
    <w:p w:rsidR="008975E3" w:rsidRPr="00D160DE" w:rsidRDefault="008975E3" w:rsidP="008975E3">
      <w:pPr>
        <w:pStyle w:val="afa"/>
      </w:pPr>
      <w:proofErr w:type="spellStart"/>
      <w:r w:rsidRPr="00D160DE">
        <w:t>З</w:t>
      </w:r>
      <w:r w:rsidRPr="00D160DE">
        <w:rPr>
          <w:vertAlign w:val="subscript"/>
        </w:rPr>
        <w:t>дз</w:t>
      </w:r>
      <w:r w:rsidRPr="00D160DE">
        <w:t>=</w:t>
      </w:r>
      <w:proofErr w:type="spellEnd"/>
      <w:r w:rsidRPr="00D160DE">
        <w:t>[(</w:t>
      </w:r>
      <w:proofErr w:type="spellStart"/>
      <w:r w:rsidRPr="00D160DE">
        <w:t>З</w:t>
      </w:r>
      <w:r w:rsidRPr="00D160DE">
        <w:rPr>
          <w:vertAlign w:val="subscript"/>
        </w:rPr>
        <w:t>о</w:t>
      </w:r>
      <w:r w:rsidRPr="00D160DE">
        <w:t>+</w:t>
      </w:r>
      <w:proofErr w:type="spellEnd"/>
      <w:r w:rsidRPr="00D160DE">
        <w:t xml:space="preserve"> </w:t>
      </w:r>
      <w:proofErr w:type="spellStart"/>
      <w:r w:rsidRPr="00D160DE">
        <w:t>З</w:t>
      </w:r>
      <w:r w:rsidRPr="00D160DE">
        <w:rPr>
          <w:vertAlign w:val="subscript"/>
        </w:rPr>
        <w:t>пр</w:t>
      </w:r>
      <w:proofErr w:type="spellEnd"/>
      <w:r w:rsidRPr="00D160DE">
        <w:t xml:space="preserve">)* </w:t>
      </w:r>
      <w:proofErr w:type="spellStart"/>
      <w:proofErr w:type="gramStart"/>
      <w:r w:rsidRPr="00D160DE">
        <w:t>d</w:t>
      </w:r>
      <w:proofErr w:type="gramEnd"/>
      <w:r w:rsidRPr="00D160DE">
        <w:rPr>
          <w:vertAlign w:val="subscript"/>
        </w:rPr>
        <w:t>дз</w:t>
      </w:r>
      <w:proofErr w:type="spellEnd"/>
      <w:r w:rsidRPr="00D160DE">
        <w:t>]</w:t>
      </w:r>
      <w:r w:rsidRPr="00D160DE">
        <w:rPr>
          <w:vertAlign w:val="subscript"/>
        </w:rPr>
        <w:t xml:space="preserve"> </w:t>
      </w:r>
      <w:r w:rsidRPr="00D160DE">
        <w:t>/100% (руб.)</w:t>
      </w:r>
    </w:p>
    <w:p w:rsidR="008975E3" w:rsidRPr="00D160DE" w:rsidRDefault="008975E3" w:rsidP="008975E3">
      <w:pPr>
        <w:pStyle w:val="afa"/>
      </w:pPr>
      <w:proofErr w:type="spellStart"/>
      <w:r w:rsidRPr="00D160DE">
        <w:t>З</w:t>
      </w:r>
      <w:r w:rsidRPr="00D160DE">
        <w:rPr>
          <w:vertAlign w:val="subscript"/>
        </w:rPr>
        <w:t>дз</w:t>
      </w:r>
      <w:r w:rsidRPr="00D160DE">
        <w:t>=</w:t>
      </w:r>
      <w:proofErr w:type="spellEnd"/>
      <w:r w:rsidRPr="00D160DE">
        <w:t>[(</w:t>
      </w:r>
      <w:r>
        <w:t>0,78+0,29</w:t>
      </w:r>
      <w:r w:rsidRPr="00D160DE">
        <w:t>)* 15]</w:t>
      </w:r>
      <w:r w:rsidRPr="00D160DE">
        <w:rPr>
          <w:vertAlign w:val="subscript"/>
        </w:rPr>
        <w:t xml:space="preserve"> </w:t>
      </w:r>
      <w:r w:rsidRPr="00D160DE">
        <w:t xml:space="preserve">/100%= </w:t>
      </w:r>
      <w:r>
        <w:t>0,16</w:t>
      </w:r>
      <w:r w:rsidRPr="00D160DE">
        <w:t xml:space="preserve"> (руб.)</w:t>
      </w:r>
    </w:p>
    <w:p w:rsidR="008975E3" w:rsidRPr="00D160DE" w:rsidRDefault="008975E3" w:rsidP="008975E3">
      <w:pPr>
        <w:pStyle w:val="afa"/>
      </w:pPr>
      <w:r w:rsidRPr="00D160DE">
        <w:t>2.4 Страховые взносы:</w:t>
      </w:r>
    </w:p>
    <w:p w:rsidR="008975E3" w:rsidRPr="00D160DE" w:rsidRDefault="008975E3" w:rsidP="008975E3">
      <w:pPr>
        <w:pStyle w:val="afa"/>
      </w:pPr>
      <w:proofErr w:type="spellStart"/>
      <w:r w:rsidRPr="00D160DE">
        <w:t>З</w:t>
      </w:r>
      <w:r w:rsidRPr="00D160DE">
        <w:rPr>
          <w:vertAlign w:val="subscript"/>
        </w:rPr>
        <w:t>отч</w:t>
      </w:r>
      <w:r w:rsidRPr="00D160DE">
        <w:t>=</w:t>
      </w:r>
      <w:proofErr w:type="spellEnd"/>
      <w:r w:rsidRPr="00D160DE">
        <w:t>[(</w:t>
      </w:r>
      <w:proofErr w:type="spellStart"/>
      <w:r w:rsidRPr="00D160DE">
        <w:t>З</w:t>
      </w:r>
      <w:r w:rsidRPr="00D160DE">
        <w:rPr>
          <w:vertAlign w:val="subscript"/>
        </w:rPr>
        <w:t>о</w:t>
      </w:r>
      <w:r w:rsidRPr="00D160DE">
        <w:t>+</w:t>
      </w:r>
      <w:proofErr w:type="spellEnd"/>
      <w:r w:rsidRPr="00D160DE">
        <w:t xml:space="preserve"> </w:t>
      </w:r>
      <w:proofErr w:type="spellStart"/>
      <w:r w:rsidRPr="00D160DE">
        <w:t>З</w:t>
      </w:r>
      <w:r w:rsidRPr="00D160DE">
        <w:rPr>
          <w:vertAlign w:val="subscript"/>
        </w:rPr>
        <w:t>пр</w:t>
      </w:r>
      <w:r w:rsidRPr="00D160DE">
        <w:t>+</w:t>
      </w:r>
      <w:proofErr w:type="spellEnd"/>
      <w:r w:rsidRPr="00D160DE">
        <w:t xml:space="preserve"> </w:t>
      </w:r>
      <w:proofErr w:type="spellStart"/>
      <w:r w:rsidRPr="00D160DE">
        <w:t>З</w:t>
      </w:r>
      <w:r w:rsidRPr="00D160DE">
        <w:rPr>
          <w:vertAlign w:val="subscript"/>
        </w:rPr>
        <w:t>дз</w:t>
      </w:r>
      <w:proofErr w:type="spellEnd"/>
      <w:r w:rsidRPr="00D160DE">
        <w:t xml:space="preserve">)* </w:t>
      </w:r>
      <w:proofErr w:type="spellStart"/>
      <w:proofErr w:type="gramStart"/>
      <w:r w:rsidRPr="00D160DE">
        <w:t>d</w:t>
      </w:r>
      <w:proofErr w:type="gramEnd"/>
      <w:r w:rsidRPr="00D160DE">
        <w:rPr>
          <w:vertAlign w:val="subscript"/>
        </w:rPr>
        <w:t>отч</w:t>
      </w:r>
      <w:proofErr w:type="spellEnd"/>
      <w:r w:rsidRPr="00D160DE">
        <w:t>]</w:t>
      </w:r>
      <w:r w:rsidRPr="00D160DE">
        <w:rPr>
          <w:vertAlign w:val="subscript"/>
        </w:rPr>
        <w:t xml:space="preserve"> </w:t>
      </w:r>
      <w:r w:rsidRPr="00D160DE">
        <w:t>/100% (руб.)</w:t>
      </w:r>
    </w:p>
    <w:p w:rsidR="008975E3" w:rsidRPr="00D160DE" w:rsidRDefault="008975E3" w:rsidP="008975E3">
      <w:pPr>
        <w:pStyle w:val="afa"/>
      </w:pPr>
      <w:proofErr w:type="spellStart"/>
      <w:r w:rsidRPr="00D160DE">
        <w:t>З</w:t>
      </w:r>
      <w:r w:rsidRPr="00D160DE">
        <w:rPr>
          <w:vertAlign w:val="subscript"/>
        </w:rPr>
        <w:t>отч</w:t>
      </w:r>
      <w:r w:rsidRPr="00D160DE">
        <w:t>=</w:t>
      </w:r>
      <w:proofErr w:type="spellEnd"/>
      <w:r w:rsidRPr="00D160DE">
        <w:t>[(</w:t>
      </w:r>
      <w:r>
        <w:t>0,78+0,29+0,16</w:t>
      </w:r>
      <w:r w:rsidRPr="00D160DE">
        <w:t>)* 30,2]</w:t>
      </w:r>
      <w:r w:rsidRPr="00D160DE">
        <w:rPr>
          <w:vertAlign w:val="subscript"/>
        </w:rPr>
        <w:t xml:space="preserve"> </w:t>
      </w:r>
      <w:r w:rsidRPr="00D160DE">
        <w:t xml:space="preserve">/100%= </w:t>
      </w:r>
      <w:r>
        <w:t>0,37</w:t>
      </w:r>
      <w:r w:rsidRPr="00D160DE">
        <w:t xml:space="preserve"> (руб.)</w:t>
      </w:r>
    </w:p>
    <w:p w:rsidR="008975E3" w:rsidRPr="00D160DE" w:rsidRDefault="008975E3" w:rsidP="008975E3">
      <w:pPr>
        <w:pStyle w:val="afa"/>
      </w:pPr>
      <w:r w:rsidRPr="00D160DE">
        <w:t>3. ЗАТРАТЫ НА ИЗНОС ИНСТРУМЕНТОВ И ПРИСПОСОБЛЕНИЙ:</w:t>
      </w:r>
    </w:p>
    <w:p w:rsidR="008975E3" w:rsidRPr="00D160DE" w:rsidRDefault="008975E3" w:rsidP="008975E3">
      <w:pPr>
        <w:pStyle w:val="afa"/>
      </w:pPr>
      <w:proofErr w:type="spellStart"/>
      <w:r w:rsidRPr="00D160DE">
        <w:t>С</w:t>
      </w:r>
      <w:r w:rsidRPr="00D160DE">
        <w:rPr>
          <w:vertAlign w:val="subscript"/>
        </w:rPr>
        <w:t>иип</w:t>
      </w:r>
      <w:r w:rsidRPr="00D160DE">
        <w:t>=</w:t>
      </w:r>
      <w:proofErr w:type="spellEnd"/>
      <w:proofErr w:type="gramStart"/>
      <w:r w:rsidRPr="00D160DE">
        <w:t xml:space="preserve">( </w:t>
      </w:r>
      <w:proofErr w:type="spellStart"/>
      <w:proofErr w:type="gramEnd"/>
      <w:r w:rsidRPr="00D160DE">
        <w:t>З</w:t>
      </w:r>
      <w:r w:rsidRPr="00D160DE">
        <w:rPr>
          <w:vertAlign w:val="subscript"/>
        </w:rPr>
        <w:t>о</w:t>
      </w:r>
      <w:proofErr w:type="spellEnd"/>
      <w:r w:rsidRPr="00D160DE">
        <w:t xml:space="preserve">* </w:t>
      </w:r>
      <w:proofErr w:type="spellStart"/>
      <w:r w:rsidRPr="00D160DE">
        <w:t>d</w:t>
      </w:r>
      <w:r w:rsidRPr="00D160DE">
        <w:rPr>
          <w:vertAlign w:val="subscript"/>
        </w:rPr>
        <w:t>иип</w:t>
      </w:r>
      <w:proofErr w:type="spellEnd"/>
      <w:r w:rsidRPr="00D160DE">
        <w:t>) /100% (руб.)</w:t>
      </w:r>
    </w:p>
    <w:p w:rsidR="008975E3" w:rsidRPr="00D160DE" w:rsidRDefault="008975E3" w:rsidP="008975E3">
      <w:pPr>
        <w:pStyle w:val="afa"/>
      </w:pPr>
      <w:proofErr w:type="spellStart"/>
      <w:r w:rsidRPr="00D160DE">
        <w:t>С</w:t>
      </w:r>
      <w:r w:rsidRPr="00D160DE">
        <w:rPr>
          <w:vertAlign w:val="subscript"/>
        </w:rPr>
        <w:t>иип</w:t>
      </w:r>
      <w:r w:rsidRPr="00D160DE">
        <w:t>=</w:t>
      </w:r>
      <w:proofErr w:type="spellEnd"/>
      <w:proofErr w:type="gramStart"/>
      <w:r w:rsidRPr="00D160DE">
        <w:t xml:space="preserve">( </w:t>
      </w:r>
      <w:proofErr w:type="gramEnd"/>
      <w:r>
        <w:t>0,78*56</w:t>
      </w:r>
      <w:r w:rsidRPr="00D160DE">
        <w:t xml:space="preserve">) /100%= </w:t>
      </w:r>
      <w:r>
        <w:t>0,44</w:t>
      </w:r>
      <w:r w:rsidRPr="00D160DE">
        <w:t xml:space="preserve"> (руб.)</w:t>
      </w:r>
    </w:p>
    <w:p w:rsidR="008975E3" w:rsidRPr="00D160DE" w:rsidRDefault="008975E3" w:rsidP="008975E3">
      <w:pPr>
        <w:pStyle w:val="afa"/>
      </w:pPr>
      <w:r w:rsidRPr="00D160DE">
        <w:t>4. РАСХОДЫ НА СОДЕРЖАНИЕ И ЭКСПЛУАТАЦИЮ ОБОРУДОВАНИЯ</w:t>
      </w:r>
    </w:p>
    <w:p w:rsidR="008975E3" w:rsidRPr="00D160DE" w:rsidRDefault="008975E3" w:rsidP="008975E3">
      <w:pPr>
        <w:pStyle w:val="afa"/>
      </w:pPr>
      <w:proofErr w:type="spellStart"/>
      <w:r w:rsidRPr="00D160DE">
        <w:t>С</w:t>
      </w:r>
      <w:r w:rsidRPr="00D160DE">
        <w:rPr>
          <w:vertAlign w:val="subscript"/>
        </w:rPr>
        <w:t>рсэо</w:t>
      </w:r>
      <w:r w:rsidRPr="00D160DE">
        <w:t>=</w:t>
      </w:r>
      <w:proofErr w:type="spellEnd"/>
      <w:proofErr w:type="gramStart"/>
      <w:r w:rsidRPr="00D160DE">
        <w:t xml:space="preserve">( </w:t>
      </w:r>
      <w:proofErr w:type="spellStart"/>
      <w:proofErr w:type="gramEnd"/>
      <w:r w:rsidRPr="00D160DE">
        <w:t>З</w:t>
      </w:r>
      <w:r w:rsidRPr="00D160DE">
        <w:rPr>
          <w:vertAlign w:val="subscript"/>
        </w:rPr>
        <w:t>о</w:t>
      </w:r>
      <w:proofErr w:type="spellEnd"/>
      <w:r w:rsidRPr="00D160DE">
        <w:t xml:space="preserve">* </w:t>
      </w:r>
      <w:proofErr w:type="spellStart"/>
      <w:r w:rsidRPr="00D160DE">
        <w:t>d</w:t>
      </w:r>
      <w:r w:rsidRPr="00D160DE">
        <w:rPr>
          <w:vertAlign w:val="subscript"/>
        </w:rPr>
        <w:t>рсэо</w:t>
      </w:r>
      <w:proofErr w:type="spellEnd"/>
      <w:r w:rsidRPr="00D160DE">
        <w:t>) /100% (руб.)</w:t>
      </w:r>
    </w:p>
    <w:p w:rsidR="008975E3" w:rsidRPr="00D160DE" w:rsidRDefault="008975E3" w:rsidP="008975E3">
      <w:pPr>
        <w:pStyle w:val="afa"/>
      </w:pPr>
      <w:proofErr w:type="spellStart"/>
      <w:r w:rsidRPr="00D160DE">
        <w:t>С</w:t>
      </w:r>
      <w:r w:rsidRPr="00D160DE">
        <w:rPr>
          <w:vertAlign w:val="subscript"/>
        </w:rPr>
        <w:t>рсэо</w:t>
      </w:r>
      <w:r w:rsidRPr="00D160DE">
        <w:t>=</w:t>
      </w:r>
      <w:proofErr w:type="spellEnd"/>
      <w:proofErr w:type="gramStart"/>
      <w:r w:rsidRPr="00D160DE">
        <w:t xml:space="preserve">( </w:t>
      </w:r>
      <w:proofErr w:type="gramEnd"/>
      <w:r>
        <w:t>0,78*500</w:t>
      </w:r>
      <w:r w:rsidRPr="00D160DE">
        <w:t xml:space="preserve">) /100%= </w:t>
      </w:r>
      <w:r>
        <w:t>3,9</w:t>
      </w:r>
      <w:r w:rsidRPr="00D160DE">
        <w:t xml:space="preserve"> (руб.)</w:t>
      </w:r>
    </w:p>
    <w:p w:rsidR="008975E3" w:rsidRPr="00D160DE" w:rsidRDefault="008975E3" w:rsidP="008975E3">
      <w:pPr>
        <w:pStyle w:val="afa"/>
      </w:pPr>
      <w:r w:rsidRPr="00D160DE">
        <w:t>5. ЦЕХОВЫЕ РАСХОДЫ:</w:t>
      </w:r>
    </w:p>
    <w:p w:rsidR="008975E3" w:rsidRPr="00D160DE" w:rsidRDefault="008975E3" w:rsidP="008975E3">
      <w:pPr>
        <w:pStyle w:val="afa"/>
      </w:pPr>
      <w:proofErr w:type="spellStart"/>
      <w:r w:rsidRPr="00D160DE">
        <w:t>С</w:t>
      </w:r>
      <w:r w:rsidRPr="00D160DE">
        <w:rPr>
          <w:vertAlign w:val="subscript"/>
        </w:rPr>
        <w:t>ц</w:t>
      </w:r>
      <w:r w:rsidRPr="00D160DE">
        <w:t>=</w:t>
      </w:r>
      <w:proofErr w:type="spellEnd"/>
      <w:proofErr w:type="gramStart"/>
      <w:r w:rsidRPr="00D160DE">
        <w:t xml:space="preserve">( </w:t>
      </w:r>
      <w:proofErr w:type="spellStart"/>
      <w:proofErr w:type="gramEnd"/>
      <w:r w:rsidRPr="00D160DE">
        <w:t>З</w:t>
      </w:r>
      <w:r w:rsidRPr="00D160DE">
        <w:rPr>
          <w:vertAlign w:val="subscript"/>
        </w:rPr>
        <w:t>о</w:t>
      </w:r>
      <w:proofErr w:type="spellEnd"/>
      <w:r w:rsidRPr="00D160DE">
        <w:t xml:space="preserve">* </w:t>
      </w:r>
      <w:proofErr w:type="spellStart"/>
      <w:r w:rsidRPr="00D160DE">
        <w:t>d</w:t>
      </w:r>
      <w:r w:rsidRPr="00D160DE">
        <w:rPr>
          <w:vertAlign w:val="subscript"/>
        </w:rPr>
        <w:t>ц</w:t>
      </w:r>
      <w:proofErr w:type="spellEnd"/>
      <w:r w:rsidRPr="00D160DE">
        <w:t>) /100% (руб.)</w:t>
      </w:r>
    </w:p>
    <w:p w:rsidR="008975E3" w:rsidRPr="00D160DE" w:rsidRDefault="008975E3" w:rsidP="008975E3">
      <w:pPr>
        <w:pStyle w:val="afa"/>
      </w:pPr>
      <w:proofErr w:type="spellStart"/>
      <w:r w:rsidRPr="00D160DE">
        <w:t>С</w:t>
      </w:r>
      <w:r w:rsidRPr="00D160DE">
        <w:rPr>
          <w:vertAlign w:val="subscript"/>
        </w:rPr>
        <w:t>ц</w:t>
      </w:r>
      <w:r w:rsidRPr="00D160DE">
        <w:t>=</w:t>
      </w:r>
      <w:proofErr w:type="spellEnd"/>
      <w:proofErr w:type="gramStart"/>
      <w:r w:rsidRPr="00D160DE">
        <w:t xml:space="preserve">( </w:t>
      </w:r>
      <w:proofErr w:type="gramEnd"/>
      <w:r>
        <w:t>0,78*400</w:t>
      </w:r>
      <w:r w:rsidRPr="00D160DE">
        <w:t xml:space="preserve">) /100%= </w:t>
      </w:r>
      <w:r>
        <w:t>3,12</w:t>
      </w:r>
      <w:r w:rsidRPr="00D160DE">
        <w:t xml:space="preserve"> (руб.)</w:t>
      </w:r>
    </w:p>
    <w:p w:rsidR="008975E3" w:rsidRPr="00D160DE" w:rsidRDefault="008975E3" w:rsidP="008975E3">
      <w:pPr>
        <w:pStyle w:val="afa"/>
      </w:pPr>
      <w:r w:rsidRPr="00D160DE">
        <w:t>6. ОБЩЕЗАВОДСКИЕ РАСХОДЫ:</w:t>
      </w:r>
    </w:p>
    <w:p w:rsidR="008975E3" w:rsidRPr="00D160DE" w:rsidRDefault="008975E3" w:rsidP="008975E3">
      <w:pPr>
        <w:pStyle w:val="afa"/>
      </w:pPr>
      <w:proofErr w:type="spellStart"/>
      <w:r w:rsidRPr="00D160DE">
        <w:t>С</w:t>
      </w:r>
      <w:r w:rsidRPr="00D160DE">
        <w:rPr>
          <w:vertAlign w:val="subscript"/>
        </w:rPr>
        <w:t>обз</w:t>
      </w:r>
      <w:r w:rsidRPr="00D160DE">
        <w:t>=</w:t>
      </w:r>
      <w:proofErr w:type="spellEnd"/>
      <w:proofErr w:type="gramStart"/>
      <w:r w:rsidRPr="00D160DE">
        <w:t xml:space="preserve">( </w:t>
      </w:r>
      <w:proofErr w:type="spellStart"/>
      <w:proofErr w:type="gramEnd"/>
      <w:r w:rsidRPr="00D160DE">
        <w:t>З</w:t>
      </w:r>
      <w:r w:rsidRPr="00D160DE">
        <w:rPr>
          <w:vertAlign w:val="subscript"/>
        </w:rPr>
        <w:t>о</w:t>
      </w:r>
      <w:proofErr w:type="spellEnd"/>
      <w:r w:rsidRPr="00D160DE">
        <w:t xml:space="preserve">* </w:t>
      </w:r>
      <w:proofErr w:type="spellStart"/>
      <w:r w:rsidRPr="00D160DE">
        <w:t>d</w:t>
      </w:r>
      <w:r w:rsidRPr="00D160DE">
        <w:rPr>
          <w:vertAlign w:val="subscript"/>
        </w:rPr>
        <w:t>обз</w:t>
      </w:r>
      <w:proofErr w:type="spellEnd"/>
      <w:r w:rsidRPr="00D160DE">
        <w:t>) /100% (руб.)</w:t>
      </w:r>
    </w:p>
    <w:p w:rsidR="008975E3" w:rsidRPr="00D160DE" w:rsidRDefault="008975E3" w:rsidP="008975E3">
      <w:pPr>
        <w:pStyle w:val="afa"/>
      </w:pPr>
      <w:proofErr w:type="spellStart"/>
      <w:r w:rsidRPr="00D160DE">
        <w:t>С</w:t>
      </w:r>
      <w:r w:rsidRPr="00D160DE">
        <w:rPr>
          <w:vertAlign w:val="subscript"/>
        </w:rPr>
        <w:t>обз</w:t>
      </w:r>
      <w:r w:rsidRPr="00D160DE">
        <w:t>=</w:t>
      </w:r>
      <w:proofErr w:type="spellEnd"/>
      <w:proofErr w:type="gramStart"/>
      <w:r w:rsidRPr="00D160DE">
        <w:t xml:space="preserve">( </w:t>
      </w:r>
      <w:proofErr w:type="gramEnd"/>
      <w:r>
        <w:t>0,78*350</w:t>
      </w:r>
      <w:r w:rsidRPr="00D160DE">
        <w:t xml:space="preserve">) /100%= </w:t>
      </w:r>
      <w:r>
        <w:t>2,73</w:t>
      </w:r>
      <w:r w:rsidRPr="00D160DE">
        <w:t xml:space="preserve"> (руб.)</w:t>
      </w:r>
    </w:p>
    <w:p w:rsidR="008975E3" w:rsidRPr="00D160DE" w:rsidRDefault="008975E3" w:rsidP="008975E3">
      <w:pPr>
        <w:pStyle w:val="afa"/>
      </w:pPr>
      <w:r w:rsidRPr="00D160DE">
        <w:t>7. ОПРЕДЕЛЕНИЕ ПРОИЗВОДСТВЕННОЙ СЕБЕСТОИМОСТИ:</w:t>
      </w:r>
    </w:p>
    <w:p w:rsidR="008975E3" w:rsidRPr="00D160DE" w:rsidRDefault="008975E3" w:rsidP="008975E3">
      <w:pPr>
        <w:pStyle w:val="afa"/>
      </w:pPr>
      <w:proofErr w:type="spellStart"/>
      <w:r w:rsidRPr="00D160DE">
        <w:t>С</w:t>
      </w:r>
      <w:r w:rsidRPr="00D160DE">
        <w:rPr>
          <w:vertAlign w:val="subscript"/>
        </w:rPr>
        <w:t>пр</w:t>
      </w:r>
      <w:r w:rsidRPr="00D160DE">
        <w:t>=</w:t>
      </w:r>
      <w:proofErr w:type="spellEnd"/>
      <w:r w:rsidRPr="00D160DE">
        <w:t xml:space="preserve"> </w:t>
      </w:r>
      <w:proofErr w:type="spellStart"/>
      <w:r w:rsidRPr="00D160DE">
        <w:t>С’</w:t>
      </w:r>
      <w:r w:rsidRPr="00D160DE">
        <w:rPr>
          <w:vertAlign w:val="subscript"/>
        </w:rPr>
        <w:t>м</w:t>
      </w:r>
      <w:r w:rsidRPr="00D160DE">
        <w:t>+</w:t>
      </w:r>
      <w:proofErr w:type="spellEnd"/>
      <w:r w:rsidRPr="00D160DE">
        <w:t xml:space="preserve"> </w:t>
      </w:r>
      <w:proofErr w:type="spellStart"/>
      <w:proofErr w:type="gramStart"/>
      <w:r w:rsidRPr="00D160DE">
        <w:t>С</w:t>
      </w:r>
      <w:r w:rsidRPr="00D160DE">
        <w:rPr>
          <w:vertAlign w:val="subscript"/>
        </w:rPr>
        <w:t>тр</w:t>
      </w:r>
      <w:proofErr w:type="gramEnd"/>
      <w:r w:rsidRPr="00D160DE">
        <w:t>+</w:t>
      </w:r>
      <w:proofErr w:type="spellEnd"/>
      <w:r w:rsidRPr="00D160DE">
        <w:t xml:space="preserve"> </w:t>
      </w:r>
      <w:proofErr w:type="spellStart"/>
      <w:r w:rsidRPr="00D160DE">
        <w:t>З</w:t>
      </w:r>
      <w:r w:rsidRPr="00D160DE">
        <w:rPr>
          <w:vertAlign w:val="subscript"/>
        </w:rPr>
        <w:t>о</w:t>
      </w:r>
      <w:r w:rsidRPr="00D160DE">
        <w:t>+</w:t>
      </w:r>
      <w:proofErr w:type="spellEnd"/>
      <w:r w:rsidRPr="00D160DE">
        <w:t xml:space="preserve"> </w:t>
      </w:r>
      <w:proofErr w:type="spellStart"/>
      <w:r w:rsidRPr="00D160DE">
        <w:t>З</w:t>
      </w:r>
      <w:r w:rsidRPr="00D160DE">
        <w:rPr>
          <w:vertAlign w:val="subscript"/>
        </w:rPr>
        <w:t>пр</w:t>
      </w:r>
      <w:proofErr w:type="spellEnd"/>
      <w:r w:rsidRPr="00D160DE">
        <w:t xml:space="preserve"> + </w:t>
      </w:r>
      <w:proofErr w:type="spellStart"/>
      <w:r w:rsidRPr="00D160DE">
        <w:t>З</w:t>
      </w:r>
      <w:r w:rsidRPr="00D160DE">
        <w:rPr>
          <w:vertAlign w:val="subscript"/>
        </w:rPr>
        <w:t>дз</w:t>
      </w:r>
      <w:proofErr w:type="spellEnd"/>
      <w:r w:rsidRPr="00D160DE">
        <w:t xml:space="preserve"> + </w:t>
      </w:r>
      <w:proofErr w:type="spellStart"/>
      <w:r w:rsidRPr="00D160DE">
        <w:t>З</w:t>
      </w:r>
      <w:r w:rsidRPr="00D160DE">
        <w:rPr>
          <w:vertAlign w:val="subscript"/>
        </w:rPr>
        <w:t>отч</w:t>
      </w:r>
      <w:proofErr w:type="spellEnd"/>
      <w:r w:rsidRPr="00D160DE">
        <w:t xml:space="preserve"> + </w:t>
      </w:r>
      <w:proofErr w:type="spellStart"/>
      <w:r w:rsidRPr="00D160DE">
        <w:t>С</w:t>
      </w:r>
      <w:r w:rsidRPr="00D160DE">
        <w:rPr>
          <w:vertAlign w:val="subscript"/>
        </w:rPr>
        <w:t>иип</w:t>
      </w:r>
      <w:proofErr w:type="spellEnd"/>
      <w:r w:rsidRPr="00D160DE">
        <w:t xml:space="preserve"> + </w:t>
      </w:r>
      <w:proofErr w:type="spellStart"/>
      <w:r w:rsidRPr="00D160DE">
        <w:t>С</w:t>
      </w:r>
      <w:r w:rsidRPr="00D160DE">
        <w:rPr>
          <w:vertAlign w:val="subscript"/>
        </w:rPr>
        <w:t>рсэо</w:t>
      </w:r>
      <w:proofErr w:type="spellEnd"/>
      <w:r w:rsidRPr="00D160DE">
        <w:t xml:space="preserve"> + </w:t>
      </w:r>
      <w:proofErr w:type="spellStart"/>
      <w:r w:rsidRPr="00D160DE">
        <w:t>С</w:t>
      </w:r>
      <w:r w:rsidRPr="00D160DE">
        <w:rPr>
          <w:vertAlign w:val="subscript"/>
        </w:rPr>
        <w:t>ц</w:t>
      </w:r>
      <w:proofErr w:type="spellEnd"/>
      <w:r w:rsidRPr="00D160DE">
        <w:t xml:space="preserve"> + </w:t>
      </w:r>
      <w:proofErr w:type="spellStart"/>
      <w:r w:rsidRPr="00D160DE">
        <w:t>С</w:t>
      </w:r>
      <w:r w:rsidRPr="00D160DE">
        <w:rPr>
          <w:vertAlign w:val="subscript"/>
        </w:rPr>
        <w:t>обз</w:t>
      </w:r>
      <w:proofErr w:type="spellEnd"/>
      <w:r w:rsidRPr="00D160DE">
        <w:t xml:space="preserve"> (руб.)</w:t>
      </w:r>
    </w:p>
    <w:p w:rsidR="008975E3" w:rsidRPr="00D160DE" w:rsidRDefault="008975E3" w:rsidP="008975E3">
      <w:pPr>
        <w:pStyle w:val="afa"/>
      </w:pPr>
      <w:proofErr w:type="spellStart"/>
      <w:r w:rsidRPr="00D160DE">
        <w:t>С</w:t>
      </w:r>
      <w:r w:rsidRPr="00D160DE">
        <w:rPr>
          <w:vertAlign w:val="subscript"/>
        </w:rPr>
        <w:t>пр</w:t>
      </w:r>
      <w:r w:rsidRPr="00D160DE">
        <w:t>=</w:t>
      </w:r>
      <w:proofErr w:type="spellEnd"/>
      <w:r w:rsidRPr="00D160DE">
        <w:t xml:space="preserve"> </w:t>
      </w:r>
      <w:r>
        <w:t>7,49+0,77+0,78+0,29+0,16+0,37+0,44+3,9+3,12+2,73=20,05</w:t>
      </w:r>
      <w:r w:rsidRPr="00D160DE">
        <w:t xml:space="preserve"> (руб.)</w:t>
      </w:r>
    </w:p>
    <w:p w:rsidR="008975E3" w:rsidRPr="00D160DE" w:rsidRDefault="008975E3" w:rsidP="008975E3">
      <w:pPr>
        <w:pStyle w:val="afa"/>
      </w:pPr>
      <w:r w:rsidRPr="00D160DE">
        <w:t>8. ВНЕПРОИЗВОДСТВЕННЫЕ РАСХОДЫ:</w:t>
      </w:r>
    </w:p>
    <w:p w:rsidR="008975E3" w:rsidRPr="00D160DE" w:rsidRDefault="008975E3" w:rsidP="008975E3">
      <w:pPr>
        <w:pStyle w:val="afa"/>
      </w:pPr>
      <w:proofErr w:type="spellStart"/>
      <w:r w:rsidRPr="00D160DE">
        <w:t>С</w:t>
      </w:r>
      <w:r w:rsidRPr="00D160DE">
        <w:rPr>
          <w:vertAlign w:val="subscript"/>
        </w:rPr>
        <w:t>внп</w:t>
      </w:r>
      <w:r w:rsidRPr="00D160DE">
        <w:t>=</w:t>
      </w:r>
      <w:proofErr w:type="spellEnd"/>
      <w:proofErr w:type="gramStart"/>
      <w:r w:rsidRPr="00D160DE">
        <w:t xml:space="preserve">( </w:t>
      </w:r>
      <w:proofErr w:type="spellStart"/>
      <w:proofErr w:type="gramEnd"/>
      <w:r w:rsidRPr="00D160DE">
        <w:t>С</w:t>
      </w:r>
      <w:r w:rsidRPr="00D160DE">
        <w:rPr>
          <w:vertAlign w:val="subscript"/>
        </w:rPr>
        <w:t>пр</w:t>
      </w:r>
      <w:proofErr w:type="spellEnd"/>
      <w:r w:rsidRPr="00D160DE">
        <w:t xml:space="preserve">* </w:t>
      </w:r>
      <w:proofErr w:type="spellStart"/>
      <w:r w:rsidRPr="00D160DE">
        <w:t>d</w:t>
      </w:r>
      <w:r w:rsidRPr="00D160DE">
        <w:rPr>
          <w:vertAlign w:val="subscript"/>
        </w:rPr>
        <w:t>внп</w:t>
      </w:r>
      <w:proofErr w:type="spellEnd"/>
      <w:r w:rsidRPr="00D160DE">
        <w:t>) /100% (руб.)</w:t>
      </w:r>
    </w:p>
    <w:p w:rsidR="008975E3" w:rsidRPr="00D160DE" w:rsidRDefault="008975E3" w:rsidP="008975E3">
      <w:pPr>
        <w:pStyle w:val="afa"/>
      </w:pPr>
      <w:proofErr w:type="spellStart"/>
      <w:r w:rsidRPr="00D160DE">
        <w:t>С</w:t>
      </w:r>
      <w:r w:rsidRPr="00D160DE">
        <w:rPr>
          <w:vertAlign w:val="subscript"/>
        </w:rPr>
        <w:t>внп</w:t>
      </w:r>
      <w:r w:rsidRPr="00D160DE">
        <w:t>=</w:t>
      </w:r>
      <w:proofErr w:type="spellEnd"/>
      <w:proofErr w:type="gramStart"/>
      <w:r w:rsidRPr="00D160DE">
        <w:t xml:space="preserve">( </w:t>
      </w:r>
      <w:proofErr w:type="gramEnd"/>
      <w:r>
        <w:t>20,05*0,8</w:t>
      </w:r>
      <w:r w:rsidRPr="00D160DE">
        <w:t xml:space="preserve">) /100%= </w:t>
      </w:r>
      <w:r>
        <w:t>0,16</w:t>
      </w:r>
      <w:r w:rsidRPr="00D160DE">
        <w:t xml:space="preserve"> (руб.)</w:t>
      </w:r>
    </w:p>
    <w:p w:rsidR="008975E3" w:rsidRPr="00D160DE" w:rsidRDefault="008975E3" w:rsidP="008975E3">
      <w:pPr>
        <w:pStyle w:val="afa"/>
      </w:pPr>
      <w:r w:rsidRPr="00D160DE">
        <w:t>9. ОПРЕДЕЛЕНИЕ ПОЛНОЙ СЕБЕСТОИМОСТИ:</w:t>
      </w:r>
    </w:p>
    <w:p w:rsidR="008975E3" w:rsidRPr="00D160DE" w:rsidRDefault="008975E3" w:rsidP="008975E3">
      <w:pPr>
        <w:pStyle w:val="afa"/>
      </w:pPr>
      <w:proofErr w:type="spellStart"/>
      <w:r w:rsidRPr="00D160DE">
        <w:t>С</w:t>
      </w:r>
      <w:r w:rsidRPr="00D160DE">
        <w:rPr>
          <w:vertAlign w:val="subscript"/>
        </w:rPr>
        <w:t>п</w:t>
      </w:r>
      <w:r w:rsidRPr="00D160DE">
        <w:t>=С</w:t>
      </w:r>
      <w:r w:rsidRPr="00D160DE">
        <w:rPr>
          <w:vertAlign w:val="subscript"/>
        </w:rPr>
        <w:t>пр</w:t>
      </w:r>
      <w:proofErr w:type="spellEnd"/>
      <w:r w:rsidRPr="00D160DE">
        <w:t xml:space="preserve">* </w:t>
      </w:r>
      <w:proofErr w:type="spellStart"/>
      <w:r w:rsidRPr="00D160DE">
        <w:t>С</w:t>
      </w:r>
      <w:r w:rsidRPr="00D160DE">
        <w:rPr>
          <w:vertAlign w:val="subscript"/>
        </w:rPr>
        <w:t>внп</w:t>
      </w:r>
      <w:proofErr w:type="spellEnd"/>
      <w:r w:rsidRPr="00D160DE">
        <w:rPr>
          <w:vertAlign w:val="subscript"/>
        </w:rPr>
        <w:t xml:space="preserve"> </w:t>
      </w:r>
      <w:r w:rsidRPr="00D160DE">
        <w:t>(руб.)</w:t>
      </w:r>
    </w:p>
    <w:p w:rsidR="008975E3" w:rsidRPr="00D160DE" w:rsidRDefault="008975E3" w:rsidP="008975E3">
      <w:pPr>
        <w:pStyle w:val="afa"/>
      </w:pPr>
      <w:proofErr w:type="spellStart"/>
      <w:r w:rsidRPr="00D160DE">
        <w:t>С</w:t>
      </w:r>
      <w:r w:rsidRPr="00D160DE">
        <w:rPr>
          <w:vertAlign w:val="subscript"/>
        </w:rPr>
        <w:t>п</w:t>
      </w:r>
      <w:r w:rsidRPr="00D160DE">
        <w:t>=</w:t>
      </w:r>
      <w:proofErr w:type="spellEnd"/>
      <w:r>
        <w:t xml:space="preserve"> 20,05+0,16=20,21</w:t>
      </w:r>
      <w:r w:rsidRPr="00D160DE">
        <w:rPr>
          <w:vertAlign w:val="subscript"/>
        </w:rPr>
        <w:t xml:space="preserve"> </w:t>
      </w:r>
      <w:r w:rsidRPr="00D160DE">
        <w:t>(руб.)</w:t>
      </w:r>
    </w:p>
    <w:p w:rsidR="008975E3" w:rsidRPr="00D160DE" w:rsidRDefault="008975E3" w:rsidP="008975E3">
      <w:pPr>
        <w:pStyle w:val="afa"/>
      </w:pPr>
      <w:r w:rsidRPr="00D160DE">
        <w:t>Таблица 7- Калькуляция себестоимости изделия</w:t>
      </w:r>
    </w:p>
    <w:tbl>
      <w:tblPr>
        <w:tblStyle w:val="af9"/>
        <w:tblW w:w="0" w:type="auto"/>
        <w:tblLook w:val="04A0"/>
      </w:tblPr>
      <w:tblGrid>
        <w:gridCol w:w="6847"/>
        <w:gridCol w:w="1268"/>
        <w:gridCol w:w="1738"/>
      </w:tblGrid>
      <w:tr w:rsidR="008975E3" w:rsidRPr="008975E3" w:rsidTr="00BF21C6">
        <w:tc>
          <w:tcPr>
            <w:tcW w:w="6909" w:type="dxa"/>
          </w:tcPr>
          <w:p w:rsidR="008975E3" w:rsidRPr="008975E3" w:rsidRDefault="008975E3" w:rsidP="00BF21C6">
            <w:pPr>
              <w:pStyle w:val="afa"/>
              <w:ind w:firstLine="0"/>
              <w:rPr>
                <w:sz w:val="24"/>
                <w:szCs w:val="24"/>
              </w:rPr>
            </w:pPr>
            <w:r w:rsidRPr="008975E3">
              <w:rPr>
                <w:sz w:val="24"/>
                <w:szCs w:val="24"/>
              </w:rPr>
              <w:t>Калькуляционные статьи затрат</w:t>
            </w:r>
          </w:p>
        </w:tc>
        <w:tc>
          <w:tcPr>
            <w:tcW w:w="1273" w:type="dxa"/>
          </w:tcPr>
          <w:p w:rsidR="008975E3" w:rsidRPr="008975E3" w:rsidRDefault="008975E3" w:rsidP="00BF21C6">
            <w:pPr>
              <w:pStyle w:val="afa"/>
              <w:ind w:firstLine="0"/>
              <w:rPr>
                <w:sz w:val="24"/>
                <w:szCs w:val="24"/>
              </w:rPr>
            </w:pPr>
            <w:r w:rsidRPr="008975E3">
              <w:rPr>
                <w:sz w:val="24"/>
                <w:szCs w:val="24"/>
              </w:rPr>
              <w:t>Сумма в руб.</w:t>
            </w:r>
          </w:p>
        </w:tc>
        <w:tc>
          <w:tcPr>
            <w:tcW w:w="1730" w:type="dxa"/>
          </w:tcPr>
          <w:p w:rsidR="008975E3" w:rsidRPr="008975E3" w:rsidRDefault="008975E3" w:rsidP="00BF21C6">
            <w:pPr>
              <w:pStyle w:val="afa"/>
              <w:ind w:firstLine="0"/>
              <w:rPr>
                <w:sz w:val="24"/>
                <w:szCs w:val="24"/>
              </w:rPr>
            </w:pPr>
            <w:proofErr w:type="gramStart"/>
            <w:r w:rsidRPr="008975E3">
              <w:rPr>
                <w:sz w:val="24"/>
                <w:szCs w:val="24"/>
              </w:rPr>
              <w:t>В</w:t>
            </w:r>
            <w:proofErr w:type="gramEnd"/>
            <w:r w:rsidRPr="008975E3">
              <w:rPr>
                <w:sz w:val="24"/>
                <w:szCs w:val="24"/>
              </w:rPr>
              <w:t xml:space="preserve"> % к полной себестоимости</w:t>
            </w:r>
          </w:p>
        </w:tc>
      </w:tr>
      <w:tr w:rsidR="008975E3" w:rsidRPr="008975E3" w:rsidTr="00BF21C6">
        <w:tc>
          <w:tcPr>
            <w:tcW w:w="6909" w:type="dxa"/>
          </w:tcPr>
          <w:p w:rsidR="008975E3" w:rsidRPr="008975E3" w:rsidRDefault="008975E3" w:rsidP="00BF21C6">
            <w:pPr>
              <w:pStyle w:val="afa"/>
              <w:ind w:firstLine="0"/>
              <w:rPr>
                <w:sz w:val="24"/>
                <w:szCs w:val="24"/>
              </w:rPr>
            </w:pPr>
            <w:r w:rsidRPr="008975E3">
              <w:rPr>
                <w:sz w:val="24"/>
                <w:szCs w:val="24"/>
              </w:rPr>
              <w:t>1. Основные материалы за вычетом отходов</w:t>
            </w:r>
          </w:p>
        </w:tc>
        <w:tc>
          <w:tcPr>
            <w:tcW w:w="1273" w:type="dxa"/>
          </w:tcPr>
          <w:p w:rsidR="008975E3" w:rsidRPr="008975E3" w:rsidRDefault="008975E3" w:rsidP="00BF21C6">
            <w:pPr>
              <w:pStyle w:val="afa"/>
              <w:ind w:firstLine="0"/>
              <w:rPr>
                <w:sz w:val="24"/>
                <w:szCs w:val="24"/>
                <w:vertAlign w:val="subscript"/>
              </w:rPr>
            </w:pPr>
            <w:r w:rsidRPr="008975E3">
              <w:rPr>
                <w:sz w:val="24"/>
                <w:szCs w:val="24"/>
              </w:rPr>
              <w:t>7,49</w:t>
            </w:r>
          </w:p>
        </w:tc>
        <w:tc>
          <w:tcPr>
            <w:tcW w:w="1730" w:type="dxa"/>
          </w:tcPr>
          <w:p w:rsidR="008975E3" w:rsidRPr="008975E3" w:rsidRDefault="008975E3" w:rsidP="00BF21C6">
            <w:pPr>
              <w:pStyle w:val="afa"/>
              <w:ind w:firstLine="0"/>
              <w:rPr>
                <w:sz w:val="24"/>
                <w:szCs w:val="24"/>
              </w:rPr>
            </w:pPr>
            <w:r w:rsidRPr="008975E3">
              <w:rPr>
                <w:sz w:val="24"/>
                <w:szCs w:val="24"/>
              </w:rPr>
              <w:t>1,51</w:t>
            </w:r>
          </w:p>
        </w:tc>
      </w:tr>
      <w:tr w:rsidR="008975E3" w:rsidRPr="008975E3" w:rsidTr="00BF21C6">
        <w:tc>
          <w:tcPr>
            <w:tcW w:w="6909" w:type="dxa"/>
          </w:tcPr>
          <w:p w:rsidR="008975E3" w:rsidRPr="008975E3" w:rsidRDefault="008975E3" w:rsidP="00BF21C6">
            <w:pPr>
              <w:pStyle w:val="afa"/>
              <w:ind w:firstLine="0"/>
              <w:rPr>
                <w:sz w:val="24"/>
                <w:szCs w:val="24"/>
              </w:rPr>
            </w:pPr>
            <w:r w:rsidRPr="008975E3">
              <w:rPr>
                <w:sz w:val="24"/>
                <w:szCs w:val="24"/>
              </w:rPr>
              <w:t>2. Транспортн</w:t>
            </w:r>
            <w:proofErr w:type="gramStart"/>
            <w:r w:rsidRPr="008975E3">
              <w:rPr>
                <w:sz w:val="24"/>
                <w:szCs w:val="24"/>
              </w:rPr>
              <w:t>о-</w:t>
            </w:r>
            <w:proofErr w:type="gramEnd"/>
            <w:r w:rsidRPr="008975E3">
              <w:rPr>
                <w:sz w:val="24"/>
                <w:szCs w:val="24"/>
              </w:rPr>
              <w:t xml:space="preserve"> заготовительные расходы</w:t>
            </w:r>
          </w:p>
        </w:tc>
        <w:tc>
          <w:tcPr>
            <w:tcW w:w="1273" w:type="dxa"/>
          </w:tcPr>
          <w:p w:rsidR="008975E3" w:rsidRPr="008975E3" w:rsidRDefault="008975E3" w:rsidP="00BF21C6">
            <w:pPr>
              <w:rPr>
                <w:sz w:val="24"/>
                <w:szCs w:val="24"/>
              </w:rPr>
            </w:pPr>
            <w:r w:rsidRPr="008975E3">
              <w:rPr>
                <w:sz w:val="24"/>
                <w:szCs w:val="24"/>
              </w:rPr>
              <w:t>0,77</w:t>
            </w:r>
          </w:p>
        </w:tc>
        <w:tc>
          <w:tcPr>
            <w:tcW w:w="1730" w:type="dxa"/>
          </w:tcPr>
          <w:p w:rsidR="008975E3" w:rsidRPr="008975E3" w:rsidRDefault="008975E3" w:rsidP="00BF21C6">
            <w:pPr>
              <w:pStyle w:val="afa"/>
              <w:ind w:firstLine="0"/>
              <w:rPr>
                <w:sz w:val="24"/>
                <w:szCs w:val="24"/>
              </w:rPr>
            </w:pPr>
            <w:r w:rsidRPr="008975E3">
              <w:rPr>
                <w:sz w:val="24"/>
                <w:szCs w:val="24"/>
              </w:rPr>
              <w:t>0,15</w:t>
            </w:r>
          </w:p>
        </w:tc>
      </w:tr>
      <w:tr w:rsidR="008975E3" w:rsidRPr="008975E3" w:rsidTr="00BF21C6">
        <w:tc>
          <w:tcPr>
            <w:tcW w:w="6909" w:type="dxa"/>
          </w:tcPr>
          <w:p w:rsidR="008975E3" w:rsidRPr="008975E3" w:rsidRDefault="008975E3" w:rsidP="00BF21C6">
            <w:r w:rsidRPr="008975E3">
              <w:rPr>
                <w:sz w:val="24"/>
                <w:szCs w:val="24"/>
              </w:rPr>
              <w:t>3. Итого материальных затрат</w:t>
            </w:r>
          </w:p>
        </w:tc>
        <w:tc>
          <w:tcPr>
            <w:tcW w:w="1273" w:type="dxa"/>
          </w:tcPr>
          <w:p w:rsidR="008975E3" w:rsidRPr="008975E3" w:rsidRDefault="008975E3" w:rsidP="00BF21C6">
            <w:pPr>
              <w:pStyle w:val="afa"/>
              <w:ind w:firstLine="0"/>
              <w:rPr>
                <w:sz w:val="24"/>
                <w:szCs w:val="24"/>
              </w:rPr>
            </w:pPr>
            <w:r w:rsidRPr="008975E3">
              <w:rPr>
                <w:sz w:val="24"/>
                <w:szCs w:val="24"/>
              </w:rPr>
              <w:t>7,68</w:t>
            </w:r>
          </w:p>
        </w:tc>
        <w:tc>
          <w:tcPr>
            <w:tcW w:w="1730" w:type="dxa"/>
          </w:tcPr>
          <w:p w:rsidR="008975E3" w:rsidRPr="008975E3" w:rsidRDefault="008975E3" w:rsidP="00BF21C6">
            <w:pPr>
              <w:pStyle w:val="afa"/>
              <w:ind w:firstLine="0"/>
              <w:rPr>
                <w:sz w:val="24"/>
                <w:szCs w:val="24"/>
              </w:rPr>
            </w:pPr>
            <w:r w:rsidRPr="008975E3">
              <w:rPr>
                <w:sz w:val="24"/>
                <w:szCs w:val="24"/>
              </w:rPr>
              <w:t>1,55</w:t>
            </w:r>
          </w:p>
        </w:tc>
      </w:tr>
      <w:tr w:rsidR="008975E3" w:rsidRPr="008975E3" w:rsidTr="00BF21C6">
        <w:tc>
          <w:tcPr>
            <w:tcW w:w="6909" w:type="dxa"/>
          </w:tcPr>
          <w:p w:rsidR="008975E3" w:rsidRPr="008975E3" w:rsidRDefault="008975E3" w:rsidP="00BF21C6">
            <w:r w:rsidRPr="008975E3">
              <w:rPr>
                <w:sz w:val="24"/>
                <w:szCs w:val="24"/>
              </w:rPr>
              <w:t>4. Заработная плата основных производственных рабочих</w:t>
            </w:r>
          </w:p>
        </w:tc>
        <w:tc>
          <w:tcPr>
            <w:tcW w:w="1273" w:type="dxa"/>
          </w:tcPr>
          <w:p w:rsidR="008975E3" w:rsidRPr="008975E3" w:rsidRDefault="008975E3" w:rsidP="00BF21C6">
            <w:pPr>
              <w:rPr>
                <w:sz w:val="24"/>
                <w:szCs w:val="24"/>
              </w:rPr>
            </w:pPr>
            <w:r w:rsidRPr="008975E3">
              <w:rPr>
                <w:sz w:val="24"/>
                <w:szCs w:val="24"/>
              </w:rPr>
              <w:t>0,78</w:t>
            </w:r>
          </w:p>
        </w:tc>
        <w:tc>
          <w:tcPr>
            <w:tcW w:w="1730" w:type="dxa"/>
          </w:tcPr>
          <w:p w:rsidR="008975E3" w:rsidRPr="008975E3" w:rsidRDefault="008975E3" w:rsidP="00BF21C6">
            <w:pPr>
              <w:pStyle w:val="afa"/>
              <w:ind w:firstLine="0"/>
              <w:rPr>
                <w:sz w:val="24"/>
                <w:szCs w:val="24"/>
              </w:rPr>
            </w:pPr>
            <w:r w:rsidRPr="008975E3">
              <w:rPr>
                <w:sz w:val="24"/>
                <w:szCs w:val="24"/>
              </w:rPr>
              <w:t>0,16</w:t>
            </w:r>
          </w:p>
        </w:tc>
      </w:tr>
      <w:tr w:rsidR="008975E3" w:rsidRPr="008975E3" w:rsidTr="00BF21C6">
        <w:tc>
          <w:tcPr>
            <w:tcW w:w="6909" w:type="dxa"/>
          </w:tcPr>
          <w:p w:rsidR="008975E3" w:rsidRPr="008975E3" w:rsidRDefault="008975E3" w:rsidP="00BF21C6">
            <w:r w:rsidRPr="008975E3">
              <w:rPr>
                <w:sz w:val="24"/>
                <w:szCs w:val="24"/>
              </w:rPr>
              <w:t>5. Премия</w:t>
            </w:r>
          </w:p>
        </w:tc>
        <w:tc>
          <w:tcPr>
            <w:tcW w:w="1273" w:type="dxa"/>
          </w:tcPr>
          <w:p w:rsidR="008975E3" w:rsidRPr="008975E3" w:rsidRDefault="008975E3" w:rsidP="00BF21C6">
            <w:pPr>
              <w:pStyle w:val="afa"/>
              <w:ind w:firstLine="0"/>
              <w:rPr>
                <w:sz w:val="24"/>
                <w:szCs w:val="24"/>
              </w:rPr>
            </w:pPr>
            <w:r w:rsidRPr="008975E3">
              <w:rPr>
                <w:sz w:val="24"/>
                <w:szCs w:val="24"/>
              </w:rPr>
              <w:t>0,29</w:t>
            </w:r>
          </w:p>
        </w:tc>
        <w:tc>
          <w:tcPr>
            <w:tcW w:w="1730" w:type="dxa"/>
          </w:tcPr>
          <w:p w:rsidR="008975E3" w:rsidRPr="008975E3" w:rsidRDefault="008975E3" w:rsidP="00BF21C6">
            <w:pPr>
              <w:pStyle w:val="afa"/>
              <w:ind w:firstLine="0"/>
              <w:rPr>
                <w:sz w:val="24"/>
                <w:szCs w:val="24"/>
              </w:rPr>
            </w:pPr>
            <w:r w:rsidRPr="008975E3">
              <w:rPr>
                <w:sz w:val="24"/>
                <w:szCs w:val="24"/>
              </w:rPr>
              <w:t>0,06</w:t>
            </w:r>
          </w:p>
        </w:tc>
      </w:tr>
      <w:tr w:rsidR="008975E3" w:rsidRPr="008975E3" w:rsidTr="00BF21C6">
        <w:tc>
          <w:tcPr>
            <w:tcW w:w="6909" w:type="dxa"/>
          </w:tcPr>
          <w:p w:rsidR="008975E3" w:rsidRPr="008975E3" w:rsidRDefault="008975E3" w:rsidP="00BF21C6">
            <w:r w:rsidRPr="008975E3">
              <w:rPr>
                <w:sz w:val="24"/>
                <w:szCs w:val="24"/>
              </w:rPr>
              <w:t>6. Дополнительная заработная плата</w:t>
            </w:r>
          </w:p>
        </w:tc>
        <w:tc>
          <w:tcPr>
            <w:tcW w:w="1273" w:type="dxa"/>
          </w:tcPr>
          <w:p w:rsidR="008975E3" w:rsidRPr="008975E3" w:rsidRDefault="008975E3" w:rsidP="00BF21C6">
            <w:pPr>
              <w:rPr>
                <w:sz w:val="24"/>
                <w:szCs w:val="24"/>
              </w:rPr>
            </w:pPr>
            <w:r w:rsidRPr="008975E3">
              <w:rPr>
                <w:sz w:val="24"/>
                <w:szCs w:val="24"/>
              </w:rPr>
              <w:t>0,16</w:t>
            </w:r>
          </w:p>
        </w:tc>
        <w:tc>
          <w:tcPr>
            <w:tcW w:w="1730" w:type="dxa"/>
          </w:tcPr>
          <w:p w:rsidR="008975E3" w:rsidRPr="008975E3" w:rsidRDefault="008975E3" w:rsidP="00BF21C6">
            <w:pPr>
              <w:pStyle w:val="afa"/>
              <w:ind w:firstLine="0"/>
              <w:rPr>
                <w:sz w:val="24"/>
                <w:szCs w:val="24"/>
              </w:rPr>
            </w:pPr>
            <w:r w:rsidRPr="008975E3">
              <w:rPr>
                <w:sz w:val="24"/>
                <w:szCs w:val="24"/>
              </w:rPr>
              <w:t>0,03</w:t>
            </w:r>
          </w:p>
        </w:tc>
      </w:tr>
      <w:tr w:rsidR="008975E3" w:rsidRPr="008975E3" w:rsidTr="00BF21C6">
        <w:tc>
          <w:tcPr>
            <w:tcW w:w="6909" w:type="dxa"/>
          </w:tcPr>
          <w:p w:rsidR="008975E3" w:rsidRPr="008975E3" w:rsidRDefault="008975E3" w:rsidP="00BF21C6">
            <w:r w:rsidRPr="008975E3">
              <w:rPr>
                <w:sz w:val="24"/>
                <w:szCs w:val="24"/>
              </w:rPr>
              <w:t>7. Страховые взносы</w:t>
            </w:r>
          </w:p>
        </w:tc>
        <w:tc>
          <w:tcPr>
            <w:tcW w:w="1273" w:type="dxa"/>
          </w:tcPr>
          <w:p w:rsidR="008975E3" w:rsidRPr="008975E3" w:rsidRDefault="008975E3" w:rsidP="00BF21C6">
            <w:pPr>
              <w:pStyle w:val="afa"/>
              <w:ind w:firstLine="0"/>
              <w:rPr>
                <w:sz w:val="24"/>
                <w:szCs w:val="24"/>
              </w:rPr>
            </w:pPr>
            <w:r w:rsidRPr="008975E3">
              <w:rPr>
                <w:sz w:val="24"/>
                <w:szCs w:val="24"/>
              </w:rPr>
              <w:t>0,37</w:t>
            </w:r>
          </w:p>
        </w:tc>
        <w:tc>
          <w:tcPr>
            <w:tcW w:w="1730" w:type="dxa"/>
          </w:tcPr>
          <w:p w:rsidR="008975E3" w:rsidRPr="008975E3" w:rsidRDefault="008975E3" w:rsidP="00BF21C6">
            <w:pPr>
              <w:pStyle w:val="afa"/>
              <w:ind w:firstLine="0"/>
              <w:rPr>
                <w:sz w:val="24"/>
                <w:szCs w:val="24"/>
              </w:rPr>
            </w:pPr>
            <w:r w:rsidRPr="008975E3">
              <w:rPr>
                <w:sz w:val="24"/>
                <w:szCs w:val="24"/>
              </w:rPr>
              <w:t>0,07</w:t>
            </w:r>
          </w:p>
        </w:tc>
      </w:tr>
      <w:tr w:rsidR="008975E3" w:rsidRPr="008975E3" w:rsidTr="00BF21C6">
        <w:tc>
          <w:tcPr>
            <w:tcW w:w="6909" w:type="dxa"/>
          </w:tcPr>
          <w:p w:rsidR="008975E3" w:rsidRPr="008975E3" w:rsidRDefault="008975E3" w:rsidP="00BF21C6">
            <w:r w:rsidRPr="008975E3">
              <w:rPr>
                <w:sz w:val="24"/>
                <w:szCs w:val="24"/>
              </w:rPr>
              <w:t>8. Износ инструментов и приспособлений</w:t>
            </w:r>
          </w:p>
        </w:tc>
        <w:tc>
          <w:tcPr>
            <w:tcW w:w="1273" w:type="dxa"/>
          </w:tcPr>
          <w:p w:rsidR="008975E3" w:rsidRPr="008975E3" w:rsidRDefault="008975E3" w:rsidP="00BF21C6">
            <w:pPr>
              <w:rPr>
                <w:sz w:val="24"/>
                <w:szCs w:val="24"/>
              </w:rPr>
            </w:pPr>
            <w:r w:rsidRPr="008975E3">
              <w:rPr>
                <w:sz w:val="24"/>
                <w:szCs w:val="24"/>
              </w:rPr>
              <w:t>0,44</w:t>
            </w:r>
          </w:p>
        </w:tc>
        <w:tc>
          <w:tcPr>
            <w:tcW w:w="1730" w:type="dxa"/>
          </w:tcPr>
          <w:p w:rsidR="008975E3" w:rsidRPr="008975E3" w:rsidRDefault="008975E3" w:rsidP="00BF21C6">
            <w:pPr>
              <w:pStyle w:val="afa"/>
              <w:ind w:firstLine="0"/>
              <w:rPr>
                <w:sz w:val="24"/>
                <w:szCs w:val="24"/>
              </w:rPr>
            </w:pPr>
            <w:r w:rsidRPr="008975E3">
              <w:rPr>
                <w:sz w:val="24"/>
                <w:szCs w:val="24"/>
              </w:rPr>
              <w:t>0,08</w:t>
            </w:r>
          </w:p>
        </w:tc>
      </w:tr>
      <w:tr w:rsidR="008975E3" w:rsidRPr="008975E3" w:rsidTr="00BF21C6">
        <w:tc>
          <w:tcPr>
            <w:tcW w:w="6909" w:type="dxa"/>
          </w:tcPr>
          <w:p w:rsidR="008975E3" w:rsidRPr="008975E3" w:rsidRDefault="008975E3" w:rsidP="00BF21C6">
            <w:r w:rsidRPr="008975E3">
              <w:rPr>
                <w:sz w:val="24"/>
                <w:szCs w:val="24"/>
              </w:rPr>
              <w:t>9. Расходы на содержание и эксплуатацию оборудования</w:t>
            </w:r>
          </w:p>
        </w:tc>
        <w:tc>
          <w:tcPr>
            <w:tcW w:w="1273" w:type="dxa"/>
          </w:tcPr>
          <w:p w:rsidR="008975E3" w:rsidRPr="008975E3" w:rsidRDefault="008975E3" w:rsidP="00BF21C6">
            <w:pPr>
              <w:pStyle w:val="afa"/>
              <w:ind w:firstLine="0"/>
              <w:rPr>
                <w:sz w:val="24"/>
                <w:szCs w:val="24"/>
              </w:rPr>
            </w:pPr>
            <w:r w:rsidRPr="008975E3">
              <w:rPr>
                <w:sz w:val="24"/>
                <w:szCs w:val="24"/>
              </w:rPr>
              <w:t>3,9</w:t>
            </w:r>
          </w:p>
        </w:tc>
        <w:tc>
          <w:tcPr>
            <w:tcW w:w="1730" w:type="dxa"/>
          </w:tcPr>
          <w:p w:rsidR="008975E3" w:rsidRPr="008975E3" w:rsidRDefault="008975E3" w:rsidP="00BF21C6">
            <w:pPr>
              <w:pStyle w:val="afa"/>
              <w:ind w:firstLine="0"/>
              <w:rPr>
                <w:sz w:val="24"/>
                <w:szCs w:val="24"/>
              </w:rPr>
            </w:pPr>
            <w:r w:rsidRPr="008975E3">
              <w:rPr>
                <w:sz w:val="24"/>
                <w:szCs w:val="24"/>
              </w:rPr>
              <w:t>0,79</w:t>
            </w:r>
          </w:p>
        </w:tc>
      </w:tr>
      <w:tr w:rsidR="008975E3" w:rsidRPr="008975E3" w:rsidTr="00BF21C6">
        <w:tc>
          <w:tcPr>
            <w:tcW w:w="6909" w:type="dxa"/>
          </w:tcPr>
          <w:p w:rsidR="008975E3" w:rsidRPr="008975E3" w:rsidRDefault="008975E3" w:rsidP="00BF21C6">
            <w:r w:rsidRPr="008975E3">
              <w:rPr>
                <w:sz w:val="24"/>
                <w:szCs w:val="24"/>
              </w:rPr>
              <w:t>10. Цеховые расходы</w:t>
            </w:r>
          </w:p>
        </w:tc>
        <w:tc>
          <w:tcPr>
            <w:tcW w:w="1273" w:type="dxa"/>
          </w:tcPr>
          <w:p w:rsidR="008975E3" w:rsidRPr="008975E3" w:rsidRDefault="008975E3" w:rsidP="00BF21C6">
            <w:pPr>
              <w:pStyle w:val="afa"/>
              <w:ind w:firstLine="0"/>
              <w:rPr>
                <w:sz w:val="24"/>
                <w:szCs w:val="24"/>
              </w:rPr>
            </w:pPr>
            <w:r w:rsidRPr="008975E3">
              <w:rPr>
                <w:sz w:val="24"/>
                <w:szCs w:val="24"/>
              </w:rPr>
              <w:t>3,12</w:t>
            </w:r>
          </w:p>
        </w:tc>
        <w:tc>
          <w:tcPr>
            <w:tcW w:w="1730" w:type="dxa"/>
          </w:tcPr>
          <w:p w:rsidR="008975E3" w:rsidRPr="008975E3" w:rsidRDefault="008975E3" w:rsidP="00BF21C6">
            <w:pPr>
              <w:pStyle w:val="afa"/>
              <w:ind w:firstLine="0"/>
              <w:rPr>
                <w:sz w:val="24"/>
                <w:szCs w:val="24"/>
              </w:rPr>
            </w:pPr>
            <w:r w:rsidRPr="008975E3">
              <w:rPr>
                <w:sz w:val="24"/>
                <w:szCs w:val="24"/>
              </w:rPr>
              <w:t>0,63</w:t>
            </w:r>
          </w:p>
        </w:tc>
      </w:tr>
      <w:tr w:rsidR="008975E3" w:rsidRPr="008975E3" w:rsidTr="00BF21C6">
        <w:tc>
          <w:tcPr>
            <w:tcW w:w="6909" w:type="dxa"/>
          </w:tcPr>
          <w:p w:rsidR="008975E3" w:rsidRPr="008975E3" w:rsidRDefault="008975E3" w:rsidP="00BF21C6">
            <w:r w:rsidRPr="008975E3">
              <w:rPr>
                <w:sz w:val="24"/>
                <w:szCs w:val="24"/>
              </w:rPr>
              <w:t>11. Общезаводские расходы</w:t>
            </w:r>
          </w:p>
        </w:tc>
        <w:tc>
          <w:tcPr>
            <w:tcW w:w="1273" w:type="dxa"/>
          </w:tcPr>
          <w:p w:rsidR="008975E3" w:rsidRPr="008975E3" w:rsidRDefault="008975E3" w:rsidP="00BF21C6">
            <w:pPr>
              <w:rPr>
                <w:sz w:val="24"/>
                <w:szCs w:val="24"/>
              </w:rPr>
            </w:pPr>
            <w:r w:rsidRPr="008975E3">
              <w:rPr>
                <w:sz w:val="24"/>
                <w:szCs w:val="24"/>
              </w:rPr>
              <w:t>2,73</w:t>
            </w:r>
          </w:p>
        </w:tc>
        <w:tc>
          <w:tcPr>
            <w:tcW w:w="1730" w:type="dxa"/>
          </w:tcPr>
          <w:p w:rsidR="008975E3" w:rsidRPr="008975E3" w:rsidRDefault="008975E3" w:rsidP="00BF21C6">
            <w:pPr>
              <w:pStyle w:val="afa"/>
              <w:ind w:firstLine="0"/>
              <w:rPr>
                <w:sz w:val="24"/>
                <w:szCs w:val="24"/>
              </w:rPr>
            </w:pPr>
            <w:r w:rsidRPr="008975E3">
              <w:rPr>
                <w:sz w:val="24"/>
                <w:szCs w:val="24"/>
              </w:rPr>
              <w:t>0,55</w:t>
            </w:r>
          </w:p>
        </w:tc>
      </w:tr>
      <w:tr w:rsidR="008975E3" w:rsidRPr="008975E3" w:rsidTr="00BF21C6">
        <w:tc>
          <w:tcPr>
            <w:tcW w:w="6909" w:type="dxa"/>
          </w:tcPr>
          <w:p w:rsidR="008975E3" w:rsidRPr="008975E3" w:rsidRDefault="008975E3" w:rsidP="00BF21C6">
            <w:r w:rsidRPr="008975E3">
              <w:rPr>
                <w:sz w:val="24"/>
                <w:szCs w:val="24"/>
              </w:rPr>
              <w:t>12. Производственная себестоимость</w:t>
            </w:r>
          </w:p>
        </w:tc>
        <w:tc>
          <w:tcPr>
            <w:tcW w:w="1273" w:type="dxa"/>
          </w:tcPr>
          <w:p w:rsidR="008975E3" w:rsidRPr="008975E3" w:rsidRDefault="008975E3" w:rsidP="00BF21C6">
            <w:pPr>
              <w:pStyle w:val="afa"/>
              <w:ind w:firstLine="0"/>
              <w:rPr>
                <w:sz w:val="24"/>
                <w:szCs w:val="24"/>
              </w:rPr>
            </w:pPr>
            <w:r w:rsidRPr="008975E3">
              <w:rPr>
                <w:sz w:val="24"/>
                <w:szCs w:val="24"/>
              </w:rPr>
              <w:t>20,05</w:t>
            </w:r>
          </w:p>
        </w:tc>
        <w:tc>
          <w:tcPr>
            <w:tcW w:w="1730" w:type="dxa"/>
          </w:tcPr>
          <w:p w:rsidR="008975E3" w:rsidRPr="008975E3" w:rsidRDefault="008975E3" w:rsidP="00BF21C6">
            <w:pPr>
              <w:pStyle w:val="afa"/>
              <w:ind w:firstLine="0"/>
              <w:rPr>
                <w:sz w:val="24"/>
                <w:szCs w:val="24"/>
              </w:rPr>
            </w:pPr>
            <w:r w:rsidRPr="008975E3">
              <w:rPr>
                <w:sz w:val="24"/>
                <w:szCs w:val="24"/>
              </w:rPr>
              <w:t>4,05</w:t>
            </w:r>
          </w:p>
        </w:tc>
      </w:tr>
      <w:tr w:rsidR="008975E3" w:rsidRPr="008975E3" w:rsidTr="00BF21C6">
        <w:tc>
          <w:tcPr>
            <w:tcW w:w="6909" w:type="dxa"/>
          </w:tcPr>
          <w:p w:rsidR="008975E3" w:rsidRPr="008975E3" w:rsidRDefault="008975E3" w:rsidP="00BF21C6">
            <w:r w:rsidRPr="008975E3">
              <w:rPr>
                <w:sz w:val="24"/>
                <w:szCs w:val="24"/>
              </w:rPr>
              <w:t>13. Внепроизводственные расходы</w:t>
            </w:r>
          </w:p>
        </w:tc>
        <w:tc>
          <w:tcPr>
            <w:tcW w:w="1273" w:type="dxa"/>
          </w:tcPr>
          <w:p w:rsidR="008975E3" w:rsidRPr="008975E3" w:rsidRDefault="008975E3" w:rsidP="00BF21C6">
            <w:pPr>
              <w:rPr>
                <w:sz w:val="24"/>
                <w:szCs w:val="24"/>
              </w:rPr>
            </w:pPr>
            <w:r w:rsidRPr="008975E3">
              <w:rPr>
                <w:sz w:val="24"/>
                <w:szCs w:val="24"/>
              </w:rPr>
              <w:t>0,16</w:t>
            </w:r>
          </w:p>
        </w:tc>
        <w:tc>
          <w:tcPr>
            <w:tcW w:w="1730" w:type="dxa"/>
          </w:tcPr>
          <w:p w:rsidR="008975E3" w:rsidRPr="008975E3" w:rsidRDefault="008975E3" w:rsidP="00BF21C6">
            <w:pPr>
              <w:pStyle w:val="afa"/>
              <w:ind w:firstLine="0"/>
              <w:rPr>
                <w:sz w:val="24"/>
                <w:szCs w:val="24"/>
              </w:rPr>
            </w:pPr>
            <w:r w:rsidRPr="008975E3">
              <w:rPr>
                <w:sz w:val="24"/>
                <w:szCs w:val="24"/>
              </w:rPr>
              <w:t>0,03</w:t>
            </w:r>
          </w:p>
        </w:tc>
      </w:tr>
      <w:tr w:rsidR="008975E3" w:rsidRPr="008975E3" w:rsidTr="00BF21C6">
        <w:tc>
          <w:tcPr>
            <w:tcW w:w="6909" w:type="dxa"/>
          </w:tcPr>
          <w:p w:rsidR="008975E3" w:rsidRPr="008975E3" w:rsidRDefault="008975E3" w:rsidP="00BF21C6">
            <w:r w:rsidRPr="008975E3">
              <w:rPr>
                <w:sz w:val="24"/>
                <w:szCs w:val="24"/>
              </w:rPr>
              <w:t>14. Полная себестоимость</w:t>
            </w:r>
          </w:p>
        </w:tc>
        <w:tc>
          <w:tcPr>
            <w:tcW w:w="1273" w:type="dxa"/>
          </w:tcPr>
          <w:p w:rsidR="008975E3" w:rsidRPr="008975E3" w:rsidRDefault="008975E3" w:rsidP="00BF21C6">
            <w:pPr>
              <w:pStyle w:val="afa"/>
              <w:ind w:firstLine="0"/>
              <w:rPr>
                <w:sz w:val="24"/>
                <w:szCs w:val="24"/>
              </w:rPr>
            </w:pPr>
            <w:r w:rsidRPr="008975E3">
              <w:rPr>
                <w:sz w:val="24"/>
                <w:szCs w:val="24"/>
              </w:rPr>
              <w:t>20,21</w:t>
            </w:r>
          </w:p>
        </w:tc>
        <w:tc>
          <w:tcPr>
            <w:tcW w:w="1730" w:type="dxa"/>
          </w:tcPr>
          <w:p w:rsidR="008975E3" w:rsidRPr="008975E3" w:rsidRDefault="008975E3" w:rsidP="00BF21C6">
            <w:pPr>
              <w:pStyle w:val="afa"/>
              <w:ind w:firstLine="0"/>
              <w:rPr>
                <w:sz w:val="24"/>
                <w:szCs w:val="24"/>
              </w:rPr>
            </w:pPr>
            <w:r w:rsidRPr="008975E3">
              <w:rPr>
                <w:sz w:val="24"/>
                <w:szCs w:val="24"/>
              </w:rPr>
              <w:t>100</w:t>
            </w:r>
          </w:p>
        </w:tc>
      </w:tr>
    </w:tbl>
    <w:p w:rsidR="008975E3" w:rsidRPr="00D160DE" w:rsidRDefault="008975E3" w:rsidP="008975E3">
      <w:pPr>
        <w:pStyle w:val="afa"/>
      </w:pPr>
      <w:r w:rsidRPr="00D160DE">
        <w:t>10. НОРМАТИВНАЯ ПРИБЫЛЬ:</w:t>
      </w:r>
    </w:p>
    <w:p w:rsidR="008975E3" w:rsidRPr="00D160DE" w:rsidRDefault="008975E3" w:rsidP="008975E3">
      <w:pPr>
        <w:pStyle w:val="afa"/>
      </w:pPr>
      <w:proofErr w:type="spellStart"/>
      <w:proofErr w:type="gramStart"/>
      <w:r w:rsidRPr="00D160DE">
        <w:t>П</w:t>
      </w:r>
      <w:r w:rsidRPr="00D160DE">
        <w:rPr>
          <w:vertAlign w:val="subscript"/>
        </w:rPr>
        <w:t>н</w:t>
      </w:r>
      <w:proofErr w:type="gramEnd"/>
      <w:r w:rsidRPr="00D160DE">
        <w:t>=</w:t>
      </w:r>
      <w:proofErr w:type="spellEnd"/>
      <w:r w:rsidRPr="00D160DE">
        <w:t xml:space="preserve">( </w:t>
      </w:r>
      <w:proofErr w:type="spellStart"/>
      <w:r w:rsidRPr="00D160DE">
        <w:t>С</w:t>
      </w:r>
      <w:r w:rsidRPr="00D160DE">
        <w:rPr>
          <w:vertAlign w:val="subscript"/>
        </w:rPr>
        <w:t>п</w:t>
      </w:r>
      <w:proofErr w:type="spellEnd"/>
      <w:r w:rsidRPr="00D160DE">
        <w:t xml:space="preserve">* </w:t>
      </w:r>
      <w:r w:rsidRPr="00D160DE">
        <w:rPr>
          <w:lang w:val="en-US"/>
        </w:rPr>
        <w:t>R</w:t>
      </w:r>
      <w:r w:rsidRPr="00D160DE">
        <w:t>) /100% (руб.)</w:t>
      </w:r>
    </w:p>
    <w:p w:rsidR="008975E3" w:rsidRPr="00D160DE" w:rsidRDefault="008975E3" w:rsidP="008975E3">
      <w:pPr>
        <w:pStyle w:val="afa"/>
      </w:pPr>
      <w:proofErr w:type="spellStart"/>
      <w:proofErr w:type="gramStart"/>
      <w:r w:rsidRPr="00D160DE">
        <w:t>П</w:t>
      </w:r>
      <w:r w:rsidRPr="00D160DE">
        <w:rPr>
          <w:vertAlign w:val="subscript"/>
        </w:rPr>
        <w:t>н</w:t>
      </w:r>
      <w:proofErr w:type="gramEnd"/>
      <w:r w:rsidRPr="00D160DE">
        <w:t>=</w:t>
      </w:r>
      <w:proofErr w:type="spellEnd"/>
      <w:r w:rsidRPr="00D160DE">
        <w:t xml:space="preserve">( </w:t>
      </w:r>
      <w:r>
        <w:t>20,21*22</w:t>
      </w:r>
      <w:r w:rsidRPr="00D160DE">
        <w:t xml:space="preserve">) /100%= </w:t>
      </w:r>
      <w:r>
        <w:t>4,45</w:t>
      </w:r>
      <w:r w:rsidRPr="00D160DE">
        <w:t xml:space="preserve"> (руб.)</w:t>
      </w:r>
    </w:p>
    <w:p w:rsidR="008975E3" w:rsidRPr="00D160DE" w:rsidRDefault="008975E3" w:rsidP="008975E3">
      <w:pPr>
        <w:pStyle w:val="afa"/>
      </w:pPr>
      <w:r w:rsidRPr="00D160DE">
        <w:t>11. ОПРЕДЕЛЕНИЕ НДС:</w:t>
      </w:r>
    </w:p>
    <w:p w:rsidR="008975E3" w:rsidRPr="00D160DE" w:rsidRDefault="008975E3" w:rsidP="008975E3">
      <w:pPr>
        <w:pStyle w:val="afa"/>
      </w:pPr>
      <w:r w:rsidRPr="00D160DE">
        <w:t>11.1 Определение добавленной стоимости (ДС):</w:t>
      </w:r>
    </w:p>
    <w:p w:rsidR="008975E3" w:rsidRPr="00D160DE" w:rsidRDefault="008975E3" w:rsidP="008975E3">
      <w:pPr>
        <w:pStyle w:val="afa"/>
      </w:pPr>
      <w:r w:rsidRPr="00D160DE">
        <w:t xml:space="preserve">ДС=0,5* </w:t>
      </w:r>
      <w:proofErr w:type="spellStart"/>
      <w:r w:rsidRPr="00D160DE">
        <w:t>С</w:t>
      </w:r>
      <w:r w:rsidRPr="00D160DE">
        <w:rPr>
          <w:vertAlign w:val="subscript"/>
        </w:rPr>
        <w:t>п</w:t>
      </w:r>
      <w:r w:rsidRPr="00D160DE">
        <w:t>+</w:t>
      </w:r>
      <w:proofErr w:type="spellEnd"/>
      <w:r w:rsidRPr="00D160DE">
        <w:t xml:space="preserve"> </w:t>
      </w:r>
      <w:proofErr w:type="spellStart"/>
      <w:proofErr w:type="gramStart"/>
      <w:r w:rsidRPr="00D160DE">
        <w:t>П</w:t>
      </w:r>
      <w:r w:rsidRPr="00D160DE">
        <w:rPr>
          <w:vertAlign w:val="subscript"/>
        </w:rPr>
        <w:t>н</w:t>
      </w:r>
      <w:proofErr w:type="spellEnd"/>
      <w:proofErr w:type="gramEnd"/>
      <w:r w:rsidRPr="00D160DE">
        <w:t xml:space="preserve"> (руб.)</w:t>
      </w:r>
    </w:p>
    <w:p w:rsidR="008975E3" w:rsidRPr="00D160DE" w:rsidRDefault="008975E3" w:rsidP="008975E3">
      <w:pPr>
        <w:pStyle w:val="afa"/>
      </w:pPr>
      <w:r w:rsidRPr="00D160DE">
        <w:t>ДС=</w:t>
      </w:r>
      <w:r>
        <w:t>0,5*20,21+4,45=14,56</w:t>
      </w:r>
      <w:r w:rsidRPr="00D160DE">
        <w:t xml:space="preserve"> (руб.)</w:t>
      </w:r>
    </w:p>
    <w:p w:rsidR="008975E3" w:rsidRPr="00D160DE" w:rsidRDefault="008975E3" w:rsidP="008975E3">
      <w:pPr>
        <w:pStyle w:val="afa"/>
      </w:pPr>
      <w:r w:rsidRPr="00D160DE">
        <w:t>11.2 Определение НДС:</w:t>
      </w:r>
    </w:p>
    <w:p w:rsidR="008975E3" w:rsidRPr="00D160DE" w:rsidRDefault="008975E3" w:rsidP="008975E3">
      <w:pPr>
        <w:pStyle w:val="afa"/>
      </w:pPr>
      <w:r w:rsidRPr="00D160DE">
        <w:t>НДС=</w:t>
      </w:r>
      <w:proofErr w:type="gramStart"/>
      <w:r w:rsidRPr="00D160DE">
        <w:t xml:space="preserve">( </w:t>
      </w:r>
      <w:proofErr w:type="gramEnd"/>
      <w:r w:rsidRPr="00D160DE">
        <w:t>ДС* НДС) /100% (руб.)</w:t>
      </w:r>
    </w:p>
    <w:p w:rsidR="008975E3" w:rsidRPr="00D160DE" w:rsidRDefault="008975E3" w:rsidP="008975E3">
      <w:pPr>
        <w:pStyle w:val="afa"/>
      </w:pPr>
      <w:r w:rsidRPr="00D160DE">
        <w:t>НДС=</w:t>
      </w:r>
      <w:proofErr w:type="gramStart"/>
      <w:r w:rsidRPr="00D160DE">
        <w:t xml:space="preserve">( </w:t>
      </w:r>
      <w:proofErr w:type="gramEnd"/>
      <w:r>
        <w:t>14,56*18</w:t>
      </w:r>
      <w:r w:rsidRPr="00D160DE">
        <w:t xml:space="preserve">) /100%= </w:t>
      </w:r>
      <w:r>
        <w:t>2,62</w:t>
      </w:r>
      <w:r w:rsidRPr="00D160DE">
        <w:t xml:space="preserve"> (руб.)</w:t>
      </w:r>
    </w:p>
    <w:p w:rsidR="008975E3" w:rsidRPr="00D160DE" w:rsidRDefault="008975E3" w:rsidP="008975E3">
      <w:pPr>
        <w:pStyle w:val="afa"/>
      </w:pPr>
      <w:r w:rsidRPr="00D160DE">
        <w:t>12. РАСЧЁТН</w:t>
      </w:r>
      <w:proofErr w:type="gramStart"/>
      <w:r w:rsidRPr="00D160DE">
        <w:t>О-</w:t>
      </w:r>
      <w:proofErr w:type="gramEnd"/>
      <w:r w:rsidRPr="00D160DE">
        <w:t xml:space="preserve"> ОТПУСКНАЯ ЦЕНА ИЗДЕЛИЯ</w:t>
      </w:r>
    </w:p>
    <w:p w:rsidR="008975E3" w:rsidRPr="00D160DE" w:rsidRDefault="008975E3" w:rsidP="008975E3">
      <w:pPr>
        <w:pStyle w:val="afa"/>
      </w:pPr>
      <w:proofErr w:type="spellStart"/>
      <w:r w:rsidRPr="00D160DE">
        <w:t>Ц</w:t>
      </w:r>
      <w:r w:rsidRPr="00D160DE">
        <w:rPr>
          <w:vertAlign w:val="subscript"/>
        </w:rPr>
        <w:t>о</w:t>
      </w:r>
      <w:r w:rsidRPr="00D160DE">
        <w:t>=</w:t>
      </w:r>
      <w:proofErr w:type="spellEnd"/>
      <w:r w:rsidRPr="00D160DE">
        <w:t xml:space="preserve"> </w:t>
      </w:r>
      <w:proofErr w:type="spellStart"/>
      <w:r w:rsidRPr="00D160DE">
        <w:t>С</w:t>
      </w:r>
      <w:r w:rsidRPr="00D160DE">
        <w:rPr>
          <w:vertAlign w:val="subscript"/>
        </w:rPr>
        <w:t>п</w:t>
      </w:r>
      <w:r w:rsidRPr="00D160DE">
        <w:t>+</w:t>
      </w:r>
      <w:proofErr w:type="spellEnd"/>
      <w:r w:rsidRPr="00D160DE">
        <w:t xml:space="preserve"> </w:t>
      </w:r>
      <w:proofErr w:type="spellStart"/>
      <w:proofErr w:type="gramStart"/>
      <w:r w:rsidRPr="00D160DE">
        <w:t>П</w:t>
      </w:r>
      <w:r w:rsidRPr="00D160DE">
        <w:rPr>
          <w:vertAlign w:val="subscript"/>
        </w:rPr>
        <w:t>н</w:t>
      </w:r>
      <w:proofErr w:type="gramEnd"/>
      <w:r w:rsidRPr="00D160DE">
        <w:t>+</w:t>
      </w:r>
      <w:proofErr w:type="spellEnd"/>
      <w:r w:rsidRPr="00D160DE">
        <w:t xml:space="preserve"> НДС (руб.)</w:t>
      </w:r>
    </w:p>
    <w:p w:rsidR="008975E3" w:rsidRPr="00D160DE" w:rsidRDefault="008975E3" w:rsidP="008975E3">
      <w:pPr>
        <w:pStyle w:val="afa"/>
      </w:pPr>
      <w:proofErr w:type="spellStart"/>
      <w:r w:rsidRPr="00D160DE">
        <w:t>Ц</w:t>
      </w:r>
      <w:r w:rsidRPr="00D160DE">
        <w:rPr>
          <w:vertAlign w:val="subscript"/>
        </w:rPr>
        <w:t>о</w:t>
      </w:r>
      <w:r w:rsidRPr="00D160DE">
        <w:t>=</w:t>
      </w:r>
      <w:proofErr w:type="spellEnd"/>
      <w:r w:rsidRPr="00D160DE">
        <w:t xml:space="preserve"> </w:t>
      </w:r>
      <w:r>
        <w:t>20,21+4,45+2,62=27,28</w:t>
      </w:r>
      <w:r w:rsidRPr="00D160DE">
        <w:t xml:space="preserve"> (руб.)</w:t>
      </w:r>
    </w:p>
    <w:p w:rsidR="008975E3" w:rsidRPr="00D160DE" w:rsidRDefault="008975E3" w:rsidP="008975E3">
      <w:pPr>
        <w:pStyle w:val="afa"/>
      </w:pPr>
      <w:r w:rsidRPr="00D160DE">
        <w:t>13. ОПРЕДЕЛЕНИЕ ВЫРУЧКИ ОТ РЕАЛИЗАЦИИ ПРОДУКЦИИ:</w:t>
      </w:r>
    </w:p>
    <w:p w:rsidR="008975E3" w:rsidRPr="00D160DE" w:rsidRDefault="008975E3" w:rsidP="008975E3">
      <w:pPr>
        <w:pStyle w:val="afa"/>
      </w:pPr>
      <w:proofErr w:type="spellStart"/>
      <w:r w:rsidRPr="00D160DE">
        <w:t>В</w:t>
      </w:r>
      <w:r w:rsidRPr="00D160DE">
        <w:rPr>
          <w:vertAlign w:val="subscript"/>
        </w:rPr>
        <w:t>р</w:t>
      </w:r>
      <w:r w:rsidRPr="00D160DE">
        <w:t>=</w:t>
      </w:r>
      <w:proofErr w:type="spellEnd"/>
      <w:r w:rsidRPr="00D160DE">
        <w:t xml:space="preserve"> </w:t>
      </w:r>
      <w:proofErr w:type="spellStart"/>
      <w:r w:rsidRPr="00D160DE">
        <w:t>Ц</w:t>
      </w:r>
      <w:r w:rsidRPr="00D160DE">
        <w:rPr>
          <w:vertAlign w:val="subscript"/>
        </w:rPr>
        <w:t>о</w:t>
      </w:r>
      <w:proofErr w:type="spellEnd"/>
      <w:r w:rsidRPr="00D160DE">
        <w:t xml:space="preserve">* </w:t>
      </w:r>
      <w:r w:rsidRPr="00D160DE">
        <w:rPr>
          <w:lang w:val="en-US"/>
        </w:rPr>
        <w:t>N</w:t>
      </w:r>
      <w:r w:rsidRPr="00D160DE">
        <w:t xml:space="preserve"> (руб.)</w:t>
      </w:r>
    </w:p>
    <w:p w:rsidR="008975E3" w:rsidRPr="00D160DE" w:rsidRDefault="008975E3" w:rsidP="008975E3">
      <w:pPr>
        <w:pStyle w:val="afa"/>
      </w:pPr>
      <w:r w:rsidRPr="00D160DE">
        <w:t>В</w:t>
      </w:r>
      <w:r w:rsidRPr="00D160DE">
        <w:rPr>
          <w:vertAlign w:val="subscript"/>
        </w:rPr>
        <w:t>р</w:t>
      </w:r>
      <w:r w:rsidRPr="00D160DE">
        <w:t>=</w:t>
      </w:r>
      <w:r>
        <w:t>27,28*18000=491040</w:t>
      </w:r>
      <w:r w:rsidRPr="00D160DE">
        <w:t xml:space="preserve"> (руб.)</w:t>
      </w:r>
    </w:p>
    <w:p w:rsidR="008975E3" w:rsidRPr="00D160DE" w:rsidRDefault="008975E3" w:rsidP="008975E3">
      <w:pPr>
        <w:pStyle w:val="afa"/>
      </w:pPr>
      <w:r w:rsidRPr="00D160DE">
        <w:t>14. ОПРЕДЕЛЕНИЕ ПРИБЫЛИ ОТ РЕАЛИЗАЦИИ ПРОДУКЦИИ:</w:t>
      </w:r>
    </w:p>
    <w:p w:rsidR="008975E3" w:rsidRPr="00D160DE" w:rsidRDefault="008975E3" w:rsidP="008975E3">
      <w:pPr>
        <w:pStyle w:val="afa"/>
      </w:pPr>
      <w:proofErr w:type="spellStart"/>
      <w:proofErr w:type="gramStart"/>
      <w:r w:rsidRPr="00D160DE">
        <w:t>П</w:t>
      </w:r>
      <w:r w:rsidRPr="00D160DE">
        <w:rPr>
          <w:vertAlign w:val="subscript"/>
        </w:rPr>
        <w:t>р</w:t>
      </w:r>
      <w:proofErr w:type="gramEnd"/>
      <w:r w:rsidRPr="00D160DE">
        <w:t>=</w:t>
      </w:r>
      <w:proofErr w:type="spellEnd"/>
      <w:r w:rsidRPr="00D160DE">
        <w:t xml:space="preserve"> </w:t>
      </w:r>
      <w:proofErr w:type="spellStart"/>
      <w:r w:rsidRPr="00D160DE">
        <w:t>В</w:t>
      </w:r>
      <w:r w:rsidRPr="00D160DE">
        <w:rPr>
          <w:vertAlign w:val="subscript"/>
        </w:rPr>
        <w:t>р</w:t>
      </w:r>
      <w:proofErr w:type="spellEnd"/>
      <w:r w:rsidRPr="00D160DE">
        <w:t>- (</w:t>
      </w:r>
      <w:proofErr w:type="spellStart"/>
      <w:r w:rsidRPr="00D160DE">
        <w:t>С</w:t>
      </w:r>
      <w:r w:rsidRPr="00D160DE">
        <w:rPr>
          <w:vertAlign w:val="subscript"/>
        </w:rPr>
        <w:t>п</w:t>
      </w:r>
      <w:r w:rsidRPr="00D160DE">
        <w:t>+</w:t>
      </w:r>
      <w:proofErr w:type="spellEnd"/>
      <w:r w:rsidRPr="00D160DE">
        <w:t xml:space="preserve"> НДС)* </w:t>
      </w:r>
      <w:r w:rsidRPr="00D160DE">
        <w:rPr>
          <w:lang w:val="en-US"/>
        </w:rPr>
        <w:t>N</w:t>
      </w:r>
      <w:r w:rsidRPr="00D160DE">
        <w:t xml:space="preserve"> (руб.)</w:t>
      </w:r>
    </w:p>
    <w:p w:rsidR="008975E3" w:rsidRPr="00D160DE" w:rsidRDefault="008975E3" w:rsidP="008975E3">
      <w:pPr>
        <w:pStyle w:val="afa"/>
      </w:pPr>
      <w:proofErr w:type="spellStart"/>
      <w:proofErr w:type="gramStart"/>
      <w:r w:rsidRPr="00D160DE">
        <w:t>П</w:t>
      </w:r>
      <w:r w:rsidRPr="00D160DE">
        <w:rPr>
          <w:vertAlign w:val="subscript"/>
        </w:rPr>
        <w:t>р</w:t>
      </w:r>
      <w:proofErr w:type="gramEnd"/>
      <w:r w:rsidRPr="00D160DE">
        <w:t>=</w:t>
      </w:r>
      <w:proofErr w:type="spellEnd"/>
      <w:r w:rsidRPr="00D160DE">
        <w:t xml:space="preserve"> </w:t>
      </w:r>
      <w:r>
        <w:t>491040-(20,21+2,62)*18000=80100</w:t>
      </w:r>
      <w:r w:rsidRPr="00D160DE">
        <w:t xml:space="preserve"> (руб.)</w:t>
      </w:r>
    </w:p>
    <w:p w:rsidR="008975E3" w:rsidRPr="00D160DE" w:rsidRDefault="008975E3" w:rsidP="008975E3">
      <w:pPr>
        <w:pStyle w:val="afa"/>
      </w:pPr>
      <w:r w:rsidRPr="00D160DE">
        <w:t>15. ЗАТРАТЫ НА ОДИН РУБЛЬ РЕАЛИЗОВАННОЙ ПРОДУКЦИИ:</w:t>
      </w:r>
    </w:p>
    <w:p w:rsidR="008975E3" w:rsidRPr="00D160DE" w:rsidRDefault="008975E3" w:rsidP="008975E3">
      <w:pPr>
        <w:pStyle w:val="afa"/>
      </w:pPr>
      <w:r w:rsidRPr="00D160DE">
        <w:t>З</w:t>
      </w:r>
      <w:r w:rsidRPr="00D160DE">
        <w:rPr>
          <w:vertAlign w:val="subscript"/>
        </w:rPr>
        <w:t>1ррп</w:t>
      </w:r>
      <w:r w:rsidRPr="00D160DE">
        <w:t>=(</w:t>
      </w:r>
      <w:proofErr w:type="spellStart"/>
      <w:r w:rsidRPr="00D160DE">
        <w:t>С</w:t>
      </w:r>
      <w:r w:rsidRPr="00D160DE">
        <w:rPr>
          <w:vertAlign w:val="subscript"/>
        </w:rPr>
        <w:t>п</w:t>
      </w:r>
      <w:proofErr w:type="spellEnd"/>
      <w:r w:rsidRPr="00D160DE">
        <w:t xml:space="preserve">* </w:t>
      </w:r>
      <w:r w:rsidRPr="00D160DE">
        <w:rPr>
          <w:lang w:val="en-US"/>
        </w:rPr>
        <w:t>N</w:t>
      </w:r>
      <w:r w:rsidRPr="00D160DE">
        <w:t xml:space="preserve">) / </w:t>
      </w:r>
      <w:proofErr w:type="spellStart"/>
      <w:r w:rsidRPr="00D160DE">
        <w:t>В</w:t>
      </w:r>
      <w:r w:rsidRPr="00D160DE">
        <w:rPr>
          <w:vertAlign w:val="subscript"/>
        </w:rPr>
        <w:t>р</w:t>
      </w:r>
      <w:proofErr w:type="spellEnd"/>
      <w:r w:rsidRPr="00D160DE">
        <w:t xml:space="preserve"> (руб.)</w:t>
      </w:r>
    </w:p>
    <w:p w:rsidR="008975E3" w:rsidRPr="00D160DE" w:rsidRDefault="008975E3" w:rsidP="008975E3">
      <w:pPr>
        <w:pStyle w:val="afa"/>
      </w:pPr>
      <w:r w:rsidRPr="00D160DE">
        <w:t>З</w:t>
      </w:r>
      <w:r w:rsidRPr="00D160DE">
        <w:rPr>
          <w:vertAlign w:val="subscript"/>
        </w:rPr>
        <w:t>1ррп</w:t>
      </w:r>
      <w:r w:rsidRPr="00D160DE">
        <w:t>=(</w:t>
      </w:r>
      <w:r>
        <w:t>20,21*18000</w:t>
      </w:r>
      <w:r w:rsidRPr="00D160DE">
        <w:t xml:space="preserve">)/ </w:t>
      </w:r>
      <w:r>
        <w:t>491040</w:t>
      </w:r>
      <w:r w:rsidRPr="00D160DE">
        <w:t>= 0,74 (руб.)</w:t>
      </w:r>
    </w:p>
    <w:p w:rsidR="008975E3" w:rsidRPr="00D160DE" w:rsidRDefault="008975E3" w:rsidP="008975E3">
      <w:pPr>
        <w:pStyle w:val="afa"/>
      </w:pPr>
      <w:r w:rsidRPr="00D160DE">
        <w:t>16. ОПРЕДЕЛЕНИЕ ТОЧКИ БЕЗУБЫТОЧНОСТИ:</w:t>
      </w:r>
    </w:p>
    <w:p w:rsidR="008975E3" w:rsidRPr="00D160DE" w:rsidRDefault="008975E3" w:rsidP="008975E3">
      <w:pPr>
        <w:pStyle w:val="afa"/>
      </w:pPr>
      <w:r w:rsidRPr="00D160DE">
        <w:t>16.1 Определение величины условн</w:t>
      </w:r>
      <w:proofErr w:type="gramStart"/>
      <w:r w:rsidRPr="00D160DE">
        <w:t>о-</w:t>
      </w:r>
      <w:proofErr w:type="gramEnd"/>
      <w:r w:rsidRPr="00D160DE">
        <w:t xml:space="preserve"> постоянных расходов:</w:t>
      </w:r>
    </w:p>
    <w:p w:rsidR="008975E3" w:rsidRPr="00D160DE" w:rsidRDefault="008975E3" w:rsidP="008975E3">
      <w:pPr>
        <w:pStyle w:val="afa"/>
      </w:pPr>
      <w:r w:rsidRPr="00D160DE">
        <w:t xml:space="preserve">УП=0,5* </w:t>
      </w:r>
      <w:proofErr w:type="spellStart"/>
      <w:r w:rsidRPr="00D160DE">
        <w:t>С</w:t>
      </w:r>
      <w:r w:rsidRPr="00D160DE">
        <w:rPr>
          <w:vertAlign w:val="subscript"/>
        </w:rPr>
        <w:t>рсэо</w:t>
      </w:r>
      <w:r w:rsidRPr="00D160DE">
        <w:t>+</w:t>
      </w:r>
      <w:proofErr w:type="spellEnd"/>
      <w:r w:rsidRPr="00D160DE">
        <w:t xml:space="preserve"> </w:t>
      </w:r>
      <w:proofErr w:type="spellStart"/>
      <w:r w:rsidRPr="00D160DE">
        <w:t>С</w:t>
      </w:r>
      <w:r w:rsidRPr="00D160DE">
        <w:rPr>
          <w:vertAlign w:val="subscript"/>
        </w:rPr>
        <w:t>ц</w:t>
      </w:r>
      <w:r w:rsidRPr="00D160DE">
        <w:t>+</w:t>
      </w:r>
      <w:proofErr w:type="spellEnd"/>
      <w:r w:rsidRPr="00D160DE">
        <w:t xml:space="preserve"> </w:t>
      </w:r>
      <w:proofErr w:type="spellStart"/>
      <w:r w:rsidRPr="00D160DE">
        <w:t>С</w:t>
      </w:r>
      <w:r w:rsidRPr="00D160DE">
        <w:rPr>
          <w:vertAlign w:val="subscript"/>
        </w:rPr>
        <w:t>обз</w:t>
      </w:r>
      <w:proofErr w:type="spellEnd"/>
      <w:r w:rsidRPr="00D160DE">
        <w:rPr>
          <w:vertAlign w:val="subscript"/>
        </w:rPr>
        <w:t xml:space="preserve"> </w:t>
      </w:r>
      <w:r w:rsidRPr="00D160DE">
        <w:t>(руб.)</w:t>
      </w:r>
    </w:p>
    <w:p w:rsidR="008975E3" w:rsidRPr="00D160DE" w:rsidRDefault="008975E3" w:rsidP="008975E3">
      <w:pPr>
        <w:pStyle w:val="afa"/>
      </w:pPr>
      <w:r w:rsidRPr="00D160DE">
        <w:t>УП=</w:t>
      </w:r>
      <w:r>
        <w:t>0,5*3,9+3,12+2,73=7,8</w:t>
      </w:r>
      <w:r w:rsidRPr="00D160DE">
        <w:t xml:space="preserve"> </w:t>
      </w:r>
      <w:r w:rsidRPr="00D160DE">
        <w:rPr>
          <w:vertAlign w:val="subscript"/>
        </w:rPr>
        <w:t xml:space="preserve"> </w:t>
      </w:r>
      <w:r w:rsidRPr="00D160DE">
        <w:t>(руб.)</w:t>
      </w:r>
    </w:p>
    <w:p w:rsidR="008975E3" w:rsidRPr="00D160DE" w:rsidRDefault="008975E3" w:rsidP="008975E3">
      <w:pPr>
        <w:pStyle w:val="afa"/>
      </w:pPr>
      <w:r w:rsidRPr="00D160DE">
        <w:t>16.2 Переменные расходы:</w:t>
      </w:r>
    </w:p>
    <w:p w:rsidR="008975E3" w:rsidRPr="00D160DE" w:rsidRDefault="008975E3" w:rsidP="008975E3">
      <w:pPr>
        <w:pStyle w:val="afa"/>
      </w:pPr>
      <w:proofErr w:type="spellStart"/>
      <w:r w:rsidRPr="00D160DE">
        <w:t>Пер=</w:t>
      </w:r>
      <w:proofErr w:type="spellEnd"/>
      <w:r w:rsidRPr="00D160DE">
        <w:t xml:space="preserve"> </w:t>
      </w:r>
      <w:proofErr w:type="spellStart"/>
      <w:r w:rsidRPr="00D160DE">
        <w:t>С</w:t>
      </w:r>
      <w:proofErr w:type="gramStart"/>
      <w:r w:rsidRPr="00D160DE">
        <w:rPr>
          <w:vertAlign w:val="subscript"/>
        </w:rPr>
        <w:t>п</w:t>
      </w:r>
      <w:proofErr w:type="spellEnd"/>
      <w:r w:rsidRPr="00D160DE">
        <w:t>-</w:t>
      </w:r>
      <w:proofErr w:type="gramEnd"/>
      <w:r w:rsidRPr="00D160DE">
        <w:t xml:space="preserve"> УП</w:t>
      </w:r>
      <w:r w:rsidRPr="00D160DE">
        <w:rPr>
          <w:vertAlign w:val="subscript"/>
        </w:rPr>
        <w:t xml:space="preserve"> </w:t>
      </w:r>
      <w:r w:rsidRPr="00D160DE">
        <w:t>(руб.)</w:t>
      </w:r>
    </w:p>
    <w:p w:rsidR="008975E3" w:rsidRPr="00D160DE" w:rsidRDefault="008975E3" w:rsidP="008975E3">
      <w:pPr>
        <w:pStyle w:val="afa"/>
      </w:pPr>
      <w:proofErr w:type="spellStart"/>
      <w:r w:rsidRPr="00D160DE">
        <w:t>Пер=</w:t>
      </w:r>
      <w:proofErr w:type="spellEnd"/>
      <w:r w:rsidRPr="00D160DE">
        <w:t xml:space="preserve"> </w:t>
      </w:r>
      <w:r>
        <w:t>20,21-7,8=12,41</w:t>
      </w:r>
      <w:r w:rsidRPr="00D160DE">
        <w:rPr>
          <w:vertAlign w:val="subscript"/>
        </w:rPr>
        <w:t xml:space="preserve"> </w:t>
      </w:r>
      <w:r w:rsidRPr="00D160DE">
        <w:t>(руб.)</w:t>
      </w:r>
    </w:p>
    <w:p w:rsidR="008975E3" w:rsidRPr="00D160DE" w:rsidRDefault="008975E3" w:rsidP="008975E3">
      <w:pPr>
        <w:pStyle w:val="afa"/>
      </w:pPr>
      <w:r w:rsidRPr="00D160DE">
        <w:t>16.3 Условн</w:t>
      </w:r>
      <w:proofErr w:type="gramStart"/>
      <w:r w:rsidRPr="00D160DE">
        <w:t>о-</w:t>
      </w:r>
      <w:proofErr w:type="gramEnd"/>
      <w:r w:rsidRPr="00D160DE">
        <w:t xml:space="preserve"> постоянные расходы на программу выпуска:</w:t>
      </w:r>
    </w:p>
    <w:p w:rsidR="008975E3" w:rsidRPr="00D160DE" w:rsidRDefault="008975E3" w:rsidP="008975E3">
      <w:pPr>
        <w:pStyle w:val="afa"/>
      </w:pPr>
      <w:r w:rsidRPr="00D160DE">
        <w:t xml:space="preserve">∑УП=УП* </w:t>
      </w:r>
      <w:r w:rsidRPr="00D160DE">
        <w:rPr>
          <w:lang w:val="en-US"/>
        </w:rPr>
        <w:t>N</w:t>
      </w:r>
      <w:r w:rsidRPr="00D160DE">
        <w:t xml:space="preserve"> (руб.)</w:t>
      </w:r>
    </w:p>
    <w:p w:rsidR="008975E3" w:rsidRPr="00D160DE" w:rsidRDefault="008975E3" w:rsidP="008975E3">
      <w:pPr>
        <w:pStyle w:val="afa"/>
      </w:pPr>
      <w:r w:rsidRPr="00D160DE">
        <w:t>∑УП=</w:t>
      </w:r>
      <w:r>
        <w:t>7,8*18000=140400</w:t>
      </w:r>
      <w:r w:rsidRPr="00D160DE">
        <w:t xml:space="preserve"> (руб.)</w:t>
      </w:r>
    </w:p>
    <w:p w:rsidR="008975E3" w:rsidRPr="00D160DE" w:rsidRDefault="008975E3" w:rsidP="008975E3">
      <w:pPr>
        <w:pStyle w:val="afa"/>
      </w:pPr>
      <w:r w:rsidRPr="00D160DE">
        <w:t>16.4 Точка безубыточности:</w:t>
      </w:r>
    </w:p>
    <w:p w:rsidR="008975E3" w:rsidRPr="00D160DE" w:rsidRDefault="008975E3" w:rsidP="008975E3">
      <w:pPr>
        <w:pStyle w:val="afa"/>
      </w:pPr>
      <w:proofErr w:type="spellStart"/>
      <w:r w:rsidRPr="00D160DE">
        <w:t>Т</w:t>
      </w:r>
      <w:r w:rsidRPr="00D160DE">
        <w:rPr>
          <w:vertAlign w:val="subscript"/>
        </w:rPr>
        <w:t>бзу</w:t>
      </w:r>
      <w:r w:rsidRPr="00D160DE">
        <w:t>=∑УП</w:t>
      </w:r>
      <w:proofErr w:type="spellEnd"/>
      <w:r w:rsidRPr="00D160DE">
        <w:t xml:space="preserve">/( </w:t>
      </w:r>
      <w:proofErr w:type="spellStart"/>
      <w:r w:rsidRPr="00D160DE">
        <w:t>Ц</w:t>
      </w:r>
      <w:proofErr w:type="gramStart"/>
      <w:r w:rsidRPr="00D160DE">
        <w:rPr>
          <w:vertAlign w:val="subscript"/>
        </w:rPr>
        <w:t>о</w:t>
      </w:r>
      <w:proofErr w:type="spellEnd"/>
      <w:r w:rsidRPr="00D160DE">
        <w:t>-</w:t>
      </w:r>
      <w:proofErr w:type="gramEnd"/>
      <w:r w:rsidRPr="00D160DE">
        <w:t xml:space="preserve"> Пер) (штук)</w:t>
      </w:r>
    </w:p>
    <w:p w:rsidR="008975E3" w:rsidRPr="00D160DE" w:rsidRDefault="008975E3" w:rsidP="008975E3">
      <w:pPr>
        <w:pStyle w:val="afa"/>
      </w:pPr>
      <w:r w:rsidRPr="00D160DE">
        <w:t>Т</w:t>
      </w:r>
      <w:r w:rsidRPr="00D160DE">
        <w:rPr>
          <w:vertAlign w:val="subscript"/>
        </w:rPr>
        <w:t>бзу</w:t>
      </w:r>
      <w:r w:rsidRPr="00D160DE">
        <w:t>=</w:t>
      </w:r>
      <w:r>
        <w:t>140400</w:t>
      </w:r>
      <w:r w:rsidRPr="00D160DE">
        <w:t>/(</w:t>
      </w:r>
      <w:r>
        <w:t>27,28-12,41</w:t>
      </w:r>
      <w:r w:rsidRPr="00D160DE">
        <w:t xml:space="preserve">)= </w:t>
      </w:r>
      <w:r>
        <w:t>9,44</w:t>
      </w:r>
      <w:r w:rsidRPr="00D160DE">
        <w:t xml:space="preserve"> (штук)</w:t>
      </w:r>
    </w:p>
    <w:p w:rsidR="008975E3" w:rsidRPr="00D160DE" w:rsidRDefault="008975E3" w:rsidP="008975E3">
      <w:pPr>
        <w:pStyle w:val="afa"/>
      </w:pPr>
      <w:r w:rsidRPr="00D160DE">
        <w:t xml:space="preserve">Это означает, что реализовав продукции в количестве </w:t>
      </w:r>
      <w:r>
        <w:t>9,44</w:t>
      </w:r>
      <w:r w:rsidRPr="00D160DE">
        <w:t xml:space="preserve"> штук, предприятие покрывает все суммарные затраты, но прибыль в этой точке равна нулю.</w:t>
      </w:r>
    </w:p>
    <w:p w:rsidR="008975E3" w:rsidRDefault="008975E3" w:rsidP="008975E3">
      <w:pPr>
        <w:pStyle w:val="17"/>
      </w:pPr>
      <w:r w:rsidRPr="00D160DE">
        <w:t xml:space="preserve">Каждая последующая единица, проданная начиная с </w:t>
      </w:r>
      <w:r>
        <w:t>10</w:t>
      </w:r>
      <w:r w:rsidRPr="00D160DE">
        <w:t xml:space="preserve"> штуки, будет приносить предприятию прибыль. </w:t>
      </w:r>
    </w:p>
    <w:p w:rsidR="008975E3" w:rsidRDefault="008975E3" w:rsidP="008975E3">
      <w:pPr>
        <w:pStyle w:val="17"/>
      </w:pPr>
    </w:p>
    <w:p w:rsidR="008975E3" w:rsidRDefault="008975E3" w:rsidP="008975E3">
      <w:pPr>
        <w:pStyle w:val="17"/>
      </w:pPr>
    </w:p>
    <w:p w:rsidR="008975E3" w:rsidRDefault="008975E3" w:rsidP="008975E3">
      <w:pPr>
        <w:pStyle w:val="17"/>
      </w:pPr>
    </w:p>
    <w:p w:rsidR="008975E3" w:rsidRDefault="008975E3" w:rsidP="008975E3">
      <w:pPr>
        <w:pStyle w:val="17"/>
      </w:pPr>
    </w:p>
    <w:p w:rsidR="008975E3" w:rsidRDefault="008975E3" w:rsidP="008975E3">
      <w:pPr>
        <w:pStyle w:val="17"/>
      </w:pPr>
    </w:p>
    <w:p w:rsidR="008975E3" w:rsidRDefault="008975E3" w:rsidP="008975E3">
      <w:pPr>
        <w:pStyle w:val="17"/>
      </w:pPr>
    </w:p>
    <w:p w:rsidR="008975E3" w:rsidRDefault="008975E3" w:rsidP="008975E3">
      <w:pPr>
        <w:pStyle w:val="17"/>
      </w:pPr>
    </w:p>
    <w:p w:rsidR="008975E3" w:rsidRDefault="008975E3" w:rsidP="008975E3">
      <w:pPr>
        <w:pStyle w:val="17"/>
        <w:ind w:firstLine="0"/>
      </w:pPr>
    </w:p>
    <w:p w:rsidR="00FA2A63" w:rsidRDefault="00FA2A63" w:rsidP="008975E3">
      <w:pPr>
        <w:pStyle w:val="17"/>
        <w:ind w:firstLine="0"/>
      </w:pPr>
    </w:p>
    <w:p w:rsidR="00FA2A63" w:rsidRDefault="00FA2A63" w:rsidP="008975E3">
      <w:pPr>
        <w:pStyle w:val="17"/>
        <w:ind w:firstLine="0"/>
      </w:pPr>
    </w:p>
    <w:p w:rsidR="00FA2A63" w:rsidRDefault="00FA2A63" w:rsidP="008975E3">
      <w:pPr>
        <w:pStyle w:val="17"/>
        <w:ind w:firstLine="0"/>
      </w:pPr>
    </w:p>
    <w:p w:rsidR="00FA2A63" w:rsidRDefault="00FA2A63" w:rsidP="008975E3">
      <w:pPr>
        <w:pStyle w:val="17"/>
        <w:ind w:firstLine="0"/>
      </w:pPr>
    </w:p>
    <w:p w:rsidR="00FA2A63" w:rsidRDefault="00FA2A63" w:rsidP="008975E3">
      <w:pPr>
        <w:pStyle w:val="17"/>
        <w:ind w:firstLine="0"/>
      </w:pPr>
    </w:p>
    <w:p w:rsidR="00FA2A63" w:rsidRDefault="00FA2A63" w:rsidP="008975E3">
      <w:pPr>
        <w:pStyle w:val="17"/>
        <w:ind w:firstLine="0"/>
      </w:pPr>
    </w:p>
    <w:p w:rsidR="00FA2A63" w:rsidRDefault="00FA2A63" w:rsidP="008975E3">
      <w:pPr>
        <w:pStyle w:val="17"/>
        <w:ind w:firstLine="0"/>
      </w:pPr>
    </w:p>
    <w:p w:rsidR="00FA2A63" w:rsidRDefault="00FA2A63" w:rsidP="008975E3">
      <w:pPr>
        <w:pStyle w:val="17"/>
        <w:ind w:firstLine="0"/>
      </w:pPr>
    </w:p>
    <w:p w:rsidR="00FA2A63" w:rsidRDefault="00FA2A63" w:rsidP="008975E3">
      <w:pPr>
        <w:pStyle w:val="17"/>
        <w:ind w:firstLine="0"/>
      </w:pPr>
    </w:p>
    <w:p w:rsidR="00FA2A63" w:rsidRDefault="00FA2A63" w:rsidP="008975E3">
      <w:pPr>
        <w:pStyle w:val="17"/>
        <w:ind w:firstLine="0"/>
      </w:pPr>
    </w:p>
    <w:p w:rsidR="00FA2A63" w:rsidRDefault="00FA2A63" w:rsidP="008975E3">
      <w:pPr>
        <w:pStyle w:val="17"/>
        <w:ind w:firstLine="0"/>
      </w:pPr>
    </w:p>
    <w:p w:rsidR="00FA2A63" w:rsidRDefault="00FA2A63" w:rsidP="008975E3">
      <w:pPr>
        <w:pStyle w:val="17"/>
        <w:ind w:firstLine="0"/>
      </w:pPr>
    </w:p>
    <w:p w:rsidR="008975E3" w:rsidRDefault="008975E3" w:rsidP="008975E3">
      <w:pPr>
        <w:pStyle w:val="17"/>
        <w:ind w:firstLine="0"/>
      </w:pPr>
    </w:p>
    <w:p w:rsidR="008975E3" w:rsidRPr="00A37B20" w:rsidRDefault="008975E3" w:rsidP="008975E3">
      <w:pPr>
        <w:pStyle w:val="17"/>
      </w:pPr>
      <w:r w:rsidRPr="00D160DE">
        <w:t xml:space="preserve"> </w:t>
      </w:r>
    </w:p>
    <w:p w:rsidR="008975E3" w:rsidRPr="0077073C" w:rsidRDefault="008975E3" w:rsidP="008975E3">
      <w:pPr>
        <w:pStyle w:val="Standard"/>
        <w:shd w:val="clear" w:color="auto" w:fill="FFFFFF"/>
        <w:spacing w:line="360" w:lineRule="auto"/>
        <w:ind w:firstLine="709"/>
        <w:jc w:val="center"/>
      </w:pPr>
      <w:r w:rsidRPr="0077073C">
        <w:rPr>
          <w:color w:val="000000"/>
          <w:sz w:val="28"/>
          <w:szCs w:val="28"/>
        </w:rPr>
        <w:t>ЗАКЛЮЧЕНИЕ</w:t>
      </w:r>
    </w:p>
    <w:p w:rsidR="008975E3" w:rsidRPr="008975E3" w:rsidRDefault="008975E3" w:rsidP="008975E3">
      <w:pPr>
        <w:spacing w:line="360" w:lineRule="auto"/>
        <w:ind w:firstLine="709"/>
        <w:jc w:val="both"/>
        <w:rPr>
          <w:sz w:val="28"/>
          <w:szCs w:val="28"/>
        </w:rPr>
      </w:pPr>
      <w:r>
        <w:rPr>
          <w:color w:val="000000"/>
          <w:sz w:val="28"/>
          <w:szCs w:val="28"/>
        </w:rPr>
        <w:t xml:space="preserve">Основными видами деятельности </w:t>
      </w:r>
      <w:r w:rsidRPr="008975E3">
        <w:rPr>
          <w:sz w:val="28"/>
          <w:szCs w:val="28"/>
        </w:rPr>
        <w:t>НГК «</w:t>
      </w:r>
      <w:proofErr w:type="spellStart"/>
      <w:r w:rsidRPr="008975E3">
        <w:rPr>
          <w:sz w:val="28"/>
          <w:szCs w:val="28"/>
        </w:rPr>
        <w:t>Славнефть</w:t>
      </w:r>
      <w:proofErr w:type="spellEnd"/>
      <w:r w:rsidRPr="008975E3">
        <w:rPr>
          <w:sz w:val="28"/>
          <w:szCs w:val="28"/>
        </w:rPr>
        <w:t>»</w:t>
      </w:r>
      <w:r>
        <w:rPr>
          <w:color w:val="000000"/>
          <w:sz w:val="28"/>
          <w:szCs w:val="28"/>
        </w:rPr>
        <w:t xml:space="preserve"> являются </w:t>
      </w:r>
      <w:r w:rsidRPr="008975E3">
        <w:rPr>
          <w:sz w:val="28"/>
          <w:szCs w:val="28"/>
        </w:rPr>
        <w:t>продажа нефти, газ</w:t>
      </w:r>
      <w:r>
        <w:rPr>
          <w:sz w:val="28"/>
          <w:szCs w:val="28"/>
        </w:rPr>
        <w:t xml:space="preserve">а и продуктов их переработки, </w:t>
      </w:r>
      <w:r w:rsidRPr="008975E3">
        <w:rPr>
          <w:sz w:val="28"/>
          <w:szCs w:val="28"/>
        </w:rPr>
        <w:t>посредническая д</w:t>
      </w:r>
      <w:r>
        <w:rPr>
          <w:sz w:val="28"/>
          <w:szCs w:val="28"/>
        </w:rPr>
        <w:t xml:space="preserve">еятельность и оказание услуг, </w:t>
      </w:r>
      <w:r w:rsidRPr="008975E3">
        <w:rPr>
          <w:sz w:val="28"/>
          <w:szCs w:val="28"/>
        </w:rPr>
        <w:t>инвестиционная деятельность, включая эмиссию собственных ценных бумаг, в том числе акций и облигаций</w:t>
      </w:r>
      <w:r>
        <w:rPr>
          <w:sz w:val="28"/>
          <w:szCs w:val="28"/>
        </w:rPr>
        <w:t xml:space="preserve">. </w:t>
      </w:r>
      <w:r>
        <w:rPr>
          <w:color w:val="000000"/>
          <w:sz w:val="28"/>
          <w:szCs w:val="28"/>
        </w:rPr>
        <w:t>Компания включена в перечень стратегических предприятий России.</w:t>
      </w:r>
    </w:p>
    <w:p w:rsidR="008975E3" w:rsidRPr="003C66B9" w:rsidRDefault="008975E3" w:rsidP="003C66B9">
      <w:pPr>
        <w:pStyle w:val="Standard"/>
        <w:shd w:val="clear" w:color="auto" w:fill="FFFFFF"/>
        <w:spacing w:line="360" w:lineRule="auto"/>
        <w:ind w:firstLine="709"/>
        <w:jc w:val="both"/>
        <w:rPr>
          <w:color w:val="000000" w:themeColor="text1"/>
          <w:sz w:val="28"/>
          <w:szCs w:val="28"/>
          <w:shd w:val="clear" w:color="auto" w:fill="FFFFFF"/>
        </w:rPr>
      </w:pPr>
      <w:r w:rsidRPr="003C66B9">
        <w:rPr>
          <w:color w:val="000000" w:themeColor="text1"/>
          <w:sz w:val="28"/>
          <w:szCs w:val="28"/>
          <w:shd w:val="clear" w:color="auto" w:fill="FFFFFF"/>
        </w:rPr>
        <w:t>Открытое акционерное общество «Нефтегазовая компания «</w:t>
      </w:r>
      <w:proofErr w:type="spellStart"/>
      <w:r w:rsidRPr="003C66B9">
        <w:rPr>
          <w:color w:val="000000" w:themeColor="text1"/>
          <w:sz w:val="28"/>
          <w:szCs w:val="28"/>
          <w:shd w:val="clear" w:color="auto" w:fill="FFFFFF"/>
        </w:rPr>
        <w:t>Славнефть</w:t>
      </w:r>
      <w:proofErr w:type="spellEnd"/>
      <w:r w:rsidRPr="003C66B9">
        <w:rPr>
          <w:color w:val="000000" w:themeColor="text1"/>
          <w:sz w:val="28"/>
          <w:szCs w:val="28"/>
          <w:shd w:val="clear" w:color="auto" w:fill="FFFFFF"/>
        </w:rPr>
        <w:t>» (ОАО «НГК «</w:t>
      </w:r>
      <w:proofErr w:type="spellStart"/>
      <w:r w:rsidRPr="003C66B9">
        <w:rPr>
          <w:color w:val="000000" w:themeColor="text1"/>
          <w:sz w:val="28"/>
          <w:szCs w:val="28"/>
          <w:shd w:val="clear" w:color="auto" w:fill="FFFFFF"/>
        </w:rPr>
        <w:t>Славнефть</w:t>
      </w:r>
      <w:proofErr w:type="spellEnd"/>
      <w:r w:rsidRPr="003C66B9">
        <w:rPr>
          <w:color w:val="000000" w:themeColor="text1"/>
          <w:sz w:val="28"/>
          <w:szCs w:val="28"/>
          <w:shd w:val="clear" w:color="auto" w:fill="FFFFFF"/>
        </w:rPr>
        <w:t>») было учреждено 26 августа 1994 года на основании постановления Правительства Российской Федерации от 8 апреля 1994 года № 305 и распоряжения Совета Министров Республики Беларусь от 15 июня 1994 года № 589-р. Основными учредителями «</w:t>
      </w:r>
      <w:proofErr w:type="spellStart"/>
      <w:r w:rsidRPr="003C66B9">
        <w:rPr>
          <w:color w:val="000000" w:themeColor="text1"/>
          <w:sz w:val="28"/>
          <w:szCs w:val="28"/>
          <w:shd w:val="clear" w:color="auto" w:fill="FFFFFF"/>
        </w:rPr>
        <w:t>Славнефти</w:t>
      </w:r>
      <w:proofErr w:type="spellEnd"/>
      <w:r w:rsidRPr="003C66B9">
        <w:rPr>
          <w:color w:val="000000" w:themeColor="text1"/>
          <w:sz w:val="28"/>
          <w:szCs w:val="28"/>
          <w:shd w:val="clear" w:color="auto" w:fill="FFFFFF"/>
        </w:rPr>
        <w:t xml:space="preserve">» </w:t>
      </w:r>
      <w:proofErr w:type="gramStart"/>
      <w:r w:rsidRPr="003C66B9">
        <w:rPr>
          <w:color w:val="000000" w:themeColor="text1"/>
          <w:sz w:val="28"/>
          <w:szCs w:val="28"/>
          <w:shd w:val="clear" w:color="auto" w:fill="FFFFFF"/>
        </w:rPr>
        <w:t>выступили</w:t>
      </w:r>
      <w:proofErr w:type="gramEnd"/>
      <w:r w:rsidRPr="003C66B9">
        <w:rPr>
          <w:color w:val="000000" w:themeColor="text1"/>
          <w:sz w:val="28"/>
          <w:szCs w:val="28"/>
          <w:shd w:val="clear" w:color="auto" w:fill="FFFFFF"/>
        </w:rPr>
        <w:t xml:space="preserve"> Госкомимущество России с первоначальной долей в уставном капитале компании 86,3% и Мингосимущество Республики Беларусь (7,2%).</w:t>
      </w:r>
    </w:p>
    <w:p w:rsidR="008975E3" w:rsidRPr="003C66B9" w:rsidRDefault="008975E3" w:rsidP="003C66B9">
      <w:pPr>
        <w:pStyle w:val="Standard"/>
        <w:shd w:val="clear" w:color="auto" w:fill="FFFFFF"/>
        <w:spacing w:line="360" w:lineRule="auto"/>
        <w:ind w:firstLine="709"/>
        <w:jc w:val="both"/>
        <w:rPr>
          <w:color w:val="000000" w:themeColor="text1"/>
          <w:sz w:val="28"/>
          <w:szCs w:val="28"/>
          <w:shd w:val="clear" w:color="auto" w:fill="FFFFFF"/>
        </w:rPr>
      </w:pPr>
      <w:r w:rsidRPr="003C66B9">
        <w:rPr>
          <w:color w:val="000000" w:themeColor="text1"/>
          <w:sz w:val="28"/>
          <w:szCs w:val="28"/>
          <w:shd w:val="clear" w:color="auto" w:fill="FFFFFF"/>
        </w:rPr>
        <w:t>В настоящее время «</w:t>
      </w:r>
      <w:proofErr w:type="spellStart"/>
      <w:r w:rsidRPr="003C66B9">
        <w:rPr>
          <w:color w:val="000000" w:themeColor="text1"/>
          <w:sz w:val="28"/>
          <w:szCs w:val="28"/>
          <w:shd w:val="clear" w:color="auto" w:fill="FFFFFF"/>
        </w:rPr>
        <w:t>Славнефть</w:t>
      </w:r>
      <w:proofErr w:type="spellEnd"/>
      <w:r w:rsidRPr="003C66B9">
        <w:rPr>
          <w:color w:val="000000" w:themeColor="text1"/>
          <w:sz w:val="28"/>
          <w:szCs w:val="28"/>
          <w:shd w:val="clear" w:color="auto" w:fill="FFFFFF"/>
        </w:rPr>
        <w:t>» входит в десятку крупнейших нефтяных компаний России. Вертикально интегрированная структура холдинга позволяет обеспечивать полный производственный цикл: от разведки месторождений и добычи углеводородного сырья до его переработки. «</w:t>
      </w:r>
      <w:proofErr w:type="spellStart"/>
      <w:r w:rsidRPr="003C66B9">
        <w:rPr>
          <w:color w:val="000000" w:themeColor="text1"/>
          <w:sz w:val="28"/>
          <w:szCs w:val="28"/>
          <w:shd w:val="clear" w:color="auto" w:fill="FFFFFF"/>
        </w:rPr>
        <w:t>Славнефть</w:t>
      </w:r>
      <w:proofErr w:type="spellEnd"/>
      <w:r w:rsidRPr="003C66B9">
        <w:rPr>
          <w:color w:val="000000" w:themeColor="text1"/>
          <w:sz w:val="28"/>
          <w:szCs w:val="28"/>
          <w:shd w:val="clear" w:color="auto" w:fill="FFFFFF"/>
        </w:rPr>
        <w:t>» владеет лицензиями на геологическое изучение недр и добычу нефти и газа на 33 лицензионных участках на территории Западной и Восточной Сибири.</w:t>
      </w:r>
    </w:p>
    <w:p w:rsidR="003C66B9" w:rsidRPr="003C66B9" w:rsidRDefault="003C66B9" w:rsidP="003C66B9">
      <w:pPr>
        <w:pStyle w:val="Standard"/>
        <w:shd w:val="clear" w:color="auto" w:fill="FFFFFF"/>
        <w:spacing w:line="360" w:lineRule="auto"/>
        <w:ind w:firstLine="709"/>
        <w:jc w:val="both"/>
        <w:rPr>
          <w:color w:val="000000" w:themeColor="text1"/>
          <w:sz w:val="28"/>
          <w:szCs w:val="28"/>
          <w:shd w:val="clear" w:color="auto" w:fill="FFFFFF"/>
        </w:rPr>
      </w:pPr>
      <w:r w:rsidRPr="003C66B9">
        <w:rPr>
          <w:color w:val="000000" w:themeColor="text1"/>
          <w:sz w:val="28"/>
          <w:szCs w:val="28"/>
          <w:shd w:val="clear" w:color="auto" w:fill="FFFFFF"/>
        </w:rPr>
        <w:t>Основным нефтегазодобывающим предприятием компании является ОАО «</w:t>
      </w:r>
      <w:proofErr w:type="spellStart"/>
      <w:r w:rsidRPr="003C66B9">
        <w:rPr>
          <w:color w:val="000000" w:themeColor="text1"/>
          <w:sz w:val="28"/>
          <w:szCs w:val="28"/>
          <w:shd w:val="clear" w:color="auto" w:fill="FFFFFF"/>
        </w:rPr>
        <w:t>Славнефть-Мегионнефтегаз</w:t>
      </w:r>
      <w:proofErr w:type="spellEnd"/>
      <w:r w:rsidRPr="003C66B9">
        <w:rPr>
          <w:color w:val="000000" w:themeColor="text1"/>
          <w:sz w:val="28"/>
          <w:szCs w:val="28"/>
          <w:shd w:val="clear" w:color="auto" w:fill="FFFFFF"/>
        </w:rPr>
        <w:t xml:space="preserve">» (ОАО «СН-МНГ»). Предприятие разрабатывает </w:t>
      </w:r>
      <w:proofErr w:type="spellStart"/>
      <w:r w:rsidRPr="003C66B9">
        <w:rPr>
          <w:color w:val="000000" w:themeColor="text1"/>
          <w:sz w:val="28"/>
          <w:szCs w:val="28"/>
          <w:shd w:val="clear" w:color="auto" w:fill="FFFFFF"/>
        </w:rPr>
        <w:t>Мегионское</w:t>
      </w:r>
      <w:proofErr w:type="spellEnd"/>
      <w:r w:rsidRPr="003C66B9">
        <w:rPr>
          <w:color w:val="000000" w:themeColor="text1"/>
          <w:sz w:val="28"/>
          <w:szCs w:val="28"/>
          <w:shd w:val="clear" w:color="auto" w:fill="FFFFFF"/>
        </w:rPr>
        <w:t xml:space="preserve">, </w:t>
      </w:r>
      <w:proofErr w:type="spellStart"/>
      <w:r w:rsidRPr="003C66B9">
        <w:rPr>
          <w:color w:val="000000" w:themeColor="text1"/>
          <w:sz w:val="28"/>
          <w:szCs w:val="28"/>
          <w:shd w:val="clear" w:color="auto" w:fill="FFFFFF"/>
        </w:rPr>
        <w:t>Аганское</w:t>
      </w:r>
      <w:proofErr w:type="spellEnd"/>
      <w:r w:rsidRPr="003C66B9">
        <w:rPr>
          <w:color w:val="000000" w:themeColor="text1"/>
          <w:sz w:val="28"/>
          <w:szCs w:val="28"/>
          <w:shd w:val="clear" w:color="auto" w:fill="FFFFFF"/>
        </w:rPr>
        <w:t xml:space="preserve">, </w:t>
      </w:r>
      <w:proofErr w:type="spellStart"/>
      <w:r w:rsidRPr="003C66B9">
        <w:rPr>
          <w:color w:val="000000" w:themeColor="text1"/>
          <w:sz w:val="28"/>
          <w:szCs w:val="28"/>
          <w:shd w:val="clear" w:color="auto" w:fill="FFFFFF"/>
        </w:rPr>
        <w:t>Ватинское</w:t>
      </w:r>
      <w:proofErr w:type="spellEnd"/>
      <w:r w:rsidRPr="003C66B9">
        <w:rPr>
          <w:color w:val="000000" w:themeColor="text1"/>
          <w:sz w:val="28"/>
          <w:szCs w:val="28"/>
          <w:shd w:val="clear" w:color="auto" w:fill="FFFFFF"/>
        </w:rPr>
        <w:t xml:space="preserve">, </w:t>
      </w:r>
      <w:proofErr w:type="spellStart"/>
      <w:r w:rsidRPr="003C66B9">
        <w:rPr>
          <w:color w:val="000000" w:themeColor="text1"/>
          <w:sz w:val="28"/>
          <w:szCs w:val="28"/>
          <w:shd w:val="clear" w:color="auto" w:fill="FFFFFF"/>
        </w:rPr>
        <w:t>Тайлаковское</w:t>
      </w:r>
      <w:proofErr w:type="spellEnd"/>
      <w:r w:rsidRPr="003C66B9">
        <w:rPr>
          <w:color w:val="000000" w:themeColor="text1"/>
          <w:sz w:val="28"/>
          <w:szCs w:val="28"/>
          <w:shd w:val="clear" w:color="auto" w:fill="FFFFFF"/>
        </w:rPr>
        <w:t xml:space="preserve"> и ряд других месторождений, расположенных </w:t>
      </w:r>
      <w:proofErr w:type="gramStart"/>
      <w:r w:rsidRPr="003C66B9">
        <w:rPr>
          <w:color w:val="000000" w:themeColor="text1"/>
          <w:sz w:val="28"/>
          <w:szCs w:val="28"/>
          <w:shd w:val="clear" w:color="auto" w:fill="FFFFFF"/>
        </w:rPr>
        <w:t>в</w:t>
      </w:r>
      <w:proofErr w:type="gramEnd"/>
      <w:r w:rsidRPr="003C66B9">
        <w:rPr>
          <w:color w:val="000000" w:themeColor="text1"/>
          <w:sz w:val="28"/>
          <w:szCs w:val="28"/>
          <w:shd w:val="clear" w:color="auto" w:fill="FFFFFF"/>
        </w:rPr>
        <w:t xml:space="preserve"> </w:t>
      </w:r>
      <w:proofErr w:type="gramStart"/>
      <w:r w:rsidRPr="003C66B9">
        <w:rPr>
          <w:color w:val="000000" w:themeColor="text1"/>
          <w:sz w:val="28"/>
          <w:szCs w:val="28"/>
          <w:shd w:val="clear" w:color="auto" w:fill="FFFFFF"/>
        </w:rPr>
        <w:t>Нижневартовском</w:t>
      </w:r>
      <w:proofErr w:type="gramEnd"/>
      <w:r w:rsidRPr="003C66B9">
        <w:rPr>
          <w:color w:val="000000" w:themeColor="text1"/>
          <w:sz w:val="28"/>
          <w:szCs w:val="28"/>
          <w:shd w:val="clear" w:color="auto" w:fill="FFFFFF"/>
        </w:rPr>
        <w:t xml:space="preserve">, </w:t>
      </w:r>
      <w:proofErr w:type="spellStart"/>
      <w:r w:rsidRPr="003C66B9">
        <w:rPr>
          <w:color w:val="000000" w:themeColor="text1"/>
          <w:sz w:val="28"/>
          <w:szCs w:val="28"/>
          <w:shd w:val="clear" w:color="auto" w:fill="FFFFFF"/>
        </w:rPr>
        <w:t>Сургутском</w:t>
      </w:r>
      <w:proofErr w:type="spellEnd"/>
      <w:r w:rsidRPr="003C66B9">
        <w:rPr>
          <w:color w:val="000000" w:themeColor="text1"/>
          <w:sz w:val="28"/>
          <w:szCs w:val="28"/>
          <w:shd w:val="clear" w:color="auto" w:fill="FFFFFF"/>
        </w:rPr>
        <w:t xml:space="preserve"> и Нефтеюганском районах Ханты-Мансийского автономного округа – </w:t>
      </w:r>
      <w:proofErr w:type="spellStart"/>
      <w:r w:rsidRPr="003C66B9">
        <w:rPr>
          <w:color w:val="000000" w:themeColor="text1"/>
          <w:sz w:val="28"/>
          <w:szCs w:val="28"/>
          <w:shd w:val="clear" w:color="auto" w:fill="FFFFFF"/>
        </w:rPr>
        <w:t>Югры</w:t>
      </w:r>
      <w:proofErr w:type="spellEnd"/>
      <w:r w:rsidRPr="003C66B9">
        <w:rPr>
          <w:color w:val="000000" w:themeColor="text1"/>
          <w:sz w:val="28"/>
          <w:szCs w:val="28"/>
          <w:shd w:val="clear" w:color="auto" w:fill="FFFFFF"/>
        </w:rPr>
        <w:t>.</w:t>
      </w:r>
    </w:p>
    <w:p w:rsidR="003C66B9" w:rsidRPr="003C66B9" w:rsidRDefault="003C66B9" w:rsidP="003C66B9">
      <w:pPr>
        <w:pStyle w:val="Standard"/>
        <w:shd w:val="clear" w:color="auto" w:fill="FFFFFF"/>
        <w:spacing w:line="360" w:lineRule="auto"/>
        <w:ind w:firstLine="709"/>
        <w:jc w:val="both"/>
        <w:rPr>
          <w:color w:val="000000" w:themeColor="text1"/>
          <w:sz w:val="28"/>
          <w:szCs w:val="28"/>
          <w:shd w:val="clear" w:color="auto" w:fill="FFFFFF"/>
        </w:rPr>
      </w:pPr>
      <w:proofErr w:type="gramStart"/>
      <w:r w:rsidRPr="003C66B9">
        <w:rPr>
          <w:color w:val="000000" w:themeColor="text1"/>
          <w:sz w:val="28"/>
          <w:szCs w:val="28"/>
          <w:shd w:val="clear" w:color="auto" w:fill="FFFFFF"/>
        </w:rPr>
        <w:t>Реализуемая</w:t>
      </w:r>
      <w:proofErr w:type="gramEnd"/>
      <w:r w:rsidRPr="003C66B9">
        <w:rPr>
          <w:color w:val="000000" w:themeColor="text1"/>
          <w:sz w:val="28"/>
          <w:szCs w:val="28"/>
          <w:shd w:val="clear" w:color="auto" w:fill="FFFFFF"/>
        </w:rPr>
        <w:t xml:space="preserve"> «</w:t>
      </w:r>
      <w:proofErr w:type="spellStart"/>
      <w:r w:rsidRPr="003C66B9">
        <w:rPr>
          <w:color w:val="000000" w:themeColor="text1"/>
          <w:sz w:val="28"/>
          <w:szCs w:val="28"/>
          <w:shd w:val="clear" w:color="auto" w:fill="FFFFFF"/>
        </w:rPr>
        <w:t>Славнефтью</w:t>
      </w:r>
      <w:proofErr w:type="spellEnd"/>
      <w:r w:rsidRPr="003C66B9">
        <w:rPr>
          <w:color w:val="000000" w:themeColor="text1"/>
          <w:sz w:val="28"/>
          <w:szCs w:val="28"/>
          <w:shd w:val="clear" w:color="auto" w:fill="FFFFFF"/>
        </w:rPr>
        <w:t>» бизнес-стратегия призвана обеспечить устойчивое и сбалансированное развитие нефтедобывающих и перерабатывающих мощностей. Основными задачами компании в настоящее время являются стабилизация уровня нефтедобычи, продолжение модернизации перерабатывающего производства, а также реструктуризация бизнеса, создание оптимальной схемы взаимодействия предприятий холдинга, снижение издержек и рост эффективности производственной деятельности.</w:t>
      </w:r>
    </w:p>
    <w:p w:rsidR="008975E3" w:rsidRPr="003C66B9" w:rsidRDefault="008975E3" w:rsidP="003C66B9">
      <w:pPr>
        <w:pStyle w:val="Standard"/>
        <w:shd w:val="clear" w:color="auto" w:fill="FFFFFF"/>
        <w:spacing w:line="360" w:lineRule="auto"/>
        <w:ind w:firstLine="709"/>
        <w:jc w:val="both"/>
        <w:rPr>
          <w:color w:val="000000" w:themeColor="text1"/>
          <w:sz w:val="28"/>
          <w:szCs w:val="28"/>
        </w:rPr>
      </w:pPr>
    </w:p>
    <w:p w:rsidR="008975E3" w:rsidRDefault="008975E3" w:rsidP="008975E3">
      <w:pPr>
        <w:pStyle w:val="Standard"/>
        <w:shd w:val="clear" w:color="auto" w:fill="FFFFFF"/>
        <w:spacing w:line="360" w:lineRule="auto"/>
        <w:ind w:firstLine="709"/>
        <w:jc w:val="both"/>
        <w:rPr>
          <w:color w:val="000000"/>
          <w:sz w:val="28"/>
          <w:szCs w:val="28"/>
        </w:rPr>
      </w:pPr>
    </w:p>
    <w:p w:rsidR="008975E3" w:rsidRDefault="008975E3"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011267" w:rsidRDefault="00011267" w:rsidP="008975E3">
      <w:pPr>
        <w:pStyle w:val="Standard"/>
        <w:shd w:val="clear" w:color="auto" w:fill="FFFFFF"/>
        <w:spacing w:line="360" w:lineRule="auto"/>
        <w:ind w:firstLine="709"/>
        <w:jc w:val="both"/>
        <w:rPr>
          <w:color w:val="000000"/>
          <w:sz w:val="28"/>
          <w:szCs w:val="28"/>
        </w:rPr>
      </w:pPr>
    </w:p>
    <w:p w:rsidR="008975E3" w:rsidRPr="00A37B20" w:rsidRDefault="008975E3" w:rsidP="00011267">
      <w:pPr>
        <w:pStyle w:val="Standard"/>
        <w:shd w:val="clear" w:color="auto" w:fill="FFFFFF"/>
        <w:spacing w:line="360" w:lineRule="auto"/>
        <w:jc w:val="both"/>
      </w:pPr>
    </w:p>
    <w:p w:rsidR="008975E3" w:rsidRPr="0077073C" w:rsidRDefault="008975E3" w:rsidP="008975E3">
      <w:pPr>
        <w:pStyle w:val="Standard"/>
        <w:shd w:val="clear" w:color="auto" w:fill="FFFFFF"/>
        <w:spacing w:line="360" w:lineRule="auto"/>
        <w:ind w:firstLine="709"/>
        <w:jc w:val="center"/>
      </w:pPr>
      <w:r w:rsidRPr="0077073C">
        <w:rPr>
          <w:color w:val="000000"/>
          <w:sz w:val="28"/>
          <w:szCs w:val="28"/>
        </w:rPr>
        <w:t>СПИСОК ИСПОЛЬЗОВАННОЙ ЛИТЕРАТУРЫ</w:t>
      </w:r>
    </w:p>
    <w:p w:rsidR="008975E3" w:rsidRPr="00A37B20" w:rsidRDefault="008975E3" w:rsidP="008975E3">
      <w:pPr>
        <w:pStyle w:val="17"/>
        <w:numPr>
          <w:ilvl w:val="0"/>
          <w:numId w:val="25"/>
        </w:numPr>
        <w:ind w:left="0" w:firstLine="709"/>
      </w:pPr>
      <w:r w:rsidRPr="00A37B20">
        <w:t xml:space="preserve">Губкина, И.М. Экономика предприятия (Организаций) нефтяной и газовой промышленности— </w:t>
      </w:r>
      <w:proofErr w:type="gramStart"/>
      <w:r w:rsidRPr="00A37B20">
        <w:t>М.</w:t>
      </w:r>
      <w:proofErr w:type="gramEnd"/>
      <w:r w:rsidRPr="00A37B20">
        <w:t xml:space="preserve">: </w:t>
      </w:r>
      <w:proofErr w:type="spellStart"/>
      <w:r w:rsidRPr="00A37B20">
        <w:t>ЦентрЛитНефтеГаз</w:t>
      </w:r>
      <w:proofErr w:type="spellEnd"/>
      <w:r w:rsidRPr="00A37B20">
        <w:t xml:space="preserve">, 2015. — 41 </w:t>
      </w:r>
      <w:proofErr w:type="spellStart"/>
      <w:r w:rsidRPr="00A37B20">
        <w:t>c</w:t>
      </w:r>
      <w:proofErr w:type="spellEnd"/>
      <w:r w:rsidRPr="00A37B20">
        <w:t>;</w:t>
      </w:r>
    </w:p>
    <w:p w:rsidR="008975E3" w:rsidRPr="00A37B20" w:rsidRDefault="008975E3" w:rsidP="008975E3">
      <w:pPr>
        <w:pStyle w:val="17"/>
        <w:numPr>
          <w:ilvl w:val="0"/>
          <w:numId w:val="25"/>
        </w:numPr>
        <w:ind w:left="0" w:firstLine="709"/>
      </w:pPr>
      <w:proofErr w:type="spellStart"/>
      <w:r w:rsidRPr="00A37B20">
        <w:t>Вайс</w:t>
      </w:r>
      <w:proofErr w:type="spellEnd"/>
      <w:r w:rsidRPr="00A37B20">
        <w:t xml:space="preserve">, Т.А., </w:t>
      </w:r>
      <w:proofErr w:type="spellStart"/>
      <w:r w:rsidRPr="00A37B20">
        <w:t>Вайс</w:t>
      </w:r>
      <w:proofErr w:type="spellEnd"/>
      <w:r w:rsidRPr="00A37B20">
        <w:t xml:space="preserve">, Е.Н., </w:t>
      </w:r>
      <w:proofErr w:type="spellStart"/>
      <w:r w:rsidRPr="00A37B20">
        <w:t>Васильцев</w:t>
      </w:r>
      <w:proofErr w:type="spellEnd"/>
      <w:r w:rsidRPr="00A37B20">
        <w:t xml:space="preserve">, В.С. Экономика предприятия: учебное пособие— 3-е изд., </w:t>
      </w:r>
      <w:proofErr w:type="spellStart"/>
      <w:r w:rsidRPr="00A37B20">
        <w:t>перераб</w:t>
      </w:r>
      <w:proofErr w:type="spellEnd"/>
      <w:r w:rsidRPr="00A37B20">
        <w:t xml:space="preserve">. и доп. М.: КНОРУС, Москва 2016. — 22 </w:t>
      </w:r>
      <w:proofErr w:type="spellStart"/>
      <w:r w:rsidRPr="00A37B20">
        <w:t>c</w:t>
      </w:r>
      <w:proofErr w:type="spellEnd"/>
      <w:r w:rsidRPr="00A37B20">
        <w:t>;</w:t>
      </w:r>
    </w:p>
    <w:p w:rsidR="008975E3" w:rsidRPr="00A37B20" w:rsidRDefault="008975E3" w:rsidP="008975E3">
      <w:pPr>
        <w:pStyle w:val="17"/>
        <w:numPr>
          <w:ilvl w:val="0"/>
          <w:numId w:val="25"/>
        </w:numPr>
        <w:ind w:left="0" w:firstLine="709"/>
      </w:pPr>
      <w:proofErr w:type="spellStart"/>
      <w:r w:rsidRPr="00A37B20">
        <w:t>Щипанова</w:t>
      </w:r>
      <w:proofErr w:type="spellEnd"/>
      <w:r w:rsidRPr="00A37B20">
        <w:t xml:space="preserve">, Д.Г., </w:t>
      </w:r>
      <w:proofErr w:type="spellStart"/>
      <w:r w:rsidRPr="00A37B20">
        <w:t>Мелкумова</w:t>
      </w:r>
      <w:proofErr w:type="spellEnd"/>
      <w:r w:rsidRPr="00A37B20">
        <w:t xml:space="preserve">, М.В. Экономика труда: учебное пособие - М.: ИЦ РИОР, НИЦ ИНФРА-М, 2015. — 160 </w:t>
      </w:r>
      <w:proofErr w:type="spellStart"/>
      <w:r w:rsidRPr="00A37B20">
        <w:t>c</w:t>
      </w:r>
      <w:proofErr w:type="spellEnd"/>
      <w:r w:rsidRPr="00A37B20">
        <w:t>;</w:t>
      </w:r>
    </w:p>
    <w:p w:rsidR="008975E3" w:rsidRPr="00A37B20" w:rsidRDefault="008975E3" w:rsidP="008975E3">
      <w:pPr>
        <w:pStyle w:val="17"/>
        <w:numPr>
          <w:ilvl w:val="0"/>
          <w:numId w:val="25"/>
        </w:numPr>
        <w:ind w:left="0" w:firstLine="709"/>
      </w:pPr>
      <w:r w:rsidRPr="00A37B20">
        <w:t>Журнал: Никитин, Н. Нефтегазовая вертикаль, 2016.— 7, 19</w:t>
      </w:r>
      <w:r w:rsidRPr="00A37B20">
        <w:rPr>
          <w:shd w:val="clear" w:color="auto" w:fill="FFFFFF"/>
        </w:rPr>
        <w:t xml:space="preserve"> с;</w:t>
      </w:r>
    </w:p>
    <w:p w:rsidR="008975E3" w:rsidRPr="00A37B20" w:rsidRDefault="008975E3" w:rsidP="008975E3">
      <w:pPr>
        <w:pStyle w:val="17"/>
        <w:numPr>
          <w:ilvl w:val="0"/>
          <w:numId w:val="25"/>
        </w:numPr>
        <w:ind w:left="0" w:firstLine="709"/>
        <w:rPr>
          <w:color w:val="000000" w:themeColor="text1"/>
        </w:rPr>
      </w:pPr>
      <w:r w:rsidRPr="00A37B20">
        <w:t>Устав ЗАО</w:t>
      </w:r>
      <w:proofErr w:type="gramStart"/>
      <w:r w:rsidRPr="00A37B20">
        <w:t xml:space="preserve"> ,</w:t>
      </w:r>
      <w:proofErr w:type="gramEnd"/>
      <w:r w:rsidRPr="00A37B20">
        <w:t>,Нижневартовск Рем сервис,, ,2015.;</w:t>
      </w:r>
    </w:p>
    <w:p w:rsidR="008975E3" w:rsidRPr="00A37B20" w:rsidRDefault="008975E3" w:rsidP="008975E3">
      <w:pPr>
        <w:pStyle w:val="17"/>
      </w:pPr>
      <w:r w:rsidRPr="00A37B20">
        <w:rPr>
          <w:color w:val="000000"/>
        </w:rPr>
        <w:t xml:space="preserve">6. Лебедев Экономика отраслевых рынков: Учебное пособие (издание второе, дополненное), </w:t>
      </w:r>
      <w:proofErr w:type="spellStart"/>
      <w:r w:rsidRPr="00A37B20">
        <w:rPr>
          <w:color w:val="000000"/>
        </w:rPr>
        <w:t>СПбю</w:t>
      </w:r>
      <w:proofErr w:type="spellEnd"/>
      <w:r w:rsidRPr="00A37B20">
        <w:rPr>
          <w:color w:val="000000"/>
        </w:rPr>
        <w:t xml:space="preserve">: Изд-во Политехнического университета, 2009. - 340 </w:t>
      </w:r>
      <w:proofErr w:type="gramStart"/>
      <w:r w:rsidRPr="00A37B20">
        <w:rPr>
          <w:color w:val="000000"/>
        </w:rPr>
        <w:t>с</w:t>
      </w:r>
      <w:proofErr w:type="gramEnd"/>
      <w:r w:rsidRPr="00A37B20">
        <w:rPr>
          <w:color w:val="000000"/>
        </w:rPr>
        <w:t>.</w:t>
      </w:r>
    </w:p>
    <w:p w:rsidR="008975E3" w:rsidRPr="00A37B20" w:rsidRDefault="008975E3" w:rsidP="008975E3">
      <w:pPr>
        <w:pStyle w:val="17"/>
      </w:pPr>
      <w:r w:rsidRPr="00A37B20">
        <w:rPr>
          <w:color w:val="000000"/>
        </w:rPr>
        <w:t xml:space="preserve">7. А.А. </w:t>
      </w:r>
      <w:proofErr w:type="spellStart"/>
      <w:r w:rsidRPr="00A37B20">
        <w:rPr>
          <w:color w:val="000000"/>
        </w:rPr>
        <w:t>Прохоренко</w:t>
      </w:r>
      <w:proofErr w:type="spellEnd"/>
      <w:r w:rsidRPr="00A37B20">
        <w:rPr>
          <w:color w:val="000000"/>
        </w:rPr>
        <w:t xml:space="preserve"> Экономика отрасли. Нефтегазовый комплекс: учеб</w:t>
      </w:r>
      <w:proofErr w:type="gramStart"/>
      <w:r w:rsidRPr="00A37B20">
        <w:rPr>
          <w:color w:val="000000"/>
        </w:rPr>
        <w:t>.</w:t>
      </w:r>
      <w:proofErr w:type="gramEnd"/>
      <w:r w:rsidRPr="00A37B20">
        <w:rPr>
          <w:color w:val="000000"/>
        </w:rPr>
        <w:t xml:space="preserve"> </w:t>
      </w:r>
      <w:proofErr w:type="spellStart"/>
      <w:proofErr w:type="gramStart"/>
      <w:r w:rsidRPr="00A37B20">
        <w:rPr>
          <w:color w:val="000000"/>
        </w:rPr>
        <w:t>п</w:t>
      </w:r>
      <w:proofErr w:type="gramEnd"/>
      <w:r w:rsidRPr="00A37B20">
        <w:rPr>
          <w:color w:val="000000"/>
        </w:rPr>
        <w:t>особ</w:t>
      </w:r>
      <w:proofErr w:type="spellEnd"/>
      <w:r w:rsidRPr="00A37B20">
        <w:rPr>
          <w:color w:val="000000"/>
        </w:rPr>
        <w:t xml:space="preserve">./.- Самара, 2008-299 </w:t>
      </w:r>
      <w:proofErr w:type="gramStart"/>
      <w:r w:rsidRPr="00A37B20">
        <w:rPr>
          <w:color w:val="000000"/>
        </w:rPr>
        <w:t>с</w:t>
      </w:r>
      <w:proofErr w:type="gramEnd"/>
      <w:r w:rsidRPr="00A37B20">
        <w:rPr>
          <w:color w:val="000000"/>
        </w:rPr>
        <w:t>.</w:t>
      </w:r>
    </w:p>
    <w:p w:rsidR="008975E3" w:rsidRPr="00A37B20" w:rsidRDefault="008975E3" w:rsidP="008975E3">
      <w:pPr>
        <w:pStyle w:val="17"/>
      </w:pPr>
      <w:r w:rsidRPr="00A37B20">
        <w:rPr>
          <w:color w:val="000000"/>
        </w:rPr>
        <w:t xml:space="preserve">8. Л.В. Рой, В.П. Третьяк "Анализ отраслевых рынков", Учебник, М.: </w:t>
      </w:r>
      <w:proofErr w:type="spellStart"/>
      <w:r w:rsidRPr="00A37B20">
        <w:rPr>
          <w:color w:val="000000"/>
        </w:rPr>
        <w:t>Инфра-М</w:t>
      </w:r>
      <w:proofErr w:type="spellEnd"/>
      <w:r w:rsidRPr="00A37B20">
        <w:rPr>
          <w:color w:val="000000"/>
        </w:rPr>
        <w:t xml:space="preserve">, 2008. - 442 </w:t>
      </w:r>
      <w:proofErr w:type="gramStart"/>
      <w:r w:rsidRPr="00A37B20">
        <w:rPr>
          <w:color w:val="000000"/>
        </w:rPr>
        <w:t>с</w:t>
      </w:r>
      <w:proofErr w:type="gramEnd"/>
      <w:r w:rsidRPr="00A37B20">
        <w:rPr>
          <w:color w:val="000000"/>
        </w:rPr>
        <w:t>.</w:t>
      </w:r>
    </w:p>
    <w:p w:rsidR="00011267" w:rsidRDefault="008975E3" w:rsidP="008975E3">
      <w:pPr>
        <w:pStyle w:val="17"/>
      </w:pPr>
      <w:r w:rsidRPr="00A37B20">
        <w:t xml:space="preserve">9. </w:t>
      </w:r>
      <w:hyperlink r:id="rId34" w:history="1">
        <w:r w:rsidR="00011267" w:rsidRPr="006C244B">
          <w:rPr>
            <w:rStyle w:val="af8"/>
          </w:rPr>
          <w:t>http://www.slavneft.ru/company/history/</w:t>
        </w:r>
      </w:hyperlink>
    </w:p>
    <w:p w:rsidR="008975E3" w:rsidRDefault="008975E3" w:rsidP="008975E3">
      <w:pPr>
        <w:pStyle w:val="Standard"/>
        <w:spacing w:line="360" w:lineRule="auto"/>
        <w:ind w:firstLine="709"/>
        <w:jc w:val="both"/>
        <w:rPr>
          <w:i/>
          <w:sz w:val="28"/>
          <w:szCs w:val="28"/>
        </w:rPr>
      </w:pPr>
    </w:p>
    <w:p w:rsidR="008975E3" w:rsidRDefault="008975E3" w:rsidP="008975E3">
      <w:pPr>
        <w:pStyle w:val="Standard"/>
        <w:tabs>
          <w:tab w:val="left" w:pos="709"/>
        </w:tabs>
        <w:spacing w:line="360" w:lineRule="auto"/>
        <w:ind w:firstLine="709"/>
        <w:jc w:val="both"/>
        <w:rPr>
          <w:color w:val="000000"/>
          <w:sz w:val="28"/>
          <w:szCs w:val="28"/>
        </w:rPr>
      </w:pPr>
    </w:p>
    <w:p w:rsidR="008975E3" w:rsidRDefault="008975E3" w:rsidP="008975E3">
      <w:pPr>
        <w:pStyle w:val="Standard"/>
        <w:tabs>
          <w:tab w:val="left" w:pos="6899"/>
        </w:tabs>
        <w:spacing w:line="360" w:lineRule="auto"/>
        <w:ind w:firstLine="709"/>
        <w:jc w:val="both"/>
      </w:pPr>
      <w:r>
        <w:rPr>
          <w:color w:val="000000"/>
          <w:sz w:val="28"/>
          <w:szCs w:val="28"/>
        </w:rPr>
        <w:tab/>
      </w:r>
    </w:p>
    <w:p w:rsidR="008975E3" w:rsidRDefault="008975E3" w:rsidP="008975E3">
      <w:pPr>
        <w:pStyle w:val="Standard"/>
        <w:spacing w:line="360" w:lineRule="auto"/>
        <w:ind w:firstLine="709"/>
        <w:jc w:val="both"/>
      </w:pPr>
    </w:p>
    <w:p w:rsidR="008975E3" w:rsidRDefault="008975E3" w:rsidP="008975E3">
      <w:bookmarkStart w:id="6" w:name="_GoBack"/>
      <w:bookmarkEnd w:id="6"/>
    </w:p>
    <w:p w:rsidR="00156219" w:rsidRPr="00156219" w:rsidRDefault="00156219" w:rsidP="00156219">
      <w:pPr>
        <w:spacing w:line="360" w:lineRule="auto"/>
        <w:jc w:val="center"/>
        <w:rPr>
          <w:sz w:val="28"/>
          <w:szCs w:val="28"/>
        </w:rPr>
      </w:pPr>
    </w:p>
    <w:sectPr w:rsidR="00156219" w:rsidRPr="00156219" w:rsidSect="003C50A3">
      <w:type w:val="continuous"/>
      <w:pgSz w:w="11906" w:h="16838"/>
      <w:pgMar w:top="1134" w:right="851" w:bottom="1134" w:left="1418"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334" w:rsidRDefault="00916334" w:rsidP="00BF21C6">
      <w:r>
        <w:separator/>
      </w:r>
    </w:p>
  </w:endnote>
  <w:endnote w:type="continuationSeparator" w:id="0">
    <w:p w:rsidR="00916334" w:rsidRDefault="00916334" w:rsidP="00BF2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roman"/>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7875"/>
      <w:docPartObj>
        <w:docPartGallery w:val="Page Numbers (Bottom of Page)"/>
        <w:docPartUnique/>
      </w:docPartObj>
    </w:sdtPr>
    <w:sdtContent>
      <w:p w:rsidR="003732BB" w:rsidRDefault="007422FF">
        <w:pPr>
          <w:pStyle w:val="aa"/>
          <w:jc w:val="center"/>
        </w:pPr>
        <w:fldSimple w:instr=" PAGE   \* MERGEFORMAT ">
          <w:r w:rsidR="00186E0E">
            <w:rPr>
              <w:noProof/>
            </w:rPr>
            <w:t>5</w:t>
          </w:r>
        </w:fldSimple>
      </w:p>
    </w:sdtContent>
  </w:sdt>
  <w:p w:rsidR="003732BB" w:rsidRDefault="003732BB">
    <w:pPr>
      <w:pStyle w:val="aa"/>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334" w:rsidRDefault="00916334" w:rsidP="00BF21C6">
      <w:r>
        <w:separator/>
      </w:r>
    </w:p>
  </w:footnote>
  <w:footnote w:type="continuationSeparator" w:id="0">
    <w:p w:rsidR="00916334" w:rsidRDefault="00916334" w:rsidP="00BF2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BB" w:rsidRDefault="007422FF" w:rsidP="00537762">
    <w:pPr>
      <w:pStyle w:val="a8"/>
      <w:framePr w:wrap="around" w:vAnchor="text" w:hAnchor="margin" w:xAlign="center" w:y="1"/>
      <w:rPr>
        <w:rStyle w:val="ab"/>
      </w:rPr>
    </w:pPr>
    <w:r>
      <w:rPr>
        <w:rStyle w:val="ab"/>
      </w:rPr>
      <w:fldChar w:fldCharType="begin"/>
    </w:r>
    <w:r w:rsidR="003732BB">
      <w:rPr>
        <w:rStyle w:val="ab"/>
      </w:rPr>
      <w:instrText xml:space="preserve">PAGE  </w:instrText>
    </w:r>
    <w:r>
      <w:rPr>
        <w:rStyle w:val="ab"/>
      </w:rPr>
      <w:fldChar w:fldCharType="separate"/>
    </w:r>
    <w:r w:rsidR="003732BB">
      <w:rPr>
        <w:rStyle w:val="ab"/>
        <w:noProof/>
      </w:rPr>
      <w:t>8</w:t>
    </w:r>
    <w:r>
      <w:rPr>
        <w:rStyle w:val="ab"/>
      </w:rPr>
      <w:fldChar w:fldCharType="end"/>
    </w:r>
  </w:p>
  <w:p w:rsidR="003732BB" w:rsidRDefault="003732B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89E"/>
    <w:multiLevelType w:val="multilevel"/>
    <w:tmpl w:val="132E1E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B04C8"/>
    <w:multiLevelType w:val="hybridMultilevel"/>
    <w:tmpl w:val="13FC28A4"/>
    <w:lvl w:ilvl="0" w:tplc="011AA9FC">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
    <w:nsid w:val="01413A3C"/>
    <w:multiLevelType w:val="hybridMultilevel"/>
    <w:tmpl w:val="B8A4D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6A7522"/>
    <w:multiLevelType w:val="hybridMultilevel"/>
    <w:tmpl w:val="325A0ECE"/>
    <w:lvl w:ilvl="0" w:tplc="011AA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ED689F"/>
    <w:multiLevelType w:val="hybridMultilevel"/>
    <w:tmpl w:val="63AAEB18"/>
    <w:lvl w:ilvl="0" w:tplc="011AA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CD4D7E"/>
    <w:multiLevelType w:val="hybridMultilevel"/>
    <w:tmpl w:val="585C5504"/>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2D5D25"/>
    <w:multiLevelType w:val="hybridMultilevel"/>
    <w:tmpl w:val="5D38C81C"/>
    <w:lvl w:ilvl="0" w:tplc="4EDA6BDC">
      <w:start w:val="1"/>
      <w:numFmt w:val="decimal"/>
      <w:lvlText w:val="%1."/>
      <w:lvlJc w:val="left"/>
      <w:pPr>
        <w:ind w:left="420" w:hanging="360"/>
      </w:pPr>
      <w:rPr>
        <w:rFonts w:hint="default"/>
        <w:color w:val="000000"/>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52E4C08"/>
    <w:multiLevelType w:val="multilevel"/>
    <w:tmpl w:val="0DAE4C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C8833EE"/>
    <w:multiLevelType w:val="hybridMultilevel"/>
    <w:tmpl w:val="D076E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3A37DD"/>
    <w:multiLevelType w:val="multilevel"/>
    <w:tmpl w:val="8EC6CE4C"/>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36D4B1A"/>
    <w:multiLevelType w:val="hybridMultilevel"/>
    <w:tmpl w:val="98FA2FF0"/>
    <w:lvl w:ilvl="0" w:tplc="011AA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5F0A67"/>
    <w:multiLevelType w:val="hybridMultilevel"/>
    <w:tmpl w:val="817A9E36"/>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096C18"/>
    <w:multiLevelType w:val="hybridMultilevel"/>
    <w:tmpl w:val="54387C30"/>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913E4"/>
    <w:multiLevelType w:val="multilevel"/>
    <w:tmpl w:val="ABE2782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36E6433A"/>
    <w:multiLevelType w:val="hybridMultilevel"/>
    <w:tmpl w:val="F47E273A"/>
    <w:lvl w:ilvl="0" w:tplc="011AA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F203A7"/>
    <w:multiLevelType w:val="hybridMultilevel"/>
    <w:tmpl w:val="2E967948"/>
    <w:lvl w:ilvl="0" w:tplc="011AA9FC">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16">
    <w:nsid w:val="3829305E"/>
    <w:multiLevelType w:val="hybridMultilevel"/>
    <w:tmpl w:val="847C2EA6"/>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567630"/>
    <w:multiLevelType w:val="hybridMultilevel"/>
    <w:tmpl w:val="0A5A8A1C"/>
    <w:lvl w:ilvl="0" w:tplc="0F743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3B3D71"/>
    <w:multiLevelType w:val="hybridMultilevel"/>
    <w:tmpl w:val="2ADA7CB8"/>
    <w:lvl w:ilvl="0" w:tplc="011AA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0F43FA"/>
    <w:multiLevelType w:val="hybridMultilevel"/>
    <w:tmpl w:val="08BA4384"/>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F93A8F"/>
    <w:multiLevelType w:val="hybridMultilevel"/>
    <w:tmpl w:val="E724D404"/>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FA0064"/>
    <w:multiLevelType w:val="hybridMultilevel"/>
    <w:tmpl w:val="5B263CA4"/>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A426B6"/>
    <w:multiLevelType w:val="multilevel"/>
    <w:tmpl w:val="95EE53E6"/>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nsid w:val="5C4162C6"/>
    <w:multiLevelType w:val="hybridMultilevel"/>
    <w:tmpl w:val="BBF09020"/>
    <w:lvl w:ilvl="0" w:tplc="011AA9FC">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4">
    <w:nsid w:val="5F2C65BC"/>
    <w:multiLevelType w:val="hybridMultilevel"/>
    <w:tmpl w:val="1C263DE6"/>
    <w:lvl w:ilvl="0" w:tplc="011AA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54613"/>
    <w:multiLevelType w:val="hybridMultilevel"/>
    <w:tmpl w:val="052603F4"/>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D639B7"/>
    <w:multiLevelType w:val="hybridMultilevel"/>
    <w:tmpl w:val="E63AD272"/>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0"/>
  </w:num>
  <w:num w:numId="4">
    <w:abstractNumId w:val="9"/>
  </w:num>
  <w:num w:numId="5">
    <w:abstractNumId w:val="6"/>
  </w:num>
  <w:num w:numId="6">
    <w:abstractNumId w:val="2"/>
  </w:num>
  <w:num w:numId="7">
    <w:abstractNumId w:val="8"/>
  </w:num>
  <w:num w:numId="8">
    <w:abstractNumId w:val="24"/>
  </w:num>
  <w:num w:numId="9">
    <w:abstractNumId w:val="14"/>
  </w:num>
  <w:num w:numId="10">
    <w:abstractNumId w:val="10"/>
  </w:num>
  <w:num w:numId="11">
    <w:abstractNumId w:val="5"/>
  </w:num>
  <w:num w:numId="12">
    <w:abstractNumId w:val="20"/>
  </w:num>
  <w:num w:numId="13">
    <w:abstractNumId w:val="21"/>
  </w:num>
  <w:num w:numId="14">
    <w:abstractNumId w:val="26"/>
  </w:num>
  <w:num w:numId="15">
    <w:abstractNumId w:val="19"/>
  </w:num>
  <w:num w:numId="16">
    <w:abstractNumId w:val="11"/>
  </w:num>
  <w:num w:numId="17">
    <w:abstractNumId w:val="12"/>
  </w:num>
  <w:num w:numId="18">
    <w:abstractNumId w:val="25"/>
  </w:num>
  <w:num w:numId="19">
    <w:abstractNumId w:val="16"/>
  </w:num>
  <w:num w:numId="20">
    <w:abstractNumId w:val="3"/>
  </w:num>
  <w:num w:numId="21">
    <w:abstractNumId w:val="1"/>
  </w:num>
  <w:num w:numId="22">
    <w:abstractNumId w:val="23"/>
  </w:num>
  <w:num w:numId="23">
    <w:abstractNumId w:val="4"/>
  </w:num>
  <w:num w:numId="24">
    <w:abstractNumId w:val="15"/>
  </w:num>
  <w:num w:numId="25">
    <w:abstractNumId w:val="17"/>
  </w:num>
  <w:num w:numId="26">
    <w:abstractNumId w:val="18"/>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3C50A3"/>
    <w:rsid w:val="00011267"/>
    <w:rsid w:val="00047E40"/>
    <w:rsid w:val="000772B4"/>
    <w:rsid w:val="00156219"/>
    <w:rsid w:val="00186E0E"/>
    <w:rsid w:val="001A5E6D"/>
    <w:rsid w:val="001E5902"/>
    <w:rsid w:val="0024665F"/>
    <w:rsid w:val="002627F5"/>
    <w:rsid w:val="00286FA0"/>
    <w:rsid w:val="002B6D91"/>
    <w:rsid w:val="002C2FD7"/>
    <w:rsid w:val="00326B88"/>
    <w:rsid w:val="00346B99"/>
    <w:rsid w:val="00351F54"/>
    <w:rsid w:val="003732BB"/>
    <w:rsid w:val="0039008F"/>
    <w:rsid w:val="003C50A3"/>
    <w:rsid w:val="003C66B9"/>
    <w:rsid w:val="0043604B"/>
    <w:rsid w:val="004546F1"/>
    <w:rsid w:val="00483911"/>
    <w:rsid w:val="004C3551"/>
    <w:rsid w:val="004C7D74"/>
    <w:rsid w:val="00520689"/>
    <w:rsid w:val="00537762"/>
    <w:rsid w:val="005E4910"/>
    <w:rsid w:val="006056AF"/>
    <w:rsid w:val="00633F58"/>
    <w:rsid w:val="00640D5F"/>
    <w:rsid w:val="006B416C"/>
    <w:rsid w:val="006E440D"/>
    <w:rsid w:val="006E6CB5"/>
    <w:rsid w:val="00725675"/>
    <w:rsid w:val="007331B0"/>
    <w:rsid w:val="007422FF"/>
    <w:rsid w:val="007D75AE"/>
    <w:rsid w:val="007F1F62"/>
    <w:rsid w:val="00803B81"/>
    <w:rsid w:val="008175D8"/>
    <w:rsid w:val="00867356"/>
    <w:rsid w:val="00872471"/>
    <w:rsid w:val="008975E3"/>
    <w:rsid w:val="00916334"/>
    <w:rsid w:val="00957BD4"/>
    <w:rsid w:val="0099364A"/>
    <w:rsid w:val="009B0BDF"/>
    <w:rsid w:val="00A06E9B"/>
    <w:rsid w:val="00A106E5"/>
    <w:rsid w:val="00A4441B"/>
    <w:rsid w:val="00AC0AB8"/>
    <w:rsid w:val="00AF04B8"/>
    <w:rsid w:val="00AF3F83"/>
    <w:rsid w:val="00B06C92"/>
    <w:rsid w:val="00BF21C6"/>
    <w:rsid w:val="00C54920"/>
    <w:rsid w:val="00C7135B"/>
    <w:rsid w:val="00C7478B"/>
    <w:rsid w:val="00CB6B3E"/>
    <w:rsid w:val="00CC6046"/>
    <w:rsid w:val="00D1025F"/>
    <w:rsid w:val="00D44DF3"/>
    <w:rsid w:val="00DB32B0"/>
    <w:rsid w:val="00DB35D2"/>
    <w:rsid w:val="00E43820"/>
    <w:rsid w:val="00EA01EB"/>
    <w:rsid w:val="00F65F17"/>
    <w:rsid w:val="00F90031"/>
    <w:rsid w:val="00FA2A63"/>
    <w:rsid w:val="00FA3DCA"/>
    <w:rsid w:val="00FD0A99"/>
    <w:rsid w:val="00FD25F9"/>
    <w:rsid w:val="00FF0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35"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A3"/>
    <w:pPr>
      <w:spacing w:after="0" w:line="240" w:lineRule="auto"/>
    </w:pPr>
    <w:rPr>
      <w:rFonts w:ascii="Times New Roman" w:eastAsia="Times New Roman" w:hAnsi="Times New Roman" w:cs="Times New Roman"/>
      <w:sz w:val="20"/>
      <w:szCs w:val="20"/>
      <w:lang w:eastAsia="ru-RU"/>
    </w:rPr>
  </w:style>
  <w:style w:type="paragraph" w:styleId="1">
    <w:name w:val="heading 1"/>
    <w:basedOn w:val="Standard"/>
    <w:link w:val="11"/>
    <w:rsid w:val="00537762"/>
    <w:pPr>
      <w:keepNext/>
      <w:spacing w:before="240" w:after="60"/>
      <w:outlineLvl w:val="0"/>
    </w:pPr>
    <w:rPr>
      <w:rFonts w:ascii="Arial" w:hAnsi="Arial" w:cs="Arial, sans-serif"/>
      <w:b/>
      <w:bCs/>
      <w:sz w:val="32"/>
      <w:szCs w:val="32"/>
    </w:rPr>
  </w:style>
  <w:style w:type="paragraph" w:styleId="2">
    <w:name w:val="heading 2"/>
    <w:basedOn w:val="a"/>
    <w:next w:val="a"/>
    <w:link w:val="20"/>
    <w:uiPriority w:val="9"/>
    <w:semiHidden/>
    <w:unhideWhenUsed/>
    <w:qFormat/>
    <w:rsid w:val="008975E3"/>
    <w:pPr>
      <w:keepNext/>
      <w:keepLines/>
      <w:widowControl w:val="0"/>
      <w:suppressAutoHyphens/>
      <w:autoSpaceDN w:val="0"/>
      <w:spacing w:before="200"/>
      <w:textAlignment w:val="baseline"/>
      <w:outlineLvl w:val="1"/>
    </w:pPr>
    <w:rPr>
      <w:rFonts w:asciiTheme="majorHAnsi" w:eastAsiaTheme="majorEastAsia" w:hAnsiTheme="majorHAnsi" w:cstheme="majorBidi"/>
      <w:b/>
      <w:bCs/>
      <w:color w:val="4F81BD" w:themeColor="accent1"/>
      <w:kern w:val="3"/>
      <w:sz w:val="26"/>
      <w:szCs w:val="26"/>
    </w:rPr>
  </w:style>
  <w:style w:type="paragraph" w:styleId="6">
    <w:name w:val="heading 6"/>
    <w:basedOn w:val="Standard"/>
    <w:link w:val="61"/>
    <w:rsid w:val="00537762"/>
    <w:pPr>
      <w:keepNext/>
      <w:jc w:val="center"/>
      <w:outlineLvl w:val="5"/>
    </w:pPr>
    <w:rPr>
      <w:b/>
      <w:bCs/>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0"/>
    <w:qFormat/>
    <w:rsid w:val="003C50A3"/>
    <w:pPr>
      <w:keepNext/>
      <w:spacing w:before="240" w:after="60"/>
      <w:outlineLvl w:val="0"/>
    </w:pPr>
    <w:rPr>
      <w:rFonts w:ascii="Arial" w:hAnsi="Arial" w:cs="Arial"/>
      <w:b/>
      <w:bCs/>
      <w:sz w:val="32"/>
      <w:szCs w:val="32"/>
    </w:rPr>
  </w:style>
  <w:style w:type="character" w:customStyle="1" w:styleId="10">
    <w:name w:val="Заголовок 1 Знак"/>
    <w:basedOn w:val="a0"/>
    <w:link w:val="Heading1"/>
    <w:qFormat/>
    <w:rsid w:val="003C50A3"/>
    <w:rPr>
      <w:rFonts w:ascii="Arial" w:eastAsia="Times New Roman" w:hAnsi="Arial" w:cs="Arial"/>
      <w:b/>
      <w:bCs/>
      <w:sz w:val="32"/>
      <w:szCs w:val="32"/>
      <w:lang w:eastAsia="ru-RU"/>
    </w:rPr>
  </w:style>
  <w:style w:type="paragraph" w:customStyle="1" w:styleId="Heading2">
    <w:name w:val="Heading 2"/>
    <w:basedOn w:val="a3"/>
    <w:qFormat/>
    <w:rsid w:val="003C50A3"/>
  </w:style>
  <w:style w:type="paragraph" w:customStyle="1" w:styleId="a3">
    <w:name w:val="Заголовок"/>
    <w:basedOn w:val="a"/>
    <w:next w:val="a4"/>
    <w:qFormat/>
    <w:rsid w:val="003C50A3"/>
    <w:pPr>
      <w:keepNext/>
      <w:spacing w:before="240" w:after="120"/>
    </w:pPr>
    <w:rPr>
      <w:rFonts w:ascii="Liberation Sans" w:eastAsia="WenQuanYi Micro Hei" w:hAnsi="Liberation Sans" w:cs="Lohit Devanagari"/>
      <w:sz w:val="28"/>
      <w:szCs w:val="28"/>
    </w:rPr>
  </w:style>
  <w:style w:type="paragraph" w:styleId="a4">
    <w:name w:val="Body Text"/>
    <w:basedOn w:val="a"/>
    <w:link w:val="a5"/>
    <w:rsid w:val="003C50A3"/>
    <w:pPr>
      <w:spacing w:after="140" w:line="288" w:lineRule="auto"/>
    </w:pPr>
  </w:style>
  <w:style w:type="character" w:customStyle="1" w:styleId="a5">
    <w:name w:val="Основной текст Знак"/>
    <w:basedOn w:val="a0"/>
    <w:link w:val="a4"/>
    <w:rsid w:val="003C50A3"/>
    <w:rPr>
      <w:rFonts w:ascii="Times New Roman" w:eastAsia="Times New Roman" w:hAnsi="Times New Roman" w:cs="Times New Roman"/>
      <w:sz w:val="20"/>
      <w:szCs w:val="20"/>
      <w:lang w:eastAsia="ru-RU"/>
    </w:rPr>
  </w:style>
  <w:style w:type="paragraph" w:customStyle="1" w:styleId="Heading6">
    <w:name w:val="Heading 6"/>
    <w:basedOn w:val="a"/>
    <w:link w:val="60"/>
    <w:qFormat/>
    <w:rsid w:val="003C50A3"/>
    <w:pPr>
      <w:keepNext/>
      <w:jc w:val="center"/>
      <w:outlineLvl w:val="5"/>
    </w:pPr>
    <w:rPr>
      <w:b/>
      <w:bCs/>
      <w:i/>
      <w:iCs/>
      <w:sz w:val="28"/>
      <w:szCs w:val="24"/>
    </w:rPr>
  </w:style>
  <w:style w:type="character" w:customStyle="1" w:styleId="60">
    <w:name w:val="Заголовок 6 Знак"/>
    <w:basedOn w:val="a0"/>
    <w:link w:val="Heading6"/>
    <w:qFormat/>
    <w:rsid w:val="003C50A3"/>
    <w:rPr>
      <w:rFonts w:ascii="Times New Roman" w:eastAsia="Times New Roman" w:hAnsi="Times New Roman" w:cs="Times New Roman"/>
      <w:b/>
      <w:bCs/>
      <w:i/>
      <w:iCs/>
      <w:sz w:val="28"/>
      <w:szCs w:val="24"/>
      <w:lang w:eastAsia="ru-RU"/>
    </w:rPr>
  </w:style>
  <w:style w:type="character" w:customStyle="1" w:styleId="a6">
    <w:name w:val="Название Знак"/>
    <w:basedOn w:val="a0"/>
    <w:qFormat/>
    <w:rsid w:val="003C50A3"/>
    <w:rPr>
      <w:b/>
      <w:bCs/>
      <w:sz w:val="24"/>
      <w:szCs w:val="24"/>
    </w:rPr>
  </w:style>
  <w:style w:type="character" w:customStyle="1" w:styleId="a7">
    <w:name w:val="Верхний колонтитул Знак"/>
    <w:basedOn w:val="a0"/>
    <w:link w:val="a8"/>
    <w:qFormat/>
    <w:rsid w:val="003C50A3"/>
  </w:style>
  <w:style w:type="character" w:customStyle="1" w:styleId="a9">
    <w:name w:val="Нижний колонтитул Знак"/>
    <w:basedOn w:val="a0"/>
    <w:link w:val="aa"/>
    <w:uiPriority w:val="99"/>
    <w:qFormat/>
    <w:rsid w:val="003C50A3"/>
  </w:style>
  <w:style w:type="character" w:styleId="ab">
    <w:name w:val="page number"/>
    <w:basedOn w:val="a0"/>
    <w:qFormat/>
    <w:rsid w:val="003C50A3"/>
  </w:style>
  <w:style w:type="character" w:customStyle="1" w:styleId="ac">
    <w:name w:val="Обычный (веб) Знак"/>
    <w:basedOn w:val="a0"/>
    <w:uiPriority w:val="99"/>
    <w:qFormat/>
    <w:rsid w:val="003C50A3"/>
    <w:rPr>
      <w:sz w:val="24"/>
      <w:szCs w:val="24"/>
    </w:rPr>
  </w:style>
  <w:style w:type="character" w:customStyle="1" w:styleId="-">
    <w:name w:val="Интернет-ссылка"/>
    <w:basedOn w:val="a0"/>
    <w:uiPriority w:val="99"/>
    <w:unhideWhenUsed/>
    <w:rsid w:val="003C50A3"/>
    <w:rPr>
      <w:color w:val="0000FF" w:themeColor="hyperlink"/>
      <w:u w:val="single"/>
    </w:rPr>
  </w:style>
  <w:style w:type="character" w:customStyle="1" w:styleId="bcm-title">
    <w:name w:val="bcm-title"/>
    <w:basedOn w:val="a0"/>
    <w:qFormat/>
    <w:rsid w:val="003C50A3"/>
  </w:style>
  <w:style w:type="character" w:customStyle="1" w:styleId="bb-separator">
    <w:name w:val="bb-separator"/>
    <w:basedOn w:val="a0"/>
    <w:qFormat/>
    <w:rsid w:val="003C50A3"/>
  </w:style>
  <w:style w:type="character" w:customStyle="1" w:styleId="hh1">
    <w:name w:val="hh1"/>
    <w:basedOn w:val="a0"/>
    <w:qFormat/>
    <w:rsid w:val="003C50A3"/>
  </w:style>
  <w:style w:type="character" w:customStyle="1" w:styleId="ListLabel1">
    <w:name w:val="ListLabel 1"/>
    <w:qFormat/>
    <w:rsid w:val="003C50A3"/>
    <w:rPr>
      <w:rFonts w:cs="Courier New"/>
    </w:rPr>
  </w:style>
  <w:style w:type="character" w:customStyle="1" w:styleId="ListLabel2">
    <w:name w:val="ListLabel 2"/>
    <w:qFormat/>
    <w:rsid w:val="003C50A3"/>
    <w:rPr>
      <w:rFonts w:cs="Courier New"/>
    </w:rPr>
  </w:style>
  <w:style w:type="character" w:customStyle="1" w:styleId="ListLabel3">
    <w:name w:val="ListLabel 3"/>
    <w:qFormat/>
    <w:rsid w:val="003C50A3"/>
    <w:rPr>
      <w:rFonts w:cs="Courier New"/>
    </w:rPr>
  </w:style>
  <w:style w:type="character" w:customStyle="1" w:styleId="ListLabel4">
    <w:name w:val="ListLabel 4"/>
    <w:qFormat/>
    <w:rsid w:val="003C50A3"/>
    <w:rPr>
      <w:rFonts w:cs="Arial"/>
      <w:color w:val="565656"/>
      <w:sz w:val="20"/>
    </w:rPr>
  </w:style>
  <w:style w:type="character" w:customStyle="1" w:styleId="ListLabel5">
    <w:name w:val="ListLabel 5"/>
    <w:qFormat/>
    <w:rsid w:val="003C50A3"/>
    <w:rPr>
      <w:rFonts w:cs="Arial"/>
      <w:color w:val="565656"/>
      <w:sz w:val="20"/>
    </w:rPr>
  </w:style>
  <w:style w:type="character" w:customStyle="1" w:styleId="ListLabel6">
    <w:name w:val="ListLabel 6"/>
    <w:qFormat/>
    <w:rsid w:val="003C50A3"/>
    <w:rPr>
      <w:rFonts w:cs="Arial"/>
      <w:color w:val="565656"/>
      <w:sz w:val="20"/>
    </w:rPr>
  </w:style>
  <w:style w:type="character" w:customStyle="1" w:styleId="ListLabel7">
    <w:name w:val="ListLabel 7"/>
    <w:qFormat/>
    <w:rsid w:val="003C50A3"/>
    <w:rPr>
      <w:rFonts w:cs="Arial"/>
      <w:color w:val="565656"/>
      <w:sz w:val="20"/>
    </w:rPr>
  </w:style>
  <w:style w:type="character" w:customStyle="1" w:styleId="ListLabel8">
    <w:name w:val="ListLabel 8"/>
    <w:qFormat/>
    <w:rsid w:val="003C50A3"/>
    <w:rPr>
      <w:rFonts w:cs="Arial"/>
      <w:color w:val="565656"/>
      <w:sz w:val="20"/>
    </w:rPr>
  </w:style>
  <w:style w:type="character" w:customStyle="1" w:styleId="ListLabel9">
    <w:name w:val="ListLabel 9"/>
    <w:qFormat/>
    <w:rsid w:val="003C50A3"/>
    <w:rPr>
      <w:rFonts w:cs="Arial"/>
      <w:color w:val="565656"/>
      <w:sz w:val="20"/>
    </w:rPr>
  </w:style>
  <w:style w:type="character" w:customStyle="1" w:styleId="ListLabel10">
    <w:name w:val="ListLabel 10"/>
    <w:qFormat/>
    <w:rsid w:val="003C50A3"/>
    <w:rPr>
      <w:rFonts w:cs="Arial"/>
      <w:color w:val="565656"/>
      <w:sz w:val="20"/>
    </w:rPr>
  </w:style>
  <w:style w:type="character" w:customStyle="1" w:styleId="ListLabel11">
    <w:name w:val="ListLabel 11"/>
    <w:qFormat/>
    <w:rsid w:val="003C50A3"/>
    <w:rPr>
      <w:rFonts w:cs="Arial"/>
      <w:color w:val="565656"/>
      <w:sz w:val="20"/>
    </w:rPr>
  </w:style>
  <w:style w:type="character" w:customStyle="1" w:styleId="ListLabel12">
    <w:name w:val="ListLabel 12"/>
    <w:qFormat/>
    <w:rsid w:val="003C50A3"/>
    <w:rPr>
      <w:rFonts w:cs="Arial"/>
      <w:color w:val="565656"/>
      <w:sz w:val="20"/>
    </w:rPr>
  </w:style>
  <w:style w:type="character" w:customStyle="1" w:styleId="ListLabel13">
    <w:name w:val="ListLabel 13"/>
    <w:qFormat/>
    <w:rsid w:val="003C50A3"/>
    <w:rPr>
      <w:rFonts w:cs="Courier New"/>
    </w:rPr>
  </w:style>
  <w:style w:type="character" w:customStyle="1" w:styleId="ListLabel14">
    <w:name w:val="ListLabel 14"/>
    <w:qFormat/>
    <w:rsid w:val="003C50A3"/>
    <w:rPr>
      <w:rFonts w:cs="Courier New"/>
    </w:rPr>
  </w:style>
  <w:style w:type="character" w:customStyle="1" w:styleId="ListLabel15">
    <w:name w:val="ListLabel 15"/>
    <w:qFormat/>
    <w:rsid w:val="003C50A3"/>
    <w:rPr>
      <w:rFonts w:cs="Courier New"/>
    </w:rPr>
  </w:style>
  <w:style w:type="character" w:customStyle="1" w:styleId="ListLabel16">
    <w:name w:val="ListLabel 16"/>
    <w:qFormat/>
    <w:rsid w:val="003C50A3"/>
    <w:rPr>
      <w:rFonts w:cs="Courier New"/>
    </w:rPr>
  </w:style>
  <w:style w:type="character" w:customStyle="1" w:styleId="ListLabel17">
    <w:name w:val="ListLabel 17"/>
    <w:qFormat/>
    <w:rsid w:val="003C50A3"/>
    <w:rPr>
      <w:rFonts w:cs="Courier New"/>
    </w:rPr>
  </w:style>
  <w:style w:type="character" w:customStyle="1" w:styleId="ListLabel18">
    <w:name w:val="ListLabel 18"/>
    <w:qFormat/>
    <w:rsid w:val="003C50A3"/>
    <w:rPr>
      <w:rFonts w:cs="Courier New"/>
    </w:rPr>
  </w:style>
  <w:style w:type="character" w:customStyle="1" w:styleId="ListLabel19">
    <w:name w:val="ListLabel 19"/>
    <w:qFormat/>
    <w:rsid w:val="003C50A3"/>
    <w:rPr>
      <w:sz w:val="20"/>
    </w:rPr>
  </w:style>
  <w:style w:type="character" w:customStyle="1" w:styleId="ListLabel20">
    <w:name w:val="ListLabel 20"/>
    <w:qFormat/>
    <w:rsid w:val="003C50A3"/>
    <w:rPr>
      <w:sz w:val="20"/>
    </w:rPr>
  </w:style>
  <w:style w:type="character" w:customStyle="1" w:styleId="ListLabel21">
    <w:name w:val="ListLabel 21"/>
    <w:qFormat/>
    <w:rsid w:val="003C50A3"/>
    <w:rPr>
      <w:sz w:val="20"/>
    </w:rPr>
  </w:style>
  <w:style w:type="character" w:customStyle="1" w:styleId="ListLabel22">
    <w:name w:val="ListLabel 22"/>
    <w:qFormat/>
    <w:rsid w:val="003C50A3"/>
    <w:rPr>
      <w:sz w:val="20"/>
    </w:rPr>
  </w:style>
  <w:style w:type="character" w:customStyle="1" w:styleId="ListLabel23">
    <w:name w:val="ListLabel 23"/>
    <w:qFormat/>
    <w:rsid w:val="003C50A3"/>
    <w:rPr>
      <w:sz w:val="20"/>
    </w:rPr>
  </w:style>
  <w:style w:type="character" w:customStyle="1" w:styleId="ListLabel24">
    <w:name w:val="ListLabel 24"/>
    <w:qFormat/>
    <w:rsid w:val="003C50A3"/>
    <w:rPr>
      <w:sz w:val="20"/>
    </w:rPr>
  </w:style>
  <w:style w:type="character" w:customStyle="1" w:styleId="ListLabel25">
    <w:name w:val="ListLabel 25"/>
    <w:qFormat/>
    <w:rsid w:val="003C50A3"/>
    <w:rPr>
      <w:sz w:val="20"/>
    </w:rPr>
  </w:style>
  <w:style w:type="character" w:customStyle="1" w:styleId="ListLabel26">
    <w:name w:val="ListLabel 26"/>
    <w:qFormat/>
    <w:rsid w:val="003C50A3"/>
    <w:rPr>
      <w:sz w:val="20"/>
    </w:rPr>
  </w:style>
  <w:style w:type="character" w:customStyle="1" w:styleId="ListLabel27">
    <w:name w:val="ListLabel 27"/>
    <w:qFormat/>
    <w:rsid w:val="003C50A3"/>
    <w:rPr>
      <w:sz w:val="20"/>
    </w:rPr>
  </w:style>
  <w:style w:type="character" w:customStyle="1" w:styleId="ListLabel28">
    <w:name w:val="ListLabel 28"/>
    <w:qFormat/>
    <w:rsid w:val="003C50A3"/>
    <w:rPr>
      <w:sz w:val="20"/>
    </w:rPr>
  </w:style>
  <w:style w:type="character" w:customStyle="1" w:styleId="ListLabel29">
    <w:name w:val="ListLabel 29"/>
    <w:qFormat/>
    <w:rsid w:val="003C50A3"/>
    <w:rPr>
      <w:sz w:val="20"/>
    </w:rPr>
  </w:style>
  <w:style w:type="character" w:customStyle="1" w:styleId="ListLabel30">
    <w:name w:val="ListLabel 30"/>
    <w:qFormat/>
    <w:rsid w:val="003C50A3"/>
    <w:rPr>
      <w:sz w:val="20"/>
    </w:rPr>
  </w:style>
  <w:style w:type="character" w:customStyle="1" w:styleId="ListLabel31">
    <w:name w:val="ListLabel 31"/>
    <w:qFormat/>
    <w:rsid w:val="003C50A3"/>
    <w:rPr>
      <w:sz w:val="20"/>
    </w:rPr>
  </w:style>
  <w:style w:type="character" w:customStyle="1" w:styleId="ListLabel32">
    <w:name w:val="ListLabel 32"/>
    <w:qFormat/>
    <w:rsid w:val="003C50A3"/>
    <w:rPr>
      <w:sz w:val="20"/>
    </w:rPr>
  </w:style>
  <w:style w:type="character" w:customStyle="1" w:styleId="ListLabel33">
    <w:name w:val="ListLabel 33"/>
    <w:qFormat/>
    <w:rsid w:val="003C50A3"/>
    <w:rPr>
      <w:sz w:val="20"/>
    </w:rPr>
  </w:style>
  <w:style w:type="character" w:customStyle="1" w:styleId="ListLabel34">
    <w:name w:val="ListLabel 34"/>
    <w:qFormat/>
    <w:rsid w:val="003C50A3"/>
    <w:rPr>
      <w:sz w:val="20"/>
    </w:rPr>
  </w:style>
  <w:style w:type="character" w:customStyle="1" w:styleId="ListLabel35">
    <w:name w:val="ListLabel 35"/>
    <w:qFormat/>
    <w:rsid w:val="003C50A3"/>
    <w:rPr>
      <w:sz w:val="20"/>
    </w:rPr>
  </w:style>
  <w:style w:type="character" w:customStyle="1" w:styleId="ListLabel36">
    <w:name w:val="ListLabel 36"/>
    <w:qFormat/>
    <w:rsid w:val="003C50A3"/>
    <w:rPr>
      <w:sz w:val="20"/>
    </w:rPr>
  </w:style>
  <w:style w:type="character" w:customStyle="1" w:styleId="ad">
    <w:name w:val="Выделение жирным"/>
    <w:qFormat/>
    <w:rsid w:val="003C50A3"/>
    <w:rPr>
      <w:b/>
      <w:bCs/>
    </w:rPr>
  </w:style>
  <w:style w:type="character" w:customStyle="1" w:styleId="ae">
    <w:name w:val="Маркеры списка"/>
    <w:qFormat/>
    <w:rsid w:val="003C50A3"/>
    <w:rPr>
      <w:rFonts w:ascii="OpenSymbol" w:eastAsia="OpenSymbol" w:hAnsi="OpenSymbol" w:cs="OpenSymbol"/>
    </w:rPr>
  </w:style>
  <w:style w:type="paragraph" w:styleId="af">
    <w:name w:val="List"/>
    <w:basedOn w:val="a4"/>
    <w:rsid w:val="003C50A3"/>
    <w:rPr>
      <w:rFonts w:cs="Lohit Devanagari"/>
    </w:rPr>
  </w:style>
  <w:style w:type="paragraph" w:customStyle="1" w:styleId="Caption">
    <w:name w:val="Caption"/>
    <w:basedOn w:val="a"/>
    <w:qFormat/>
    <w:rsid w:val="003C50A3"/>
    <w:pPr>
      <w:suppressLineNumbers/>
      <w:spacing w:before="120" w:after="120"/>
    </w:pPr>
    <w:rPr>
      <w:rFonts w:cs="Lohit Devanagari"/>
      <w:i/>
      <w:iCs/>
      <w:sz w:val="24"/>
      <w:szCs w:val="24"/>
    </w:rPr>
  </w:style>
  <w:style w:type="paragraph" w:styleId="12">
    <w:name w:val="index 1"/>
    <w:basedOn w:val="a"/>
    <w:next w:val="a"/>
    <w:autoRedefine/>
    <w:uiPriority w:val="99"/>
    <w:semiHidden/>
    <w:unhideWhenUsed/>
    <w:rsid w:val="003C50A3"/>
    <w:pPr>
      <w:ind w:left="200" w:hanging="200"/>
    </w:pPr>
  </w:style>
  <w:style w:type="paragraph" w:styleId="af0">
    <w:name w:val="index heading"/>
    <w:basedOn w:val="a"/>
    <w:qFormat/>
    <w:rsid w:val="003C50A3"/>
    <w:pPr>
      <w:suppressLineNumbers/>
    </w:pPr>
    <w:rPr>
      <w:rFonts w:cs="Lohit Devanagari"/>
    </w:rPr>
  </w:style>
  <w:style w:type="paragraph" w:styleId="af1">
    <w:name w:val="Title"/>
    <w:basedOn w:val="a"/>
    <w:link w:val="13"/>
    <w:qFormat/>
    <w:rsid w:val="003C50A3"/>
    <w:pPr>
      <w:jc w:val="center"/>
    </w:pPr>
    <w:rPr>
      <w:b/>
      <w:bCs/>
      <w:sz w:val="24"/>
      <w:szCs w:val="24"/>
    </w:rPr>
  </w:style>
  <w:style w:type="character" w:customStyle="1" w:styleId="13">
    <w:name w:val="Название Знак1"/>
    <w:basedOn w:val="a0"/>
    <w:link w:val="af1"/>
    <w:rsid w:val="003C50A3"/>
    <w:rPr>
      <w:rFonts w:ascii="Times New Roman" w:eastAsia="Times New Roman" w:hAnsi="Times New Roman" w:cs="Times New Roman"/>
      <w:b/>
      <w:bCs/>
      <w:sz w:val="24"/>
      <w:szCs w:val="24"/>
      <w:lang w:eastAsia="ru-RU"/>
    </w:rPr>
  </w:style>
  <w:style w:type="paragraph" w:customStyle="1" w:styleId="TOC1">
    <w:name w:val="TOC 1"/>
    <w:basedOn w:val="a"/>
    <w:autoRedefine/>
    <w:uiPriority w:val="39"/>
    <w:qFormat/>
    <w:rsid w:val="003C50A3"/>
    <w:pPr>
      <w:tabs>
        <w:tab w:val="right" w:leader="dot" w:pos="9911"/>
      </w:tabs>
    </w:pPr>
    <w:rPr>
      <w:sz w:val="24"/>
    </w:rPr>
  </w:style>
  <w:style w:type="paragraph" w:customStyle="1" w:styleId="Header">
    <w:name w:val="Header"/>
    <w:basedOn w:val="a"/>
    <w:rsid w:val="003C50A3"/>
    <w:pPr>
      <w:tabs>
        <w:tab w:val="center" w:pos="4153"/>
        <w:tab w:val="right" w:pos="8306"/>
      </w:tabs>
    </w:pPr>
  </w:style>
  <w:style w:type="paragraph" w:customStyle="1" w:styleId="Footer">
    <w:name w:val="Footer"/>
    <w:basedOn w:val="a"/>
    <w:rsid w:val="003C50A3"/>
    <w:pPr>
      <w:tabs>
        <w:tab w:val="center" w:pos="4153"/>
        <w:tab w:val="right" w:pos="8306"/>
      </w:tabs>
    </w:pPr>
  </w:style>
  <w:style w:type="paragraph" w:styleId="af2">
    <w:name w:val="List Paragraph"/>
    <w:basedOn w:val="a"/>
    <w:uiPriority w:val="34"/>
    <w:qFormat/>
    <w:rsid w:val="003C50A3"/>
    <w:pPr>
      <w:spacing w:after="160" w:line="259" w:lineRule="auto"/>
      <w:ind w:left="720"/>
      <w:contextualSpacing/>
    </w:pPr>
    <w:rPr>
      <w:rFonts w:ascii="Calibri" w:eastAsia="Calibri" w:hAnsi="Calibri"/>
      <w:sz w:val="22"/>
      <w:szCs w:val="22"/>
      <w:lang w:eastAsia="en-US"/>
    </w:rPr>
  </w:style>
  <w:style w:type="paragraph" w:styleId="af3">
    <w:name w:val="Normal (Web)"/>
    <w:basedOn w:val="a"/>
    <w:uiPriority w:val="99"/>
    <w:unhideWhenUsed/>
    <w:qFormat/>
    <w:rsid w:val="003C50A3"/>
    <w:pPr>
      <w:spacing w:beforeAutospacing="1" w:afterAutospacing="1"/>
    </w:pPr>
    <w:rPr>
      <w:sz w:val="24"/>
      <w:szCs w:val="24"/>
    </w:rPr>
  </w:style>
  <w:style w:type="paragraph" w:customStyle="1" w:styleId="TOC2">
    <w:name w:val="TOC 2"/>
    <w:basedOn w:val="a"/>
    <w:autoRedefine/>
    <w:uiPriority w:val="39"/>
    <w:unhideWhenUsed/>
    <w:qFormat/>
    <w:rsid w:val="003C50A3"/>
    <w:pPr>
      <w:spacing w:before="240"/>
    </w:pPr>
    <w:rPr>
      <w:rFonts w:asciiTheme="minorHAnsi" w:hAnsiTheme="minorHAnsi"/>
      <w:b/>
      <w:bCs/>
    </w:rPr>
  </w:style>
  <w:style w:type="paragraph" w:customStyle="1" w:styleId="TOC3">
    <w:name w:val="TOC 3"/>
    <w:basedOn w:val="a"/>
    <w:autoRedefine/>
    <w:uiPriority w:val="39"/>
    <w:unhideWhenUsed/>
    <w:qFormat/>
    <w:rsid w:val="003C50A3"/>
    <w:pPr>
      <w:ind w:left="200"/>
    </w:pPr>
    <w:rPr>
      <w:rFonts w:asciiTheme="minorHAnsi" w:hAnsiTheme="minorHAnsi"/>
    </w:rPr>
  </w:style>
  <w:style w:type="character" w:customStyle="1" w:styleId="af4">
    <w:name w:val="Текст выноски Знак"/>
    <w:basedOn w:val="a0"/>
    <w:link w:val="af5"/>
    <w:uiPriority w:val="99"/>
    <w:semiHidden/>
    <w:rsid w:val="003C50A3"/>
    <w:rPr>
      <w:rFonts w:ascii="Tahoma" w:eastAsia="Times New Roman" w:hAnsi="Tahoma" w:cs="Tahoma"/>
      <w:sz w:val="16"/>
      <w:szCs w:val="16"/>
      <w:lang w:eastAsia="ru-RU"/>
    </w:rPr>
  </w:style>
  <w:style w:type="paragraph" w:styleId="af5">
    <w:name w:val="Balloon Text"/>
    <w:basedOn w:val="a"/>
    <w:link w:val="af4"/>
    <w:uiPriority w:val="99"/>
    <w:semiHidden/>
    <w:unhideWhenUsed/>
    <w:qFormat/>
    <w:rsid w:val="003C50A3"/>
    <w:rPr>
      <w:rFonts w:ascii="Tahoma" w:hAnsi="Tahoma" w:cs="Tahoma"/>
      <w:sz w:val="16"/>
      <w:szCs w:val="16"/>
    </w:rPr>
  </w:style>
  <w:style w:type="character" w:customStyle="1" w:styleId="z-">
    <w:name w:val="z-Начало формы Знак"/>
    <w:basedOn w:val="a0"/>
    <w:link w:val="z-0"/>
    <w:uiPriority w:val="99"/>
    <w:semiHidden/>
    <w:rsid w:val="003C50A3"/>
    <w:rPr>
      <w:rFonts w:ascii="Arial" w:eastAsia="Times New Roman" w:hAnsi="Arial" w:cs="Arial"/>
      <w:vanish/>
      <w:sz w:val="16"/>
      <w:szCs w:val="16"/>
      <w:lang w:eastAsia="ru-RU"/>
    </w:rPr>
  </w:style>
  <w:style w:type="paragraph" w:styleId="z-0">
    <w:name w:val="HTML Top of Form"/>
    <w:basedOn w:val="a"/>
    <w:link w:val="z-"/>
    <w:uiPriority w:val="99"/>
    <w:semiHidden/>
    <w:unhideWhenUsed/>
    <w:qFormat/>
    <w:rsid w:val="003C50A3"/>
    <w:pPr>
      <w:pBdr>
        <w:bottom w:val="single" w:sz="6" w:space="1" w:color="00000A"/>
      </w:pBdr>
      <w:jc w:val="center"/>
    </w:pPr>
    <w:rPr>
      <w:rFonts w:ascii="Arial" w:hAnsi="Arial" w:cs="Arial"/>
      <w:vanish/>
      <w:sz w:val="16"/>
      <w:szCs w:val="16"/>
    </w:rPr>
  </w:style>
  <w:style w:type="character" w:customStyle="1" w:styleId="z-1">
    <w:name w:val="z-Конец формы Знак"/>
    <w:basedOn w:val="a0"/>
    <w:link w:val="z-2"/>
    <w:uiPriority w:val="99"/>
    <w:semiHidden/>
    <w:rsid w:val="003C50A3"/>
    <w:rPr>
      <w:rFonts w:ascii="Arial" w:eastAsia="Times New Roman" w:hAnsi="Arial" w:cs="Arial"/>
      <w:vanish/>
      <w:sz w:val="16"/>
      <w:szCs w:val="16"/>
      <w:lang w:eastAsia="ru-RU"/>
    </w:rPr>
  </w:style>
  <w:style w:type="paragraph" w:styleId="z-2">
    <w:name w:val="HTML Bottom of Form"/>
    <w:basedOn w:val="a"/>
    <w:link w:val="z-1"/>
    <w:uiPriority w:val="99"/>
    <w:semiHidden/>
    <w:unhideWhenUsed/>
    <w:qFormat/>
    <w:rsid w:val="003C50A3"/>
    <w:pPr>
      <w:pBdr>
        <w:top w:val="single" w:sz="6" w:space="1" w:color="00000A"/>
      </w:pBdr>
      <w:jc w:val="center"/>
    </w:pPr>
    <w:rPr>
      <w:rFonts w:ascii="Arial" w:hAnsi="Arial" w:cs="Arial"/>
      <w:vanish/>
      <w:sz w:val="16"/>
      <w:szCs w:val="16"/>
    </w:rPr>
  </w:style>
  <w:style w:type="paragraph" w:customStyle="1" w:styleId="s4">
    <w:name w:val="s4"/>
    <w:basedOn w:val="a"/>
    <w:qFormat/>
    <w:rsid w:val="003C50A3"/>
    <w:pPr>
      <w:spacing w:beforeAutospacing="1" w:afterAutospacing="1"/>
    </w:pPr>
    <w:rPr>
      <w:sz w:val="24"/>
      <w:szCs w:val="24"/>
    </w:rPr>
  </w:style>
  <w:style w:type="paragraph" w:customStyle="1" w:styleId="s7">
    <w:name w:val="s7"/>
    <w:basedOn w:val="a"/>
    <w:qFormat/>
    <w:rsid w:val="003C50A3"/>
    <w:pPr>
      <w:spacing w:beforeAutospacing="1" w:afterAutospacing="1"/>
    </w:pPr>
    <w:rPr>
      <w:sz w:val="24"/>
      <w:szCs w:val="24"/>
    </w:rPr>
  </w:style>
  <w:style w:type="paragraph" w:customStyle="1" w:styleId="TOC4">
    <w:name w:val="TOC 4"/>
    <w:basedOn w:val="a"/>
    <w:autoRedefine/>
    <w:uiPriority w:val="39"/>
    <w:unhideWhenUsed/>
    <w:rsid w:val="003C50A3"/>
    <w:pPr>
      <w:ind w:left="400"/>
    </w:pPr>
    <w:rPr>
      <w:rFonts w:asciiTheme="minorHAnsi" w:hAnsiTheme="minorHAnsi"/>
    </w:rPr>
  </w:style>
  <w:style w:type="paragraph" w:customStyle="1" w:styleId="TOC5">
    <w:name w:val="TOC 5"/>
    <w:basedOn w:val="a"/>
    <w:autoRedefine/>
    <w:uiPriority w:val="39"/>
    <w:unhideWhenUsed/>
    <w:rsid w:val="003C50A3"/>
    <w:pPr>
      <w:ind w:left="600"/>
    </w:pPr>
    <w:rPr>
      <w:rFonts w:asciiTheme="minorHAnsi" w:hAnsiTheme="minorHAnsi"/>
    </w:rPr>
  </w:style>
  <w:style w:type="paragraph" w:customStyle="1" w:styleId="TOC6">
    <w:name w:val="TOC 6"/>
    <w:basedOn w:val="a"/>
    <w:autoRedefine/>
    <w:uiPriority w:val="39"/>
    <w:unhideWhenUsed/>
    <w:rsid w:val="003C50A3"/>
    <w:pPr>
      <w:ind w:left="800"/>
    </w:pPr>
    <w:rPr>
      <w:rFonts w:asciiTheme="minorHAnsi" w:hAnsiTheme="minorHAnsi"/>
    </w:rPr>
  </w:style>
  <w:style w:type="paragraph" w:customStyle="1" w:styleId="TOC7">
    <w:name w:val="TOC 7"/>
    <w:basedOn w:val="a"/>
    <w:autoRedefine/>
    <w:uiPriority w:val="39"/>
    <w:unhideWhenUsed/>
    <w:rsid w:val="003C50A3"/>
    <w:pPr>
      <w:ind w:left="1000"/>
    </w:pPr>
    <w:rPr>
      <w:rFonts w:asciiTheme="minorHAnsi" w:hAnsiTheme="minorHAnsi"/>
    </w:rPr>
  </w:style>
  <w:style w:type="paragraph" w:customStyle="1" w:styleId="TOC8">
    <w:name w:val="TOC 8"/>
    <w:basedOn w:val="a"/>
    <w:autoRedefine/>
    <w:uiPriority w:val="39"/>
    <w:unhideWhenUsed/>
    <w:rsid w:val="003C50A3"/>
    <w:pPr>
      <w:ind w:left="1200"/>
    </w:pPr>
    <w:rPr>
      <w:rFonts w:asciiTheme="minorHAnsi" w:hAnsiTheme="minorHAnsi"/>
    </w:rPr>
  </w:style>
  <w:style w:type="paragraph" w:customStyle="1" w:styleId="TOC9">
    <w:name w:val="TOC 9"/>
    <w:basedOn w:val="a"/>
    <w:autoRedefine/>
    <w:uiPriority w:val="39"/>
    <w:unhideWhenUsed/>
    <w:rsid w:val="003C50A3"/>
    <w:pPr>
      <w:ind w:left="1400"/>
    </w:pPr>
    <w:rPr>
      <w:rFonts w:asciiTheme="minorHAnsi" w:hAnsiTheme="minorHAnsi"/>
    </w:rPr>
  </w:style>
  <w:style w:type="paragraph" w:customStyle="1" w:styleId="af6">
    <w:name w:val="Заголовок списка"/>
    <w:basedOn w:val="a"/>
    <w:qFormat/>
    <w:rsid w:val="003C50A3"/>
  </w:style>
  <w:style w:type="paragraph" w:customStyle="1" w:styleId="af7">
    <w:name w:val="Содержимое списка"/>
    <w:basedOn w:val="a"/>
    <w:qFormat/>
    <w:rsid w:val="003C50A3"/>
  </w:style>
  <w:style w:type="character" w:styleId="af8">
    <w:name w:val="Hyperlink"/>
    <w:basedOn w:val="a0"/>
    <w:uiPriority w:val="99"/>
    <w:unhideWhenUsed/>
    <w:rsid w:val="006E440D"/>
    <w:rPr>
      <w:color w:val="0000FF" w:themeColor="hyperlink"/>
      <w:u w:val="single"/>
    </w:rPr>
  </w:style>
  <w:style w:type="character" w:customStyle="1" w:styleId="11">
    <w:name w:val="Заголовок 1 Знак1"/>
    <w:basedOn w:val="a0"/>
    <w:link w:val="1"/>
    <w:uiPriority w:val="9"/>
    <w:rsid w:val="00537762"/>
    <w:rPr>
      <w:rFonts w:asciiTheme="majorHAnsi" w:eastAsiaTheme="majorEastAsia" w:hAnsiTheme="majorHAnsi" w:cstheme="majorBidi"/>
      <w:b/>
      <w:bCs/>
      <w:color w:val="365F91" w:themeColor="accent1" w:themeShade="BF"/>
      <w:sz w:val="28"/>
      <w:szCs w:val="28"/>
      <w:lang w:eastAsia="ru-RU"/>
    </w:rPr>
  </w:style>
  <w:style w:type="character" w:customStyle="1" w:styleId="61">
    <w:name w:val="Заголовок 6 Знак1"/>
    <w:basedOn w:val="a0"/>
    <w:link w:val="6"/>
    <w:uiPriority w:val="9"/>
    <w:semiHidden/>
    <w:rsid w:val="00537762"/>
    <w:rPr>
      <w:rFonts w:asciiTheme="majorHAnsi" w:eastAsiaTheme="majorEastAsia" w:hAnsiTheme="majorHAnsi" w:cstheme="majorBidi"/>
      <w:i/>
      <w:iCs/>
      <w:color w:val="243F60" w:themeColor="accent1" w:themeShade="7F"/>
      <w:sz w:val="20"/>
      <w:szCs w:val="20"/>
      <w:lang w:eastAsia="ru-RU"/>
    </w:rPr>
  </w:style>
  <w:style w:type="paragraph" w:customStyle="1" w:styleId="Standard">
    <w:name w:val="Standard"/>
    <w:rsid w:val="00537762"/>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ontents1">
    <w:name w:val="Contents 1"/>
    <w:basedOn w:val="Standard"/>
    <w:autoRedefine/>
    <w:rsid w:val="00537762"/>
    <w:pPr>
      <w:tabs>
        <w:tab w:val="right" w:leader="dot" w:pos="9911"/>
      </w:tabs>
    </w:pPr>
    <w:rPr>
      <w:sz w:val="24"/>
    </w:rPr>
  </w:style>
  <w:style w:type="paragraph" w:styleId="a8">
    <w:name w:val="header"/>
    <w:basedOn w:val="Standard"/>
    <w:link w:val="a7"/>
    <w:rsid w:val="00537762"/>
    <w:pPr>
      <w:tabs>
        <w:tab w:val="center" w:pos="4153"/>
        <w:tab w:val="right" w:pos="8306"/>
      </w:tabs>
    </w:pPr>
  </w:style>
  <w:style w:type="character" w:customStyle="1" w:styleId="14">
    <w:name w:val="Верхний колонтитул Знак1"/>
    <w:basedOn w:val="a0"/>
    <w:link w:val="a8"/>
    <w:uiPriority w:val="99"/>
    <w:semiHidden/>
    <w:rsid w:val="00537762"/>
    <w:rPr>
      <w:rFonts w:ascii="Times New Roman" w:eastAsia="Times New Roman" w:hAnsi="Times New Roman" w:cs="Times New Roman"/>
      <w:sz w:val="20"/>
      <w:szCs w:val="20"/>
      <w:lang w:eastAsia="ru-RU"/>
    </w:rPr>
  </w:style>
  <w:style w:type="paragraph" w:styleId="aa">
    <w:name w:val="footer"/>
    <w:basedOn w:val="Standard"/>
    <w:link w:val="a9"/>
    <w:uiPriority w:val="99"/>
    <w:rsid w:val="00537762"/>
    <w:pPr>
      <w:tabs>
        <w:tab w:val="center" w:pos="4153"/>
        <w:tab w:val="right" w:pos="8306"/>
      </w:tabs>
    </w:pPr>
  </w:style>
  <w:style w:type="character" w:customStyle="1" w:styleId="15">
    <w:name w:val="Нижний колонтитул Знак1"/>
    <w:basedOn w:val="a0"/>
    <w:link w:val="aa"/>
    <w:uiPriority w:val="99"/>
    <w:semiHidden/>
    <w:rsid w:val="00537762"/>
    <w:rPr>
      <w:rFonts w:ascii="Times New Roman" w:eastAsia="Times New Roman" w:hAnsi="Times New Roman" w:cs="Times New Roman"/>
      <w:sz w:val="20"/>
      <w:szCs w:val="20"/>
      <w:lang w:eastAsia="ru-RU"/>
    </w:rPr>
  </w:style>
  <w:style w:type="numbering" w:customStyle="1" w:styleId="WWNum1">
    <w:name w:val="WWNum1"/>
    <w:basedOn w:val="a2"/>
    <w:rsid w:val="00537762"/>
    <w:pPr>
      <w:numPr>
        <w:numId w:val="4"/>
      </w:numPr>
    </w:pPr>
  </w:style>
  <w:style w:type="paragraph" w:styleId="16">
    <w:name w:val="toc 1"/>
    <w:basedOn w:val="a"/>
    <w:next w:val="a"/>
    <w:autoRedefine/>
    <w:uiPriority w:val="39"/>
    <w:unhideWhenUsed/>
    <w:rsid w:val="00537762"/>
    <w:pPr>
      <w:tabs>
        <w:tab w:val="right" w:leader="dot" w:pos="9628"/>
      </w:tabs>
      <w:spacing w:line="360" w:lineRule="auto"/>
      <w:jc w:val="center"/>
    </w:pPr>
    <w:rPr>
      <w:bCs/>
      <w:caps/>
      <w:sz w:val="28"/>
      <w:szCs w:val="24"/>
    </w:rPr>
  </w:style>
  <w:style w:type="paragraph" w:styleId="21">
    <w:name w:val="toc 2"/>
    <w:basedOn w:val="a"/>
    <w:next w:val="a"/>
    <w:autoRedefine/>
    <w:uiPriority w:val="39"/>
    <w:unhideWhenUsed/>
    <w:rsid w:val="00537762"/>
    <w:pPr>
      <w:tabs>
        <w:tab w:val="right" w:leader="dot" w:pos="9628"/>
      </w:tabs>
      <w:spacing w:before="240" w:line="360" w:lineRule="auto"/>
      <w:ind w:left="709" w:firstLine="142"/>
      <w:jc w:val="both"/>
    </w:pPr>
    <w:rPr>
      <w:bCs/>
      <w:sz w:val="28"/>
    </w:rPr>
  </w:style>
  <w:style w:type="paragraph" w:styleId="3">
    <w:name w:val="toc 3"/>
    <w:basedOn w:val="a"/>
    <w:next w:val="a"/>
    <w:autoRedefine/>
    <w:uiPriority w:val="39"/>
    <w:unhideWhenUsed/>
    <w:qFormat/>
    <w:rsid w:val="00537762"/>
    <w:pPr>
      <w:tabs>
        <w:tab w:val="left" w:pos="851"/>
      </w:tabs>
      <w:spacing w:line="360" w:lineRule="auto"/>
      <w:ind w:left="708" w:hanging="708"/>
      <w:jc w:val="both"/>
    </w:pPr>
    <w:rPr>
      <w:sz w:val="28"/>
    </w:rPr>
  </w:style>
  <w:style w:type="character" w:customStyle="1" w:styleId="20">
    <w:name w:val="Заголовок 2 Знак"/>
    <w:basedOn w:val="a0"/>
    <w:link w:val="2"/>
    <w:uiPriority w:val="9"/>
    <w:semiHidden/>
    <w:rsid w:val="008975E3"/>
    <w:rPr>
      <w:rFonts w:asciiTheme="majorHAnsi" w:eastAsiaTheme="majorEastAsia" w:hAnsiTheme="majorHAnsi" w:cstheme="majorBidi"/>
      <w:b/>
      <w:bCs/>
      <w:color w:val="4F81BD" w:themeColor="accent1"/>
      <w:kern w:val="3"/>
      <w:sz w:val="26"/>
      <w:szCs w:val="26"/>
      <w:lang w:eastAsia="ru-RU"/>
    </w:rPr>
  </w:style>
  <w:style w:type="table" w:styleId="af9">
    <w:name w:val="Table Grid"/>
    <w:basedOn w:val="a1"/>
    <w:uiPriority w:val="59"/>
    <w:rsid w:val="008975E3"/>
    <w:pPr>
      <w:spacing w:after="0" w:line="240" w:lineRule="auto"/>
    </w:pPr>
    <w:rPr>
      <w:rFonts w:ascii="Times New Roman" w:hAnsi="Times New Roman" w:cs="Times New Roman"/>
      <w:kern w:val="3"/>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екст ХХХ"/>
    <w:basedOn w:val="a"/>
    <w:link w:val="afb"/>
    <w:qFormat/>
    <w:rsid w:val="008975E3"/>
    <w:pPr>
      <w:spacing w:line="360" w:lineRule="auto"/>
      <w:ind w:firstLine="709"/>
      <w:contextualSpacing/>
      <w:jc w:val="both"/>
    </w:pPr>
    <w:rPr>
      <w:rFonts w:eastAsiaTheme="minorHAnsi"/>
      <w:sz w:val="28"/>
      <w:szCs w:val="28"/>
      <w:lang w:eastAsia="en-US"/>
    </w:rPr>
  </w:style>
  <w:style w:type="character" w:customStyle="1" w:styleId="afb">
    <w:name w:val="Текст ХХХ Знак"/>
    <w:basedOn w:val="a0"/>
    <w:link w:val="afa"/>
    <w:rsid w:val="008975E3"/>
    <w:rPr>
      <w:rFonts w:ascii="Times New Roman" w:hAnsi="Times New Roman" w:cs="Times New Roman"/>
      <w:sz w:val="28"/>
      <w:szCs w:val="28"/>
    </w:rPr>
  </w:style>
  <w:style w:type="paragraph" w:customStyle="1" w:styleId="17">
    <w:name w:val="Стиль1"/>
    <w:basedOn w:val="afa"/>
    <w:qFormat/>
    <w:rsid w:val="008975E3"/>
  </w:style>
</w:styles>
</file>

<file path=word/webSettings.xml><?xml version="1.0" encoding="utf-8"?>
<w:webSettings xmlns:r="http://schemas.openxmlformats.org/officeDocument/2006/relationships" xmlns:w="http://schemas.openxmlformats.org/wordprocessingml/2006/main">
  <w:divs>
    <w:div w:id="15954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avneft.ru/company/corporate/management/executive_bodies/" TargetMode="External"/><Relationship Id="rId18" Type="http://schemas.openxmlformats.org/officeDocument/2006/relationships/hyperlink" Target="http://www.slavneft.ru/company/structure/" TargetMode="External"/><Relationship Id="rId26" Type="http://schemas.openxmlformats.org/officeDocument/2006/relationships/hyperlink" Target="http://www.slavneft.ru/company/structure/" TargetMode="External"/><Relationship Id="rId3" Type="http://schemas.openxmlformats.org/officeDocument/2006/relationships/styles" Target="styles.xml"/><Relationship Id="rId21" Type="http://schemas.openxmlformats.org/officeDocument/2006/relationships/hyperlink" Target="http://www.slavneft.ru/company/structure/" TargetMode="External"/><Relationship Id="rId34" Type="http://schemas.openxmlformats.org/officeDocument/2006/relationships/hyperlink" Target="http://www.slavneft.ru/company/history/" TargetMode="External"/><Relationship Id="rId7" Type="http://schemas.openxmlformats.org/officeDocument/2006/relationships/endnotes" Target="endnotes.xml"/><Relationship Id="rId12" Type="http://schemas.openxmlformats.org/officeDocument/2006/relationships/hyperlink" Target="http://slavneft.ru/company/corporate/management/executive_bodies/" TargetMode="External"/><Relationship Id="rId17" Type="http://schemas.openxmlformats.org/officeDocument/2006/relationships/hyperlink" Target="http://www.slavneft.ru/company/structure/" TargetMode="External"/><Relationship Id="rId25" Type="http://schemas.openxmlformats.org/officeDocument/2006/relationships/hyperlink" Target="http://www.slavneft.ru/company/structure/" TargetMode="External"/><Relationship Id="rId33"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www.slavneft.ru/company/structure/" TargetMode="External"/><Relationship Id="rId20" Type="http://schemas.openxmlformats.org/officeDocument/2006/relationships/hyperlink" Target="http://www.slavneft.ru/company/structure/"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vneft.ru/company/corporate/management/board_of_directors/" TargetMode="External"/><Relationship Id="rId24" Type="http://schemas.openxmlformats.org/officeDocument/2006/relationships/hyperlink" Target="http://www.slavneft.ru/company/structure/" TargetMode="External"/><Relationship Id="rId32"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slavneft.ru/company/structure/" TargetMode="External"/><Relationship Id="rId23" Type="http://schemas.openxmlformats.org/officeDocument/2006/relationships/hyperlink" Target="http://www.slavneft.ru/company/structure/" TargetMode="External"/><Relationship Id="rId28" Type="http://schemas.openxmlformats.org/officeDocument/2006/relationships/hyperlink" Target="http://www.slavneft.ru/company/structure/" TargetMode="External"/><Relationship Id="rId36" Type="http://schemas.openxmlformats.org/officeDocument/2006/relationships/theme" Target="theme/theme1.xml"/><Relationship Id="rId10" Type="http://schemas.openxmlformats.org/officeDocument/2006/relationships/hyperlink" Target="http://www.slavneft.ru/_upload/doc/corp_behav_codex" TargetMode="External"/><Relationship Id="rId19" Type="http://schemas.openxmlformats.org/officeDocument/2006/relationships/hyperlink" Target="http://www.slavneft.ru/company/structure/" TargetMode="External"/><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lavneft.ru/company/structure/" TargetMode="External"/><Relationship Id="rId22" Type="http://schemas.openxmlformats.org/officeDocument/2006/relationships/hyperlink" Target="http://www.slavneft.ru/company/structure/" TargetMode="External"/><Relationship Id="rId27" Type="http://schemas.openxmlformats.org/officeDocument/2006/relationships/hyperlink" Target="http://www.slavneft.ru/company/structure/" TargetMode="External"/><Relationship Id="rId30" Type="http://schemas.openxmlformats.org/officeDocument/2006/relationships/diagramLayout" Target="diagrams/layout1.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E78FFB-D782-40AF-97F8-2DF50B6DDE86}"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77636AB8-F811-41B6-A272-1651CEA2094C}">
      <dgm:prSet phldrT="[Текст]"/>
      <dgm:spPr/>
      <dgm:t>
        <a:bodyPr/>
        <a:lstStyle/>
        <a:p>
          <a:r>
            <a:rPr lang="ru-RU"/>
            <a:t>Незавершенное проиводство</a:t>
          </a:r>
        </a:p>
      </dgm:t>
    </dgm:pt>
    <dgm:pt modelId="{E929219F-FB1A-4563-B8C6-13B8D5F573EE}" type="parTrans" cxnId="{7EBBFB9F-D0B7-470C-907A-A8131A2AE080}">
      <dgm:prSet/>
      <dgm:spPr/>
      <dgm:t>
        <a:bodyPr/>
        <a:lstStyle/>
        <a:p>
          <a:endParaRPr lang="ru-RU"/>
        </a:p>
      </dgm:t>
    </dgm:pt>
    <dgm:pt modelId="{C24C7618-B7EF-49E1-8C0A-A657C748691D}" type="sibTrans" cxnId="{7EBBFB9F-D0B7-470C-907A-A8131A2AE080}">
      <dgm:prSet/>
      <dgm:spPr/>
      <dgm:t>
        <a:bodyPr/>
        <a:lstStyle/>
        <a:p>
          <a:endParaRPr lang="ru-RU"/>
        </a:p>
      </dgm:t>
    </dgm:pt>
    <dgm:pt modelId="{B580B6B0-949C-4130-AE3B-D9B53671C814}">
      <dgm:prSet phldrT="[Текст]"/>
      <dgm:spPr/>
      <dgm:t>
        <a:bodyPr/>
        <a:lstStyle/>
        <a:p>
          <a:r>
            <a:rPr lang="ru-RU"/>
            <a:t>Готовая продукция</a:t>
          </a:r>
        </a:p>
      </dgm:t>
    </dgm:pt>
    <dgm:pt modelId="{F03327E9-A8DA-46F6-8472-4D085DA867FD}" type="parTrans" cxnId="{EEB4E000-F670-4301-A179-F10A41A90A2A}">
      <dgm:prSet/>
      <dgm:spPr/>
      <dgm:t>
        <a:bodyPr/>
        <a:lstStyle/>
        <a:p>
          <a:endParaRPr lang="ru-RU"/>
        </a:p>
      </dgm:t>
    </dgm:pt>
    <dgm:pt modelId="{EA05EB5D-09EF-4ABE-A1EA-D997AD828D35}" type="sibTrans" cxnId="{EEB4E000-F670-4301-A179-F10A41A90A2A}">
      <dgm:prSet/>
      <dgm:spPr/>
      <dgm:t>
        <a:bodyPr/>
        <a:lstStyle/>
        <a:p>
          <a:endParaRPr lang="ru-RU"/>
        </a:p>
      </dgm:t>
    </dgm:pt>
    <dgm:pt modelId="{E627EE95-BA71-412B-AB7E-BAD4828B49BB}">
      <dgm:prSet phldrT="[Текст]"/>
      <dgm:spPr/>
      <dgm:t>
        <a:bodyPr/>
        <a:lstStyle/>
        <a:p>
          <a:r>
            <a:rPr lang="ru-RU"/>
            <a:t>Денежные средств</a:t>
          </a:r>
        </a:p>
      </dgm:t>
    </dgm:pt>
    <dgm:pt modelId="{B3CF6FB7-CD30-4F58-AD3F-5A66290D5FFF}" type="parTrans" cxnId="{8C92016F-CE84-4C48-8DBE-852F632036D3}">
      <dgm:prSet/>
      <dgm:spPr/>
      <dgm:t>
        <a:bodyPr/>
        <a:lstStyle/>
        <a:p>
          <a:endParaRPr lang="ru-RU"/>
        </a:p>
      </dgm:t>
    </dgm:pt>
    <dgm:pt modelId="{F99361B9-171D-468E-8683-D72E2AF19EB9}" type="sibTrans" cxnId="{8C92016F-CE84-4C48-8DBE-852F632036D3}">
      <dgm:prSet/>
      <dgm:spPr/>
      <dgm:t>
        <a:bodyPr/>
        <a:lstStyle/>
        <a:p>
          <a:endParaRPr lang="ru-RU"/>
        </a:p>
      </dgm:t>
    </dgm:pt>
    <dgm:pt modelId="{1DFD55EC-41BF-4A66-80A0-9EBB78515CBA}">
      <dgm:prSet phldrT="[Текст]"/>
      <dgm:spPr/>
      <dgm:t>
        <a:bodyPr/>
        <a:lstStyle/>
        <a:p>
          <a:r>
            <a:rPr lang="ru-RU"/>
            <a:t>Производственые запасы</a:t>
          </a:r>
        </a:p>
      </dgm:t>
    </dgm:pt>
    <dgm:pt modelId="{13F181F3-4755-4D0E-AF17-B94AE003DACA}" type="parTrans" cxnId="{2D053DC0-B55E-4FD6-B3A0-C1BC5A37AD72}">
      <dgm:prSet/>
      <dgm:spPr/>
      <dgm:t>
        <a:bodyPr/>
        <a:lstStyle/>
        <a:p>
          <a:endParaRPr lang="ru-RU"/>
        </a:p>
      </dgm:t>
    </dgm:pt>
    <dgm:pt modelId="{358585EE-B8AF-4B09-9BCD-096971CE3E95}" type="sibTrans" cxnId="{2D053DC0-B55E-4FD6-B3A0-C1BC5A37AD72}">
      <dgm:prSet/>
      <dgm:spPr/>
      <dgm:t>
        <a:bodyPr/>
        <a:lstStyle/>
        <a:p>
          <a:endParaRPr lang="ru-RU"/>
        </a:p>
      </dgm:t>
    </dgm:pt>
    <dgm:pt modelId="{B7FB9513-2E29-4D9C-9F1C-76F3910929FD}" type="pres">
      <dgm:prSet presAssocID="{A8E78FFB-D782-40AF-97F8-2DF50B6DDE86}" presName="cycle" presStyleCnt="0">
        <dgm:presLayoutVars>
          <dgm:dir/>
          <dgm:resizeHandles val="exact"/>
        </dgm:presLayoutVars>
      </dgm:prSet>
      <dgm:spPr/>
      <dgm:t>
        <a:bodyPr/>
        <a:lstStyle/>
        <a:p>
          <a:endParaRPr lang="ru-RU"/>
        </a:p>
      </dgm:t>
    </dgm:pt>
    <dgm:pt modelId="{A940A614-F651-4375-94D0-C8A69A1254BB}" type="pres">
      <dgm:prSet presAssocID="{77636AB8-F811-41B6-A272-1651CEA2094C}" presName="node" presStyleLbl="node1" presStyleIdx="0" presStyleCnt="4" custScaleX="244260">
        <dgm:presLayoutVars>
          <dgm:bulletEnabled val="1"/>
        </dgm:presLayoutVars>
      </dgm:prSet>
      <dgm:spPr/>
      <dgm:t>
        <a:bodyPr/>
        <a:lstStyle/>
        <a:p>
          <a:endParaRPr lang="ru-RU"/>
        </a:p>
      </dgm:t>
    </dgm:pt>
    <dgm:pt modelId="{E73FA8B0-0F29-44C4-A059-6037468CF06F}" type="pres">
      <dgm:prSet presAssocID="{C24C7618-B7EF-49E1-8C0A-A657C748691D}" presName="sibTrans" presStyleLbl="sibTrans2D1" presStyleIdx="0" presStyleCnt="4"/>
      <dgm:spPr/>
      <dgm:t>
        <a:bodyPr/>
        <a:lstStyle/>
        <a:p>
          <a:endParaRPr lang="ru-RU"/>
        </a:p>
      </dgm:t>
    </dgm:pt>
    <dgm:pt modelId="{6EDC54E9-16FD-437F-B026-968B963B610B}" type="pres">
      <dgm:prSet presAssocID="{C24C7618-B7EF-49E1-8C0A-A657C748691D}" presName="connectorText" presStyleLbl="sibTrans2D1" presStyleIdx="0" presStyleCnt="4"/>
      <dgm:spPr/>
      <dgm:t>
        <a:bodyPr/>
        <a:lstStyle/>
        <a:p>
          <a:endParaRPr lang="ru-RU"/>
        </a:p>
      </dgm:t>
    </dgm:pt>
    <dgm:pt modelId="{0AB8CE2D-E816-42A3-81CF-CC00C42C6C24}" type="pres">
      <dgm:prSet presAssocID="{B580B6B0-949C-4130-AE3B-D9B53671C814}" presName="node" presStyleLbl="node1" presStyleIdx="1" presStyleCnt="4" custScaleX="197517" custRadScaleRad="143736" custRadScaleInc="-776">
        <dgm:presLayoutVars>
          <dgm:bulletEnabled val="1"/>
        </dgm:presLayoutVars>
      </dgm:prSet>
      <dgm:spPr/>
      <dgm:t>
        <a:bodyPr/>
        <a:lstStyle/>
        <a:p>
          <a:endParaRPr lang="ru-RU"/>
        </a:p>
      </dgm:t>
    </dgm:pt>
    <dgm:pt modelId="{767D3237-F324-486B-B3F1-E48CE5BB419B}" type="pres">
      <dgm:prSet presAssocID="{EA05EB5D-09EF-4ABE-A1EA-D997AD828D35}" presName="sibTrans" presStyleLbl="sibTrans2D1" presStyleIdx="1" presStyleCnt="4"/>
      <dgm:spPr/>
      <dgm:t>
        <a:bodyPr/>
        <a:lstStyle/>
        <a:p>
          <a:endParaRPr lang="ru-RU"/>
        </a:p>
      </dgm:t>
    </dgm:pt>
    <dgm:pt modelId="{AB30D63F-D9E5-4F2B-80D6-3A1BA506BBB6}" type="pres">
      <dgm:prSet presAssocID="{EA05EB5D-09EF-4ABE-A1EA-D997AD828D35}" presName="connectorText" presStyleLbl="sibTrans2D1" presStyleIdx="1" presStyleCnt="4"/>
      <dgm:spPr/>
      <dgm:t>
        <a:bodyPr/>
        <a:lstStyle/>
        <a:p>
          <a:endParaRPr lang="ru-RU"/>
        </a:p>
      </dgm:t>
    </dgm:pt>
    <dgm:pt modelId="{5C49E3D3-6856-4ADF-8785-B846EEC75049}" type="pres">
      <dgm:prSet presAssocID="{E627EE95-BA71-412B-AB7E-BAD4828B49BB}" presName="node" presStyleLbl="node1" presStyleIdx="2" presStyleCnt="4" custScaleX="214263">
        <dgm:presLayoutVars>
          <dgm:bulletEnabled val="1"/>
        </dgm:presLayoutVars>
      </dgm:prSet>
      <dgm:spPr/>
      <dgm:t>
        <a:bodyPr/>
        <a:lstStyle/>
        <a:p>
          <a:endParaRPr lang="ru-RU"/>
        </a:p>
      </dgm:t>
    </dgm:pt>
    <dgm:pt modelId="{DBF9F886-BC8A-4E89-953D-62CD6BFEC0B3}" type="pres">
      <dgm:prSet presAssocID="{F99361B9-171D-468E-8683-D72E2AF19EB9}" presName="sibTrans" presStyleLbl="sibTrans2D1" presStyleIdx="2" presStyleCnt="4"/>
      <dgm:spPr/>
      <dgm:t>
        <a:bodyPr/>
        <a:lstStyle/>
        <a:p>
          <a:endParaRPr lang="ru-RU"/>
        </a:p>
      </dgm:t>
    </dgm:pt>
    <dgm:pt modelId="{5D231D1F-CD66-44B2-AF5A-704D666B966B}" type="pres">
      <dgm:prSet presAssocID="{F99361B9-171D-468E-8683-D72E2AF19EB9}" presName="connectorText" presStyleLbl="sibTrans2D1" presStyleIdx="2" presStyleCnt="4"/>
      <dgm:spPr/>
      <dgm:t>
        <a:bodyPr/>
        <a:lstStyle/>
        <a:p>
          <a:endParaRPr lang="ru-RU"/>
        </a:p>
      </dgm:t>
    </dgm:pt>
    <dgm:pt modelId="{7E39E45A-0BC1-45AF-9225-30745229FA71}" type="pres">
      <dgm:prSet presAssocID="{1DFD55EC-41BF-4A66-80A0-9EBB78515CBA}" presName="node" presStyleLbl="node1" presStyleIdx="3" presStyleCnt="4" custScaleX="263516" custRadScaleRad="143776" custRadScaleInc="-3105">
        <dgm:presLayoutVars>
          <dgm:bulletEnabled val="1"/>
        </dgm:presLayoutVars>
      </dgm:prSet>
      <dgm:spPr/>
      <dgm:t>
        <a:bodyPr/>
        <a:lstStyle/>
        <a:p>
          <a:endParaRPr lang="ru-RU"/>
        </a:p>
      </dgm:t>
    </dgm:pt>
    <dgm:pt modelId="{A76714C4-FED5-4B7D-87C4-ABFBA72345D7}" type="pres">
      <dgm:prSet presAssocID="{358585EE-B8AF-4B09-9BCD-096971CE3E95}" presName="sibTrans" presStyleLbl="sibTrans2D1" presStyleIdx="3" presStyleCnt="4"/>
      <dgm:spPr/>
      <dgm:t>
        <a:bodyPr/>
        <a:lstStyle/>
        <a:p>
          <a:endParaRPr lang="ru-RU"/>
        </a:p>
      </dgm:t>
    </dgm:pt>
    <dgm:pt modelId="{84FE9D08-DA23-4BEE-8C93-F7947ABFFC74}" type="pres">
      <dgm:prSet presAssocID="{358585EE-B8AF-4B09-9BCD-096971CE3E95}" presName="connectorText" presStyleLbl="sibTrans2D1" presStyleIdx="3" presStyleCnt="4"/>
      <dgm:spPr/>
      <dgm:t>
        <a:bodyPr/>
        <a:lstStyle/>
        <a:p>
          <a:endParaRPr lang="ru-RU"/>
        </a:p>
      </dgm:t>
    </dgm:pt>
  </dgm:ptLst>
  <dgm:cxnLst>
    <dgm:cxn modelId="{C6375419-BF0A-45FB-B265-8FEE65E88630}" type="presOf" srcId="{B580B6B0-949C-4130-AE3B-D9B53671C814}" destId="{0AB8CE2D-E816-42A3-81CF-CC00C42C6C24}" srcOrd="0" destOrd="0" presId="urn:microsoft.com/office/officeart/2005/8/layout/cycle2"/>
    <dgm:cxn modelId="{EEB4E000-F670-4301-A179-F10A41A90A2A}" srcId="{A8E78FFB-D782-40AF-97F8-2DF50B6DDE86}" destId="{B580B6B0-949C-4130-AE3B-D9B53671C814}" srcOrd="1" destOrd="0" parTransId="{F03327E9-A8DA-46F6-8472-4D085DA867FD}" sibTransId="{EA05EB5D-09EF-4ABE-A1EA-D997AD828D35}"/>
    <dgm:cxn modelId="{2D053DC0-B55E-4FD6-B3A0-C1BC5A37AD72}" srcId="{A8E78FFB-D782-40AF-97F8-2DF50B6DDE86}" destId="{1DFD55EC-41BF-4A66-80A0-9EBB78515CBA}" srcOrd="3" destOrd="0" parTransId="{13F181F3-4755-4D0E-AF17-B94AE003DACA}" sibTransId="{358585EE-B8AF-4B09-9BCD-096971CE3E95}"/>
    <dgm:cxn modelId="{40117740-A063-4A2F-8AB8-D02988095F7A}" type="presOf" srcId="{C24C7618-B7EF-49E1-8C0A-A657C748691D}" destId="{6EDC54E9-16FD-437F-B026-968B963B610B}" srcOrd="1" destOrd="0" presId="urn:microsoft.com/office/officeart/2005/8/layout/cycle2"/>
    <dgm:cxn modelId="{988205EA-2AF8-4856-A715-F775B676CE5D}" type="presOf" srcId="{1DFD55EC-41BF-4A66-80A0-9EBB78515CBA}" destId="{7E39E45A-0BC1-45AF-9225-30745229FA71}" srcOrd="0" destOrd="0" presId="urn:microsoft.com/office/officeart/2005/8/layout/cycle2"/>
    <dgm:cxn modelId="{7879905F-89D7-4878-BFDE-F383D35FE47F}" type="presOf" srcId="{F99361B9-171D-468E-8683-D72E2AF19EB9}" destId="{DBF9F886-BC8A-4E89-953D-62CD6BFEC0B3}" srcOrd="0" destOrd="0" presId="urn:microsoft.com/office/officeart/2005/8/layout/cycle2"/>
    <dgm:cxn modelId="{FFDD3241-464E-4A6D-820B-039FDD567346}" type="presOf" srcId="{358585EE-B8AF-4B09-9BCD-096971CE3E95}" destId="{A76714C4-FED5-4B7D-87C4-ABFBA72345D7}" srcOrd="0" destOrd="0" presId="urn:microsoft.com/office/officeart/2005/8/layout/cycle2"/>
    <dgm:cxn modelId="{A6543411-D53A-40C1-BA56-7630CF96A6C4}" type="presOf" srcId="{F99361B9-171D-468E-8683-D72E2AF19EB9}" destId="{5D231D1F-CD66-44B2-AF5A-704D666B966B}" srcOrd="1" destOrd="0" presId="urn:microsoft.com/office/officeart/2005/8/layout/cycle2"/>
    <dgm:cxn modelId="{ED7A6DE9-2977-4B32-A577-E10D9092F478}" type="presOf" srcId="{A8E78FFB-D782-40AF-97F8-2DF50B6DDE86}" destId="{B7FB9513-2E29-4D9C-9F1C-76F3910929FD}" srcOrd="0" destOrd="0" presId="urn:microsoft.com/office/officeart/2005/8/layout/cycle2"/>
    <dgm:cxn modelId="{06937FA6-FE3F-4745-B9E6-4FF72F42B04D}" type="presOf" srcId="{E627EE95-BA71-412B-AB7E-BAD4828B49BB}" destId="{5C49E3D3-6856-4ADF-8785-B846EEC75049}" srcOrd="0" destOrd="0" presId="urn:microsoft.com/office/officeart/2005/8/layout/cycle2"/>
    <dgm:cxn modelId="{8C92016F-CE84-4C48-8DBE-852F632036D3}" srcId="{A8E78FFB-D782-40AF-97F8-2DF50B6DDE86}" destId="{E627EE95-BA71-412B-AB7E-BAD4828B49BB}" srcOrd="2" destOrd="0" parTransId="{B3CF6FB7-CD30-4F58-AD3F-5A66290D5FFF}" sibTransId="{F99361B9-171D-468E-8683-D72E2AF19EB9}"/>
    <dgm:cxn modelId="{B8B61F79-1A22-4820-833C-75CFBB5E81BB}" type="presOf" srcId="{EA05EB5D-09EF-4ABE-A1EA-D997AD828D35}" destId="{AB30D63F-D9E5-4F2B-80D6-3A1BA506BBB6}" srcOrd="1" destOrd="0" presId="urn:microsoft.com/office/officeart/2005/8/layout/cycle2"/>
    <dgm:cxn modelId="{D71817B3-DBCC-4F75-8F44-79DE7B97345B}" type="presOf" srcId="{358585EE-B8AF-4B09-9BCD-096971CE3E95}" destId="{84FE9D08-DA23-4BEE-8C93-F7947ABFFC74}" srcOrd="1" destOrd="0" presId="urn:microsoft.com/office/officeart/2005/8/layout/cycle2"/>
    <dgm:cxn modelId="{C3F9DAE2-30FF-4EAF-B55C-89EDF2D651DB}" type="presOf" srcId="{C24C7618-B7EF-49E1-8C0A-A657C748691D}" destId="{E73FA8B0-0F29-44C4-A059-6037468CF06F}" srcOrd="0" destOrd="0" presId="urn:microsoft.com/office/officeart/2005/8/layout/cycle2"/>
    <dgm:cxn modelId="{7EBBFB9F-D0B7-470C-907A-A8131A2AE080}" srcId="{A8E78FFB-D782-40AF-97F8-2DF50B6DDE86}" destId="{77636AB8-F811-41B6-A272-1651CEA2094C}" srcOrd="0" destOrd="0" parTransId="{E929219F-FB1A-4563-B8C6-13B8D5F573EE}" sibTransId="{C24C7618-B7EF-49E1-8C0A-A657C748691D}"/>
    <dgm:cxn modelId="{712FF557-F340-46C7-ADEF-D93DE4B10F4B}" type="presOf" srcId="{EA05EB5D-09EF-4ABE-A1EA-D997AD828D35}" destId="{767D3237-F324-486B-B3F1-E48CE5BB419B}" srcOrd="0" destOrd="0" presId="urn:microsoft.com/office/officeart/2005/8/layout/cycle2"/>
    <dgm:cxn modelId="{8CAEC21A-25AB-42DE-A471-019A0363DD12}" type="presOf" srcId="{77636AB8-F811-41B6-A272-1651CEA2094C}" destId="{A940A614-F651-4375-94D0-C8A69A1254BB}" srcOrd="0" destOrd="0" presId="urn:microsoft.com/office/officeart/2005/8/layout/cycle2"/>
    <dgm:cxn modelId="{DE05CBF8-ABD5-4F17-957F-FDED9518745C}" type="presParOf" srcId="{B7FB9513-2E29-4D9C-9F1C-76F3910929FD}" destId="{A940A614-F651-4375-94D0-C8A69A1254BB}" srcOrd="0" destOrd="0" presId="urn:microsoft.com/office/officeart/2005/8/layout/cycle2"/>
    <dgm:cxn modelId="{DCA9D5F3-0C29-4158-80D3-BA77D0C7290B}" type="presParOf" srcId="{B7FB9513-2E29-4D9C-9F1C-76F3910929FD}" destId="{E73FA8B0-0F29-44C4-A059-6037468CF06F}" srcOrd="1" destOrd="0" presId="urn:microsoft.com/office/officeart/2005/8/layout/cycle2"/>
    <dgm:cxn modelId="{A0289FDD-C2FB-4C27-9409-0A72D797B3D0}" type="presParOf" srcId="{E73FA8B0-0F29-44C4-A059-6037468CF06F}" destId="{6EDC54E9-16FD-437F-B026-968B963B610B}" srcOrd="0" destOrd="0" presId="urn:microsoft.com/office/officeart/2005/8/layout/cycle2"/>
    <dgm:cxn modelId="{912D397C-EBFE-4D81-9BE7-0A02F5DFA5B5}" type="presParOf" srcId="{B7FB9513-2E29-4D9C-9F1C-76F3910929FD}" destId="{0AB8CE2D-E816-42A3-81CF-CC00C42C6C24}" srcOrd="2" destOrd="0" presId="urn:microsoft.com/office/officeart/2005/8/layout/cycle2"/>
    <dgm:cxn modelId="{22F50FCB-8C3D-411C-8CDD-E56C5B62EAB9}" type="presParOf" srcId="{B7FB9513-2E29-4D9C-9F1C-76F3910929FD}" destId="{767D3237-F324-486B-B3F1-E48CE5BB419B}" srcOrd="3" destOrd="0" presId="urn:microsoft.com/office/officeart/2005/8/layout/cycle2"/>
    <dgm:cxn modelId="{66998A89-2775-48BB-A8AD-C5E5B6626F74}" type="presParOf" srcId="{767D3237-F324-486B-B3F1-E48CE5BB419B}" destId="{AB30D63F-D9E5-4F2B-80D6-3A1BA506BBB6}" srcOrd="0" destOrd="0" presId="urn:microsoft.com/office/officeart/2005/8/layout/cycle2"/>
    <dgm:cxn modelId="{2D55F3AF-A10F-444D-99BD-B8C966CCF27F}" type="presParOf" srcId="{B7FB9513-2E29-4D9C-9F1C-76F3910929FD}" destId="{5C49E3D3-6856-4ADF-8785-B846EEC75049}" srcOrd="4" destOrd="0" presId="urn:microsoft.com/office/officeart/2005/8/layout/cycle2"/>
    <dgm:cxn modelId="{FD37ED50-4EBA-49DE-BED3-05CE6311C552}" type="presParOf" srcId="{B7FB9513-2E29-4D9C-9F1C-76F3910929FD}" destId="{DBF9F886-BC8A-4E89-953D-62CD6BFEC0B3}" srcOrd="5" destOrd="0" presId="urn:microsoft.com/office/officeart/2005/8/layout/cycle2"/>
    <dgm:cxn modelId="{4D9874E0-7D96-4CEF-B664-118C511C7336}" type="presParOf" srcId="{DBF9F886-BC8A-4E89-953D-62CD6BFEC0B3}" destId="{5D231D1F-CD66-44B2-AF5A-704D666B966B}" srcOrd="0" destOrd="0" presId="urn:microsoft.com/office/officeart/2005/8/layout/cycle2"/>
    <dgm:cxn modelId="{5BCD64AF-8CD0-4F41-A462-FFB096B5659C}" type="presParOf" srcId="{B7FB9513-2E29-4D9C-9F1C-76F3910929FD}" destId="{7E39E45A-0BC1-45AF-9225-30745229FA71}" srcOrd="6" destOrd="0" presId="urn:microsoft.com/office/officeart/2005/8/layout/cycle2"/>
    <dgm:cxn modelId="{9CE6559D-12FC-4384-A746-33FC591755AA}" type="presParOf" srcId="{B7FB9513-2E29-4D9C-9F1C-76F3910929FD}" destId="{A76714C4-FED5-4B7D-87C4-ABFBA72345D7}" srcOrd="7" destOrd="0" presId="urn:microsoft.com/office/officeart/2005/8/layout/cycle2"/>
    <dgm:cxn modelId="{8BA4C2E9-7207-4C15-AB5C-E6AD87079060}" type="presParOf" srcId="{A76714C4-FED5-4B7D-87C4-ABFBA72345D7}" destId="{84FE9D08-DA23-4BEE-8C93-F7947ABFFC74}" srcOrd="0" destOrd="0" presId="urn:microsoft.com/office/officeart/2005/8/layout/cycle2"/>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940A614-F651-4375-94D0-C8A69A1254BB}">
      <dsp:nvSpPr>
        <dsp:cNvPr id="0" name=""/>
        <dsp:cNvSpPr/>
      </dsp:nvSpPr>
      <dsp:spPr>
        <a:xfrm>
          <a:off x="1660826" y="1004"/>
          <a:ext cx="2502887" cy="1024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ru-RU" sz="1900" kern="1200"/>
            <a:t>Незавершенное проиводство</a:t>
          </a:r>
        </a:p>
      </dsp:txBody>
      <dsp:txXfrm>
        <a:off x="1660826" y="1004"/>
        <a:ext cx="2502887" cy="1024681"/>
      </dsp:txXfrm>
    </dsp:sp>
    <dsp:sp modelId="{E73FA8B0-0F29-44C4-A059-6037468CF06F}">
      <dsp:nvSpPr>
        <dsp:cNvPr id="0" name=""/>
        <dsp:cNvSpPr/>
      </dsp:nvSpPr>
      <dsp:spPr>
        <a:xfrm rot="2075500">
          <a:off x="3604016" y="889521"/>
          <a:ext cx="208907"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2075500">
        <a:off x="3604016" y="889521"/>
        <a:ext cx="208907" cy="345830"/>
      </dsp:txXfrm>
    </dsp:sp>
    <dsp:sp modelId="{0AB8CE2D-E816-42A3-81CF-CC00C42C6C24}">
      <dsp:nvSpPr>
        <dsp:cNvPr id="0" name=""/>
        <dsp:cNvSpPr/>
      </dsp:nvSpPr>
      <dsp:spPr>
        <a:xfrm>
          <a:off x="3462479" y="1078338"/>
          <a:ext cx="2023920" cy="1024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ru-RU" sz="1900" kern="1200"/>
            <a:t>Готовая продукция</a:t>
          </a:r>
        </a:p>
      </dsp:txBody>
      <dsp:txXfrm>
        <a:off x="3462479" y="1078338"/>
        <a:ext cx="2023920" cy="1024681"/>
      </dsp:txXfrm>
    </dsp:sp>
    <dsp:sp modelId="{767D3237-F324-486B-B3F1-E48CE5BB419B}">
      <dsp:nvSpPr>
        <dsp:cNvPr id="0" name=""/>
        <dsp:cNvSpPr/>
      </dsp:nvSpPr>
      <dsp:spPr>
        <a:xfrm rot="8696263">
          <a:off x="3589422" y="1956582"/>
          <a:ext cx="234564"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8696263">
        <a:off x="3589422" y="1956582"/>
        <a:ext cx="234564" cy="345830"/>
      </dsp:txXfrm>
    </dsp:sp>
    <dsp:sp modelId="{5C49E3D3-6856-4ADF-8785-B846EEC75049}">
      <dsp:nvSpPr>
        <dsp:cNvPr id="0" name=""/>
        <dsp:cNvSpPr/>
      </dsp:nvSpPr>
      <dsp:spPr>
        <a:xfrm>
          <a:off x="1814513" y="2174713"/>
          <a:ext cx="2195513" cy="1024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ru-RU" sz="1900" kern="1200"/>
            <a:t>Денежные средств</a:t>
          </a:r>
        </a:p>
      </dsp:txBody>
      <dsp:txXfrm>
        <a:off x="1814513" y="2174713"/>
        <a:ext cx="2195513" cy="1024681"/>
      </dsp:txXfrm>
    </dsp:sp>
    <dsp:sp modelId="{DBF9F886-BC8A-4E89-953D-62CD6BFEC0B3}">
      <dsp:nvSpPr>
        <dsp:cNvPr id="0" name=""/>
        <dsp:cNvSpPr/>
      </dsp:nvSpPr>
      <dsp:spPr>
        <a:xfrm rot="12832509">
          <a:off x="2067569" y="2005167"/>
          <a:ext cx="173116"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2832509">
        <a:off x="2067569" y="2005167"/>
        <a:ext cx="173116" cy="345830"/>
      </dsp:txXfrm>
    </dsp:sp>
    <dsp:sp modelId="{7E39E45A-0BC1-45AF-9225-30745229FA71}">
      <dsp:nvSpPr>
        <dsp:cNvPr id="0" name=""/>
        <dsp:cNvSpPr/>
      </dsp:nvSpPr>
      <dsp:spPr>
        <a:xfrm>
          <a:off x="0" y="1125962"/>
          <a:ext cx="2700200" cy="1024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ru-RU" sz="1900" kern="1200"/>
            <a:t>Производственые запасы</a:t>
          </a:r>
        </a:p>
      </dsp:txBody>
      <dsp:txXfrm>
        <a:off x="0" y="1125962"/>
        <a:ext cx="2700200" cy="1024681"/>
      </dsp:txXfrm>
    </dsp:sp>
    <dsp:sp modelId="{A76714C4-FED5-4B7D-87C4-ABFBA72345D7}">
      <dsp:nvSpPr>
        <dsp:cNvPr id="0" name=""/>
        <dsp:cNvSpPr/>
      </dsp:nvSpPr>
      <dsp:spPr>
        <a:xfrm rot="19454483">
          <a:off x="2029305" y="902372"/>
          <a:ext cx="205249"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9454483">
        <a:off x="2029305" y="902372"/>
        <a:ext cx="205249" cy="34583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FD46A-ADD3-4849-9935-40840C0E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36</Pages>
  <Words>7884</Words>
  <Characters>44942</Characters>
  <Application>Microsoft Office Word</Application>
  <DocSecurity>0</DocSecurity>
  <Lines>374</Lines>
  <Paragraphs>105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Студент _Швачка Эллина Анатольевна______________________________________________</vt:lpstr>
      <vt:lpstr>Рецензент Зяблицкая Наталья Викторовна__________________________________________</vt:lpstr>
      <vt:lpstr>Дата _________        Результат рецензирования  ________________________________</vt:lpstr>
      <vt:lpstr/>
      <vt:lpstr>ВВЕДЕНИЕ</vt:lpstr>
      <vt:lpstr>    2. РАСЧЁТНАЯ ЧАСТЬ.</vt:lpstr>
      <vt:lpstr>    2.1. Исходные данные</vt:lpstr>
      <vt:lpstr>    2.2. Расчёт полной себестоимости цены изделия в точке безубыточности</vt:lpstr>
    </vt:vector>
  </TitlesOfParts>
  <Company>Krokoz™</Company>
  <LinksUpToDate>false</LinksUpToDate>
  <CharactersWithSpaces>52721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User</cp:lastModifiedBy>
  <cp:revision>15</cp:revision>
  <cp:lastPrinted>2018-05-10T06:16:00Z</cp:lastPrinted>
  <dcterms:created xsi:type="dcterms:W3CDTF">2018-02-19T17:40:00Z</dcterms:created>
  <dcterms:modified xsi:type="dcterms:W3CDTF">2021-05-07T15:15:00Z</dcterms:modified>
</cp:coreProperties>
</file>