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06" w:rsidRPr="002B27A4" w:rsidRDefault="00DA4A06" w:rsidP="00DA4A06">
      <w:pPr>
        <w:jc w:val="center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 xml:space="preserve">Муниципальное бюджетное учреждение </w:t>
      </w:r>
      <w:proofErr w:type="gramStart"/>
      <w:r w:rsidRPr="002B27A4">
        <w:rPr>
          <w:rFonts w:ascii="Times New Roman" w:hAnsi="Times New Roman" w:cs="Times New Roman"/>
          <w:sz w:val="28"/>
          <w:szCs w:val="36"/>
        </w:rPr>
        <w:t xml:space="preserve">культуры  </w:t>
      </w: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г.о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Pr="002B27A4">
        <w:rPr>
          <w:rFonts w:ascii="Times New Roman" w:hAnsi="Times New Roman" w:cs="Times New Roman"/>
          <w:sz w:val="28"/>
          <w:szCs w:val="36"/>
        </w:rPr>
        <w:t xml:space="preserve"> Самара «ЦСДБ»</w:t>
      </w:r>
    </w:p>
    <w:p w:rsidR="00DA4A06" w:rsidRPr="002B27A4" w:rsidRDefault="00DA4A06" w:rsidP="00DA4A06">
      <w:pPr>
        <w:jc w:val="both"/>
        <w:rPr>
          <w:sz w:val="36"/>
          <w:szCs w:val="36"/>
        </w:rPr>
      </w:pPr>
    </w:p>
    <w:p w:rsidR="00DA4A06" w:rsidRPr="002B27A4" w:rsidRDefault="00DA4A06" w:rsidP="00DA4A06">
      <w:pPr>
        <w:jc w:val="right"/>
        <w:rPr>
          <w:rFonts w:ascii="Times New Roman" w:hAnsi="Times New Roman" w:cs="Times New Roman"/>
          <w:sz w:val="36"/>
          <w:szCs w:val="36"/>
        </w:rPr>
      </w:pPr>
      <w:r w:rsidRPr="002B27A4">
        <w:rPr>
          <w:rFonts w:ascii="Times New Roman" w:hAnsi="Times New Roman" w:cs="Times New Roman"/>
          <w:sz w:val="36"/>
          <w:szCs w:val="36"/>
        </w:rPr>
        <w:t>12+</w:t>
      </w:r>
    </w:p>
    <w:p w:rsidR="00DA4A06" w:rsidRPr="002B27A4" w:rsidRDefault="00DA4A06" w:rsidP="00DA4A06">
      <w:pPr>
        <w:jc w:val="both"/>
        <w:rPr>
          <w:sz w:val="36"/>
          <w:szCs w:val="36"/>
        </w:rPr>
      </w:pPr>
    </w:p>
    <w:p w:rsidR="00DA4A06" w:rsidRPr="002B27A4" w:rsidRDefault="00DA4A06" w:rsidP="00DA4A06">
      <w:pPr>
        <w:jc w:val="center"/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 w:rsidP="00DA4A06">
      <w:pPr>
        <w:rPr>
          <w:rFonts w:ascii="Times New Roman" w:hAnsi="Times New Roman" w:cs="Times New Roman"/>
          <w:sz w:val="44"/>
          <w:szCs w:val="27"/>
          <w:shd w:val="clear" w:color="auto" w:fill="FFFFFF"/>
        </w:rPr>
      </w:pPr>
    </w:p>
    <w:p w:rsidR="00DA4A06" w:rsidRPr="002B27A4" w:rsidRDefault="00DA4A06" w:rsidP="00DA4A06">
      <w:pPr>
        <w:jc w:val="center"/>
        <w:rPr>
          <w:rFonts w:ascii="Times New Roman" w:hAnsi="Times New Roman" w:cs="Times New Roman"/>
          <w:b/>
          <w:sz w:val="56"/>
          <w:szCs w:val="27"/>
          <w:shd w:val="clear" w:color="auto" w:fill="FFFFFF"/>
        </w:rPr>
      </w:pPr>
      <w:r w:rsidRPr="002B27A4">
        <w:rPr>
          <w:rFonts w:ascii="Times New Roman" w:hAnsi="Times New Roman" w:cs="Times New Roman"/>
          <w:b/>
          <w:sz w:val="56"/>
          <w:szCs w:val="27"/>
          <w:shd w:val="clear" w:color="auto" w:fill="FFFFFF"/>
        </w:rPr>
        <w:t>«Имя России – Александр Невский»</w:t>
      </w:r>
    </w:p>
    <w:p w:rsidR="00DA4A06" w:rsidRPr="002B27A4" w:rsidRDefault="00DA4A06" w:rsidP="00DA4A06">
      <w:pPr>
        <w:jc w:val="center"/>
        <w:rPr>
          <w:rFonts w:ascii="Times New Roman" w:hAnsi="Times New Roman" w:cs="Times New Roman"/>
          <w:sz w:val="32"/>
          <w:szCs w:val="27"/>
          <w:shd w:val="clear" w:color="auto" w:fill="FFFFFF"/>
        </w:rPr>
      </w:pPr>
      <w:r w:rsidRPr="002B27A4">
        <w:rPr>
          <w:rFonts w:ascii="Times New Roman" w:hAnsi="Times New Roman" w:cs="Times New Roman"/>
          <w:sz w:val="32"/>
          <w:szCs w:val="27"/>
          <w:shd w:val="clear" w:color="auto" w:fill="FFFFFF"/>
        </w:rPr>
        <w:t>Историко-познавательное занятие</w:t>
      </w: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 w:rsidP="00DA4A06">
      <w:pPr>
        <w:spacing w:after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A4A06" w:rsidRPr="002B27A4" w:rsidRDefault="00DA4A06" w:rsidP="00DA4A0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Подготовила:</w:t>
      </w:r>
    </w:p>
    <w:p w:rsidR="00DA4A06" w:rsidRPr="002B27A4" w:rsidRDefault="00DA4A06" w:rsidP="00DA4A0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Гл. библиотекарь</w:t>
      </w:r>
    </w:p>
    <w:p w:rsidR="00DA4A06" w:rsidRPr="002B27A4" w:rsidRDefault="00DA4A06" w:rsidP="00DA4A0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proofErr w:type="spellStart"/>
      <w:r w:rsidRPr="002B27A4">
        <w:rPr>
          <w:rFonts w:ascii="Times New Roman" w:hAnsi="Times New Roman" w:cs="Times New Roman"/>
          <w:sz w:val="28"/>
          <w:szCs w:val="36"/>
        </w:rPr>
        <w:t>Дремлюга</w:t>
      </w:r>
      <w:proofErr w:type="spellEnd"/>
      <w:r w:rsidRPr="002B27A4">
        <w:rPr>
          <w:rFonts w:ascii="Times New Roman" w:hAnsi="Times New Roman" w:cs="Times New Roman"/>
          <w:sz w:val="28"/>
          <w:szCs w:val="36"/>
        </w:rPr>
        <w:t xml:space="preserve"> И.А.</w:t>
      </w:r>
    </w:p>
    <w:p w:rsidR="00DA4A06" w:rsidRPr="002B27A4" w:rsidRDefault="00DA4A06" w:rsidP="00DA4A0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Пр. К. Маркса, 21</w:t>
      </w:r>
    </w:p>
    <w:p w:rsidR="00DA4A06" w:rsidRPr="002B27A4" w:rsidRDefault="00DA4A06" w:rsidP="00DA4A06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 w:rsidRPr="002B27A4">
        <w:rPr>
          <w:rFonts w:ascii="Times New Roman" w:hAnsi="Times New Roman" w:cs="Times New Roman"/>
          <w:sz w:val="28"/>
          <w:szCs w:val="36"/>
        </w:rPr>
        <w:t>Т. 338-36-03</w:t>
      </w:r>
    </w:p>
    <w:p w:rsidR="00DA4A06" w:rsidRPr="002B27A4" w:rsidRDefault="00DA4A06" w:rsidP="00DA4A06">
      <w:pPr>
        <w:spacing w:after="0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DA4A06" w:rsidRPr="002B27A4" w:rsidRDefault="00DA4A06" w:rsidP="00DA4A06">
      <w:pPr>
        <w:jc w:val="center"/>
        <w:rPr>
          <w:rFonts w:ascii="Times New Roman" w:hAnsi="Times New Roman" w:cs="Times New Roman"/>
          <w:sz w:val="32"/>
          <w:szCs w:val="27"/>
          <w:shd w:val="clear" w:color="auto" w:fill="FFFFFF"/>
        </w:rPr>
      </w:pPr>
      <w:r w:rsidRPr="002B27A4">
        <w:rPr>
          <w:rFonts w:ascii="Times New Roman" w:hAnsi="Times New Roman" w:cs="Times New Roman"/>
          <w:sz w:val="32"/>
          <w:szCs w:val="27"/>
          <w:shd w:val="clear" w:color="auto" w:fill="FFFFFF"/>
        </w:rPr>
        <w:t>2020</w:t>
      </w:r>
    </w:p>
    <w:p w:rsidR="00DA4A06" w:rsidRDefault="00DA4A06" w:rsidP="00DB796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Цель: сформировать представление о жизни и личности Александра Невского.</w:t>
      </w:r>
    </w:p>
    <w:p w:rsidR="00DB7965" w:rsidRPr="002B27A4" w:rsidRDefault="00DB7965" w:rsidP="00DB796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4A06" w:rsidRPr="002B27A4" w:rsidRDefault="00DA4A06" w:rsidP="00DB796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Задачи:</w:t>
      </w:r>
    </w:p>
    <w:p w:rsidR="00DA4A06" w:rsidRPr="002B27A4" w:rsidRDefault="00DA4A06" w:rsidP="00DB796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формированию у учащихся чувств гражданственности и патриотизма;</w:t>
      </w:r>
    </w:p>
    <w:p w:rsidR="00DA4A06" w:rsidRPr="002B27A4" w:rsidRDefault="00DA4A06" w:rsidP="00DB796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гордость за историческое ратное наследие.</w:t>
      </w:r>
    </w:p>
    <w:p w:rsidR="00DA4A06" w:rsidRPr="002B27A4" w:rsidRDefault="00DA4A06" w:rsidP="00DB7965">
      <w:pPr>
        <w:spacing w:after="0" w:line="276" w:lineRule="auto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DA4A06" w:rsidRPr="002B27A4" w:rsidRDefault="00DA4A06" w:rsidP="00DB7965">
      <w:pPr>
        <w:spacing w:after="0" w:line="276" w:lineRule="auto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>Оборудование: ноутбук, проектор</w:t>
      </w:r>
    </w:p>
    <w:p w:rsidR="00DA4A06" w:rsidRPr="002B27A4" w:rsidRDefault="00DA4A06">
      <w:pPr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DA4A06" w:rsidRPr="00232098" w:rsidRDefault="00232098" w:rsidP="00DB7965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 w:rsidRPr="00232098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1</w:t>
      </w:r>
    </w:p>
    <w:p w:rsidR="00DA4A06" w:rsidRDefault="00DA4A06" w:rsidP="00DB79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6"/>
          <w:shd w:val="clear" w:color="auto" w:fill="FFFFFF"/>
        </w:rPr>
        <w:t>Без знания прошлого своей страны нельзя ни понять, ни оценить по достоинству наш сегодняшний день, представить себе будущее. Есть в русской истории славное имя – Александр Невский. Его жизни и ратным подвигам во имя Отечества посвящено наше мероприятие.</w:t>
      </w:r>
    </w:p>
    <w:p w:rsidR="00DB7965" w:rsidRPr="002B27A4" w:rsidRDefault="00DB7965" w:rsidP="00DB7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32098" w:rsidRPr="00232098" w:rsidRDefault="00232098" w:rsidP="00DB7965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 w:rsidRPr="00232098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2</w:t>
      </w:r>
    </w:p>
    <w:p w:rsidR="00E06612" w:rsidRPr="002B27A4" w:rsidRDefault="00E06612" w:rsidP="00DB79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Александр Ярославич Невский родился в городе Переславль-Залесский. Ярослав Всеволодович, отец Александра, был на момент рождения сына </w:t>
      </w:r>
      <w:proofErr w:type="spellStart"/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>переяславским</w:t>
      </w:r>
      <w:proofErr w:type="spellEnd"/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князем, а позже - великим князем Киевским и Владимирским. Ростислава </w:t>
      </w:r>
      <w:proofErr w:type="spellStart"/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>Мстиславна</w:t>
      </w:r>
      <w:proofErr w:type="spellEnd"/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мать знаменитого полководца - </w:t>
      </w:r>
      <w:proofErr w:type="spellStart"/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>торопецкая</w:t>
      </w:r>
      <w:proofErr w:type="spellEnd"/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княжна. У Александра был старший брат Федор, а также младшие братья Андрей, Михаил, Даниил, Константин, Ярослав, Афанасий и Василий. Кроме того, у будущего князя были сестры Мария и Ульяна.</w:t>
      </w:r>
    </w:p>
    <w:p w:rsidR="00E06612" w:rsidRDefault="00E06612" w:rsidP="00DB79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 4-летнем возрасте мальчик прошел в </w:t>
      </w:r>
      <w:proofErr w:type="spellStart"/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>Спасо</w:t>
      </w:r>
      <w:proofErr w:type="spellEnd"/>
      <w:r w:rsidRPr="002B27A4">
        <w:rPr>
          <w:rFonts w:ascii="Times New Roman" w:hAnsi="Times New Roman" w:cs="Times New Roman"/>
          <w:sz w:val="28"/>
          <w:szCs w:val="27"/>
          <w:shd w:val="clear" w:color="auto" w:fill="FFFFFF"/>
        </w:rPr>
        <w:t>-Преображенском соборе обряд посвящения в воины и стал княжичем. В 1230 году отец посадил Александра вместе со старшим братом на княжение в Новгороде. Но через 3 года Федор умирает, а Александр остается единственным правопреемником княжества. В 1236 году Ярослав уезжает в Киев, затем во Владимир, а 15-летний княжич остается самостоятельно править Новгородом.</w:t>
      </w:r>
    </w:p>
    <w:p w:rsidR="00DB7965" w:rsidRDefault="00DB7965" w:rsidP="00DB79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B27A4" w:rsidRPr="00DB7965" w:rsidRDefault="00232098" w:rsidP="00DB7965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 w:rsidRPr="00232098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3</w:t>
      </w:r>
    </w:p>
    <w:p w:rsidR="003002FA" w:rsidRPr="002B27A4" w:rsidRDefault="003002FA" w:rsidP="00DB7965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 w:rsidRPr="002B27A4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Первые победы</w:t>
      </w:r>
    </w:p>
    <w:p w:rsidR="00E06612" w:rsidRPr="002B27A4" w:rsidRDefault="00E06612" w:rsidP="00DB7965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Биография Александра Невского тесно связана с войнами. Первый военный поход Александр предпринял вместе с отцом на Дерпт с целью отбить город у </w:t>
      </w:r>
      <w:proofErr w:type="spellStart"/>
      <w:r w:rsidRPr="002B27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ливонцев</w:t>
      </w:r>
      <w:proofErr w:type="spellEnd"/>
      <w:r w:rsidRPr="002B27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Сражение закончилось победой новгородцев. Затем началась война за Смоленск с литовцами, победа в которой осталась за Александром.</w:t>
      </w:r>
    </w:p>
    <w:p w:rsidR="00232098" w:rsidRDefault="00E06612" w:rsidP="00DB79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июля 1240 года состоялась Невская битва, знаменательная тем, что войска Александра без поддержки основной армии разбили лагерь шведов у устья реки Ижоры. Но новгородские бояре испугались возросшего влияния Александра. Представители знати с помощью подстрекательств добились того, что полководец </w:t>
      </w: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уехал во Владимир к отцу. В это время немецкое войско совершило поход на Русь, захватывая псковские, </w:t>
      </w:r>
      <w:proofErr w:type="spellStart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изборские</w:t>
      </w:r>
      <w:proofErr w:type="spellEnd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вожские</w:t>
      </w:r>
      <w:proofErr w:type="spellEnd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земли, рыцари взяли город Копорье. Армия противника вплотную приблизилась к Новгороду. Тогда новгородцы сами стали упрашивать князя вернуться.</w:t>
      </w:r>
    </w:p>
    <w:p w:rsidR="00DB7965" w:rsidRDefault="00DB7965" w:rsidP="00DB79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098" w:rsidRPr="00232098" w:rsidRDefault="00232098" w:rsidP="00DB7965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4</w:t>
      </w:r>
    </w:p>
    <w:p w:rsidR="00E06612" w:rsidRPr="002B27A4" w:rsidRDefault="00E06612" w:rsidP="00DB79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1241 году Александр Невский прибыл в Новгород, затем освободил Псков, а 5 апреля 1242 года произошла знаменитая битва - Ледовое побоище - на Чудском озере. Сражение проходило на замерзшем озере. Князь Александр применил тактическую хитрость, заманив рыцарей, облаченных в тяжелые доспехи, на тонкий пласт льда. Атаковавшая с флангов русская конница завершила разгром захватчиков. После этой битвы рыцарский орден отказался от всех недавних завоеваний, также новгородцам отошла и часть </w:t>
      </w:r>
      <w:proofErr w:type="spellStart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Латгалии</w:t>
      </w:r>
      <w:proofErr w:type="spellEnd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6612" w:rsidRDefault="00E06612" w:rsidP="00DB79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3 года Александр освободил Торжок, Торопец и Бежецк, захваченные войском Великого Княжества Литовского. Затем исключительно силами своего войска, без поддержки новгородцев и </w:t>
      </w:r>
      <w:proofErr w:type="spellStart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владимирцев</w:t>
      </w:r>
      <w:proofErr w:type="spellEnd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догнал и уничтожил остатки литовской армии, а на обратном пути разбил еще одно литовское военное соединение под </w:t>
      </w:r>
      <w:proofErr w:type="spellStart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Усвятом</w:t>
      </w:r>
      <w:proofErr w:type="spellEnd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7965" w:rsidRDefault="00DB7965" w:rsidP="00DB79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098" w:rsidRPr="00232098" w:rsidRDefault="00232098" w:rsidP="00DB7965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5</w:t>
      </w:r>
    </w:p>
    <w:p w:rsidR="00E66609" w:rsidRPr="002B27A4" w:rsidRDefault="00E66609" w:rsidP="00DB796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Правление</w:t>
      </w:r>
    </w:p>
    <w:p w:rsidR="00E06612" w:rsidRPr="002B27A4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В 1247 году умирает Ярослав. Александр Невский становится Князем Киевским и Всея Руси. Но так как после татарского нашествия Киев потерял стратегическое значение, Александр туда не поехал, а остался жить в Новгороде.</w:t>
      </w:r>
    </w:p>
    <w:p w:rsidR="00E06612" w:rsidRPr="002B27A4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В 1252 году Андрей и Ярослав, братья Александра, выступили против Орды, но татарские захватчики разбили защитников русской земли. Ярослав обосновался в Пскове, а Андрей был вынужден бежать в Швецию, поэтому княжество Владимирское перешло к Александру. Сразу после этого последовала новая война с литовцами и тевтонцами.</w:t>
      </w:r>
    </w:p>
    <w:p w:rsidR="00E06612" w:rsidRPr="002B27A4" w:rsidRDefault="00E06612" w:rsidP="002E6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Александра Невского в истории воспринимают неоднозначно. Новгородский князь постоянно вел сражения с западными войсками, но при этом преклонялся перед ханом Золотой Орды. Князь неоднократно ездил в Монгольскую империю почитать правителя, особенно поддерживал </w:t>
      </w:r>
      <w:hyperlink r:id="rId6" w:tgtFrame="_blank" w:history="1">
        <w:r w:rsidRPr="002B27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Батыя</w:t>
        </w:r>
      </w:hyperlink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 и союзников хана. В 1257 году даже самолично явился в Новгород с татарскими послами, чтобы выразить поддержку ордынцам.</w:t>
      </w:r>
    </w:p>
    <w:p w:rsidR="00E06612" w:rsidRPr="002B27A4" w:rsidRDefault="00E06612" w:rsidP="002E6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сына Василия, который сопротивлялся нашествию татар, Александр сослал в Суздальскую землю, а на его место посадил 7-летнего Дмитрия. Такую политику князя в самой России часто называют предательской, поскольку сотрудничество с правителями Золотой Орды подавило сопротивление русских </w:t>
      </w: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князей на многие годы вперед. Как политика Александра многие не воспринимают, но воином считают отменным, а подвиги не забывают.</w:t>
      </w:r>
    </w:p>
    <w:p w:rsidR="00E06612" w:rsidRDefault="00E06612" w:rsidP="002E6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В 1259 году Александр с помощью угроз татарского нашествия добился от новгородцев согласия на перепись населения и выплату ордынцам дани, чему русский народ сопротивлялся много лет. Это еще один факт из биографии Невского, который не радует сторонников князя.</w:t>
      </w:r>
    </w:p>
    <w:p w:rsidR="002E696F" w:rsidRPr="002B27A4" w:rsidRDefault="002E696F" w:rsidP="002E6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6609" w:rsidRPr="002E696F" w:rsidRDefault="00232098" w:rsidP="002E696F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6</w:t>
      </w:r>
    </w:p>
    <w:p w:rsidR="00E66609" w:rsidRPr="002E696F" w:rsidRDefault="00E66609" w:rsidP="002E696F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6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Ледовое побоище</w:t>
      </w:r>
    </w:p>
    <w:p w:rsidR="00E06612" w:rsidRPr="002B27A4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В конце августа 1240 года в псковскую землю вторглись крестоносцы Ливонского ордена. После кратковременной осады немецкие рыцари овладели Изборском. Затем защитники католической веры осадили Псков и заняли его при содействии изменников-бояр. Далее последовало вторжение в новгородскую землю.</w:t>
      </w:r>
    </w:p>
    <w:p w:rsidR="00E06612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По призыву Александра Невского на помощь новгородцам прибыли войска из Владимира и Суздаля под командованием князя Андрея, брата новгородского правителя. Соединенное новгородско-владимирское войско предприняло поход на псковскую землю и, отрезав дороги из Ливонии на Псков, штурмом завладело этим городом, а также Изборском.</w:t>
      </w:r>
    </w:p>
    <w:p w:rsidR="005D7CB2" w:rsidRDefault="005D7CB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5D7CB2" w:rsidRPr="002E696F" w:rsidRDefault="005D7CB2" w:rsidP="002E696F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7</w:t>
      </w:r>
    </w:p>
    <w:p w:rsidR="00E06612" w:rsidRPr="002B27A4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После этого поражения ливонские рыцари, собрав большое войско, выступили к Псковскому и Чудскому озерам. Основу войска Ливонского ордена составляла тяжеловооруженная рыцарская конница, а также пехота, которая по численности многократно превосходила рыцарей. В апреле 1242 года произошло сражение, вошедшее в историю как Ледовое побоище.</w:t>
      </w:r>
    </w:p>
    <w:p w:rsidR="00E06612" w:rsidRPr="002E696F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Историки долгое время не могли определить точное место битвы, ведь гидрография Чудского озера часто менялась, но координаты сражения ученым позже все-таки удалось указать на карте. Эксперты сошлись во мнении, что более точно описывает битву Ливонская рифмованная хроника.</w:t>
      </w:r>
    </w:p>
    <w:p w:rsidR="00E06612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В «Рифмованной хронике» указано, что у Новгорода числилось большое количество стрелков, которые первыми приняли удар рыцарей. Рыцари построились «свиньей» – глубокой колонной, начинающейся тупым клином. Такое образование позволяло тяжеловооруженной рыцарской кавалерии наносить таранный удар по линии противника, ломать боевые порядки, но в этом случае подобная стратегия оказалась ошибочной.</w:t>
      </w:r>
    </w:p>
    <w:p w:rsidR="002E696F" w:rsidRDefault="002E696F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5D7CB2" w:rsidRPr="002E696F" w:rsidRDefault="005D7CB2" w:rsidP="002E696F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8</w:t>
      </w:r>
    </w:p>
    <w:p w:rsidR="00E06612" w:rsidRPr="002B27A4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 xml:space="preserve">Пока передовые отряды </w:t>
      </w:r>
      <w:proofErr w:type="spellStart"/>
      <w:r w:rsidRPr="002B27A4">
        <w:rPr>
          <w:sz w:val="28"/>
          <w:szCs w:val="28"/>
        </w:rPr>
        <w:t>ливонцев</w:t>
      </w:r>
      <w:proofErr w:type="spellEnd"/>
      <w:r w:rsidRPr="002B27A4">
        <w:rPr>
          <w:sz w:val="28"/>
          <w:szCs w:val="28"/>
        </w:rPr>
        <w:t xml:space="preserve"> пытались пробить плотный строй новгородской пехоты, княжеские дружины оставались на месте. Вскоре дружинники </w:t>
      </w:r>
      <w:r w:rsidRPr="002B27A4">
        <w:rPr>
          <w:sz w:val="28"/>
          <w:szCs w:val="28"/>
        </w:rPr>
        <w:lastRenderedPageBreak/>
        <w:t>ударили по флангам неприятеля, сокрушая и смешивая ряды немецких войск. Новгородцы одержали решающую победу.</w:t>
      </w:r>
    </w:p>
    <w:p w:rsidR="00E06612" w:rsidRPr="002B27A4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Некоторые историки утверждают, что рыцарские соединения состояли из 12-14 тыс. воинов, а ополчение новгородцев насчитывало 15-16 тыс. человек. Другие эксперты считают эти цифры непомерно завышенными.</w:t>
      </w:r>
    </w:p>
    <w:p w:rsidR="005D7CB2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Результат битвы решил исход войны. Орден заключил мир, отказавшись от завоеванных псковских и новгородских территорий. Эта битва сыграла огромную роль в истории, повлияла на развитие региона, сохранила свободу новгородцев.</w:t>
      </w:r>
    </w:p>
    <w:p w:rsidR="002E696F" w:rsidRDefault="002E696F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5D7CB2" w:rsidRPr="002E696F" w:rsidRDefault="005D7CB2" w:rsidP="002E696F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9</w:t>
      </w:r>
    </w:p>
    <w:p w:rsidR="00E06612" w:rsidRPr="002B27A4" w:rsidRDefault="00E66609" w:rsidP="002E696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B27A4">
        <w:rPr>
          <w:b/>
          <w:sz w:val="28"/>
          <w:szCs w:val="28"/>
        </w:rPr>
        <w:t>Конец жизни</w:t>
      </w:r>
    </w:p>
    <w:p w:rsidR="00E06612" w:rsidRPr="002B27A4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 xml:space="preserve">В 1262 году Александр Невский отправился в Орду, чтобы попытаться предотвратить намечавшийся татарский поход. Новое вторжение спровоцировали убийства собирателей дани в Суздале, Ростове, </w:t>
      </w:r>
      <w:proofErr w:type="spellStart"/>
      <w:r w:rsidRPr="002B27A4">
        <w:rPr>
          <w:sz w:val="28"/>
          <w:szCs w:val="28"/>
        </w:rPr>
        <w:t>Переяславле</w:t>
      </w:r>
      <w:proofErr w:type="spellEnd"/>
      <w:r w:rsidRPr="002B27A4">
        <w:rPr>
          <w:sz w:val="28"/>
          <w:szCs w:val="28"/>
        </w:rPr>
        <w:t>, Ярославле и Владимире. В Монгольской империи князь тяжело заболел, а на Русь вернулся уже умирающим</w:t>
      </w:r>
      <w:r w:rsidR="00E66609" w:rsidRPr="002B27A4">
        <w:rPr>
          <w:sz w:val="28"/>
          <w:szCs w:val="28"/>
        </w:rPr>
        <w:t>.</w:t>
      </w:r>
    </w:p>
    <w:p w:rsidR="005D7CB2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 xml:space="preserve">По возвращению домой Александр Невский принимает торжественную клятву православных монахов под именем Алексия. Благодаря этому поступку, а также из-за регулярных отказов Римскому папству принимать католичество, великий князь Александр стал любимым князем русского духовенства. </w:t>
      </w:r>
    </w:p>
    <w:p w:rsidR="002E696F" w:rsidRDefault="002E696F" w:rsidP="002E696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5D7CB2" w:rsidRPr="002E696F" w:rsidRDefault="005D7CB2" w:rsidP="002E696F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10</w:t>
      </w:r>
    </w:p>
    <w:p w:rsidR="00E06612" w:rsidRDefault="00E06612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2B27A4">
        <w:rPr>
          <w:sz w:val="28"/>
          <w:szCs w:val="28"/>
        </w:rPr>
        <w:t>Более того, в 1543 году он был канонизирован Русской православной церковью в лике чудотворцев.</w:t>
      </w:r>
    </w:p>
    <w:p w:rsidR="002E696F" w:rsidRPr="002E696F" w:rsidRDefault="002E696F" w:rsidP="002E69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E06612" w:rsidRPr="002E696F" w:rsidRDefault="005D7CB2" w:rsidP="002E696F">
      <w:pPr>
        <w:spacing w:after="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Слайд 11</w:t>
      </w:r>
    </w:p>
    <w:p w:rsidR="00E06612" w:rsidRPr="002B27A4" w:rsidRDefault="00E06612" w:rsidP="002E69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Скончался Александр Невский 14 ноября 1263 года, похоронен в Рождественском монастыре во Владимире. В 1724 году император </w:t>
      </w:r>
      <w:hyperlink r:id="rId7" w:tgtFrame="_blank" w:history="1">
        <w:r w:rsidRPr="002B27A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Петр I</w:t>
        </w:r>
      </w:hyperlink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 приказал перезахоронить мощи святого князя в Александро-Невском монастыре в Санкт-Петербурге. Памятник князю установлен на площади имени Александра Невского перед входом в Александро-Невскую Лавру. Этот монумент представлен на фото в исторических изданиях и журналах.</w:t>
      </w:r>
    </w:p>
    <w:p w:rsidR="00E06612" w:rsidRPr="002B27A4" w:rsidRDefault="00E06612" w:rsidP="002E696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часть мощей Александра Невского находится в Храме Александра Невского в Софии (Болгария), а также в Успенском соборе Владимира. В 2011 году образ с частицей мощей передали Александро-Невскому храму уральского села </w:t>
      </w:r>
      <w:proofErr w:type="spellStart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Шурала</w:t>
      </w:r>
      <w:proofErr w:type="spellEnd"/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t>. Икону Святого благоверного князя Александра Невского часто можно встретить в российских храмах.</w:t>
      </w:r>
    </w:p>
    <w:p w:rsidR="00E06612" w:rsidRPr="002B27A4" w:rsidRDefault="00E066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6609" w:rsidRPr="002B27A4" w:rsidRDefault="00E666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6609" w:rsidRPr="002B27A4" w:rsidRDefault="00E666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7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Интересные факты</w:t>
      </w:r>
    </w:p>
    <w:p w:rsidR="00E06612" w:rsidRPr="002B27A4" w:rsidRDefault="00E06612" w:rsidP="003A3636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27A4">
        <w:rPr>
          <w:rFonts w:ascii="Times New Roman" w:hAnsi="Times New Roman" w:cs="Times New Roman"/>
          <w:sz w:val="28"/>
          <w:szCs w:val="28"/>
        </w:rPr>
        <w:t>Основные военные победы князь Александр одержал в молодости. К моменту Невской битвы полководцу исполнилось 20 лет, а во время Ледового побоища князю было 22 года. Впоследствии Невского считали политиком и дипломатом, но больше все-таки военачальником. За всю жизнь князь Александр не проиграл ни одного сражения.</w:t>
      </w:r>
    </w:p>
    <w:p w:rsidR="00E06612" w:rsidRPr="003A3636" w:rsidRDefault="00E06612" w:rsidP="003A3636">
      <w:pPr>
        <w:numPr>
          <w:ilvl w:val="0"/>
          <w:numId w:val="1"/>
        </w:numPr>
        <w:shd w:val="clear" w:color="auto" w:fill="FFFFFF"/>
        <w:spacing w:before="75" w:after="0" w:line="276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27A4">
        <w:rPr>
          <w:rFonts w:ascii="Times New Roman" w:hAnsi="Times New Roman" w:cs="Times New Roman"/>
          <w:sz w:val="28"/>
          <w:szCs w:val="28"/>
        </w:rPr>
        <w:t>Александр Невский – единственный светский православный правитель во всей Европе и на Руси, который не шел на компромисс с католической церковью ради сохранения власти.</w:t>
      </w:r>
    </w:p>
    <w:p w:rsidR="00E06612" w:rsidRPr="002B27A4" w:rsidRDefault="00E06612" w:rsidP="003A3636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смерти правителя появилась «Повесть о житии и о храбрости благоверного и великого князя Александра», литературное произведение агиографического жанра, созданное в 80-х годах XIII века. Предполагается, что составление «Жития Александра Невского» осуществлялось в монастыре Рождества Богородицы во Владимире, где было погребено тело князя.</w:t>
      </w:r>
    </w:p>
    <w:p w:rsidR="00E06612" w:rsidRPr="002B27A4" w:rsidRDefault="00E06612" w:rsidP="003A3636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Александре Невском часто снимают художественные фильмы. В 1938 году вышел самый известный фильм, получивший название «Александр Невский». Режиссером картины стал </w:t>
      </w:r>
      <w:hyperlink r:id="rId8" w:tgtFrame="_blank" w:history="1">
        <w:r w:rsidRPr="002B27A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Сергей Эйзенштейн</w:t>
        </w:r>
      </w:hyperlink>
      <w:r w:rsidRPr="002B2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хора и солистов с оркестром советским композитором </w:t>
      </w:r>
      <w:hyperlink r:id="rId9" w:tgtFrame="_blank" w:history="1">
        <w:r w:rsidRPr="002B27A4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Сергеем Прокофьевым</w:t>
        </w:r>
      </w:hyperlink>
      <w:r w:rsidRPr="002B27A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создана кантата «Александр Невский».</w:t>
      </w:r>
    </w:p>
    <w:p w:rsidR="00E06612" w:rsidRPr="002B27A4" w:rsidRDefault="00E06612" w:rsidP="003A36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6612" w:rsidRPr="002B27A4" w:rsidRDefault="00E06612" w:rsidP="003A36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6612" w:rsidRPr="002B27A4" w:rsidRDefault="00E06612" w:rsidP="003A36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6612" w:rsidRDefault="003A3636" w:rsidP="003A363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интернет-сайтов: </w:t>
      </w:r>
    </w:p>
    <w:p w:rsidR="00051B70" w:rsidRDefault="00051B70" w:rsidP="003A363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23EE" w:rsidRDefault="007223EE" w:rsidP="007223EE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223EE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Александр Невски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й – святой витязь Земли Русской </w:t>
      </w:r>
      <w:r w:rsidRPr="007223EE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[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Текст</w:t>
      </w:r>
      <w:r w:rsidRPr="007223EE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]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//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– 2015-2020. – Режим доступа: </w:t>
      </w:r>
      <w:hyperlink r:id="rId10" w:history="1">
        <w:r>
          <w:rPr>
            <w:rStyle w:val="a4"/>
          </w:rPr>
          <w:t>https://infourok.ru/scenariy-meropriyatiya-posvyaschennogo-aleksandru-nevskomu-viktorina-1817305.html</w:t>
        </w:r>
      </w:hyperlink>
      <w:r>
        <w:t xml:space="preserve">. </w:t>
      </w:r>
      <w:proofErr w:type="gramStart"/>
      <w: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обращения 28</w:t>
      </w:r>
      <w:r>
        <w:rPr>
          <w:rFonts w:ascii="Times New Roman" w:hAnsi="Times New Roman"/>
          <w:sz w:val="28"/>
          <w:szCs w:val="28"/>
        </w:rPr>
        <w:t>.04</w:t>
      </w:r>
      <w:r w:rsidRPr="0068152E">
        <w:rPr>
          <w:rFonts w:ascii="Times New Roman" w:hAnsi="Times New Roman"/>
          <w:sz w:val="28"/>
          <w:szCs w:val="28"/>
        </w:rPr>
        <w:t>.2020)</w:t>
      </w:r>
    </w:p>
    <w:p w:rsidR="001F5288" w:rsidRPr="001F5288" w:rsidRDefault="001F5288" w:rsidP="001F528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Невский </w:t>
      </w:r>
      <w:r w:rsidRPr="001F528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1F528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// 24СМИ – 2010-2019. – Режим доступа: </w:t>
      </w:r>
      <w:hyperlink r:id="rId11" w:history="1">
        <w:r>
          <w:rPr>
            <w:rStyle w:val="a4"/>
          </w:rPr>
          <w:t>https://24smi.org/celebrity/1294-aleksandr-nevskiy.html</w:t>
        </w:r>
      </w:hyperlink>
      <w:r>
        <w:t xml:space="preserve">. - </w:t>
      </w:r>
      <w:r>
        <w:rPr>
          <w:rFonts w:ascii="Times New Roman" w:hAnsi="Times New Roman"/>
          <w:sz w:val="28"/>
          <w:szCs w:val="28"/>
        </w:rPr>
        <w:t>(дата обращения 28.04</w:t>
      </w:r>
      <w:r w:rsidRPr="0068152E">
        <w:rPr>
          <w:rFonts w:ascii="Times New Roman" w:hAnsi="Times New Roman"/>
          <w:sz w:val="28"/>
          <w:szCs w:val="28"/>
        </w:rPr>
        <w:t>.2020)</w:t>
      </w:r>
    </w:p>
    <w:p w:rsidR="001F5288" w:rsidRPr="00F0211C" w:rsidRDefault="007223EE" w:rsidP="001F528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F5288">
        <w:rPr>
          <w:rFonts w:ascii="Times New Roman" w:hAnsi="Times New Roman"/>
          <w:sz w:val="28"/>
          <w:szCs w:val="28"/>
        </w:rPr>
        <w:t xml:space="preserve">Гончарова Е. Святой защитник земли русской – Александр Невский </w:t>
      </w:r>
      <w:r w:rsidR="001F5288" w:rsidRPr="001F5288">
        <w:rPr>
          <w:rFonts w:ascii="Times New Roman" w:hAnsi="Times New Roman"/>
          <w:sz w:val="28"/>
          <w:szCs w:val="28"/>
        </w:rPr>
        <w:t xml:space="preserve">[Текст]/ Е. Гончарова// Социальная сеть работников образования – 2020. – Режим доступа: </w:t>
      </w:r>
      <w:hyperlink r:id="rId12" w:history="1">
        <w:r w:rsidR="001F5288">
          <w:rPr>
            <w:rStyle w:val="a4"/>
          </w:rPr>
          <w:t>https://nsportal.ru/shkola/stsenarii-prazdnikov/library/2017/04/26/otkrytoe-vneklassnoe-meropriyatie-svyatoy-zashchitnik</w:t>
        </w:r>
      </w:hyperlink>
      <w:r w:rsidR="001F5288">
        <w:t xml:space="preserve">. </w:t>
      </w:r>
      <w:proofErr w:type="gramStart"/>
      <w:r w:rsidR="001F5288">
        <w:t xml:space="preserve">- </w:t>
      </w:r>
      <w:r w:rsidR="001F5288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 xml:space="preserve"> </w:t>
      </w:r>
      <w:r w:rsidR="001F5288">
        <w:rPr>
          <w:rFonts w:ascii="Times New Roman" w:hAnsi="Times New Roman"/>
          <w:sz w:val="28"/>
          <w:szCs w:val="28"/>
        </w:rPr>
        <w:t>(</w:t>
      </w:r>
      <w:proofErr w:type="gramEnd"/>
      <w:r w:rsidR="001F5288">
        <w:rPr>
          <w:rFonts w:ascii="Times New Roman" w:hAnsi="Times New Roman"/>
          <w:sz w:val="28"/>
          <w:szCs w:val="28"/>
        </w:rPr>
        <w:t>дата обращения 28.04</w:t>
      </w:r>
      <w:r w:rsidR="001F5288" w:rsidRPr="0068152E">
        <w:rPr>
          <w:rFonts w:ascii="Times New Roman" w:hAnsi="Times New Roman"/>
          <w:sz w:val="28"/>
          <w:szCs w:val="28"/>
        </w:rPr>
        <w:t>.2020)</w:t>
      </w:r>
    </w:p>
    <w:p w:rsidR="00051B70" w:rsidRPr="001F5288" w:rsidRDefault="00051B70" w:rsidP="001F528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06612" w:rsidRPr="002B27A4" w:rsidRDefault="00E066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6612" w:rsidRPr="002B27A4" w:rsidSect="00DA4A06">
      <w:pgSz w:w="11906" w:h="16838"/>
      <w:pgMar w:top="907" w:right="851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160"/>
    <w:multiLevelType w:val="multilevel"/>
    <w:tmpl w:val="B9E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3111D"/>
    <w:multiLevelType w:val="multilevel"/>
    <w:tmpl w:val="53D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954D6"/>
    <w:multiLevelType w:val="hybridMultilevel"/>
    <w:tmpl w:val="5B4E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70A99"/>
    <w:multiLevelType w:val="hybridMultilevel"/>
    <w:tmpl w:val="3324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6D"/>
    <w:rsid w:val="00051B70"/>
    <w:rsid w:val="0016159B"/>
    <w:rsid w:val="001F5288"/>
    <w:rsid w:val="00232098"/>
    <w:rsid w:val="002B27A4"/>
    <w:rsid w:val="002E696F"/>
    <w:rsid w:val="003002FA"/>
    <w:rsid w:val="00360EF3"/>
    <w:rsid w:val="003A3636"/>
    <w:rsid w:val="00525A6D"/>
    <w:rsid w:val="00543E24"/>
    <w:rsid w:val="005D7CB2"/>
    <w:rsid w:val="007223EE"/>
    <w:rsid w:val="00931AE9"/>
    <w:rsid w:val="00A00F69"/>
    <w:rsid w:val="00AF25D4"/>
    <w:rsid w:val="00B26C76"/>
    <w:rsid w:val="00DA4A06"/>
    <w:rsid w:val="00DB7965"/>
    <w:rsid w:val="00E06612"/>
    <w:rsid w:val="00E66609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B8E8"/>
  <w15:chartTrackingRefBased/>
  <w15:docId w15:val="{36D2ABF9-D55B-4EB0-B0E2-79498547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6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0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6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5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4863-sergei-eizenshtein.html?utm_source=bio&amp;utm_medium=body&amp;utm_campaign=cont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24smi.org/celebrity/3555-petr-i.html?utm_source=bio&amp;utm_medium=body&amp;utm_campaign=content" TargetMode="External"/><Relationship Id="rId12" Type="http://schemas.openxmlformats.org/officeDocument/2006/relationships/hyperlink" Target="https://nsportal.ru/shkola/stsenarii-prazdnikov/library/2017/04/26/otkrytoe-vneklassnoe-meropriyatie-svyatoy-zashchitn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4smi.org/celebrity/4665-khan-batyi.html?utm_source=bio&amp;utm_medium=body&amp;utm_campaign=content" TargetMode="External"/><Relationship Id="rId11" Type="http://schemas.openxmlformats.org/officeDocument/2006/relationships/hyperlink" Target="https://24smi.org/celebrity/1294-aleksandr-nevski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cenariy-meropriyatiya-posvyaschennogo-aleksandru-nevskomu-viktorina-18173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4smi.org/celebrity/3007-sergej-prokofev.html?utm_source=bio&amp;utm_medium=body&amp;utm_campaign=cont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A880-C463-4D1A-BAA1-D8E8DA39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10</cp:revision>
  <dcterms:created xsi:type="dcterms:W3CDTF">2020-04-28T07:06:00Z</dcterms:created>
  <dcterms:modified xsi:type="dcterms:W3CDTF">2020-04-30T07:29:00Z</dcterms:modified>
</cp:coreProperties>
</file>