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4618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4618">
        <w:rPr>
          <w:rFonts w:ascii="Times New Roman" w:hAnsi="Times New Roman"/>
          <w:sz w:val="28"/>
          <w:szCs w:val="28"/>
        </w:rPr>
        <w:t>Самарской области средняя общеобразовательная школа №1</w:t>
      </w: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4618">
        <w:rPr>
          <w:rFonts w:ascii="Times New Roman" w:hAnsi="Times New Roman"/>
          <w:sz w:val="28"/>
          <w:szCs w:val="28"/>
        </w:rPr>
        <w:t xml:space="preserve">«Образовательный центр» им.21 армии </w:t>
      </w:r>
      <w:proofErr w:type="gramStart"/>
      <w:r w:rsidRPr="002C4618">
        <w:rPr>
          <w:rFonts w:ascii="Times New Roman" w:hAnsi="Times New Roman"/>
          <w:sz w:val="28"/>
          <w:szCs w:val="28"/>
        </w:rPr>
        <w:t>ВС</w:t>
      </w:r>
      <w:proofErr w:type="gramEnd"/>
      <w:r w:rsidRPr="002C4618">
        <w:rPr>
          <w:rFonts w:ascii="Times New Roman" w:hAnsi="Times New Roman"/>
          <w:sz w:val="28"/>
          <w:szCs w:val="28"/>
        </w:rPr>
        <w:t xml:space="preserve"> СССР п.г.т. </w:t>
      </w:r>
      <w:proofErr w:type="spellStart"/>
      <w:r w:rsidRPr="002C4618">
        <w:rPr>
          <w:rFonts w:ascii="Times New Roman" w:hAnsi="Times New Roman"/>
          <w:sz w:val="28"/>
          <w:szCs w:val="28"/>
        </w:rPr>
        <w:t>Стройкерамика</w:t>
      </w:r>
      <w:proofErr w:type="spellEnd"/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4618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</w:t>
      </w:r>
      <w:bookmarkStart w:id="0" w:name="_GoBack"/>
      <w:bookmarkEnd w:id="0"/>
      <w:r w:rsidRPr="002C4618">
        <w:rPr>
          <w:rFonts w:ascii="Times New Roman" w:hAnsi="Times New Roman"/>
          <w:sz w:val="28"/>
          <w:szCs w:val="28"/>
        </w:rPr>
        <w:t>й области структурное подразделение</w:t>
      </w: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4618">
        <w:rPr>
          <w:rFonts w:ascii="Times New Roman" w:hAnsi="Times New Roman"/>
          <w:sz w:val="28"/>
          <w:szCs w:val="28"/>
        </w:rPr>
        <w:t>«Детский сад Солнышко»</w:t>
      </w: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051D06" w:rsidRDefault="00051D06" w:rsidP="00051D0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3A7B92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D53EB" w:rsidRDefault="00051D06" w:rsidP="00051D06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3EB">
        <w:rPr>
          <w:rFonts w:ascii="Times New Roman" w:hAnsi="Times New Roman"/>
          <w:sz w:val="28"/>
          <w:szCs w:val="28"/>
        </w:rPr>
        <w:t>Тема доклада: «</w:t>
      </w:r>
      <w:r w:rsidRPr="002D5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подходы к финансовой грамотности дошкольника».</w:t>
      </w:r>
    </w:p>
    <w:p w:rsidR="00051D06" w:rsidRPr="003A7B92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C4618">
        <w:rPr>
          <w:rFonts w:ascii="Times New Roman" w:hAnsi="Times New Roman"/>
          <w:sz w:val="28"/>
          <w:szCs w:val="28"/>
        </w:rPr>
        <w:t>Подготовила:</w:t>
      </w:r>
    </w:p>
    <w:p w:rsidR="00051D06" w:rsidRPr="002C4618" w:rsidRDefault="00051D06" w:rsidP="00051D06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C4618">
        <w:rPr>
          <w:rFonts w:ascii="Times New Roman" w:hAnsi="Times New Roman"/>
          <w:sz w:val="28"/>
          <w:szCs w:val="28"/>
        </w:rPr>
        <w:t>Семисчастнова</w:t>
      </w:r>
      <w:proofErr w:type="spellEnd"/>
      <w:r w:rsidRPr="002C4618">
        <w:rPr>
          <w:rFonts w:ascii="Times New Roman" w:hAnsi="Times New Roman"/>
          <w:sz w:val="28"/>
          <w:szCs w:val="28"/>
        </w:rPr>
        <w:t xml:space="preserve"> Е.</w:t>
      </w:r>
      <w:proofErr w:type="gramStart"/>
      <w:r w:rsidRPr="002C4618">
        <w:rPr>
          <w:rFonts w:ascii="Times New Roman" w:hAnsi="Times New Roman"/>
          <w:sz w:val="28"/>
          <w:szCs w:val="28"/>
        </w:rPr>
        <w:t>Ю</w:t>
      </w:r>
      <w:proofErr w:type="gramEnd"/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Pr="002C4618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1D06" w:rsidRDefault="00051D06" w:rsidP="00051D0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4618">
        <w:rPr>
          <w:rFonts w:ascii="Times New Roman" w:hAnsi="Times New Roman"/>
          <w:sz w:val="28"/>
          <w:szCs w:val="28"/>
        </w:rPr>
        <w:t>Самара 202</w:t>
      </w:r>
      <w:r w:rsidR="002D53EB">
        <w:rPr>
          <w:rFonts w:ascii="Times New Roman" w:hAnsi="Times New Roman"/>
          <w:sz w:val="28"/>
          <w:szCs w:val="28"/>
        </w:rPr>
        <w:t>1</w:t>
      </w:r>
      <w:r w:rsidRPr="002C4618">
        <w:rPr>
          <w:rFonts w:ascii="Times New Roman" w:hAnsi="Times New Roman"/>
          <w:sz w:val="28"/>
          <w:szCs w:val="28"/>
        </w:rPr>
        <w:t>г</w:t>
      </w:r>
    </w:p>
    <w:p w:rsidR="00051D06" w:rsidRDefault="00051D06" w:rsidP="00051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D06" w:rsidRDefault="00051D06" w:rsidP="00A778F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51D06" w:rsidRPr="002D53EB" w:rsidRDefault="002D53EB" w:rsidP="002D53EB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53EB">
        <w:rPr>
          <w:rFonts w:ascii="Times New Roman" w:hAnsi="Times New Roman"/>
          <w:b/>
          <w:sz w:val="28"/>
          <w:szCs w:val="28"/>
        </w:rPr>
        <w:t>Доклад: «</w:t>
      </w:r>
      <w:r w:rsidRPr="002D53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подходы </w:t>
      </w:r>
      <w:r w:rsidR="00A012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задачи </w:t>
      </w:r>
      <w:r w:rsidRPr="002D53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финансовой грамотности дошкольника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A778F0" w:rsidRPr="00CF5466" w:rsidRDefault="00A778F0" w:rsidP="002D53E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F5466">
        <w:rPr>
          <w:rFonts w:ascii="Times New Roman" w:hAnsi="Times New Roman" w:cs="Times New Roman"/>
          <w:sz w:val="28"/>
          <w:szCs w:val="28"/>
        </w:rPr>
        <w:t>Каждый мечтает с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Богатство иметь свое.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Но деньги – для жизни СРЕДСТВО</w:t>
      </w:r>
      <w:proofErr w:type="gramStart"/>
      <w:r w:rsidRPr="00CF546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F5466">
        <w:rPr>
          <w:rFonts w:ascii="Times New Roman" w:hAnsi="Times New Roman" w:cs="Times New Roman"/>
          <w:sz w:val="28"/>
          <w:szCs w:val="28"/>
        </w:rPr>
        <w:t xml:space="preserve"> вовсе не цель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И каждый лишь то имеет.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С точностью до гроша,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чем пользоваться умеет,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чего достойна душа.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Частенько нас губит жадность.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 xml:space="preserve">И вот парадокс возник </w:t>
      </w:r>
      <w:proofErr w:type="gramStart"/>
      <w:r w:rsidRPr="00CF546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F5466">
        <w:rPr>
          <w:rFonts w:ascii="Times New Roman" w:hAnsi="Times New Roman" w:cs="Times New Roman"/>
          <w:sz w:val="28"/>
          <w:szCs w:val="28"/>
        </w:rPr>
        <w:t>ы вроде бы денег жаждем,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а к нам не идут они.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Не будем впадать в раздражение,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66">
        <w:rPr>
          <w:rFonts w:ascii="Times New Roman" w:hAnsi="Times New Roman" w:cs="Times New Roman"/>
          <w:sz w:val="28"/>
          <w:szCs w:val="28"/>
        </w:rPr>
        <w:t>завидуя богачам, а будем всегда с уважение к любым относиться деньгам.</w:t>
      </w:r>
    </w:p>
    <w:p w:rsidR="00A778F0" w:rsidRDefault="00A778F0" w:rsidP="002D53E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F546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F5466">
        <w:rPr>
          <w:rFonts w:ascii="Times New Roman" w:hAnsi="Times New Roman" w:cs="Times New Roman"/>
          <w:sz w:val="28"/>
          <w:szCs w:val="28"/>
        </w:rPr>
        <w:t>Тютюкин</w:t>
      </w:r>
      <w:proofErr w:type="spellEnd"/>
    </w:p>
    <w:p w:rsidR="00A778F0" w:rsidRDefault="00A778F0" w:rsidP="00A778F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778F0" w:rsidRPr="00CF5466" w:rsidRDefault="00A778F0" w:rsidP="00A778F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00961" w:rsidRPr="00A778F0" w:rsidRDefault="00A778F0" w:rsidP="00A778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</w:t>
      </w:r>
    </w:p>
    <w:p w:rsidR="00A778F0" w:rsidRDefault="00A778F0" w:rsidP="00A77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A778F0">
        <w:rPr>
          <w:rFonts w:ascii="Times New Roman" w:hAnsi="Times New Roman" w:cs="Times New Roman"/>
          <w:noProof/>
          <w:sz w:val="28"/>
          <w:szCs w:val="28"/>
        </w:rPr>
        <w:t xml:space="preserve">Финансовое </w:t>
      </w:r>
      <w:r w:rsidRPr="00A778F0">
        <w:rPr>
          <w:rFonts w:ascii="Times New Roman" w:hAnsi="Times New Roman" w:cs="Times New Roman"/>
          <w:sz w:val="28"/>
          <w:szCs w:val="28"/>
        </w:rPr>
        <w:t>п</w:t>
      </w:r>
      <w:r w:rsidRPr="00A778F0">
        <w:rPr>
          <w:rFonts w:ascii="Times New Roman" w:hAnsi="Times New Roman" w:cs="Times New Roman"/>
          <w:noProof/>
          <w:sz w:val="28"/>
          <w:szCs w:val="28"/>
        </w:rPr>
        <w:t xml:space="preserve">росвещение </w:t>
      </w:r>
      <w:r w:rsidRPr="00A778F0">
        <w:rPr>
          <w:rFonts w:ascii="Times New Roman" w:hAnsi="Times New Roman" w:cs="Times New Roman"/>
          <w:sz w:val="28"/>
          <w:szCs w:val="28"/>
        </w:rPr>
        <w:t>и э</w:t>
      </w:r>
      <w:r w:rsidRPr="00A778F0">
        <w:rPr>
          <w:rFonts w:ascii="Times New Roman" w:hAnsi="Times New Roman" w:cs="Times New Roman"/>
          <w:noProof/>
          <w:sz w:val="28"/>
          <w:szCs w:val="28"/>
        </w:rPr>
        <w:t xml:space="preserve">кономическое </w:t>
      </w:r>
      <w:r w:rsidRPr="00A778F0">
        <w:rPr>
          <w:rFonts w:ascii="Times New Roman" w:hAnsi="Times New Roman" w:cs="Times New Roman"/>
          <w:sz w:val="28"/>
          <w:szCs w:val="28"/>
        </w:rPr>
        <w:t>в</w:t>
      </w:r>
      <w:r w:rsidRPr="00A778F0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A778F0">
        <w:rPr>
          <w:rFonts w:ascii="Times New Roman" w:hAnsi="Times New Roman" w:cs="Times New Roman"/>
          <w:sz w:val="28"/>
          <w:szCs w:val="28"/>
        </w:rPr>
        <w:t>- сравн</w:t>
      </w:r>
      <w:r w:rsidRPr="00A778F0">
        <w:rPr>
          <w:rFonts w:ascii="Times New Roman" w:hAnsi="Times New Roman" w:cs="Times New Roman"/>
          <w:noProof/>
          <w:sz w:val="28"/>
          <w:szCs w:val="28"/>
        </w:rPr>
        <w:t xml:space="preserve">ительно </w:t>
      </w:r>
      <w:r w:rsidRPr="00A778F0">
        <w:rPr>
          <w:rFonts w:ascii="Times New Roman" w:hAnsi="Times New Roman" w:cs="Times New Roman"/>
          <w:sz w:val="28"/>
          <w:szCs w:val="28"/>
        </w:rPr>
        <w:t>н</w:t>
      </w:r>
      <w:r w:rsidRPr="00A778F0">
        <w:rPr>
          <w:rFonts w:ascii="Times New Roman" w:hAnsi="Times New Roman" w:cs="Times New Roman"/>
          <w:noProof/>
          <w:sz w:val="28"/>
          <w:szCs w:val="28"/>
        </w:rPr>
        <w:t xml:space="preserve">овое </w:t>
      </w:r>
      <w:r w:rsidRPr="00A778F0">
        <w:rPr>
          <w:rFonts w:ascii="Times New Roman" w:hAnsi="Times New Roman" w:cs="Times New Roman"/>
          <w:sz w:val="28"/>
          <w:szCs w:val="28"/>
        </w:rPr>
        <w:t>н</w:t>
      </w:r>
      <w:r w:rsidRPr="00A778F0">
        <w:rPr>
          <w:rFonts w:ascii="Times New Roman" w:hAnsi="Times New Roman" w:cs="Times New Roman"/>
          <w:noProof/>
          <w:sz w:val="28"/>
          <w:szCs w:val="28"/>
        </w:rPr>
        <w:t xml:space="preserve">аправление </w:t>
      </w:r>
      <w:r w:rsidRPr="00A778F0">
        <w:rPr>
          <w:rFonts w:ascii="Times New Roman" w:hAnsi="Times New Roman" w:cs="Times New Roman"/>
          <w:sz w:val="28"/>
          <w:szCs w:val="28"/>
        </w:rPr>
        <w:t>в д</w:t>
      </w:r>
      <w:r w:rsidRPr="00A778F0">
        <w:rPr>
          <w:rFonts w:ascii="Times New Roman" w:hAnsi="Times New Roman" w:cs="Times New Roman"/>
          <w:noProof/>
          <w:sz w:val="28"/>
          <w:szCs w:val="28"/>
        </w:rPr>
        <w:t xml:space="preserve">ошкольной </w:t>
      </w:r>
      <w:r w:rsidRPr="00A778F0">
        <w:rPr>
          <w:rFonts w:ascii="Times New Roman" w:hAnsi="Times New Roman" w:cs="Times New Roman"/>
          <w:sz w:val="28"/>
          <w:szCs w:val="28"/>
        </w:rPr>
        <w:t>п</w:t>
      </w:r>
      <w:r w:rsidRPr="00A778F0">
        <w:rPr>
          <w:rFonts w:ascii="Times New Roman" w:hAnsi="Times New Roman" w:cs="Times New Roman"/>
          <w:noProof/>
          <w:sz w:val="28"/>
          <w:szCs w:val="28"/>
        </w:rPr>
        <w:t>едагогике. Мы взрослые должны помочь</w:t>
      </w:r>
      <w:r w:rsidRPr="00A778F0">
        <w:rPr>
          <w:rFonts w:ascii="Times New Roman" w:hAnsi="Times New Roman" w:cs="Times New Roman"/>
          <w:sz w:val="28"/>
          <w:szCs w:val="28"/>
        </w:rPr>
        <w:t xml:space="preserve"> детям дошкольного возраста сформировать представления об экономических понятиях: семейный бюджет, доходы, расходы, сбережения, потребности, деньги, товар в соответствии с их возрастными особенностями. </w:t>
      </w:r>
    </w:p>
    <w:p w:rsidR="00A778F0" w:rsidRDefault="00A778F0" w:rsidP="00A778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заключается в формировании полезных привычек в сфере финансов, начиная с раннего возраста,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поможет избежать детям ошибок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приобретения финансовой самостоятельности, а также заложит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основу финансового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благополучия на протяжении жизни. С детства детям важно и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A012A1" w:rsidRP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012A1">
        <w:rPr>
          <w:rFonts w:ascii="Times New Roman" w:hAnsi="Times New Roman" w:cs="Times New Roman"/>
          <w:sz w:val="28"/>
          <w:szCs w:val="28"/>
        </w:rPr>
        <w:t xml:space="preserve">Финансовая грамотность в дошкольном возрасте предполагает воспитание у ребенка бережливости (продление жизни готовой вещи), деловитости (практические навыки овладения) и рационального поведения в </w:t>
      </w:r>
      <w:r w:rsidRPr="00A012A1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простых обменных операций (хорошо подумать, прежде чем </w:t>
      </w:r>
      <w:proofErr w:type="spellStart"/>
      <w:r w:rsidRPr="00A012A1">
        <w:rPr>
          <w:rFonts w:ascii="Times New Roman" w:hAnsi="Times New Roman" w:cs="Times New Roman"/>
          <w:sz w:val="28"/>
          <w:szCs w:val="28"/>
        </w:rPr>
        <w:t>чтото</w:t>
      </w:r>
      <w:proofErr w:type="spellEnd"/>
      <w:r w:rsidRPr="00A012A1">
        <w:rPr>
          <w:rFonts w:ascii="Times New Roman" w:hAnsi="Times New Roman" w:cs="Times New Roman"/>
          <w:sz w:val="28"/>
          <w:szCs w:val="28"/>
        </w:rPr>
        <w:t xml:space="preserve"> сделать «7 раз отмерь, 1 раз отрежь»), трудолюбия (качество, когда ребёнок не только знает, что все хорошо работают, но и проявляет своё отношение к этой деятельности),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A1">
        <w:rPr>
          <w:rFonts w:ascii="Times New Roman" w:hAnsi="Times New Roman" w:cs="Times New Roman"/>
          <w:sz w:val="28"/>
          <w:szCs w:val="28"/>
        </w:rPr>
        <w:t>здоровой ценностной оценки</w:t>
      </w:r>
      <w:proofErr w:type="gramEnd"/>
      <w:r w:rsidRPr="00A012A1">
        <w:rPr>
          <w:rFonts w:ascii="Times New Roman" w:hAnsi="Times New Roman" w:cs="Times New Roman"/>
          <w:sz w:val="28"/>
          <w:szCs w:val="28"/>
        </w:rPr>
        <w:t xml:space="preserve">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 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12A1">
        <w:rPr>
          <w:rFonts w:ascii="Times New Roman" w:hAnsi="Times New Roman" w:cs="Times New Roman"/>
          <w:sz w:val="28"/>
          <w:szCs w:val="28"/>
        </w:rPr>
        <w:t>На уровне развития каждого ребенка следует выделить следующие основные образовательные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A1">
        <w:rPr>
          <w:rFonts w:ascii="Times New Roman" w:hAnsi="Times New Roman" w:cs="Times New Roman"/>
          <w:sz w:val="28"/>
          <w:szCs w:val="28"/>
        </w:rPr>
        <w:t>изучения основ финансовой грамотности: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t xml:space="preserve"> - познакомить дошкольников с денежной сферой жизни, сформировать у детей начальные навыки обращения с деньгами, правильное отношение к финансовым ресурсам</w:t>
      </w:r>
      <w:r>
        <w:rPr>
          <w:rFonts w:ascii="Times New Roman" w:hAnsi="Times New Roman" w:cs="Times New Roman"/>
          <w:sz w:val="28"/>
          <w:szCs w:val="28"/>
        </w:rPr>
        <w:t xml:space="preserve"> и их целевому предназначению; 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t xml:space="preserve"> - заложить основы ответственного отношения к денежным ресурсам, управлению и контролю над ними, мотивацию к бережливости, накоплению, полезным тратам; подготовить детей к жизненному этапу, когда будут появляться карманные (личные) деньги;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t xml:space="preserve"> - дать дошкольникам первичные финансовые и экономические представления; обогатить словарный запас дошкольников основными финансово-экономическими понятиями, соответствующими их возрасту;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t xml:space="preserve"> - подготовить к принятию своих первых финансовых решений, способствовать формированию разумных экономических потребностей, умению соизмерять потребности с реальными возможностями их удовлетворения;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t xml:space="preserve"> - стимулировать мотивацию к бережливости, накоплению, полезным тратам; положить начало формированию финансово-экономического мышления;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t xml:space="preserve"> - сформировать умение рационально организовывать свою трудовую деятельность; </w:t>
      </w:r>
    </w:p>
    <w:p w:rsidR="00A012A1" w:rsidRP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2A1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содействовать формированию позитивной социализации и личностному развитию дошкольника. </w:t>
      </w:r>
    </w:p>
    <w:p w:rsidR="00A778F0" w:rsidRPr="00A778F0" w:rsidRDefault="00A778F0" w:rsidP="00A778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достижении возраста 5 лет действия дошкольника постепенно становятся осознанными. Он начинает воспринимать особенности окружающей финансовой сферы, хотя и ориентируется в своих </w:t>
      </w:r>
      <w:proofErr w:type="gramStart"/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действиях</w:t>
      </w:r>
      <w:proofErr w:type="gramEnd"/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на поведение взрослых. Дошкольник с любопытством наблюдает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покупками и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 чувствовать, как родители относятся к деньгам. Совершая действия, он может ставить себя на место другого, учитывать не только свое, но и чужое мнение. Уровень психологического развития дошкольника позволяет ему осознать понятие выгоды (особенно личной выгоды). Дошкольник способен отличить успех от неудачи, схитрить, выгадать и даже обмануть. Важно приучать детей 5-7 лет осуществлять правильную оценку своих действий, не только с точки зрения выгоды 9 для себя, но и с культурно-нравственной позиции. Взаимосвязь нравственного и финансового воспитания очевидна так же, как и важность формирования основ здорового отношения к деньгам в ранний период взросления дошкольника.</w:t>
      </w:r>
    </w:p>
    <w:p w:rsidR="00A778F0" w:rsidRDefault="00A778F0" w:rsidP="00A778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забывать о том, что впечатления детства о значимости денег в семье, личное соприкосновение с денежными купюрами и монетами во многом определяют образ мыслей и действий ребенка в будущем. Формирование основ финансовой грамотности не должно происходить в принудительной форме. Следует помнить, что каждый ребенок индивидуален и для овладения какими-либо знаниями и навыками ему требуется время.</w:t>
      </w:r>
    </w:p>
    <w:p w:rsidR="00A778F0" w:rsidRDefault="00A778F0" w:rsidP="00A778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дошкольника к финансовой грамотности через нравственное отношение к таким категориям, как выгода, ценность труда, вещей, является полностью оправданной. Процесс изучения основ финансовой грамотности должен обеспечить тесную связь этического, трудового и экономического воспитания, способствовать становлению ценностных жизненных ориентиров дошкольников.</w:t>
      </w:r>
    </w:p>
    <w:p w:rsidR="00A778F0" w:rsidRDefault="00A778F0" w:rsidP="00A778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задача воспитателя в процессе изучения основ финансовой грамотности – применять различные формы и способы для раскрытия финансовых понятий, а также закреплять полученные знания на протяжении всего периода обучения в дошкольной образовательной организации.</w:t>
      </w:r>
    </w:p>
    <w:p w:rsidR="00A012A1" w:rsidRP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A012A1">
        <w:rPr>
          <w:rFonts w:ascii="Times New Roman" w:hAnsi="Times New Roman" w:cs="Times New Roman"/>
          <w:sz w:val="28"/>
          <w:szCs w:val="28"/>
        </w:rPr>
        <w:t>Используются для формирования основ финансовой грамотности дидактические игры, разработанные и созданные педагогом для решения конкретной педагогической задачи.  Одна из задач ранней финансовой грамотности – знакомство дошкольников с деньгами. Решать эту задачу можно, внося в среду тематические альбомы, рабочие тетради, коллекции денег. Актуальной остаётся задача знакомства детей с профессиями как с источником получения заработной платы</w:t>
      </w:r>
      <w:proofErr w:type="gramStart"/>
      <w:r w:rsidRPr="00A012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12A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012A1">
        <w:rPr>
          <w:rFonts w:ascii="Times New Roman" w:hAnsi="Times New Roman" w:cs="Times New Roman"/>
          <w:sz w:val="28"/>
          <w:szCs w:val="28"/>
        </w:rPr>
        <w:t>матические</w:t>
      </w:r>
      <w:proofErr w:type="spellEnd"/>
      <w:r w:rsidRPr="00A012A1">
        <w:rPr>
          <w:rFonts w:ascii="Times New Roman" w:hAnsi="Times New Roman" w:cs="Times New Roman"/>
          <w:sz w:val="28"/>
          <w:szCs w:val="28"/>
        </w:rPr>
        <w:t xml:space="preserve"> альбомы, рабочие тетради, коллекции денег.</w:t>
      </w:r>
    </w:p>
    <w:p w:rsidR="00A778F0" w:rsidRDefault="00A778F0" w:rsidP="00A778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A77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основ экономического воспитания в образовательную деятельность воспитатель должен придерживаться очень важного правила: при изучении темы вопросы не должны касаться условий и качества жизни конкретного ребенка или членов его семьи, например, исключается сравнение доходов семьи, уровня и качества жизни. Ряд вопросов может быть предложен для совместного изучения ребенка и его родителей (законных представителей).</w:t>
      </w:r>
    </w:p>
    <w:p w:rsidR="008A7E56" w:rsidRDefault="008A7E56" w:rsidP="008A7E5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8A7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форм организации приобщения к финансовому миру могут стать экскурсии в фи</w:t>
      </w:r>
      <w:r w:rsidR="00FC5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нансовые и иные учреждения.  </w:t>
      </w:r>
      <w:proofErr w:type="gramStart"/>
      <w:r w:rsidRPr="008A7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Примером также может служить знакомство дошкольников с ярмаркой и ее атрибутами: шуты и скоморохи, зазывалы, конкурсы и балаганы, шарманка, Петрушка, купцы, ремесленники, торговцы, торговые соглашения, хороводы, русская пляска, кулачные бои.</w:t>
      </w:r>
      <w:proofErr w:type="gramEnd"/>
      <w:r w:rsidRPr="008A7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Необходимо способствовать тому, чтобы ребенок умел делать выводы и отвечал на такие вопросы, как «подумай», «отгадай», «ответь на вопрос» и пр.</w:t>
      </w:r>
    </w:p>
    <w:p w:rsidR="00A15433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t xml:space="preserve">Варианты объектов РППС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A1">
        <w:rPr>
          <w:rFonts w:ascii="Times New Roman" w:hAnsi="Times New Roman" w:cs="Times New Roman"/>
          <w:sz w:val="28"/>
          <w:szCs w:val="28"/>
        </w:rPr>
        <w:t xml:space="preserve">по ранней финансовой грамотности:  </w:t>
      </w:r>
    </w:p>
    <w:p w:rsidR="00A012A1" w:rsidRDefault="00A012A1" w:rsidP="00A1543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lastRenderedPageBreak/>
        <w:t>деньги, нарисованные детьми;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картотека загадок;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книги художественные и научно-популярные, комиксы;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12A1">
        <w:rPr>
          <w:rFonts w:ascii="Times New Roman" w:hAnsi="Times New Roman" w:cs="Times New Roman"/>
          <w:sz w:val="28"/>
          <w:szCs w:val="28"/>
        </w:rPr>
        <w:t>аудиотека</w:t>
      </w:r>
      <w:proofErr w:type="spellEnd"/>
      <w:r w:rsidRPr="00A012A1">
        <w:rPr>
          <w:rFonts w:ascii="Times New Roman" w:hAnsi="Times New Roman" w:cs="Times New Roman"/>
          <w:sz w:val="28"/>
          <w:szCs w:val="28"/>
        </w:rPr>
        <w:t>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альбом: пословицы и поговорки в картинках;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</w:t>
      </w:r>
      <w:r w:rsidR="00A7115E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A012A1">
        <w:rPr>
          <w:rFonts w:ascii="Times New Roman" w:hAnsi="Times New Roman" w:cs="Times New Roman"/>
          <w:sz w:val="28"/>
          <w:szCs w:val="28"/>
        </w:rPr>
        <w:t>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</w:t>
      </w:r>
      <w:r w:rsidR="00A7115E">
        <w:rPr>
          <w:rFonts w:ascii="Times New Roman" w:hAnsi="Times New Roman" w:cs="Times New Roman"/>
          <w:sz w:val="28"/>
          <w:szCs w:val="28"/>
        </w:rPr>
        <w:t xml:space="preserve"> интерактивные</w:t>
      </w:r>
      <w:r w:rsidRPr="00A012A1">
        <w:rPr>
          <w:rFonts w:ascii="Times New Roman" w:hAnsi="Times New Roman" w:cs="Times New Roman"/>
          <w:sz w:val="28"/>
          <w:szCs w:val="28"/>
        </w:rPr>
        <w:t xml:space="preserve"> игр</w:t>
      </w:r>
      <w:r w:rsidR="00A7115E">
        <w:rPr>
          <w:rFonts w:ascii="Times New Roman" w:hAnsi="Times New Roman" w:cs="Times New Roman"/>
          <w:sz w:val="28"/>
          <w:szCs w:val="28"/>
        </w:rPr>
        <w:t>ы</w:t>
      </w:r>
      <w:r w:rsidRPr="00A012A1">
        <w:rPr>
          <w:rFonts w:ascii="Times New Roman" w:hAnsi="Times New Roman" w:cs="Times New Roman"/>
          <w:sz w:val="28"/>
          <w:szCs w:val="28"/>
        </w:rPr>
        <w:t>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12A1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A012A1">
        <w:rPr>
          <w:rFonts w:ascii="Times New Roman" w:hAnsi="Times New Roman" w:cs="Times New Roman"/>
          <w:sz w:val="28"/>
          <w:szCs w:val="28"/>
        </w:rPr>
        <w:t xml:space="preserve"> мультфильмов;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альбомы об одной профессии или нескольких схожих профессиях;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карточки о профессиях;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дидактические игры;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кроссворды;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ребусы;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лабиринты тематические;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игры-путешествия;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банковские карты;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ненастоящие деньги;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банкомат;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A1">
        <w:rPr>
          <w:rFonts w:ascii="Times New Roman" w:hAnsi="Times New Roman" w:cs="Times New Roman"/>
          <w:sz w:val="28"/>
          <w:szCs w:val="28"/>
        </w:rPr>
        <w:t>металлические устаревшие деньги;</w:t>
      </w:r>
    </w:p>
    <w:p w:rsidR="00A012A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альбом «Эволюция денег»;</w:t>
      </w:r>
    </w:p>
    <w:p w:rsidR="00A012A1" w:rsidRPr="00E45941" w:rsidRDefault="00A012A1" w:rsidP="00A012A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2A1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2A1">
        <w:rPr>
          <w:rFonts w:ascii="Times New Roman" w:hAnsi="Times New Roman" w:cs="Times New Roman"/>
          <w:sz w:val="28"/>
          <w:szCs w:val="28"/>
        </w:rPr>
        <w:t xml:space="preserve">  атрибуты для сюжетно-ролевых игр.</w:t>
      </w:r>
    </w:p>
    <w:p w:rsidR="00D4625B" w:rsidRDefault="00D4625B" w:rsidP="008A7E5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D46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воспитателя в процессе организации образовательной деятельности – активно побуждать детей к дискуссии и высказыванию своей позиции по всем изучаемым на занятии вопросам. Педагог обязательно должен подводить итоги с оценкой правильности и ошибочности высказываний и поведения детей. Образовательную деятельность рекомендуется строить на доступных и увлекательных формах работы с детьми, соответствующих их возрасту. Занятия должны включать специфическую детскую активность, специально организованную </w:t>
      </w:r>
      <w:r w:rsidRPr="00D46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воспитателем, подразумевающую деловое взаимодействие и общение детей, накопление интересной информации в сфере личных и семейных финансов, формирование базовых первичных знаний, умений и навыков рационального финансового поведения. Эта деятельность должна быть эмоциональной, вызывать интерес, воспитывать познавательную потребность дошкольников.</w:t>
      </w:r>
    </w:p>
    <w:p w:rsidR="002D53EB" w:rsidRPr="000B2103" w:rsidRDefault="002D53EB" w:rsidP="000B210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103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A778F0" w:rsidRPr="000B2103" w:rsidRDefault="00A307E9" w:rsidP="000B210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03">
        <w:rPr>
          <w:rFonts w:ascii="Times New Roman" w:hAnsi="Times New Roman" w:cs="Times New Roman"/>
          <w:sz w:val="28"/>
          <w:szCs w:val="28"/>
        </w:rPr>
        <w:t>Антонова Ю.Е. Основы финансовой грамотности для дошкольников: мотивы и мнения.</w:t>
      </w:r>
    </w:p>
    <w:p w:rsidR="00A307E9" w:rsidRPr="000B2103" w:rsidRDefault="00A307E9" w:rsidP="000B210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2103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0B2103">
        <w:rPr>
          <w:rFonts w:ascii="Times New Roman" w:hAnsi="Times New Roman" w:cs="Times New Roman"/>
          <w:sz w:val="28"/>
          <w:szCs w:val="28"/>
        </w:rPr>
        <w:t xml:space="preserve"> А.В. Развитие логического мышления у дошкольников как методическая проблема (теория и технология).</w:t>
      </w:r>
    </w:p>
    <w:p w:rsidR="00A307E9" w:rsidRPr="000B2103" w:rsidRDefault="00A307E9" w:rsidP="000B210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2103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0B2103">
        <w:rPr>
          <w:rFonts w:ascii="Times New Roman" w:hAnsi="Times New Roman" w:cs="Times New Roman"/>
          <w:sz w:val="28"/>
          <w:szCs w:val="28"/>
        </w:rPr>
        <w:t xml:space="preserve"> А.В., Богданец Т.П. Игровые образовательные технологии как способ организации исследовательской деятельности дошкольников.</w:t>
      </w:r>
    </w:p>
    <w:p w:rsidR="00A307E9" w:rsidRPr="000B2103" w:rsidRDefault="00A307E9" w:rsidP="000B210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03">
        <w:rPr>
          <w:rFonts w:ascii="Times New Roman" w:hAnsi="Times New Roman" w:cs="Times New Roman"/>
          <w:sz w:val="28"/>
          <w:szCs w:val="28"/>
        </w:rPr>
        <w:t>Галкина Л.Н. Экономика для детей: метод</w:t>
      </w:r>
      <w:proofErr w:type="gramStart"/>
      <w:r w:rsidRPr="000B2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2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1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2103">
        <w:rPr>
          <w:rFonts w:ascii="Times New Roman" w:hAnsi="Times New Roman" w:cs="Times New Roman"/>
          <w:sz w:val="28"/>
          <w:szCs w:val="28"/>
        </w:rPr>
        <w:t>особие. – Челябинск</w:t>
      </w:r>
    </w:p>
    <w:p w:rsidR="00A307E9" w:rsidRPr="000B2103" w:rsidRDefault="00A307E9" w:rsidP="000B210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03">
        <w:rPr>
          <w:rFonts w:ascii="Times New Roman" w:hAnsi="Times New Roman" w:cs="Times New Roman"/>
          <w:sz w:val="28"/>
          <w:szCs w:val="28"/>
        </w:rPr>
        <w:t>Шатова А.Д. Финансовая грамотность дошкольников: две стороны проблемы//Дошкольное воспитание.</w:t>
      </w:r>
    </w:p>
    <w:p w:rsidR="00A307E9" w:rsidRPr="000B2103" w:rsidRDefault="00A307E9" w:rsidP="000B210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03">
        <w:rPr>
          <w:rFonts w:ascii="Times New Roman" w:hAnsi="Times New Roman" w:cs="Times New Roman"/>
          <w:sz w:val="28"/>
          <w:szCs w:val="28"/>
        </w:rPr>
        <w:t>Шатова А.Д. Нужно ли и зачем дошкольнику экономическое воспитание // Дошкольное воспитание.</w:t>
      </w:r>
    </w:p>
    <w:p w:rsidR="00A307E9" w:rsidRPr="000B2103" w:rsidRDefault="00A307E9" w:rsidP="000B210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103">
        <w:rPr>
          <w:rFonts w:ascii="Times New Roman" w:hAnsi="Times New Roman" w:cs="Times New Roman"/>
          <w:sz w:val="28"/>
          <w:szCs w:val="28"/>
        </w:rPr>
        <w:t>Шатова А.Д. Экономическое воспитание дошкольника.</w:t>
      </w:r>
    </w:p>
    <w:p w:rsidR="00A307E9" w:rsidRPr="000B2103" w:rsidRDefault="00A307E9" w:rsidP="000B210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2103">
        <w:rPr>
          <w:rFonts w:ascii="Times New Roman" w:hAnsi="Times New Roman" w:cs="Times New Roman"/>
          <w:sz w:val="28"/>
          <w:szCs w:val="28"/>
        </w:rPr>
        <w:t>Хламова</w:t>
      </w:r>
      <w:proofErr w:type="spellEnd"/>
      <w:r w:rsidRPr="000B2103">
        <w:rPr>
          <w:rFonts w:ascii="Times New Roman" w:hAnsi="Times New Roman" w:cs="Times New Roman"/>
          <w:sz w:val="28"/>
          <w:szCs w:val="28"/>
        </w:rPr>
        <w:t xml:space="preserve"> Н.А. Формирование основ экономического воспитания дошкольников в условиях детского сада.</w:t>
      </w:r>
    </w:p>
    <w:p w:rsidR="00A778F0" w:rsidRPr="00A778F0" w:rsidRDefault="00A778F0" w:rsidP="00A778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8F0" w:rsidRPr="00A778F0" w:rsidRDefault="00A778F0" w:rsidP="00A778F0"/>
    <w:sectPr w:rsidR="00A778F0" w:rsidRPr="00A778F0" w:rsidSect="00A4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DEB"/>
    <w:multiLevelType w:val="hybridMultilevel"/>
    <w:tmpl w:val="428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27FD"/>
    <w:multiLevelType w:val="hybridMultilevel"/>
    <w:tmpl w:val="8702D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6243"/>
    <w:multiLevelType w:val="hybridMultilevel"/>
    <w:tmpl w:val="D2F0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3D66"/>
    <w:multiLevelType w:val="hybridMultilevel"/>
    <w:tmpl w:val="11D6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961"/>
    <w:rsid w:val="00051D06"/>
    <w:rsid w:val="000B2103"/>
    <w:rsid w:val="002D53EB"/>
    <w:rsid w:val="008A7E56"/>
    <w:rsid w:val="00A012A1"/>
    <w:rsid w:val="00A15433"/>
    <w:rsid w:val="00A307E9"/>
    <w:rsid w:val="00A42C46"/>
    <w:rsid w:val="00A7115E"/>
    <w:rsid w:val="00A778F0"/>
    <w:rsid w:val="00D4625B"/>
    <w:rsid w:val="00E00961"/>
    <w:rsid w:val="00E45941"/>
    <w:rsid w:val="00FC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0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9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78F0"/>
    <w:pPr>
      <w:spacing w:after="0" w:line="240" w:lineRule="auto"/>
    </w:pPr>
  </w:style>
  <w:style w:type="paragraph" w:customStyle="1" w:styleId="c8">
    <w:name w:val="c8"/>
    <w:basedOn w:val="a"/>
    <w:rsid w:val="002D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D53EB"/>
  </w:style>
  <w:style w:type="character" w:customStyle="1" w:styleId="c1">
    <w:name w:val="c1"/>
    <w:basedOn w:val="a0"/>
    <w:rsid w:val="002D53EB"/>
  </w:style>
  <w:style w:type="paragraph" w:customStyle="1" w:styleId="c0">
    <w:name w:val="c0"/>
    <w:basedOn w:val="a"/>
    <w:rsid w:val="002D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0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10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223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409">
              <w:marLeft w:val="7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56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2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25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446">
              <w:marLeft w:val="7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44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11</cp:revision>
  <dcterms:created xsi:type="dcterms:W3CDTF">2021-05-27T15:07:00Z</dcterms:created>
  <dcterms:modified xsi:type="dcterms:W3CDTF">2021-05-28T06:43:00Z</dcterms:modified>
</cp:coreProperties>
</file>