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34D5" w14:textId="3057243F" w:rsidR="00B81671" w:rsidRPr="00A813EC" w:rsidRDefault="00A813EC" w:rsidP="00A813E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Доклад на тему: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134A76" w:rsidRPr="00B816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B37" w:rsidRPr="00B81671">
        <w:rPr>
          <w:rFonts w:ascii="Times New Roman" w:eastAsia="Malgun Gothic" w:hAnsi="Times New Roman" w:cs="Times New Roman"/>
          <w:color w:val="000000"/>
          <w:sz w:val="28"/>
          <w:szCs w:val="28"/>
          <w:lang w:eastAsia="ru-RU"/>
        </w:rPr>
        <w:t>Использование ИКТ в обучении иностранным языкам»</w:t>
      </w:r>
    </w:p>
    <w:p w14:paraId="12DA5BC2" w14:textId="2C8A7CA0" w:rsidR="00134A76" w:rsidRPr="00B81671" w:rsidRDefault="000A1B37" w:rsidP="00B816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671">
        <w:rPr>
          <w:rFonts w:ascii="Times New Roman" w:eastAsia="Malgun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A76" w:rsidRPr="00B8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опыта работы учителя </w:t>
      </w:r>
      <w:r w:rsidRPr="00B8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 языка</w:t>
      </w:r>
      <w:r w:rsidR="00134A76" w:rsidRPr="00B8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Панчихиной</w:t>
      </w:r>
      <w:proofErr w:type="spellEnd"/>
      <w:r w:rsidRPr="00B8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А.Э.</w:t>
      </w:r>
      <w:r w:rsidR="00134A76" w:rsidRPr="00B8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DFECCEF" w14:textId="2897FD1A" w:rsidR="00134A76" w:rsidRPr="00B81671" w:rsidRDefault="00134A76" w:rsidP="00B81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B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области образования идут серьезные процессы, связанные с его модернизацией. В связи с этим важно осмысливать тенденции, определяющие направления изменения системы образования, понять какой будет судьба школьных курсов </w:t>
      </w:r>
      <w:r w:rsidR="000A1B37" w:rsidRPr="00B81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языка.</w:t>
      </w:r>
    </w:p>
    <w:p w14:paraId="3AC2DDB2" w14:textId="694B0C21" w:rsidR="00134A76" w:rsidRPr="00B81671" w:rsidRDefault="00134A76" w:rsidP="00B81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Работая в школе более </w:t>
      </w:r>
      <w:r w:rsidR="000A1B37" w:rsidRPr="00B816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я постоянно стремлюсь найти пути решения проблемы повышения интереса к предмету и качества знаний. В последние годы у школьников резко повысился интерес к развлекательному </w:t>
      </w:r>
      <w:r w:rsidR="00B81671" w:rsidRPr="00B81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контенту.</w:t>
      </w:r>
    </w:p>
    <w:p w14:paraId="1E486DC6" w14:textId="77777777" w:rsidR="00B81671" w:rsidRPr="00B81671" w:rsidRDefault="00B81671" w:rsidP="00B8167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16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81671">
        <w:rPr>
          <w:rFonts w:ascii="Times New Roman" w:hAnsi="Times New Roman" w:cs="Times New Roman"/>
          <w:sz w:val="28"/>
          <w:szCs w:val="28"/>
        </w:rPr>
        <w:t>требованиями  ФГОС</w:t>
      </w:r>
      <w:proofErr w:type="gramEnd"/>
      <w:r w:rsidRPr="00B81671">
        <w:rPr>
          <w:rFonts w:ascii="Times New Roman" w:hAnsi="Times New Roman" w:cs="Times New Roman"/>
          <w:sz w:val="28"/>
          <w:szCs w:val="28"/>
        </w:rPr>
        <w:t xml:space="preserve">,  «Информационно-образовательная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систему современных педагогических технологий, обеспечивающих обучение в современной информационно-образовательной среде. </w:t>
      </w:r>
    </w:p>
    <w:p w14:paraId="5BA8097D" w14:textId="77777777" w:rsidR="00B81671" w:rsidRPr="00B81671" w:rsidRDefault="00B81671" w:rsidP="00B8167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1671">
        <w:rPr>
          <w:rFonts w:ascii="Times New Roman" w:hAnsi="Times New Roman" w:cs="Times New Roman"/>
          <w:sz w:val="28"/>
          <w:szCs w:val="28"/>
        </w:rPr>
        <w:t>Применение компьютерных технологий позволяет решать множество задач в обучении иностранному языку- развитие речевых, когнитивных умений, формирование атмосферы благоприятного сотрудничества между учащимися, классом и учителем. Учитель должен понимать, оправдано ли применение ИКТ при выполнении того или иного задания, на том или ином уроке. Положительный результат заключается в том, чтобы научить ребят грамотно использовать Интернет для эффективного общения, продуктивной работы.</w:t>
      </w:r>
    </w:p>
    <w:p w14:paraId="5880E1F7" w14:textId="4A2AE4C0" w:rsidR="00B81671" w:rsidRPr="00B81671" w:rsidRDefault="00B81671" w:rsidP="00B81671">
      <w:pPr>
        <w:tabs>
          <w:tab w:val="left" w:pos="0"/>
        </w:tabs>
        <w:ind w:left="57" w:right="5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671">
        <w:rPr>
          <w:rFonts w:ascii="Times New Roman" w:hAnsi="Times New Roman" w:cs="Times New Roman"/>
          <w:sz w:val="28"/>
          <w:szCs w:val="28"/>
        </w:rPr>
        <w:t xml:space="preserve">ФГОС указывает </w:t>
      </w:r>
      <w:proofErr w:type="gramStart"/>
      <w:r w:rsidRPr="00B81671">
        <w:rPr>
          <w:rFonts w:ascii="Times New Roman" w:hAnsi="Times New Roman" w:cs="Times New Roman"/>
          <w:sz w:val="28"/>
          <w:szCs w:val="28"/>
        </w:rPr>
        <w:t>на  метапредметные</w:t>
      </w:r>
      <w:proofErr w:type="gramEnd"/>
      <w:r w:rsidRPr="00B81671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программы, которые  должны отражать и активное использование речевых средств и средств информационных и коммуникационных технологий для решения коммуникативных и познавательных задач.   А также использование различных способов поиска, анализа, организации, передачи и интерпретации информации;</w:t>
      </w:r>
    </w:p>
    <w:p w14:paraId="6369AD99" w14:textId="4683D262" w:rsidR="00B81671" w:rsidRPr="00B81671" w:rsidRDefault="00B81671" w:rsidP="00B81671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81671">
        <w:rPr>
          <w:rFonts w:ascii="Times New Roman" w:hAnsi="Times New Roman" w:cs="Times New Roman"/>
          <w:sz w:val="28"/>
          <w:szCs w:val="28"/>
        </w:rPr>
        <w:t>Общеизвестно, что компьютерные технологии позволяют усилить интерес школьников к учёбе, увеличить доступность материала, повысить уровень усвоения знаний, активизировать самостоятельную практическую деятельность школьников.</w:t>
      </w:r>
    </w:p>
    <w:p w14:paraId="6835C3DC" w14:textId="77777777" w:rsidR="00B81671" w:rsidRPr="00B81671" w:rsidRDefault="00B81671" w:rsidP="00B81671">
      <w:pPr>
        <w:ind w:left="57" w:righ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81671">
        <w:rPr>
          <w:rFonts w:ascii="Times New Roman" w:hAnsi="Times New Roman" w:cs="Times New Roman"/>
          <w:sz w:val="28"/>
          <w:szCs w:val="28"/>
        </w:rPr>
        <w:t xml:space="preserve">Уроки с использованием компьютерных технологий помогают учителю в реализации индивидуального подхода, вызывают живой интерес у </w:t>
      </w:r>
      <w:proofErr w:type="gramStart"/>
      <w:r w:rsidRPr="00B81671">
        <w:rPr>
          <w:rFonts w:ascii="Times New Roman" w:hAnsi="Times New Roman" w:cs="Times New Roman"/>
          <w:sz w:val="28"/>
          <w:szCs w:val="28"/>
        </w:rPr>
        <w:t xml:space="preserve">детей,  </w:t>
      </w:r>
      <w:r w:rsidRPr="00B81671">
        <w:rPr>
          <w:rFonts w:ascii="Times New Roman" w:hAnsi="Times New Roman" w:cs="Times New Roman"/>
          <w:sz w:val="28"/>
          <w:szCs w:val="28"/>
        </w:rPr>
        <w:lastRenderedPageBreak/>
        <w:t>активизируют</w:t>
      </w:r>
      <w:proofErr w:type="gramEnd"/>
      <w:r w:rsidRPr="00B81671">
        <w:rPr>
          <w:rFonts w:ascii="Times New Roman" w:hAnsi="Times New Roman" w:cs="Times New Roman"/>
          <w:sz w:val="28"/>
          <w:szCs w:val="28"/>
        </w:rPr>
        <w:t xml:space="preserve"> их практическую деятельность, способствуют формированию компьютерной грамотности. </w:t>
      </w:r>
    </w:p>
    <w:p w14:paraId="4C0CE3F4" w14:textId="478513C4" w:rsidR="00B81671" w:rsidRPr="002147CE" w:rsidRDefault="00B81671" w:rsidP="002147CE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81671">
        <w:rPr>
          <w:rFonts w:ascii="Times New Roman" w:hAnsi="Times New Roman" w:cs="Times New Roman"/>
          <w:color w:val="333333"/>
          <w:sz w:val="28"/>
          <w:szCs w:val="28"/>
        </w:rPr>
        <w:t xml:space="preserve">На уроках ИЯ </w:t>
      </w:r>
      <w:r w:rsidR="002147CE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Pr="00B81671">
        <w:rPr>
          <w:rFonts w:ascii="Times New Roman" w:hAnsi="Times New Roman" w:cs="Times New Roman"/>
          <w:color w:val="333333"/>
          <w:sz w:val="28"/>
          <w:szCs w:val="28"/>
        </w:rPr>
        <w:t>ольшим учебно-воспитательным потенциалом обладают учебные Интернет-ресурсы, мультимедиа-презентации, электронные обучающие программы.</w:t>
      </w:r>
      <w:r w:rsidRPr="00B81671">
        <w:rPr>
          <w:rFonts w:ascii="Times New Roman" w:hAnsi="Times New Roman" w:cs="Times New Roman"/>
          <w:sz w:val="28"/>
          <w:szCs w:val="28"/>
        </w:rPr>
        <w:t xml:space="preserve"> Учебные электронные программы по иностранным языкам позволяют</w:t>
      </w:r>
      <w:r w:rsidR="002147CE">
        <w:rPr>
          <w:rFonts w:ascii="Times New Roman" w:hAnsi="Times New Roman" w:cs="Times New Roman"/>
          <w:sz w:val="28"/>
          <w:szCs w:val="28"/>
        </w:rPr>
        <w:t xml:space="preserve"> </w:t>
      </w:r>
      <w:r w:rsidRPr="00B81671">
        <w:rPr>
          <w:rFonts w:ascii="Times New Roman" w:hAnsi="Times New Roman" w:cs="Times New Roman"/>
          <w:sz w:val="28"/>
          <w:szCs w:val="28"/>
        </w:rPr>
        <w:t xml:space="preserve">работать над совершенствованием фонетических, лексических и грамматических навыков. </w:t>
      </w:r>
      <w:proofErr w:type="gramStart"/>
      <w:r w:rsidRPr="00B81671">
        <w:rPr>
          <w:rFonts w:ascii="Times New Roman" w:hAnsi="Times New Roman" w:cs="Times New Roman"/>
          <w:sz w:val="28"/>
          <w:szCs w:val="28"/>
        </w:rPr>
        <w:t>Применение  аудио</w:t>
      </w:r>
      <w:proofErr w:type="gramEnd"/>
      <w:r w:rsidRPr="00B81671">
        <w:rPr>
          <w:rFonts w:ascii="Times New Roman" w:hAnsi="Times New Roman" w:cs="Times New Roman"/>
          <w:sz w:val="28"/>
          <w:szCs w:val="28"/>
        </w:rPr>
        <w:t xml:space="preserve"> и видео  программ   даёт возможность развивать умения  аудирования.  Использование Интернета даёт возможность получать информацию из разных источников, пользоваться ею, </w:t>
      </w:r>
      <w:proofErr w:type="gramStart"/>
      <w:r w:rsidRPr="00B81671">
        <w:rPr>
          <w:rFonts w:ascii="Times New Roman" w:hAnsi="Times New Roman" w:cs="Times New Roman"/>
          <w:sz w:val="28"/>
          <w:szCs w:val="28"/>
        </w:rPr>
        <w:t>оформлять  ее</w:t>
      </w:r>
      <w:proofErr w:type="gramEnd"/>
      <w:r w:rsidRPr="00B81671">
        <w:rPr>
          <w:rFonts w:ascii="Times New Roman" w:hAnsi="Times New Roman" w:cs="Times New Roman"/>
          <w:sz w:val="28"/>
          <w:szCs w:val="28"/>
        </w:rPr>
        <w:t xml:space="preserve"> самостоятельно.  Применение учителем на уроках мультимедийных презентаций </w:t>
      </w:r>
      <w:proofErr w:type="gramStart"/>
      <w:r w:rsidRPr="00B81671">
        <w:rPr>
          <w:rFonts w:ascii="Times New Roman" w:hAnsi="Times New Roman" w:cs="Times New Roman"/>
          <w:sz w:val="28"/>
          <w:szCs w:val="28"/>
        </w:rPr>
        <w:t>помогает  учителю</w:t>
      </w:r>
      <w:proofErr w:type="gramEnd"/>
      <w:r w:rsidRPr="00B81671">
        <w:rPr>
          <w:rFonts w:ascii="Times New Roman" w:hAnsi="Times New Roman" w:cs="Times New Roman"/>
          <w:sz w:val="28"/>
          <w:szCs w:val="28"/>
        </w:rPr>
        <w:t xml:space="preserve"> расширить возможности урока, сделать урок более интересным, продуктивным,  вовлекать обучающихся   в самостоятельную работу,  повышать мотивацию,  а мотивация имеет большое значение в обучении иностранным языкам.</w:t>
      </w:r>
    </w:p>
    <w:p w14:paraId="6A5B6825" w14:textId="77777777" w:rsidR="00B81671" w:rsidRPr="001E00A3" w:rsidRDefault="00B81671" w:rsidP="00B81671">
      <w:pPr>
        <w:shd w:val="clear" w:color="auto" w:fill="FFFFFF"/>
        <w:ind w:left="57" w:right="5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8167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использования </w:t>
      </w:r>
      <w:r w:rsidRPr="00B81671">
        <w:rPr>
          <w:rFonts w:ascii="Times New Roman" w:hAnsi="Times New Roman" w:cs="Times New Roman"/>
          <w:sz w:val="28"/>
          <w:szCs w:val="28"/>
        </w:rPr>
        <w:t xml:space="preserve">компьютера </w:t>
      </w:r>
      <w:proofErr w:type="gramStart"/>
      <w:r w:rsidRPr="00B81671">
        <w:rPr>
          <w:rFonts w:ascii="Times New Roman" w:hAnsi="Times New Roman" w:cs="Times New Roman"/>
          <w:sz w:val="28"/>
          <w:szCs w:val="28"/>
        </w:rPr>
        <w:t>и  интернета</w:t>
      </w:r>
      <w:proofErr w:type="gramEnd"/>
      <w:r w:rsidRPr="00B81671">
        <w:rPr>
          <w:rFonts w:ascii="Times New Roman" w:hAnsi="Times New Roman" w:cs="Times New Roman"/>
          <w:sz w:val="28"/>
          <w:szCs w:val="28"/>
        </w:rPr>
        <w:t xml:space="preserve">  даёт возможность для  организации дистанционного обучения; организации и проведения интеллектуальных и творческих</w:t>
      </w:r>
      <w:r w:rsidRPr="00307CB1">
        <w:rPr>
          <w:rFonts w:ascii="Times New Roman" w:hAnsi="Times New Roman"/>
          <w:sz w:val="28"/>
          <w:szCs w:val="28"/>
        </w:rPr>
        <w:t xml:space="preserve"> конкурсов, олимпиад, викторин, по</w:t>
      </w:r>
      <w:r>
        <w:rPr>
          <w:rFonts w:ascii="Times New Roman" w:hAnsi="Times New Roman"/>
          <w:sz w:val="28"/>
          <w:szCs w:val="28"/>
        </w:rPr>
        <w:t xml:space="preserve">дготовке к итоговой аттестации, работе с тестами в режиме онлайн. </w:t>
      </w:r>
    </w:p>
    <w:p w14:paraId="4FB73B84" w14:textId="77777777" w:rsidR="00B81671" w:rsidRDefault="00B81671" w:rsidP="00B81671">
      <w:pPr>
        <w:shd w:val="clear" w:color="auto" w:fill="FFFFFF"/>
        <w:spacing w:after="0" w:line="360" w:lineRule="auto"/>
        <w:ind w:left="57" w:right="5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E00A3">
        <w:rPr>
          <w:rFonts w:ascii="Times New Roman" w:hAnsi="Times New Roman"/>
          <w:color w:val="000000"/>
          <w:sz w:val="28"/>
          <w:szCs w:val="28"/>
        </w:rPr>
        <w:t>На уроках английского языка с помощью</w:t>
      </w:r>
      <w:r>
        <w:rPr>
          <w:rFonts w:ascii="Times New Roman" w:hAnsi="Times New Roman"/>
          <w:color w:val="000000"/>
          <w:sz w:val="28"/>
          <w:szCs w:val="28"/>
        </w:rPr>
        <w:t xml:space="preserve"> ИКТ</w:t>
      </w:r>
      <w:r w:rsidRPr="001E00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обучении английского языка решается</w:t>
      </w:r>
      <w:r w:rsidRPr="001E00A3">
        <w:rPr>
          <w:rFonts w:ascii="Times New Roman" w:hAnsi="Times New Roman"/>
          <w:color w:val="000000"/>
          <w:sz w:val="28"/>
          <w:szCs w:val="28"/>
        </w:rPr>
        <w:t xml:space="preserve"> целый ряд дидактических задач: формировать навыки и умения чтения,</w:t>
      </w:r>
      <w:r w:rsidRPr="00307CB1">
        <w:rPr>
          <w:rFonts w:ascii="Times New Roman" w:hAnsi="Times New Roman"/>
          <w:color w:val="000000"/>
          <w:sz w:val="28"/>
          <w:szCs w:val="28"/>
        </w:rPr>
        <w:t> </w:t>
      </w:r>
      <w:r w:rsidRPr="001E00A3">
        <w:rPr>
          <w:rFonts w:ascii="Times New Roman" w:hAnsi="Times New Roman"/>
          <w:color w:val="000000"/>
          <w:sz w:val="28"/>
          <w:szCs w:val="28"/>
        </w:rPr>
        <w:t>используя материалы глобальной сети; совершенствовать умения письменной речи школьников; пополнять словарный запас учащихся; формировать у школьников мотивацию к изучению английского языка. Кроме того,</w:t>
      </w:r>
      <w:r w:rsidRPr="00307CB1">
        <w:rPr>
          <w:rFonts w:ascii="Times New Roman" w:hAnsi="Times New Roman"/>
          <w:color w:val="000000"/>
          <w:sz w:val="28"/>
          <w:szCs w:val="28"/>
        </w:rPr>
        <w:t> </w:t>
      </w:r>
      <w:r w:rsidRPr="001E00A3">
        <w:rPr>
          <w:rFonts w:ascii="Times New Roman" w:hAnsi="Times New Roman"/>
          <w:color w:val="000000"/>
          <w:sz w:val="28"/>
          <w:szCs w:val="28"/>
        </w:rPr>
        <w:t>работа направлена на изучение возможностей</w:t>
      </w:r>
      <w:r w:rsidRPr="00307CB1">
        <w:rPr>
          <w:rFonts w:ascii="Times New Roman" w:hAnsi="Times New Roman"/>
          <w:color w:val="000000"/>
          <w:sz w:val="28"/>
          <w:szCs w:val="28"/>
        </w:rPr>
        <w:t> Интернет-технологий </w:t>
      </w:r>
      <w:r w:rsidRPr="001E00A3">
        <w:rPr>
          <w:rFonts w:ascii="Times New Roman" w:hAnsi="Times New Roman"/>
          <w:color w:val="000000"/>
          <w:sz w:val="28"/>
          <w:szCs w:val="28"/>
        </w:rPr>
        <w:t>для расширения кругозора школьников,</w:t>
      </w:r>
      <w:r w:rsidRPr="00307CB1">
        <w:rPr>
          <w:rFonts w:ascii="Times New Roman" w:hAnsi="Times New Roman"/>
          <w:color w:val="000000"/>
          <w:sz w:val="28"/>
          <w:szCs w:val="28"/>
        </w:rPr>
        <w:t> </w:t>
      </w:r>
      <w:r w:rsidRPr="001E00A3">
        <w:rPr>
          <w:rFonts w:ascii="Times New Roman" w:hAnsi="Times New Roman"/>
          <w:color w:val="000000"/>
          <w:sz w:val="28"/>
          <w:szCs w:val="28"/>
        </w:rPr>
        <w:t>налаживать и поддерживать деловые связи и контакты со своими сверстниками в англоязычных странах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3731C42" w14:textId="77777777" w:rsidR="00B81671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14:paraId="320FD9A2" w14:textId="77777777" w:rsidR="00B81671" w:rsidRPr="00307CB1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ресурсы при </w:t>
      </w:r>
      <w:proofErr w:type="gramStart"/>
      <w:r>
        <w:rPr>
          <w:rFonts w:ascii="Times New Roman" w:hAnsi="Times New Roman"/>
          <w:sz w:val="28"/>
          <w:szCs w:val="28"/>
        </w:rPr>
        <w:t>подготовке  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ЕГЭ и ОГЭ используются материалы сайтов, </w:t>
      </w:r>
      <w:r w:rsidRPr="00307CB1">
        <w:rPr>
          <w:rFonts w:ascii="Times New Roman" w:hAnsi="Times New Roman"/>
          <w:sz w:val="28"/>
          <w:szCs w:val="28"/>
        </w:rPr>
        <w:t xml:space="preserve"> содержащие официальную информацию:</w:t>
      </w:r>
    </w:p>
    <w:p w14:paraId="251CE489" w14:textId="77777777" w:rsidR="00B81671" w:rsidRPr="00307CB1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B81671" w:rsidRPr="00E957D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81671" w:rsidRPr="00E957D9">
          <w:rPr>
            <w:rStyle w:val="a3"/>
            <w:rFonts w:ascii="Times New Roman" w:hAnsi="Times New Roman"/>
            <w:sz w:val="28"/>
            <w:szCs w:val="28"/>
          </w:rPr>
          <w:t>.4</w:t>
        </w:r>
        <w:proofErr w:type="spellStart"/>
        <w:r w:rsidR="00B81671" w:rsidRPr="00E957D9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  <w:proofErr w:type="spellEnd"/>
        <w:r w:rsidR="00B81671" w:rsidRPr="00E957D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671" w:rsidRPr="00E957D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81671" w:rsidRPr="00897B85">
        <w:rPr>
          <w:rFonts w:ascii="Times New Roman" w:hAnsi="Times New Roman"/>
          <w:sz w:val="28"/>
          <w:szCs w:val="28"/>
        </w:rPr>
        <w:t xml:space="preserve"> </w:t>
      </w:r>
    </w:p>
    <w:p w14:paraId="60781696" w14:textId="77777777" w:rsidR="00B81671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81671" w:rsidRPr="00897B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fipi</w:t>
        </w:r>
        <w:proofErr w:type="spellEnd"/>
        <w:r w:rsidR="00B81671" w:rsidRPr="00897B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A0768E2" w14:textId="77777777" w:rsidR="00B81671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B81671" w:rsidRPr="00307CB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http://anglyaz.ru/</w:t>
        </w:r>
      </w:hyperlink>
    </w:p>
    <w:p w14:paraId="094F91A1" w14:textId="77777777" w:rsidR="00B81671" w:rsidRPr="00307CB1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 различные дополнительные материалы:</w:t>
      </w:r>
    </w:p>
    <w:p w14:paraId="4C9273C7" w14:textId="77777777" w:rsidR="00B81671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hyperlink r:id="rId7" w:tgtFrame="_blank" w:history="1">
        <w:r w:rsidR="00B81671" w:rsidRPr="00307CB1">
          <w:rPr>
            <w:rStyle w:val="a3"/>
            <w:rFonts w:ascii="Times New Roman" w:hAnsi="Times New Roman"/>
            <w:color w:val="2B587A"/>
            <w:sz w:val="28"/>
            <w:szCs w:val="28"/>
            <w:shd w:val="clear" w:color="auto" w:fill="FFFFFF"/>
          </w:rPr>
          <w:t>http://anglyaz.ru/leksikagrammatika/zada22-a28.html</w:t>
        </w:r>
      </w:hyperlink>
      <w:r w:rsidR="00B81671" w:rsidRPr="00307CB1">
        <w:rPr>
          <w:rFonts w:ascii="Times New Roman" w:hAnsi="Times New Roman"/>
          <w:color w:val="000000"/>
          <w:sz w:val="28"/>
          <w:szCs w:val="28"/>
        </w:rPr>
        <w:br/>
      </w:r>
      <w:hyperlink r:id="rId8" w:tgtFrame="_blank" w:history="1">
        <w:r w:rsidR="00B81671" w:rsidRPr="00307CB1">
          <w:rPr>
            <w:rStyle w:val="a3"/>
            <w:rFonts w:ascii="Times New Roman" w:hAnsi="Times New Roman"/>
            <w:color w:val="2B587A"/>
            <w:sz w:val="28"/>
            <w:szCs w:val="28"/>
            <w:shd w:val="clear" w:color="auto" w:fill="FFFFFF"/>
          </w:rPr>
          <w:t>http://anglyaz.ru/audirovanie/b1.html</w:t>
        </w:r>
      </w:hyperlink>
    </w:p>
    <w:p w14:paraId="29706C2A" w14:textId="28542D16" w:rsidR="00B81671" w:rsidRPr="00307CB1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Есть  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сайтов, где можно взять материалы для п</w:t>
      </w:r>
      <w:r w:rsidRPr="00307CB1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и</w:t>
      </w:r>
      <w:r w:rsidRPr="00307CB1">
        <w:rPr>
          <w:rFonts w:ascii="Times New Roman" w:hAnsi="Times New Roman"/>
          <w:sz w:val="28"/>
          <w:szCs w:val="28"/>
        </w:rPr>
        <w:t xml:space="preserve"> к Олимпиадам</w:t>
      </w:r>
      <w:r w:rsidR="002147CE">
        <w:rPr>
          <w:rFonts w:ascii="Times New Roman" w:hAnsi="Times New Roman"/>
          <w:sz w:val="28"/>
          <w:szCs w:val="28"/>
        </w:rPr>
        <w:t xml:space="preserve"> и ВПР</w:t>
      </w:r>
      <w:r>
        <w:rPr>
          <w:rFonts w:ascii="Times New Roman" w:hAnsi="Times New Roman"/>
          <w:sz w:val="28"/>
          <w:szCs w:val="28"/>
        </w:rPr>
        <w:t>, н-р,</w:t>
      </w:r>
      <w:r w:rsidRPr="00307CB1">
        <w:rPr>
          <w:rFonts w:ascii="Times New Roman" w:hAnsi="Times New Roman"/>
          <w:sz w:val="28"/>
          <w:szCs w:val="28"/>
        </w:rPr>
        <w:t>:</w:t>
      </w:r>
    </w:p>
    <w:p w14:paraId="58F25D0D" w14:textId="77777777" w:rsidR="00B81671" w:rsidRPr="00307CB1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B81671" w:rsidRPr="00E957D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81671" w:rsidRPr="00E957D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671" w:rsidRPr="00E957D9">
          <w:rPr>
            <w:rStyle w:val="a3"/>
            <w:rFonts w:ascii="Times New Roman" w:hAnsi="Times New Roman"/>
            <w:sz w:val="28"/>
            <w:szCs w:val="28"/>
            <w:lang w:val="en-US"/>
          </w:rPr>
          <w:t>olimpiada</w:t>
        </w:r>
        <w:proofErr w:type="spellEnd"/>
        <w:r w:rsidR="00B81671" w:rsidRPr="00E957D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671" w:rsidRPr="00E957D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81671" w:rsidRPr="00307CB1">
        <w:rPr>
          <w:rFonts w:ascii="Times New Roman" w:hAnsi="Times New Roman"/>
          <w:sz w:val="28"/>
          <w:szCs w:val="28"/>
        </w:rPr>
        <w:t xml:space="preserve"> (всероссийская олимпиада школьников);</w:t>
      </w:r>
    </w:p>
    <w:p w14:paraId="64E894BC" w14:textId="7B5FCFA5" w:rsidR="00B81671" w:rsidRDefault="00A813EC" w:rsidP="00B81671">
      <w:pPr>
        <w:spacing w:after="0" w:line="360" w:lineRule="auto"/>
        <w:ind w:left="57" w:right="57"/>
        <w:rPr>
          <w:rFonts w:ascii="Times New Roman" w:hAnsi="Times New Roman"/>
          <w:sz w:val="28"/>
          <w:szCs w:val="28"/>
        </w:rPr>
      </w:pPr>
      <w:hyperlink r:id="rId10" w:history="1">
        <w:r w:rsidR="00B81671" w:rsidRPr="00E957D9">
          <w:rPr>
            <w:rStyle w:val="a3"/>
            <w:rFonts w:ascii="Times New Roman" w:hAnsi="Times New Roman"/>
            <w:sz w:val="28"/>
            <w:szCs w:val="28"/>
          </w:rPr>
          <w:t>http://www.olimpus.org.ru/</w:t>
        </w:r>
      </w:hyperlink>
    </w:p>
    <w:p w14:paraId="25ADE02F" w14:textId="6EFF62B0" w:rsidR="002147CE" w:rsidRPr="002147CE" w:rsidRDefault="00A813EC" w:rsidP="00B81671">
      <w:pPr>
        <w:spacing w:after="0" w:line="360" w:lineRule="auto"/>
        <w:ind w:left="57" w:right="57"/>
        <w:rPr>
          <w:rFonts w:ascii="Times New Roman" w:hAnsi="Times New Roman"/>
          <w:sz w:val="28"/>
          <w:szCs w:val="28"/>
        </w:rPr>
      </w:pPr>
      <w:hyperlink r:id="rId11" w:history="1">
        <w:r w:rsidR="002147CE" w:rsidRPr="0029364A">
          <w:rPr>
            <w:rStyle w:val="a3"/>
            <w:rFonts w:ascii="Times New Roman" w:hAnsi="Times New Roman"/>
            <w:sz w:val="28"/>
            <w:szCs w:val="28"/>
          </w:rPr>
          <w:t>https://en7-vpr.sdamgia.ru/</w:t>
        </w:r>
      </w:hyperlink>
      <w:r w:rsidR="002147CE">
        <w:rPr>
          <w:rFonts w:ascii="Times New Roman" w:hAnsi="Times New Roman"/>
          <w:sz w:val="28"/>
          <w:szCs w:val="28"/>
        </w:rPr>
        <w:t xml:space="preserve"> </w:t>
      </w:r>
    </w:p>
    <w:p w14:paraId="499EE868" w14:textId="77777777" w:rsidR="00B81671" w:rsidRPr="00307CB1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есть другие ку</w:t>
      </w:r>
      <w:r w:rsidRPr="00307CB1">
        <w:rPr>
          <w:rFonts w:ascii="Times New Roman" w:hAnsi="Times New Roman"/>
          <w:sz w:val="28"/>
          <w:szCs w:val="28"/>
        </w:rPr>
        <w:t>рсы и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для работы с одарёнными детьми</w:t>
      </w:r>
      <w:r w:rsidRPr="00307CB1">
        <w:rPr>
          <w:rFonts w:ascii="Times New Roman" w:hAnsi="Times New Roman"/>
          <w:sz w:val="28"/>
          <w:szCs w:val="28"/>
        </w:rPr>
        <w:t>:</w:t>
      </w:r>
    </w:p>
    <w:p w14:paraId="7046BE23" w14:textId="20B94007" w:rsidR="00B81671" w:rsidRPr="00307CB1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81671" w:rsidRPr="00307C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coursera</w:t>
        </w:r>
        <w:proofErr w:type="spellEnd"/>
        <w:r w:rsidR="00B81671" w:rsidRPr="00307CB1">
          <w:rPr>
            <w:rStyle w:val="a3"/>
            <w:rFonts w:ascii="Times New Roman" w:hAnsi="Times New Roman"/>
            <w:sz w:val="28"/>
            <w:szCs w:val="28"/>
          </w:rPr>
          <w:t>.</w:t>
        </w:r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B81671" w:rsidRPr="00307CB1">
        <w:rPr>
          <w:rFonts w:ascii="Times New Roman" w:hAnsi="Times New Roman"/>
          <w:sz w:val="28"/>
          <w:szCs w:val="28"/>
        </w:rPr>
        <w:t xml:space="preserve"> </w:t>
      </w:r>
    </w:p>
    <w:p w14:paraId="2E18BBBE" w14:textId="77777777" w:rsidR="002147CE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81671" w:rsidRPr="00307C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britishcouncil</w:t>
        </w:r>
        <w:proofErr w:type="spellEnd"/>
        <w:r w:rsidR="00B81671" w:rsidRPr="00307C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81671" w:rsidRPr="00307CB1">
        <w:rPr>
          <w:rFonts w:ascii="Times New Roman" w:hAnsi="Times New Roman"/>
          <w:sz w:val="28"/>
          <w:szCs w:val="28"/>
        </w:rPr>
        <w:t xml:space="preserve"> </w:t>
      </w:r>
    </w:p>
    <w:p w14:paraId="64F9352E" w14:textId="02705489" w:rsidR="00B81671" w:rsidRPr="00307CB1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2147CE" w:rsidRPr="0029364A">
          <w:rPr>
            <w:rStyle w:val="a3"/>
            <w:rFonts w:ascii="Times New Roman" w:hAnsi="Times New Roman"/>
            <w:sz w:val="28"/>
            <w:szCs w:val="28"/>
          </w:rPr>
          <w:t>https://puzzle-english.com</w:t>
        </w:r>
      </w:hyperlink>
      <w:proofErr w:type="gramStart"/>
      <w:r w:rsidR="002147CE">
        <w:rPr>
          <w:rFonts w:ascii="Times New Roman" w:hAnsi="Times New Roman"/>
          <w:sz w:val="28"/>
          <w:szCs w:val="28"/>
        </w:rPr>
        <w:t xml:space="preserve"> </w:t>
      </w:r>
      <w:r w:rsidR="002147CE" w:rsidRPr="002147CE">
        <w:rPr>
          <w:rFonts w:ascii="Times New Roman" w:hAnsi="Times New Roman"/>
          <w:sz w:val="28"/>
          <w:szCs w:val="28"/>
        </w:rPr>
        <w:t xml:space="preserve"> </w:t>
      </w:r>
      <w:r w:rsidR="002147CE">
        <w:rPr>
          <w:rFonts w:ascii="Times New Roman" w:hAnsi="Times New Roman"/>
          <w:sz w:val="28"/>
          <w:szCs w:val="28"/>
        </w:rPr>
        <w:t xml:space="preserve"> </w:t>
      </w:r>
      <w:r w:rsidR="00B81671" w:rsidRPr="00307CB1">
        <w:rPr>
          <w:rFonts w:ascii="Times New Roman" w:hAnsi="Times New Roman"/>
          <w:sz w:val="28"/>
          <w:szCs w:val="28"/>
        </w:rPr>
        <w:t>(</w:t>
      </w:r>
      <w:proofErr w:type="gramEnd"/>
      <w:r w:rsidR="00B81671" w:rsidRPr="00307CB1">
        <w:rPr>
          <w:rFonts w:ascii="Times New Roman" w:hAnsi="Times New Roman"/>
          <w:sz w:val="28"/>
          <w:szCs w:val="28"/>
        </w:rPr>
        <w:t>различные курсы);</w:t>
      </w:r>
    </w:p>
    <w:p w14:paraId="477A1847" w14:textId="77777777" w:rsidR="00B81671" w:rsidRPr="00307CB1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81671" w:rsidRPr="00307C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foreignlanguages</w:t>
        </w:r>
        <w:proofErr w:type="spellEnd"/>
        <w:r w:rsidR="00B81671" w:rsidRPr="00307CB1">
          <w:rPr>
            <w:rStyle w:val="a3"/>
            <w:rFonts w:ascii="Times New Roman" w:hAnsi="Times New Roman"/>
            <w:sz w:val="28"/>
            <w:szCs w:val="28"/>
          </w:rPr>
          <w:t>.</w:t>
        </w:r>
        <w:r w:rsidR="00B81671" w:rsidRPr="00307CB1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81671" w:rsidRPr="00307CB1">
        <w:rPr>
          <w:rFonts w:ascii="Times New Roman" w:hAnsi="Times New Roman"/>
          <w:sz w:val="28"/>
          <w:szCs w:val="28"/>
        </w:rPr>
        <w:t xml:space="preserve"> (образовательные программы по английскому, немецкому, французскому и другим языкам). </w:t>
      </w:r>
    </w:p>
    <w:p w14:paraId="32022B38" w14:textId="77777777" w:rsidR="00B81671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ресурсы необходимы </w:t>
      </w:r>
      <w:proofErr w:type="gramStart"/>
      <w:r>
        <w:rPr>
          <w:rFonts w:ascii="Times New Roman" w:hAnsi="Times New Roman"/>
          <w:sz w:val="28"/>
          <w:szCs w:val="28"/>
        </w:rPr>
        <w:t>сегодня  учителю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подготовке уроков и внеклассных мероприятий. </w:t>
      </w:r>
    </w:p>
    <w:p w14:paraId="1840CB81" w14:textId="77777777" w:rsidR="00B81671" w:rsidRPr="00897B85" w:rsidRDefault="00A813EC" w:rsidP="00B81671">
      <w:pPr>
        <w:spacing w:after="0" w:line="360" w:lineRule="auto"/>
        <w:ind w:left="57" w:right="57"/>
        <w:jc w:val="both"/>
        <w:rPr>
          <w:rFonts w:eastAsia="Calibri"/>
        </w:rPr>
      </w:pPr>
      <w:hyperlink r:id="rId16" w:history="1">
        <w:r w:rsidR="00B81671" w:rsidRPr="00897B85">
          <w:rPr>
            <w:rFonts w:eastAsia="Calibri"/>
            <w:color w:val="0000FF"/>
            <w:u w:val="single"/>
          </w:rPr>
          <w:t>http://festival.1september.ru/</w:t>
        </w:r>
      </w:hyperlink>
    </w:p>
    <w:p w14:paraId="08CBC445" w14:textId="77777777" w:rsidR="00B81671" w:rsidRPr="00897B85" w:rsidRDefault="00A813EC" w:rsidP="00B81671">
      <w:pPr>
        <w:spacing w:after="0" w:line="360" w:lineRule="auto"/>
        <w:ind w:left="57" w:right="57"/>
        <w:rPr>
          <w:rFonts w:eastAsia="Calibri"/>
        </w:rPr>
      </w:pPr>
      <w:hyperlink r:id="rId17" w:history="1">
        <w:r w:rsidR="00B81671" w:rsidRPr="00E14646">
          <w:rPr>
            <w:rStyle w:val="a3"/>
            <w:rFonts w:eastAsia="Calibri"/>
          </w:rPr>
          <w:t>http://www.prodlenka.org/</w:t>
        </w:r>
      </w:hyperlink>
      <w:r w:rsidR="00B81671">
        <w:rPr>
          <w:rFonts w:eastAsia="Calibri"/>
        </w:rPr>
        <w:t xml:space="preserve">, </w:t>
      </w:r>
    </w:p>
    <w:p w14:paraId="0C354B95" w14:textId="77777777" w:rsidR="00B81671" w:rsidRPr="00C10CDE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C10CDE">
        <w:rPr>
          <w:rFonts w:ascii="Times New Roman" w:eastAsia="Calibri" w:hAnsi="Times New Roman"/>
          <w:sz w:val="28"/>
          <w:szCs w:val="28"/>
        </w:rPr>
        <w:t>На сайте</w:t>
      </w:r>
      <w:r w:rsidRPr="00C10CDE">
        <w:rPr>
          <w:rFonts w:ascii="Times New Roman" w:hAnsi="Times New Roman"/>
          <w:sz w:val="28"/>
          <w:szCs w:val="28"/>
        </w:rPr>
        <w:t xml:space="preserve">  </w:t>
      </w:r>
      <w:hyperlink r:id="rId18" w:history="1">
        <w:r w:rsidRPr="0029364A">
          <w:rPr>
            <w:rStyle w:val="a3"/>
            <w:rFonts w:ascii="Times New Roman" w:hAnsi="Times New Roman"/>
            <w:sz w:val="28"/>
            <w:szCs w:val="28"/>
          </w:rPr>
          <w:t>https://learnenglishkids.britishcouncil.org/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10C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можно найти аудио и видео материалы, скачать учебные пособия по английскому языку.</w:t>
      </w:r>
    </w:p>
    <w:p w14:paraId="73A155AA" w14:textId="77777777" w:rsidR="00B81671" w:rsidRPr="00B61126" w:rsidRDefault="00B81671" w:rsidP="00B81671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14:paraId="0F603FFD" w14:textId="29D9A5AF" w:rsidR="00B81671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фильмы, презентации, ролики, </w:t>
      </w:r>
      <w:proofErr w:type="gramStart"/>
      <w:r>
        <w:rPr>
          <w:rFonts w:ascii="Times New Roman" w:hAnsi="Times New Roman"/>
          <w:sz w:val="28"/>
          <w:szCs w:val="28"/>
        </w:rPr>
        <w:t>клипы ,</w:t>
      </w:r>
      <w:proofErr w:type="gramEnd"/>
      <w:r>
        <w:rPr>
          <w:rFonts w:ascii="Times New Roman" w:hAnsi="Times New Roman"/>
          <w:sz w:val="28"/>
          <w:szCs w:val="28"/>
        </w:rPr>
        <w:t xml:space="preserve"> аудио и ,  видео программы  стали неотъемлемой частью  современного урока ИЯ.</w:t>
      </w:r>
      <w:r w:rsidRPr="00295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введении и </w:t>
      </w:r>
      <w:proofErr w:type="gramStart"/>
      <w:r>
        <w:rPr>
          <w:rFonts w:ascii="Times New Roman" w:hAnsi="Times New Roman"/>
          <w:sz w:val="28"/>
          <w:szCs w:val="28"/>
        </w:rPr>
        <w:t>актуализации  лексического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или грамматического материала,  я также использую презентации, которые  содержат слайды с иллюстрациями,   картинками, небольшими  текстовыми заданиями.  Отдельные презентации используются при прохождении определённой </w:t>
      </w:r>
      <w:proofErr w:type="gramStart"/>
      <w:r>
        <w:rPr>
          <w:rFonts w:ascii="Times New Roman" w:hAnsi="Times New Roman"/>
          <w:sz w:val="28"/>
          <w:szCs w:val="28"/>
        </w:rPr>
        <w:t>темы  и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служат  поддержкой ,  иллюстративным материалом и средством развития языковой компетенции у обучающихся  при работе на уроке. 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Презентация, приготовленная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учителем 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уроку, может сделать урок ярче, образнее, создать положительную мотивацию на  решение задач урока.</w:t>
      </w:r>
    </w:p>
    <w:p w14:paraId="7A838FAB" w14:textId="77777777" w:rsidR="00B81671" w:rsidRDefault="00B81671" w:rsidP="00B81671">
      <w:pPr>
        <w:widowControl w:val="0"/>
        <w:adjustRightInd w:val="0"/>
        <w:spacing w:after="0" w:line="360" w:lineRule="auto"/>
        <w:ind w:left="57" w:right="57" w:firstLine="568"/>
        <w:jc w:val="both"/>
        <w:rPr>
          <w:rFonts w:ascii="Times New Roman" w:hAnsi="Times New Roman"/>
          <w:sz w:val="28"/>
          <w:szCs w:val="28"/>
        </w:rPr>
      </w:pPr>
    </w:p>
    <w:p w14:paraId="242B8D42" w14:textId="29BFEA25" w:rsidR="00B81671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образом,</w:t>
      </w:r>
      <w:r w:rsidRPr="00B71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мультимедийный</w:t>
      </w:r>
      <w:proofErr w:type="gramEnd"/>
      <w:r>
        <w:rPr>
          <w:rFonts w:ascii="Times New Roman" w:hAnsi="Times New Roman"/>
          <w:sz w:val="28"/>
          <w:szCs w:val="28"/>
        </w:rPr>
        <w:t xml:space="preserve"> урок  сегодня– это урок с использованием И</w:t>
      </w:r>
      <w:r w:rsidR="00A813E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Т, что может включать применение компьютерных и мультимедийных средств.</w:t>
      </w:r>
      <w:r w:rsidRPr="004A4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0A3">
        <w:rPr>
          <w:rFonts w:ascii="Times New Roman" w:hAnsi="Times New Roman"/>
          <w:color w:val="000000"/>
          <w:sz w:val="28"/>
          <w:szCs w:val="28"/>
        </w:rPr>
        <w:t>Содержательная основа массовой компьютеризации связана с тем,</w:t>
      </w:r>
      <w:r w:rsidRPr="00307CB1">
        <w:rPr>
          <w:rFonts w:ascii="Times New Roman" w:hAnsi="Times New Roman"/>
          <w:color w:val="000000"/>
          <w:sz w:val="28"/>
          <w:szCs w:val="28"/>
        </w:rPr>
        <w:t> </w:t>
      </w:r>
      <w:r w:rsidRPr="001E00A3">
        <w:rPr>
          <w:rFonts w:ascii="Times New Roman" w:hAnsi="Times New Roman"/>
          <w:color w:val="000000"/>
          <w:sz w:val="28"/>
          <w:szCs w:val="28"/>
        </w:rPr>
        <w:t>что современный компьютер представляет собой эффективное средство оптимизации условий умственного труда, в любом его проявлении.</w:t>
      </w:r>
    </w:p>
    <w:p w14:paraId="35D6D373" w14:textId="77777777" w:rsidR="00B81671" w:rsidRDefault="00B81671" w:rsidP="002A49F9">
      <w:pPr>
        <w:widowControl w:val="0"/>
        <w:adjustRightInd w:val="0"/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FC6450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FC6450">
        <w:rPr>
          <w:rFonts w:ascii="Times New Roman" w:hAnsi="Times New Roman"/>
          <w:sz w:val="28"/>
          <w:szCs w:val="28"/>
        </w:rPr>
        <w:t xml:space="preserve"> ИК</w:t>
      </w:r>
      <w:r>
        <w:rPr>
          <w:rFonts w:ascii="Times New Roman" w:hAnsi="Times New Roman"/>
          <w:sz w:val="28"/>
          <w:szCs w:val="28"/>
        </w:rPr>
        <w:t xml:space="preserve">Т в обучении   </w:t>
      </w:r>
      <w:proofErr w:type="gramStart"/>
      <w:r>
        <w:rPr>
          <w:rFonts w:ascii="Times New Roman" w:hAnsi="Times New Roman"/>
          <w:sz w:val="28"/>
          <w:szCs w:val="28"/>
        </w:rPr>
        <w:t>иностранным  языкам</w:t>
      </w:r>
      <w:proofErr w:type="gramEnd"/>
      <w:r>
        <w:rPr>
          <w:rFonts w:ascii="Times New Roman" w:hAnsi="Times New Roman"/>
          <w:sz w:val="28"/>
          <w:szCs w:val="28"/>
        </w:rPr>
        <w:t xml:space="preserve">  решает ряд очень важных задач: </w:t>
      </w:r>
    </w:p>
    <w:p w14:paraId="0D7ABEA5" w14:textId="77777777" w:rsidR="00B81671" w:rsidRPr="00FC6450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ИКТ технологий </w:t>
      </w:r>
      <w:proofErr w:type="gramStart"/>
      <w:r>
        <w:rPr>
          <w:rFonts w:ascii="Times New Roman" w:hAnsi="Times New Roman"/>
          <w:sz w:val="28"/>
          <w:szCs w:val="28"/>
        </w:rPr>
        <w:t>позволяет  осуществлять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личностно-деятельностный, компетентностный ,  социокультурный подход на уроках иностранного языка.</w:t>
      </w:r>
    </w:p>
    <w:p w14:paraId="38F06794" w14:textId="77777777" w:rsidR="00B81671" w:rsidRPr="00FC6450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</w:t>
      </w:r>
      <w:r w:rsidRPr="00FC6450">
        <w:rPr>
          <w:rFonts w:ascii="Times New Roman" w:hAnsi="Times New Roman"/>
          <w:sz w:val="28"/>
          <w:szCs w:val="28"/>
        </w:rPr>
        <w:t xml:space="preserve">именение средств мультимедиа- гипертекст, звук, графика высокого качества, мультипликация и «живое видео»-позволяет донести учебный материал в полном объёме. </w:t>
      </w:r>
    </w:p>
    <w:p w14:paraId="79C275F9" w14:textId="3F5850D5" w:rsidR="00B81671" w:rsidRDefault="00B81671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FC6450">
        <w:rPr>
          <w:rFonts w:ascii="Times New Roman" w:hAnsi="Times New Roman"/>
          <w:sz w:val="28"/>
          <w:szCs w:val="28"/>
        </w:rPr>
        <w:t>спользование  ИКТ</w:t>
      </w:r>
      <w:proofErr w:type="gramEnd"/>
      <w:r w:rsidRPr="00FC6450">
        <w:rPr>
          <w:rFonts w:ascii="Times New Roman" w:hAnsi="Times New Roman"/>
          <w:sz w:val="28"/>
          <w:szCs w:val="28"/>
        </w:rPr>
        <w:t xml:space="preserve">  учителем на уроке повышает мотивацию</w:t>
      </w:r>
      <w:r>
        <w:rPr>
          <w:rFonts w:ascii="Times New Roman" w:hAnsi="Times New Roman"/>
          <w:sz w:val="28"/>
          <w:szCs w:val="28"/>
        </w:rPr>
        <w:t>, создаёт условия для самостоятельного учения.</w:t>
      </w:r>
    </w:p>
    <w:p w14:paraId="3A21CFD3" w14:textId="7D7FC545" w:rsidR="00A813EC" w:rsidRDefault="00A813EC" w:rsidP="00B81671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14:paraId="7F1D335D" w14:textId="77777777" w:rsidR="00B81671" w:rsidRPr="00134A76" w:rsidRDefault="00B81671" w:rsidP="00B8167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20C0B" w14:textId="1DB60683" w:rsidR="00763515" w:rsidRPr="00B81671" w:rsidRDefault="00763515" w:rsidP="00B8167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3515" w:rsidRPr="00B81671" w:rsidSect="00B816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11"/>
    <w:rsid w:val="000A1B37"/>
    <w:rsid w:val="00134A76"/>
    <w:rsid w:val="002147CE"/>
    <w:rsid w:val="002A49F9"/>
    <w:rsid w:val="002F7A13"/>
    <w:rsid w:val="005A107C"/>
    <w:rsid w:val="00631E11"/>
    <w:rsid w:val="00763515"/>
    <w:rsid w:val="00A813EC"/>
    <w:rsid w:val="00B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92A8"/>
  <w15:docId w15:val="{A15FA538-14DE-4339-9E95-BD68D663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16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1671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nglyaz.ru%2Faudirovanie%2Fb1.html" TargetMode="External"/><Relationship Id="rId13" Type="http://schemas.openxmlformats.org/officeDocument/2006/relationships/hyperlink" Target="http://www.britishcouncil.ru/" TargetMode="External"/><Relationship Id="rId18" Type="http://schemas.openxmlformats.org/officeDocument/2006/relationships/hyperlink" Target="https://learnenglishkids.britishcouncil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anglyaz.ru%2Fleksikagrammatika%2Fzada22-a28.html" TargetMode="External"/><Relationship Id="rId12" Type="http://schemas.openxmlformats.org/officeDocument/2006/relationships/hyperlink" Target="http://www.coursera.org/" TargetMode="External"/><Relationship Id="rId17" Type="http://schemas.openxmlformats.org/officeDocument/2006/relationships/hyperlink" Target="http://www.prodlenk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glyaz.ru/" TargetMode="External"/><Relationship Id="rId11" Type="http://schemas.openxmlformats.org/officeDocument/2006/relationships/hyperlink" Target="https://en7-vpr.sdamgia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www.foreignlanguages.com/" TargetMode="External"/><Relationship Id="rId10" Type="http://schemas.openxmlformats.org/officeDocument/2006/relationships/hyperlink" Target="http://www.olimpus.org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4ege.ru" TargetMode="External"/><Relationship Id="rId9" Type="http://schemas.openxmlformats.org/officeDocument/2006/relationships/hyperlink" Target="http://www.olimpiada.ru" TargetMode="External"/><Relationship Id="rId14" Type="http://schemas.openxmlformats.org/officeDocument/2006/relationships/hyperlink" Target="https://puzzle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Анна Панчихина</cp:lastModifiedBy>
  <cp:revision>2</cp:revision>
  <cp:lastPrinted>2021-04-28T20:21:00Z</cp:lastPrinted>
  <dcterms:created xsi:type="dcterms:W3CDTF">2021-05-09T12:39:00Z</dcterms:created>
  <dcterms:modified xsi:type="dcterms:W3CDTF">2021-05-09T12:39:00Z</dcterms:modified>
</cp:coreProperties>
</file>