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46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Использование элементов </w:t>
      </w:r>
      <w:proofErr w:type="spellStart"/>
      <w:r w:rsidRPr="00946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практике учителя-логопеда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элементов 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практике учителя-логопеда.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с речевой патологией является одной из актуальных проблем в коррекционной педагогике. Значительно возросло  количество детей с дизартрией, у которых вследствие органического поражения центральной нервной системы страдает общая, мелкая и артикуляционная моторика, нарушаются двигательные механизмы,  имеются грубые нарушения фонетической стороны речи. Нарушенное звукопроизношение занимает продолжительный период времени и тяжело поддается коррекции, что негативно влияет на формирование фонематических процессов и лексико-грамматической стороны речи, а это, в свою очередь, затрудняет процесс школьного обучения детей.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коррекционной логопедической работы по устранению нарушений речи в своей практике с детьми с клиническим диагнозом</w:t>
      </w:r>
      <w:proofErr w:type="gram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«дизартрия»  использую элементы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сочетая традиционные упражнений артикуляционной гимнастики с движениями рук.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соединение движений артикуляционного аппарата с движениями  рук, которые имитируют движения языка или челюсти с включением упражнений на развитие силы голоса и выдоха.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тела, совместные движения руки и артикуляционного аппарата, по исследовательским данным, оказывают чрезвычайно благотворное влияние на активизацию интеллектуальной деятельности детей, развивает координацию движений и мелкую моторику. </w:t>
      </w:r>
    </w:p>
    <w:p w:rsidR="009463AE" w:rsidRPr="009463AE" w:rsidRDefault="009463AE" w:rsidP="009463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63AE">
        <w:rPr>
          <w:color w:val="000000"/>
          <w:sz w:val="28"/>
          <w:szCs w:val="28"/>
        </w:rPr>
        <w:t>Биоэнергопластика</w:t>
      </w:r>
      <w:proofErr w:type="spellEnd"/>
      <w:r w:rsidRPr="009463AE">
        <w:rPr>
          <w:color w:val="000000"/>
          <w:sz w:val="28"/>
          <w:szCs w:val="28"/>
        </w:rPr>
        <w:t xml:space="preserve"> способствует формированию правильного речевого дыхания, развитию артикуляционного  аппарата, слухового  восприятия, развитию координации движений, мелкой и общей  моторики</w:t>
      </w:r>
      <w:proofErr w:type="gramStart"/>
      <w:r w:rsidRPr="009463AE">
        <w:rPr>
          <w:color w:val="000000"/>
          <w:sz w:val="28"/>
          <w:szCs w:val="28"/>
        </w:rPr>
        <w:t xml:space="preserve"> ;</w:t>
      </w:r>
      <w:proofErr w:type="gramEnd"/>
      <w:r w:rsidRPr="009463AE">
        <w:rPr>
          <w:color w:val="000000"/>
          <w:sz w:val="28"/>
          <w:szCs w:val="28"/>
        </w:rPr>
        <w:t xml:space="preserve"> формированию эмоционально-психического равновесия,  активизации психических процессов, стимулированию интеллектуальной деятельности, снятию мышечного тонуса шеи и плеч.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работы с применением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артикуляционному упражнению присоединяется руки, в упражнениях применяются игровые персонажи, счёт, музыка, стихи.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артикуляционной гимнастикой с применением  элементов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 результативности подобно утренней зарядке:  улучшается  кровообращение, укрепляются мышцы лица, развивается подвижность речевого аппарата, а также координация движений и мелкая моторика рук. Сочетание движений речевого аппарата и кистей рук способствует развитию координации, произвольности поведения, внимания, памяти и других психических процессов, необходимых для формирования учебных навыков.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методы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 автоматизации, дифференциации звуков, </w:t>
      </w:r>
      <w:proofErr w:type="gram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ускорить данные процессы. Эффективно ускоряет исправление неправильного звукопроизношения у детей с 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нарушенными кинестетическими ощущениями, так как импульсы, идущие к коре головного мозга от языка, многократно усиливаются от работающих рук.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самостоятельно может подобрать движения рук на любое артикуляционное упражнение. И здесь важно, как качественно будет </w:t>
      </w:r>
      <w:proofErr w:type="gram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выполняет это упражнение ребёнок, а не то, что именно будет делать ребёнок. Необходимо акцентировать внимание ребёнка на  одновременном выполнении артикуляционных упражнений с работой рук, их  четкости, ритмичности. Важным моментом является одновременная работа обеих рук, она может быть синхронной и асинхронной. 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AE" w:rsidRPr="009463AE" w:rsidRDefault="009463AE" w:rsidP="009463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AE">
        <w:rPr>
          <w:rFonts w:ascii="Times New Roman" w:eastAsia="Calibri" w:hAnsi="Times New Roman" w:cs="Times New Roman"/>
          <w:sz w:val="28"/>
          <w:szCs w:val="28"/>
        </w:rPr>
        <w:t xml:space="preserve">Проведение работы с применением </w:t>
      </w:r>
      <w:proofErr w:type="spellStart"/>
      <w:r w:rsidRPr="009463AE">
        <w:rPr>
          <w:rFonts w:ascii="Times New Roman" w:eastAsia="Calibri" w:hAnsi="Times New Roman" w:cs="Times New Roman"/>
          <w:sz w:val="28"/>
          <w:szCs w:val="28"/>
        </w:rPr>
        <w:t>биоэнергопластики</w:t>
      </w:r>
      <w:proofErr w:type="spellEnd"/>
      <w:r w:rsidRPr="009463AE">
        <w:rPr>
          <w:rFonts w:ascii="Times New Roman" w:eastAsia="Calibri" w:hAnsi="Times New Roman" w:cs="Times New Roman"/>
          <w:sz w:val="28"/>
          <w:szCs w:val="28"/>
        </w:rPr>
        <w:t xml:space="preserve"> требует соблюдения следующих  правил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и его качество должно быть безопасным; использование образности при работе с материалом, поэтапное выполнение действий и упражнений;</w:t>
      </w:r>
      <w:r w:rsidRPr="00946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63AE">
        <w:rPr>
          <w:rFonts w:ascii="Times New Roman" w:eastAsia="Calibri" w:hAnsi="Times New Roman" w:cs="Times New Roman"/>
          <w:sz w:val="28"/>
          <w:szCs w:val="28"/>
        </w:rPr>
        <w:t>соблюдение правила и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ндивидуальности в подаче материала, качественного выполнения действий, обязательного учета индивидуальных возможности детей, их моторной активности, многократности выполнения каждого действия, показа начало действия, середину действия, конец, использование ритма, темпа действий с атрибутикой по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биоэнергопластике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индивидуальных возможностей детей, учет состояния моторики пальцев, согласованности действий,  медленного ритма – движения на каждое слово, слово делят на слоги – движения на каждый слог, поэтапное</w:t>
      </w:r>
      <w:proofErr w:type="gram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медленного и быстрого темпов – по мере овладения детьми синхронным действием руки и речи, постепенного запоминания текстовок, доступности  речевого материала по пониманию его ребёнком и по произношению, Подбирая дополнительный речевой материал  к каждому этапу и каждой части комплекса,   учитываются цели данного раздела, особенности подачи материала, строго придерживаться очередности частей. Игры и упражнения могут усложняться и наоборот дробиться, в зависимости от состояния центральной нервной системы и индивидуальных возможностей детей.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традиционным артикуляционным упражнениям добавляем </w:t>
      </w: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движения рук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нормализуют мышечный тонус, переключаемость движений, делает их точными, легкими, ритмичными. Примеры некоторых артикуляционных упражнений, выполняемых с помощью кисти руки.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Упражнение “Часики”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 сжатая и опущенная вниз ладонь, которая движется под счет влево — вправо.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“Качели”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движение ладони с сомкнутыми пальцами вверх вниз.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“Футбол”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ладонь сжата в кулак, указательный палец выдвинут вперед, под счет кисть руки поворачивается вправо – влево.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“Улыбка”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пальчики расставлены в стороны, как лучики солнышка. 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счет 1 –пальчики расправляются и удерживаются одновременно с улыбкой 5 сек., на счет 2 –ладонь сворачивается в кулак. И так далее.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“Хоботок”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ладонь собрана в щепоть, большой палец прижат к среднему.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“Жало”, “Змейка”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пальцы сжаты в кулак, указательный выдвинут вперед.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“Лопаточка”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большой палец прижат к ладони сбоку, сомкнутая, ненапряженная ладонь опущена вниз.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“Чашечка”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пальцы прижаты друг к другу, имитируя положение “чашечки”.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“Парус”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сомкнутая ладонь поднята вверх.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“Горка”</w:t>
      </w: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согнутая ладонь опущена.</w:t>
      </w: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AE" w:rsidRPr="009463AE" w:rsidRDefault="009463AE" w:rsidP="0094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 вместе с ребёнком выполняет упражнения, сопровождает показ движением  рук. Такая артикуляционная гимнастика с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течение двух месяцев, за этот период ребёнок научится выполнять одновременно артикуляционные упражнения и движения кистью ведущей руки. Движения кистей рук должны быть раскрепощёнными, необходимо следить за тем, чтобы рука в кисти не напрягалась.</w:t>
      </w:r>
    </w:p>
    <w:p w:rsidR="00B71033" w:rsidRPr="009463AE" w:rsidRDefault="009463AE" w:rsidP="009463AE">
      <w:pPr>
        <w:spacing w:after="0" w:line="240" w:lineRule="auto"/>
      </w:pPr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</w:t>
      </w:r>
      <w:proofErr w:type="spellEnd"/>
      <w:r w:rsidRPr="009463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-речевая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</w:t>
      </w:r>
      <w:bookmarkEnd w:id="0"/>
    </w:p>
    <w:sectPr w:rsidR="00B71033" w:rsidRPr="009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CD"/>
    <w:rsid w:val="009463AE"/>
    <w:rsid w:val="00AA5DCD"/>
    <w:rsid w:val="00B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2021-05-26T09:28:00Z</dcterms:created>
  <dcterms:modified xsi:type="dcterms:W3CDTF">2021-05-26T09:29:00Z</dcterms:modified>
</cp:coreProperties>
</file>