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5B" w:rsidRDefault="003E345B" w:rsidP="003E34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образовательное учреждение Калужской      области «Калужская общеобразовательная школа- интернат №1 для обучающихся с ограниченными возможностями здоровья»</w:t>
      </w:r>
    </w:p>
    <w:p w:rsidR="003E345B" w:rsidRDefault="003E345B" w:rsidP="003E34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45B" w:rsidRDefault="003E345B" w:rsidP="003E34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45B" w:rsidRDefault="003E345B" w:rsidP="003E34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45B" w:rsidRDefault="003E345B" w:rsidP="003E34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конкурса:</w:t>
      </w:r>
    </w:p>
    <w:p w:rsidR="003E345B" w:rsidRPr="003A73E9" w:rsidRDefault="003E345B" w:rsidP="003E345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73E9">
        <w:rPr>
          <w:rFonts w:ascii="Times New Roman" w:eastAsia="Calibri" w:hAnsi="Times New Roman" w:cs="Times New Roman"/>
          <w:sz w:val="28"/>
          <w:szCs w:val="28"/>
        </w:rPr>
        <w:t>«Современные педагогические технологии обучения детей с</w:t>
      </w:r>
    </w:p>
    <w:p w:rsidR="003E345B" w:rsidRDefault="003E345B" w:rsidP="003E345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73E9">
        <w:rPr>
          <w:rFonts w:ascii="Times New Roman" w:eastAsia="Calibri" w:hAnsi="Times New Roman" w:cs="Times New Roman"/>
          <w:sz w:val="28"/>
          <w:szCs w:val="28"/>
        </w:rPr>
        <w:t xml:space="preserve">ограниченными возможностями здоровья»  </w:t>
      </w:r>
    </w:p>
    <w:p w:rsidR="003E345B" w:rsidRDefault="003E345B" w:rsidP="003E34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45B" w:rsidRDefault="0059416D" w:rsidP="003E34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Игровые технологии на </w:t>
      </w:r>
      <w:r w:rsidR="007D1455">
        <w:rPr>
          <w:rFonts w:ascii="Times New Roman" w:eastAsia="Calibri" w:hAnsi="Times New Roman" w:cs="Times New Roman"/>
          <w:bCs/>
          <w:sz w:val="28"/>
          <w:szCs w:val="28"/>
        </w:rPr>
        <w:t xml:space="preserve">современном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уроке истории </w:t>
      </w:r>
      <w:r w:rsidR="004373BE">
        <w:rPr>
          <w:rFonts w:ascii="Times New Roman" w:eastAsia="Calibri" w:hAnsi="Times New Roman" w:cs="Times New Roman"/>
          <w:bCs/>
          <w:sz w:val="28"/>
          <w:szCs w:val="28"/>
        </w:rPr>
        <w:t xml:space="preserve">и обществознания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 </w:t>
      </w:r>
      <w:r w:rsidR="007D1455">
        <w:rPr>
          <w:rFonts w:ascii="Times New Roman" w:eastAsia="Calibri" w:hAnsi="Times New Roman" w:cs="Times New Roman"/>
          <w:sz w:val="28"/>
          <w:szCs w:val="28"/>
        </w:rPr>
        <w:t>обучении</w:t>
      </w:r>
      <w:r w:rsidR="003E345B" w:rsidRPr="00FD5E6D">
        <w:rPr>
          <w:rFonts w:ascii="Times New Roman" w:eastAsia="Calibri" w:hAnsi="Times New Roman" w:cs="Times New Roman"/>
          <w:sz w:val="28"/>
          <w:szCs w:val="28"/>
        </w:rPr>
        <w:t xml:space="preserve"> детей с ограниченными возможностями здоровья.</w:t>
      </w:r>
    </w:p>
    <w:p w:rsidR="003E345B" w:rsidRDefault="003E345B" w:rsidP="003E34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45B" w:rsidRDefault="003E345B" w:rsidP="003E34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45B" w:rsidRDefault="003E345B" w:rsidP="003E34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</w:t>
      </w:r>
    </w:p>
    <w:p w:rsidR="003E345B" w:rsidRDefault="003E345B" w:rsidP="003E34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истории и обществознания </w:t>
      </w:r>
    </w:p>
    <w:p w:rsidR="003E345B" w:rsidRDefault="003E345B" w:rsidP="003E34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И. В.</w:t>
      </w:r>
    </w:p>
    <w:p w:rsidR="003E345B" w:rsidRDefault="008C2C4B" w:rsidP="003E34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 балл.</w:t>
      </w:r>
    </w:p>
    <w:p w:rsidR="003E345B" w:rsidRDefault="003E345B" w:rsidP="003E34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A34" w:rsidRDefault="008C2C4B" w:rsidP="003E34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Набрала </w:t>
      </w:r>
      <w:bookmarkStart w:id="0" w:name="_GoBack"/>
      <w:bookmarkEnd w:id="0"/>
    </w:p>
    <w:p w:rsidR="00536DC2" w:rsidRPr="00536DC2" w:rsidRDefault="003E345B" w:rsidP="003E34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 2021</w:t>
      </w:r>
      <w:r w:rsidRPr="00A8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1455" w:rsidRPr="007D1455" w:rsidRDefault="007D1455" w:rsidP="009925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Основной задачей любого педагога является развитие познавательной и мыслительной деятельности обучаемого, через положительную мотивацию к предмету. Средством к развитию мыслительной деятельности на уроках истории и обществознания являются игровые технологии.</w:t>
      </w:r>
      <w:r w:rsidRPr="007D1455">
        <w:t xml:space="preserve"> </w:t>
      </w:r>
      <w:r w:rsidRPr="007D1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Одним из проверенных способов мотивации обучения учеников, формирования у школьников познавательного интереса является игра. Игровая деятельность на уроках способствует повышению заинтересованности предметом и облегчает усвоение технических вопросов. С другой стороны, игра является основным видом деятельности ребенка и </w:t>
      </w:r>
      <w:r w:rsidR="00992502" w:rsidRPr="007D1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одновременно главным средством,</w:t>
      </w:r>
      <w:r w:rsidRPr="007D1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условием интеллектуального развития ученика, поскольку, прежде чем научиться глубоко осознавать суть причинно-следственных связей, человек должен пройти в детстве период умственных упражнений, которые и повлияют на становление собственного видения предметов и явлений.</w:t>
      </w:r>
    </w:p>
    <w:p w:rsidR="00B86012" w:rsidRPr="00992502" w:rsidRDefault="007D1455" w:rsidP="009925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игры на уроках истории – воспроизведение в памяти, углубление и усовершенствование знаний, осуществление поиска, развитие логического мышления, использование знаний в нестандартных ситуациях.</w:t>
      </w:r>
      <w:r w:rsidR="00992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6012" w:rsidRPr="00B8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учебных игр происходит многократное повторение предметного материала в его</w:t>
      </w:r>
      <w:r w:rsidR="0099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сочетаниях и формах, что очень хорошо для детей с ограниченными возможностями здоровья. </w:t>
      </w:r>
      <w:r w:rsidR="00B86012" w:rsidRPr="00B8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игра создает атм</w:t>
      </w:r>
      <w:r w:rsidR="0099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осферу здорового соревнования, </w:t>
      </w:r>
      <w:r w:rsidR="00B86012" w:rsidRPr="00B8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заставля</w:t>
      </w:r>
      <w:r w:rsidR="0099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ющая ученика</w:t>
      </w:r>
      <w:r w:rsidR="00B86012" w:rsidRPr="00B8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 мех</w:t>
      </w:r>
      <w:r w:rsidR="0099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анически припоминать известное,</w:t>
      </w:r>
      <w:r w:rsidR="00B86012" w:rsidRPr="00B8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99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мобилизовать все свои знания, думать, подбирать подходящее, отбрасывать негодное, </w:t>
      </w:r>
      <w:r w:rsidR="00B86012" w:rsidRPr="00B8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</w:t>
      </w:r>
      <w:r w:rsidR="0099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лять, оценивать. В ходе игры, как правило, ученики, </w:t>
      </w:r>
      <w:r w:rsidR="00B86012" w:rsidRPr="00B8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</w:t>
      </w:r>
      <w:r w:rsidR="0099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метно для себя активизируются, увлекаются поиском ответов, начинают размышлять</w:t>
      </w:r>
      <w:r w:rsidR="00B86012" w:rsidRPr="00B8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Победителе</w:t>
      </w:r>
      <w:r w:rsidR="0099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же чаще всего бывает не тот, </w:t>
      </w:r>
      <w:r w:rsidR="00B86012" w:rsidRPr="00B8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просто больше </w:t>
      </w:r>
      <w:r w:rsidR="0099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знает, </w:t>
      </w:r>
      <w:r w:rsidR="00B86012" w:rsidRPr="00B8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тот, у кого к тому </w:t>
      </w:r>
      <w:r w:rsidR="0099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больше развито воображение, кто умеет видеть, наблюдать, подмечать,</w:t>
      </w:r>
      <w:r w:rsidR="00B86012" w:rsidRPr="00B8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 и точнее р</w:t>
      </w:r>
      <w:r w:rsidR="0099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еагировать в </w:t>
      </w:r>
      <w:r w:rsidR="0099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игровой ситуации. Для того, </w:t>
      </w:r>
      <w:r w:rsidR="00B86012" w:rsidRPr="00B8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продукти</w:t>
      </w:r>
      <w:r w:rsidR="0099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вность этой формы была высока, </w:t>
      </w:r>
      <w:r w:rsidR="00B86012" w:rsidRPr="00B8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стат</w:t>
      </w:r>
      <w:r w:rsidR="0099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не только организатором игры, но и ее участником, </w:t>
      </w:r>
      <w:r w:rsidR="00B86012" w:rsidRPr="00B8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простая отсылка ребят к игре (пусть даже очень хорошей) не вызовет у них особого энтузиазма. Учитель должен положить начало творческой работе учащихся, умело ввес</w:t>
      </w:r>
      <w:r w:rsidR="0099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ребят в игру. По мере того, </w:t>
      </w:r>
      <w:r w:rsidR="00B86012" w:rsidRPr="00B8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историческая игра становится более или менее постоянным занятием ребят, учитель постепенно как бы отходит на задний план.</w:t>
      </w:r>
    </w:p>
    <w:p w:rsidR="0022610C" w:rsidRDefault="00B51033" w:rsidP="00C53D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77F">
        <w:rPr>
          <w:rFonts w:ascii="Times New Roman" w:hAnsi="Times New Roman" w:cs="Times New Roman"/>
          <w:sz w:val="28"/>
          <w:szCs w:val="28"/>
        </w:rPr>
        <w:t xml:space="preserve">В нашей школе обучаются дети с </w:t>
      </w:r>
      <w:r w:rsidR="00B35396" w:rsidRPr="00FD5E6D">
        <w:rPr>
          <w:rFonts w:ascii="Times New Roman" w:eastAsia="Calibri" w:hAnsi="Times New Roman" w:cs="Times New Roman"/>
          <w:sz w:val="28"/>
          <w:szCs w:val="28"/>
        </w:rPr>
        <w:t>огран</w:t>
      </w:r>
      <w:r w:rsidR="00B35396">
        <w:rPr>
          <w:rFonts w:ascii="Times New Roman" w:eastAsia="Calibri" w:hAnsi="Times New Roman" w:cs="Times New Roman"/>
          <w:sz w:val="28"/>
          <w:szCs w:val="28"/>
        </w:rPr>
        <w:t>иченными возможностями здоровья</w:t>
      </w:r>
      <w:r w:rsidR="0098577F">
        <w:rPr>
          <w:rFonts w:ascii="Times New Roman" w:hAnsi="Times New Roman" w:cs="Times New Roman"/>
          <w:sz w:val="28"/>
          <w:szCs w:val="28"/>
        </w:rPr>
        <w:t xml:space="preserve"> (ЗПР)</w:t>
      </w:r>
      <w:r w:rsidR="00B07E61">
        <w:rPr>
          <w:rFonts w:ascii="Times New Roman" w:hAnsi="Times New Roman" w:cs="Times New Roman"/>
          <w:sz w:val="28"/>
          <w:szCs w:val="28"/>
        </w:rPr>
        <w:t>.</w:t>
      </w:r>
      <w:r w:rsidR="00B35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77F">
        <w:rPr>
          <w:rFonts w:ascii="Times New Roman" w:hAnsi="Times New Roman" w:cs="Times New Roman"/>
          <w:sz w:val="28"/>
          <w:szCs w:val="28"/>
        </w:rPr>
        <w:t xml:space="preserve">У детей с ЗПР неустойчивое внимание, низкий уровень познавательных процессов, повышенная возбудимость, они не умеют программировать свои действия и поступки с учётом сложившихся обстоятельств, нет </w:t>
      </w:r>
      <w:r w:rsidR="00C65F97">
        <w:rPr>
          <w:rFonts w:ascii="Times New Roman" w:hAnsi="Times New Roman" w:cs="Times New Roman"/>
          <w:sz w:val="28"/>
          <w:szCs w:val="28"/>
        </w:rPr>
        <w:t>достаточны</w:t>
      </w:r>
      <w:r w:rsidR="00992502">
        <w:rPr>
          <w:rFonts w:ascii="Times New Roman" w:hAnsi="Times New Roman" w:cs="Times New Roman"/>
          <w:sz w:val="28"/>
          <w:szCs w:val="28"/>
        </w:rPr>
        <w:t>х знаний о безопасном поведении.</w:t>
      </w:r>
      <w:r w:rsidR="00C65F97">
        <w:rPr>
          <w:rFonts w:ascii="Times New Roman" w:hAnsi="Times New Roman" w:cs="Times New Roman"/>
          <w:sz w:val="28"/>
          <w:szCs w:val="28"/>
        </w:rPr>
        <w:t xml:space="preserve"> </w:t>
      </w:r>
      <w:r w:rsidR="00F40634">
        <w:rPr>
          <w:rFonts w:ascii="Times New Roman" w:hAnsi="Times New Roman" w:cs="Times New Roman"/>
          <w:sz w:val="28"/>
          <w:szCs w:val="28"/>
        </w:rPr>
        <w:t>Это учитывалось при реализации</w:t>
      </w:r>
      <w:r w:rsidR="00B35396">
        <w:rPr>
          <w:rFonts w:ascii="Times New Roman" w:hAnsi="Times New Roman" w:cs="Times New Roman"/>
          <w:sz w:val="28"/>
          <w:szCs w:val="28"/>
        </w:rPr>
        <w:t xml:space="preserve"> учебного процесса.</w:t>
      </w:r>
    </w:p>
    <w:p w:rsidR="00B578B0" w:rsidRDefault="00BA7013" w:rsidP="00C66A34">
      <w:pPr>
        <w:pStyle w:val="ab"/>
        <w:spacing w:after="0"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учеников 5 -х классов были использованы </w:t>
      </w:r>
      <w:r w:rsidR="009A1A34">
        <w:rPr>
          <w:rFonts w:eastAsia="Calibri"/>
          <w:sz w:val="28"/>
          <w:szCs w:val="28"/>
        </w:rPr>
        <w:t>различные виды уроков, но самые интересные</w:t>
      </w:r>
      <w:r w:rsidR="00ED5742">
        <w:rPr>
          <w:rFonts w:eastAsia="Calibri"/>
          <w:sz w:val="28"/>
          <w:szCs w:val="28"/>
        </w:rPr>
        <w:t xml:space="preserve"> для учеников были </w:t>
      </w:r>
      <w:r>
        <w:rPr>
          <w:rFonts w:eastAsia="Calibri"/>
          <w:sz w:val="28"/>
          <w:szCs w:val="28"/>
        </w:rPr>
        <w:t xml:space="preserve">игровые уроки, </w:t>
      </w:r>
      <w:r w:rsidR="0084469C">
        <w:rPr>
          <w:rFonts w:eastAsia="Calibri"/>
          <w:sz w:val="28"/>
          <w:szCs w:val="28"/>
        </w:rPr>
        <w:t>материал к урокам я находи</w:t>
      </w:r>
      <w:r w:rsidR="00ED5742">
        <w:rPr>
          <w:rFonts w:eastAsia="Calibri"/>
          <w:sz w:val="28"/>
          <w:szCs w:val="28"/>
        </w:rPr>
        <w:t>ла в сети интернет</w:t>
      </w:r>
      <w:r w:rsidR="0069385C">
        <w:rPr>
          <w:rFonts w:eastAsia="Calibri"/>
          <w:sz w:val="28"/>
          <w:szCs w:val="28"/>
        </w:rPr>
        <w:t>, в методических материалах многих учителей</w:t>
      </w:r>
      <w:r>
        <w:rPr>
          <w:rFonts w:eastAsia="Calibri"/>
          <w:sz w:val="28"/>
          <w:szCs w:val="28"/>
        </w:rPr>
        <w:t>. Учащимся этот ви</w:t>
      </w:r>
      <w:r w:rsidR="00ED5742">
        <w:rPr>
          <w:rFonts w:eastAsia="Calibri"/>
          <w:sz w:val="28"/>
          <w:szCs w:val="28"/>
        </w:rPr>
        <w:t xml:space="preserve">д работы понравился, так как они </w:t>
      </w:r>
      <w:r>
        <w:rPr>
          <w:rFonts w:eastAsia="Calibri"/>
          <w:sz w:val="28"/>
          <w:szCs w:val="28"/>
        </w:rPr>
        <w:t xml:space="preserve">постоянно спорили по решению заданий, горячо обсуждали ответы. </w:t>
      </w:r>
      <w:r w:rsidR="0069385C">
        <w:rPr>
          <w:rFonts w:eastAsia="Calibri"/>
          <w:sz w:val="28"/>
          <w:szCs w:val="28"/>
        </w:rPr>
        <w:t xml:space="preserve">Элементы игры присутствуют </w:t>
      </w:r>
      <w:r w:rsidR="005B5D8B">
        <w:rPr>
          <w:rFonts w:eastAsia="Calibri"/>
          <w:sz w:val="28"/>
          <w:szCs w:val="28"/>
        </w:rPr>
        <w:t xml:space="preserve">на многих уроках истории и обществознания. </w:t>
      </w:r>
    </w:p>
    <w:p w:rsidR="00274149" w:rsidRDefault="0084469C" w:rsidP="00C53D8B">
      <w:pPr>
        <w:pStyle w:val="ab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Очень интересны для ребят</w:t>
      </w:r>
      <w:r w:rsidR="00274149">
        <w:rPr>
          <w:rFonts w:eastAsia="Times New Roman"/>
          <w:sz w:val="28"/>
          <w:szCs w:val="28"/>
          <w:lang w:eastAsia="ru-RU"/>
        </w:rPr>
        <w:t xml:space="preserve"> исторические задачи, которые давались на уроках, </w:t>
      </w:r>
      <w:r w:rsidR="00C53D8B">
        <w:rPr>
          <w:rFonts w:eastAsia="Times New Roman"/>
          <w:sz w:val="28"/>
          <w:szCs w:val="28"/>
          <w:lang w:eastAsia="ru-RU"/>
        </w:rPr>
        <w:t>даже прошлогодний уход на дистанционное обучение не остановил интерес ребят к этому виду деятельности.</w:t>
      </w:r>
      <w:r w:rsidR="00274149">
        <w:rPr>
          <w:rFonts w:eastAsia="Times New Roman"/>
          <w:sz w:val="28"/>
          <w:szCs w:val="28"/>
          <w:lang w:eastAsia="ru-RU"/>
        </w:rPr>
        <w:t xml:space="preserve"> Если для старшеклассников это была обыденность, то для пятиклассников нет. Пример одной из них:</w:t>
      </w:r>
    </w:p>
    <w:p w:rsidR="00274149" w:rsidRPr="00274149" w:rsidRDefault="00274149" w:rsidP="002741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414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2004 г. до н.э. купец из г. Ур отправился с торговым караваном в Финикию. Было ему 40 лет. Домой он вернулся только через три года. За год до отъезда у него родился сын. В каком году родился купец? В каком году родился его сын? В каком году купец верну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лся домой?»</w:t>
      </w:r>
    </w:p>
    <w:p w:rsidR="00274149" w:rsidRDefault="00274149" w:rsidP="002741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 1.)</w:t>
      </w:r>
      <w:r w:rsidR="00EA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149">
        <w:rPr>
          <w:rFonts w:ascii="Times New Roman" w:eastAsia="Times New Roman" w:hAnsi="Times New Roman" w:cs="Times New Roman"/>
          <w:sz w:val="28"/>
          <w:szCs w:val="28"/>
          <w:lang w:eastAsia="ru-RU"/>
        </w:rPr>
        <w:t>2004+40=2044г. до н.э. (родился купец) 2004+1=2005г. до н.э. (родился сын) 2004-3=2001г. до н.э.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149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(купец вернулся домой)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решения задания, ученики обращаются к другим предметам,</w:t>
      </w:r>
      <w:r w:rsidR="00EA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обеспечивает </w:t>
      </w:r>
      <w:r w:rsidR="00F274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предметную</w:t>
      </w:r>
      <w:r w:rsidR="00EA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связь. Вызывает интерес к историческому времени в котором решается задача. </w:t>
      </w:r>
    </w:p>
    <w:p w:rsidR="00F274B4" w:rsidRPr="00F274B4" w:rsidRDefault="00F274B4" w:rsidP="00F274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Задача для учеников 6 классов по истории России. Этот материал о истории нашей Родины и ученики с большим интересом его изучают.</w:t>
      </w:r>
    </w:p>
    <w:p w:rsidR="00F274B4" w:rsidRPr="00F274B4" w:rsidRDefault="00F274B4" w:rsidP="00F274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74B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документа. К одному прикреплена печать с изображением двуглавого орла, к другому – с изображением знака Рюриковичей. Какой из документов написан раньше? Почему?</w:t>
      </w:r>
    </w:p>
    <w:p w:rsidR="00EA13C6" w:rsidRDefault="00F274B4" w:rsidP="00F274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6938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F274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торой; знак Рюриковичей – древний княжеский знак, существовавший примерно до середины XVIII век, двуглавый орёл появляется на печатях в XV веке.</w:t>
      </w:r>
      <w:r w:rsidR="007577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385C" w:rsidRDefault="0069385C" w:rsidP="00F274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хотя ученики знают о двуглавом орле из курса 5 класса по обществознанию, но интерес к исторической эпохе Древней Руси всегда высокий. Здесь можно включить воображение и представить то время.</w:t>
      </w:r>
    </w:p>
    <w:p w:rsidR="00757704" w:rsidRDefault="00757704" w:rsidP="00EA13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для 7 класса не менее интересные. Вот пример одной из них.</w:t>
      </w:r>
    </w:p>
    <w:p w:rsidR="00757704" w:rsidRDefault="00757704" w:rsidP="00EA13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«Иван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5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скончался в октябре 1505 года, прожив 66 лет 9 месяцев. С какого года и в каком возрасте начал княжить </w:t>
      </w:r>
      <w:r w:rsidRPr="0075770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 правил 43 года 7 месяцев?</w:t>
      </w:r>
    </w:p>
    <w:p w:rsidR="00757704" w:rsidRDefault="00757704" w:rsidP="00EA13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1)1505- 66 = 1439 – год рождения Ивана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704" w:rsidRDefault="00757704" w:rsidP="00EA13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октябрь – 10 месяц: 10-9 = 1 – месяц рождения Ивана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704" w:rsidRDefault="00757704" w:rsidP="00EA13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66 лет 9 месяцев – 43 года 7 месяцев=23 года 2 месяца – возраст </w:t>
      </w:r>
      <w:r w:rsidR="006F02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F02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F02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он начал княжить;</w:t>
      </w:r>
    </w:p>
    <w:p w:rsidR="006F026D" w:rsidRDefault="006F026D" w:rsidP="00EA13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1439 +23=1462 – год начала правления Ивана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026D" w:rsidRDefault="006F026D" w:rsidP="00EA13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1+2=3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 начала правления Ивана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26D" w:rsidRPr="006F026D" w:rsidRDefault="006F026D" w:rsidP="00EA13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решения этой сложной задачи, мы вспомнили все о личности Ивана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том, что в нашем городе стоит памятник этому князю, углубились в подробности хронологии. </w:t>
      </w:r>
    </w:p>
    <w:p w:rsidR="006048F5" w:rsidRDefault="006048F5" w:rsidP="00EA13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вот зада</w:t>
      </w:r>
      <w:r w:rsidR="00EA7D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 для старшеклассников 8 класса по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EA7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не менее интересна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48F5" w:rsidRPr="006048F5" w:rsidRDefault="006048F5" w:rsidP="006048F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«М. В. Ломоносов в 19 </w:t>
      </w:r>
      <w:r w:rsidRPr="006048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скрыв свое крестья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нское происхождение, поступил в </w:t>
      </w:r>
      <w:r w:rsidRPr="00604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Славяно-греко-латинскую академию. Спустя годы Ломоносов вспоминал, как трудно далось ему учение: «Несказан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бедность: имея один алтын в </w:t>
      </w:r>
      <w:r w:rsidRPr="0060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жалования, нельзя было иметь на пропитание в день больше как на денежку хлеба и на денежку квасу, прочее на бумагу, на обувь и другие нужды». Сколько денег у Ломоносова оставалось на бумагу, обувь и </w:t>
      </w:r>
      <w:r w:rsidRPr="00604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нужды?</w:t>
      </w:r>
    </w:p>
    <w:p w:rsidR="006048F5" w:rsidRDefault="006048F5" w:rsidP="006048F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(1 алтын = 3 копейки 1 денежка = полкопейки 1/2 + 1/2 = 1 копейка 3 — 1 = 2 копейки)</w:t>
      </w:r>
      <w:r w:rsidR="00F2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74B4" w:rsidRPr="00274149" w:rsidRDefault="00F274B4" w:rsidP="006048F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Эта задача вызвала у учеников огромный интерес к исторической личности Михаила Васильевича Ломоносова. Всем было интересно узнать, как ученый жил в то время, сколько средств на это было нужно, где он их брал. </w:t>
      </w:r>
      <w:r w:rsidR="0069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он шел так далеко за знаниями. </w:t>
      </w:r>
    </w:p>
    <w:p w:rsidR="00EA13C6" w:rsidRDefault="006F026D" w:rsidP="006F026D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использую различные игры на уроках. Представлю другие варианты игр, которые </w:t>
      </w:r>
      <w:r w:rsidRPr="006F02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оспроизводят</w:t>
      </w:r>
      <w:r w:rsidRPr="006F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памяти</w:t>
      </w:r>
      <w:r w:rsidR="003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изучаемое историческое время, углубляют и усовершенствуют знания, осуществляют поиск</w:t>
      </w:r>
      <w:r w:rsidRPr="006F02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</w:t>
      </w:r>
      <w:r w:rsidR="00344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логическое мышление, используют полученные знания.</w:t>
      </w:r>
    </w:p>
    <w:p w:rsidR="00EA13C6" w:rsidRDefault="00344E2D" w:rsidP="0027414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Pr="00344E2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«Узнай историческую личность по описанию»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0A3" w:rsidRDefault="00344E2D" w:rsidP="009C60A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ученикам описать внешность исторической </w:t>
      </w:r>
      <w:r w:rsidR="00E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 или его деятельность.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учеников заключается в том, чтобы узнать по описанию историческую личность или же соотнести описание с портретом. Например, на уроке истории Р</w:t>
      </w:r>
      <w:r w:rsidR="00EA7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 в 6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описание «</w:t>
      </w:r>
      <w:r w:rsidR="003F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призвали новгородцы. </w:t>
      </w:r>
      <w:r w:rsidRPr="003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навести в земле словенской. Сей </w:t>
      </w:r>
      <w:r w:rsidR="003F6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князь, делами неприметный, с</w:t>
      </w:r>
      <w:r w:rsidRPr="00344E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 основателем династии навечно.</w:t>
      </w:r>
      <w:r w:rsidR="003F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 речь?</w:t>
      </w:r>
      <w:r w:rsidR="009C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344E2D" w:rsidRDefault="003F6201" w:rsidP="009C60A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Рюрик.</w:t>
      </w:r>
    </w:p>
    <w:p w:rsidR="003F6201" w:rsidRPr="003F6201" w:rsidRDefault="003F6201" w:rsidP="003F620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исторической карты я использую игру «Покажи ответ на карте». </w:t>
      </w:r>
      <w:r w:rsidRPr="003F620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принадлежит к разряду историко-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географических викторин. Я задаю</w:t>
      </w:r>
      <w:r w:rsidRPr="003F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осы, с помощью которых проверяются</w:t>
      </w:r>
      <w:r w:rsidRPr="003F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географические знания учеников, а они отвечают, показывая ответ на карте.</w:t>
      </w:r>
    </w:p>
    <w:p w:rsidR="00EA13C6" w:rsidRDefault="009C60A3" w:rsidP="009C60A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«Горы</w:t>
      </w:r>
      <w:r w:rsidR="003F6201" w:rsidRPr="003F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севере Италии (Альпы); Море, которое омывает берега Италии с востока (Адриатическое); Самая большая рек</w:t>
      </w:r>
      <w:r w:rsidR="003F62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Италии (Тибр); Вулкан на Ап</w:t>
      </w:r>
      <w:r w:rsidR="003F6201" w:rsidRPr="003F6201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3F620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F6201" w:rsidRPr="003F62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инском полуострове (Везувий) и т.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A13C6" w:rsidRDefault="003F6201" w:rsidP="0027414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игре можно использовать команды поделив </w:t>
      </w:r>
      <w:r w:rsidR="00E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EA7D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них. В этой ситуации у ребят. проявляется больше азарта,</w:t>
      </w:r>
      <w:r w:rsidR="00F2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переживают за команду. </w:t>
      </w:r>
    </w:p>
    <w:p w:rsidR="00EA13C6" w:rsidRDefault="00F27556" w:rsidP="0027414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еще одна игра в моей практике, которую я использую для изучения исторической карты. </w:t>
      </w:r>
      <w:r w:rsidRPr="00F2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игры вырезаются </w:t>
      </w:r>
      <w:r w:rsidR="00E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 </w:t>
      </w:r>
      <w:r w:rsidRPr="00F27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</w:t>
      </w:r>
      <w:r w:rsidR="00E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изучаемого времени</w:t>
      </w:r>
      <w:r w:rsidRPr="00F2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наклеиваются на картон, а потом ножницами каждая карта разрезается на части (пазлы). Задание заключается в том, чтобы правильно сложить </w:t>
      </w:r>
      <w:r w:rsidR="00E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 </w:t>
      </w:r>
      <w:r w:rsidRPr="00F27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можно использовать как для командной работы. Так и для каждого ученика отдельно. </w:t>
      </w:r>
    </w:p>
    <w:p w:rsidR="00F27556" w:rsidRDefault="00F27556" w:rsidP="0027414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обобщающих уроков </w:t>
      </w:r>
      <w:r w:rsid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 ин</w:t>
      </w:r>
      <w:r w:rsidR="00572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теллектуальную игру «Пионер в истории</w:t>
      </w:r>
      <w:r w:rsid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4054" w:rsidRPr="00CD4054" w:rsidRDefault="00EA7DD1" w:rsidP="009C60A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CD4054" w:rsidRP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с</w:t>
      </w:r>
      <w:r w:rsidR="009C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054" w:rsidRP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25 секторами (5х5) разных цветов:</w:t>
      </w:r>
    </w:p>
    <w:p w:rsidR="00CD4054" w:rsidRPr="00CD4054" w:rsidRDefault="00CD4054" w:rsidP="00CD405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5 зеленых секторов – «Исторические задачи и вопросы»</w:t>
      </w:r>
    </w:p>
    <w:p w:rsidR="00CD4054" w:rsidRPr="00CD4054" w:rsidRDefault="00CD4054" w:rsidP="00CD405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5 желтых секторов – «Вопрос соперника»</w:t>
      </w:r>
    </w:p>
    <w:p w:rsidR="00CD4054" w:rsidRPr="00CD4054" w:rsidRDefault="00CD4054" w:rsidP="00CD405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5 синих секторов – «Угадай кто»</w:t>
      </w:r>
    </w:p>
    <w:p w:rsidR="00CD4054" w:rsidRPr="00CD4054" w:rsidRDefault="00CD4054" w:rsidP="00CD405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7DD1">
        <w:rPr>
          <w:rFonts w:ascii="Times New Roman" w:eastAsia="Times New Roman" w:hAnsi="Times New Roman" w:cs="Times New Roman"/>
          <w:sz w:val="28"/>
          <w:szCs w:val="28"/>
          <w:lang w:eastAsia="ru-RU"/>
        </w:rPr>
        <w:t>5 оранжевых секторов – «К</w:t>
      </w:r>
      <w:r w:rsidRP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бог изображен</w:t>
      </w:r>
      <w:r w:rsidR="00EA7DD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D4054" w:rsidRPr="00CD4054" w:rsidRDefault="00CD4054" w:rsidP="00CD405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5 красных секторов – «Кому принадлежат слова?»</w:t>
      </w:r>
    </w:p>
    <w:p w:rsidR="00CD4054" w:rsidRPr="00CD4054" w:rsidRDefault="00CD4054" w:rsidP="00CD405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пронумерованы от 1 до 25</w:t>
      </w:r>
    </w:p>
    <w:p w:rsidR="00CD4054" w:rsidRPr="00CD4054" w:rsidRDefault="00CD4054" w:rsidP="00CD405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Коробку </w:t>
      </w:r>
      <w:r w:rsidRP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номерами.</w:t>
      </w:r>
    </w:p>
    <w:p w:rsidR="00CD4054" w:rsidRPr="00CD4054" w:rsidRDefault="00CD4054" w:rsidP="00CD405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</w:t>
      </w:r>
    </w:p>
    <w:p w:rsidR="00CD4054" w:rsidRPr="00CD4054" w:rsidRDefault="00CD4054" w:rsidP="00CD405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принимают участие 2 команды.</w:t>
      </w:r>
    </w:p>
    <w:p w:rsidR="00CD4054" w:rsidRPr="00CD4054" w:rsidRDefault="00CD4054" w:rsidP="00CD405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1.Участники игры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очереди вытягивают из коробки</w:t>
      </w:r>
      <w:r w:rsidRP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 и отвечают на вопросы, получая жетон за каждый правильный ответ. Если игрок не дал 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ответа</w:t>
      </w:r>
      <w:r w:rsidRP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ответить на вопросы может любой желающий.</w:t>
      </w:r>
    </w:p>
    <w:p w:rsidR="00EA13C6" w:rsidRDefault="00CD4054" w:rsidP="00CD405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Победителем игры считается тот, кто набрал наибольшее количество жетонов.</w:t>
      </w:r>
    </w:p>
    <w:p w:rsidR="00EA13C6" w:rsidRDefault="00363D9F" w:rsidP="00363D9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урока можно провести маленькие игры «Правда – неправда», я читаю предложение, и ученики дают краткий ответ. Если правда – то да. Если предложение не верное – то нет. Или игру «Крестики-нолики». Принцип игры такой же, но ребятам раздается сетка в ячейке нужно поставить крестик – если про</w:t>
      </w:r>
      <w:r w:rsidR="00EA7DD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звучало правильное предложение,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</w:t>
      </w:r>
      <w:r w:rsidR="00EA7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и нолик, если ответ нет. Эти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 проверку знаний. </w:t>
      </w:r>
    </w:p>
    <w:p w:rsidR="00363D9F" w:rsidRPr="00363D9F" w:rsidRDefault="009C60A3" w:rsidP="009C60A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«Крестики-нолики» у</w:t>
      </w:r>
      <w:r w:rsidR="00363D9F" w:rsidRPr="00363D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обществознания по тем</w:t>
      </w:r>
      <w:r w:rsidR="006413E7">
        <w:rPr>
          <w:rFonts w:ascii="Times New Roman" w:eastAsia="Times New Roman" w:hAnsi="Times New Roman" w:cs="Times New Roman"/>
          <w:sz w:val="28"/>
          <w:szCs w:val="28"/>
          <w:lang w:eastAsia="ru-RU"/>
        </w:rPr>
        <w:t>е «Потребиление» (7</w:t>
      </w:r>
      <w:r w:rsidR="00363D9F" w:rsidRPr="0036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кл.) </w:t>
      </w:r>
    </w:p>
    <w:p w:rsidR="00363D9F" w:rsidRPr="00363D9F" w:rsidRDefault="00363D9F" w:rsidP="00363D9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предполагаются ответы: «да» или «нет». Ответ «да» обозначается «х», ответ «нет» обозначается «0» Учащиеся записывают ответы в таблицу, состоящую в данном случае из 9 пронумерованных клеток. По окончанию игры учитель демонстрирует ученикам правильно заполненную таблицу и, при необходимости, проводит работу над ошибками. Желательно заранее оговорить условия (например, в игре обязательно должны быть «победители», т.е. - «х» или «0», занявшие всю линию (горизонтальную, вертикальную или диагональную). </w:t>
      </w:r>
    </w:p>
    <w:p w:rsidR="00363D9F" w:rsidRPr="00363D9F" w:rsidRDefault="00363D9F" w:rsidP="00363D9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Потребитель – человек, заказывающий или приобретающий товары и (или) услуги для нужд, связанных с осуществлением предпринимательской деятельности (нет). </w:t>
      </w:r>
    </w:p>
    <w:p w:rsidR="00363D9F" w:rsidRPr="00363D9F" w:rsidRDefault="00363D9F" w:rsidP="00363D9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Продавец не обязан предоставить потребителю полную информацию о товаре (нет). </w:t>
      </w:r>
    </w:p>
    <w:p w:rsidR="00363D9F" w:rsidRPr="00363D9F" w:rsidRDefault="00363D9F" w:rsidP="00363D9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Потребитель имеет право на возмещение убытков, вызванных предоставлением недостоверной информации (да). </w:t>
      </w:r>
    </w:p>
    <w:p w:rsidR="00363D9F" w:rsidRPr="00363D9F" w:rsidRDefault="00363D9F" w:rsidP="00363D9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Срок годности товара устанавливается на все виды товаров (нет). </w:t>
      </w:r>
    </w:p>
    <w:p w:rsidR="00363D9F" w:rsidRPr="00363D9F" w:rsidRDefault="00363D9F" w:rsidP="00363D9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о товаре должна быть предоставлена на русском языке (да). </w:t>
      </w:r>
    </w:p>
    <w:p w:rsidR="00363D9F" w:rsidRPr="00363D9F" w:rsidRDefault="00363D9F" w:rsidP="00363D9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 упаковку товара весового товара продавец имеет право взять с вас оплату (нет). </w:t>
      </w:r>
    </w:p>
    <w:p w:rsidR="00363D9F" w:rsidRPr="00363D9F" w:rsidRDefault="00363D9F" w:rsidP="00363D9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Потребитель, которому был продан товар с недостатком, вправе потребовать уменьшения цены товара или замены товара (да). </w:t>
      </w:r>
    </w:p>
    <w:p w:rsidR="00363D9F" w:rsidRPr="00363D9F" w:rsidRDefault="00363D9F" w:rsidP="00363D9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Продавец освобождается от ответственности, если вред, причиненный потребителю, был ему нанесен вследствие нарушения потребителем установленных правил эксплуатации товара (да). </w:t>
      </w:r>
    </w:p>
    <w:p w:rsidR="00363D9F" w:rsidRPr="00363D9F" w:rsidRDefault="00363D9F" w:rsidP="00363D9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Некоторые виды товаров при соблюдении определенных условий могут быть возвращены продавцу в срок 14 дней со дня покупки (да).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126"/>
        <w:gridCol w:w="2410"/>
      </w:tblGrid>
      <w:tr w:rsidR="006413E7" w:rsidRPr="006413E7" w:rsidTr="006413E7">
        <w:trPr>
          <w:jc w:val="center"/>
        </w:trPr>
        <w:tc>
          <w:tcPr>
            <w:tcW w:w="2093" w:type="dxa"/>
          </w:tcPr>
          <w:p w:rsidR="006413E7" w:rsidRPr="006413E7" w:rsidRDefault="006413E7" w:rsidP="006D0D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2126" w:type="dxa"/>
          </w:tcPr>
          <w:p w:rsidR="006413E7" w:rsidRPr="006413E7" w:rsidRDefault="006413E7" w:rsidP="006D0D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2410" w:type="dxa"/>
          </w:tcPr>
          <w:p w:rsidR="006413E7" w:rsidRPr="006413E7" w:rsidRDefault="006413E7" w:rsidP="006D0D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4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13E7" w:rsidRPr="006413E7" w:rsidTr="006413E7">
        <w:trPr>
          <w:jc w:val="center"/>
        </w:trPr>
        <w:tc>
          <w:tcPr>
            <w:tcW w:w="2093" w:type="dxa"/>
          </w:tcPr>
          <w:p w:rsidR="006413E7" w:rsidRPr="006413E7" w:rsidRDefault="006413E7" w:rsidP="006D0D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2126" w:type="dxa"/>
          </w:tcPr>
          <w:p w:rsidR="006413E7" w:rsidRPr="006413E7" w:rsidRDefault="006413E7" w:rsidP="006D0D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</w:p>
        </w:tc>
        <w:tc>
          <w:tcPr>
            <w:tcW w:w="2410" w:type="dxa"/>
          </w:tcPr>
          <w:p w:rsidR="006413E7" w:rsidRPr="006413E7" w:rsidRDefault="006413E7" w:rsidP="006D0D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6413E7" w:rsidRPr="006413E7" w:rsidTr="006413E7">
        <w:trPr>
          <w:jc w:val="center"/>
        </w:trPr>
        <w:tc>
          <w:tcPr>
            <w:tcW w:w="2093" w:type="dxa"/>
          </w:tcPr>
          <w:p w:rsidR="006413E7" w:rsidRPr="006413E7" w:rsidRDefault="006413E7" w:rsidP="006D0D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</w:p>
        </w:tc>
        <w:tc>
          <w:tcPr>
            <w:tcW w:w="2126" w:type="dxa"/>
          </w:tcPr>
          <w:p w:rsidR="006413E7" w:rsidRPr="006413E7" w:rsidRDefault="006413E7" w:rsidP="006D0D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</w:p>
        </w:tc>
        <w:tc>
          <w:tcPr>
            <w:tcW w:w="2410" w:type="dxa"/>
          </w:tcPr>
          <w:p w:rsidR="006413E7" w:rsidRPr="006413E7" w:rsidRDefault="006413E7" w:rsidP="006D0D5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</w:t>
            </w:r>
            <w:r w:rsidRPr="00641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A13C6" w:rsidRDefault="00EA13C6" w:rsidP="007A167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существенной является возможность педагога создавать ситуацию успешности для каждого учащ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егося. В условиях</w:t>
      </w:r>
      <w:r w:rsidRPr="00EA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</w:t>
      </w:r>
      <w:r w:rsidRPr="00EA1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это достигается путем предоставления учащемуся права осваивать урок заново с условием ротации тестовых заданий. Таким образом, учащийся может достичь того уровня освоения учебного материала, на который он претендует, будучи при этом адекватно оцененным.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я научилась</w:t>
      </w:r>
      <w:r w:rsidR="00C66A34" w:rsidRPr="00C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</w:t>
      </w:r>
      <w:r w:rsidR="0016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проверочный материал на сайте</w:t>
      </w:r>
      <w:r w:rsidR="00C66A34" w:rsidRPr="00C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Google </w:t>
      </w:r>
      <w:r w:rsidR="00C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его диске </w:t>
      </w:r>
      <w:r w:rsidR="00C66A34" w:rsidRPr="00C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доступ к </w:t>
      </w:r>
      <w:r w:rsidR="002E6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проверочному тесту</w:t>
      </w:r>
      <w:r w:rsidR="00C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 В домашнем задании я даю</w:t>
      </w:r>
      <w:r w:rsidR="00C6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ссылку для проверки, 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автоматически присылает</w:t>
      </w:r>
      <w:r w:rsidR="002E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и комментарии к ним в цифрах</w:t>
      </w:r>
      <w:r w:rsidR="00ED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</w:t>
      </w:r>
      <w:r w:rsidR="002E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иаграммах.</w:t>
      </w:r>
      <w:r w:rsidR="00ED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 очень интересен этот вид проверочных заданий, он для современного ученика очень актуален, так как все используют интернет. Это один из </w:t>
      </w:r>
      <w:r w:rsidR="00F2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проверки освоенности предмета</w:t>
      </w:r>
      <w:r w:rsidR="00F274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в классе, не на уроке, а в домашней обстановке.</w:t>
      </w:r>
    </w:p>
    <w:p w:rsidR="00C66A34" w:rsidRDefault="001652B5" w:rsidP="0027414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выглядит</w:t>
      </w:r>
      <w:r w:rsidR="00ED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и ответы на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ребята заходят по ссылке на страницу. Итоги и какие ответы ученики выбрали видит педагог, в другом окне, которое высвечивается только у учителя, так как он сам забивает в программу примеры ответов и обозначает правильный ответ галочкой. Учитель получает диаграмму, по которой программа разбирает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ответы и дает характеристику, где пробелы у ученика. Этот тест </w:t>
      </w:r>
      <w:r w:rsidR="00ED5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5 кл</w:t>
      </w:r>
      <w:r w:rsidR="002261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</w:t>
      </w:r>
      <w:r w:rsidR="00ED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истории.</w:t>
      </w:r>
    </w:p>
    <w:p w:rsidR="00ED5742" w:rsidRDefault="00ED5742" w:rsidP="009C60A3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F18D454" wp14:editId="069675A2">
            <wp:extent cx="2544512" cy="1590439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4512" cy="159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60A3" w:rsidRPr="00ED57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255E015" wp14:editId="338227F2">
            <wp:extent cx="2531778" cy="1582477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7073" cy="159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FBE" w:rsidRDefault="0022610C" w:rsidP="006048F5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и ответы детей по Истории</w:t>
      </w:r>
      <w:r w:rsidR="0060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66FBE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</w:t>
      </w:r>
      <w:r w:rsidR="0086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742" w:rsidRDefault="00ED5742" w:rsidP="00C66A3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EE27E">
            <wp:extent cx="2356311" cy="1474182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70" cy="1497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120543">
            <wp:extent cx="2361127" cy="147465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41" cy="148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FBE" w:rsidRDefault="00866FBE" w:rsidP="006048F5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 </w:t>
      </w:r>
      <w:r w:rsidR="0022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и ответы детей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</w:t>
      </w:r>
      <w:r w:rsidR="002261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FBE" w:rsidRDefault="00866FBE" w:rsidP="00C66A3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ADC1F2">
            <wp:extent cx="2603500" cy="162750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9240E0">
            <wp:extent cx="2626918" cy="1643677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75" cy="1646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742" w:rsidRDefault="00ED5742" w:rsidP="004217A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тестов к урокам по истории и обществ</w:t>
      </w:r>
      <w:r w:rsidR="0086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ознанию было создано 27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5-9 классов. </w:t>
      </w:r>
      <w:r w:rsidR="004217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 5-9 кл</w:t>
      </w:r>
      <w:r w:rsidR="0022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ассы </w:t>
      </w:r>
      <w:r w:rsidR="004217A5">
        <w:rPr>
          <w:rFonts w:ascii="Times New Roman" w:eastAsia="Times New Roman" w:hAnsi="Times New Roman" w:cs="Times New Roman"/>
          <w:sz w:val="28"/>
          <w:szCs w:val="28"/>
          <w:lang w:eastAsia="ru-RU"/>
        </w:rPr>
        <w:t>- 17 тестов, обществознание</w:t>
      </w:r>
      <w:r w:rsidR="004217A5" w:rsidRPr="0042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5-9 кл</w:t>
      </w:r>
      <w:r w:rsidR="002261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ассы</w:t>
      </w:r>
      <w:r w:rsidR="004217A5" w:rsidRPr="0042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тестов</w:t>
      </w:r>
    </w:p>
    <w:p w:rsidR="006413E7" w:rsidRDefault="007A1676" w:rsidP="000C70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Понаблюдав за работой своих учеников, я провела анализ своей работы по применение игровых технологий на уроках истории и </w:t>
      </w:r>
      <w:r>
        <w:rPr>
          <w:rFonts w:ascii="Times New Roman" w:hAnsi="Times New Roman" w:cs="Times New Roman"/>
          <w:sz w:val="28"/>
        </w:rPr>
        <w:lastRenderedPageBreak/>
        <w:t>обществознания, и</w:t>
      </w:r>
      <w:r w:rsidR="00A43AF2">
        <w:rPr>
          <w:rFonts w:ascii="Times New Roman" w:hAnsi="Times New Roman" w:cs="Times New Roman"/>
          <w:sz w:val="28"/>
        </w:rPr>
        <w:t xml:space="preserve"> составила</w:t>
      </w:r>
      <w:r>
        <w:rPr>
          <w:rFonts w:ascii="Times New Roman" w:hAnsi="Times New Roman" w:cs="Times New Roman"/>
          <w:sz w:val="28"/>
        </w:rPr>
        <w:t xml:space="preserve"> диаграммы сравнив 1-ю четверть</w:t>
      </w:r>
      <w:r w:rsidR="00A43AF2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о второй четвертью этого учебного года. Вот что получилось – интерес к истории не только вырос, но и качество знаний улучшилось. Повысилась мотивация изучать историю и обществознание. </w:t>
      </w:r>
    </w:p>
    <w:p w:rsidR="006413E7" w:rsidRDefault="006413E7" w:rsidP="00BB4E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179161" cy="2893162"/>
            <wp:effectExtent l="0" t="0" r="2540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4EBF" w:rsidRDefault="007A1676" w:rsidP="00BB4EBF">
      <w:pPr>
        <w:spacing w:line="360" w:lineRule="auto"/>
        <w:ind w:firstLine="708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10932EE" wp14:editId="68F3BC62">
            <wp:extent cx="5208422" cy="3068727"/>
            <wp:effectExtent l="0" t="0" r="11430" b="177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A1676" w:rsidRPr="00391373" w:rsidRDefault="007A1676" w:rsidP="007A16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D9F">
        <w:rPr>
          <w:rFonts w:ascii="Times New Roman" w:hAnsi="Times New Roman" w:cs="Times New Roman"/>
          <w:sz w:val="28"/>
          <w:szCs w:val="28"/>
        </w:rPr>
        <w:t xml:space="preserve">Таким образом, игры на уроках истории – это неотъемлемый компонент обучения. Выстроенные на основе использования наглядности, игры стимулируют творческую активность и познавательный интерес </w:t>
      </w:r>
      <w:r w:rsidR="001652B5">
        <w:rPr>
          <w:rFonts w:ascii="Times New Roman" w:hAnsi="Times New Roman" w:cs="Times New Roman"/>
          <w:sz w:val="28"/>
          <w:szCs w:val="28"/>
        </w:rPr>
        <w:lastRenderedPageBreak/>
        <w:t>учеников</w:t>
      </w:r>
      <w:r w:rsidRPr="00363D9F">
        <w:rPr>
          <w:rFonts w:ascii="Times New Roman" w:hAnsi="Times New Roman" w:cs="Times New Roman"/>
          <w:sz w:val="28"/>
          <w:szCs w:val="28"/>
        </w:rPr>
        <w:t>, способствуют лучшему усвоению материала и запоминанию порой сложных понятий и личностей.</w:t>
      </w:r>
    </w:p>
    <w:p w:rsidR="005B5D8B" w:rsidRPr="005B5D8B" w:rsidRDefault="005B5D8B" w:rsidP="005B5D8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итоги, хочу сказать, что существует много ра</w:t>
      </w:r>
      <w:r w:rsidR="0069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зличных способов </w:t>
      </w:r>
      <w:r w:rsidRPr="005B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я показала только те, которые непосредств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 использую в своей работе. </w:t>
      </w:r>
      <w:r w:rsidRPr="005B5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учитель может для себя выбрать те</w:t>
      </w:r>
      <w:r w:rsidR="0069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способы и виды </w:t>
      </w:r>
      <w:r w:rsidRPr="005B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учениками, главное, что нам сейчас это делать необходимо. Ведь таким образом, мы получаем возможность вовлечь в образовательный процесс всех учащихся без исключения, что собственно говоря, и должен сделать учитель в рамках своей деятельности</w:t>
      </w:r>
      <w:r w:rsidR="002D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Надеюсь мой опыт пригодится другим учителям. </w:t>
      </w:r>
    </w:p>
    <w:p w:rsidR="008239AF" w:rsidRDefault="008239AF" w:rsidP="00233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3DBD" w:rsidRPr="001652B5" w:rsidRDefault="008E0C66" w:rsidP="001652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2E3DBD" w:rsidRPr="007D1455" w:rsidRDefault="001A46AB" w:rsidP="007D1455">
      <w:pPr>
        <w:numPr>
          <w:ilvl w:val="0"/>
          <w:numId w:val="26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3DBD" w:rsidRPr="007D14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Безрукова В.С. Все о современном уроке в школе: проблемы и решения. М.: Сентябрь,2004.</w:t>
      </w:r>
    </w:p>
    <w:p w:rsidR="002E3DBD" w:rsidRPr="007D1455" w:rsidRDefault="002E3DBD" w:rsidP="007D1455">
      <w:pPr>
        <w:numPr>
          <w:ilvl w:val="0"/>
          <w:numId w:val="26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Бершадский М.Е., Гузеев В.В. Дидактические и психологические основания образовательной технологии. М.: Центр «Педагогический поиск», 2003.</w:t>
      </w:r>
    </w:p>
    <w:p w:rsidR="001A46AB" w:rsidRPr="001652B5" w:rsidRDefault="002E3DBD" w:rsidP="001652B5">
      <w:pPr>
        <w:numPr>
          <w:ilvl w:val="0"/>
          <w:numId w:val="26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Борзова Л.П. Игры на уроках истории. М.:</w:t>
      </w:r>
      <w:r w:rsidR="0069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45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Владос-пресс,2001</w:t>
      </w:r>
      <w:r w:rsidR="001A46AB" w:rsidRPr="00165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85C" w:rsidRDefault="002E3DBD" w:rsidP="0069385C">
      <w:pPr>
        <w:pStyle w:val="a3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5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Гусарова Е.Н. Современные педагогические технологии. М.: АПК и ПРО, 2004.</w:t>
      </w:r>
    </w:p>
    <w:p w:rsidR="0069385C" w:rsidRPr="0069385C" w:rsidRDefault="0069385C" w:rsidP="0069385C">
      <w:pPr>
        <w:pStyle w:val="a3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Зубанова С.Г.  Интеллектуальные игры для школьников История Ростов-на-Дону «Феникс» 2015.</w:t>
      </w:r>
    </w:p>
    <w:p w:rsidR="001A46AB" w:rsidRPr="007D1455" w:rsidRDefault="001A46AB" w:rsidP="007D1455">
      <w:pPr>
        <w:numPr>
          <w:ilvl w:val="0"/>
          <w:numId w:val="26"/>
        </w:numPr>
        <w:tabs>
          <w:tab w:val="clear" w:pos="720"/>
          <w:tab w:val="num" w:pos="0"/>
          <w:tab w:val="num" w:pos="426"/>
        </w:tabs>
        <w:spacing w:before="100" w:beforeAutospacing="1" w:after="100" w:afterAutospacing="1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 Т.В.  Конспекты уроков для учителя истории. М.: Владос-пресс,2002.</w:t>
      </w:r>
    </w:p>
    <w:p w:rsidR="001A46AB" w:rsidRPr="007D1455" w:rsidRDefault="001A46AB" w:rsidP="007D1455">
      <w:pPr>
        <w:numPr>
          <w:ilvl w:val="0"/>
          <w:numId w:val="26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Короткова М.В. Методика проведения игр и дискуссий на уроках истории. – М.: Изд-во ВЛАДОС-ПРЕСС, 2001. – 256 с.</w:t>
      </w:r>
    </w:p>
    <w:p w:rsidR="002E3DBD" w:rsidRPr="007D1455" w:rsidRDefault="002E3DBD" w:rsidP="007D1455">
      <w:pPr>
        <w:pStyle w:val="a3"/>
        <w:numPr>
          <w:ilvl w:val="0"/>
          <w:numId w:val="26"/>
        </w:numPr>
        <w:tabs>
          <w:tab w:val="clear" w:pos="720"/>
          <w:tab w:val="num" w:pos="0"/>
        </w:tabs>
        <w:spacing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 / Под ред. В.С. Кукушина. М.: ИКЦ «Март», 2004.</w:t>
      </w:r>
    </w:p>
    <w:p w:rsidR="007D1455" w:rsidRPr="007D1455" w:rsidRDefault="007D1455" w:rsidP="007D1455">
      <w:pPr>
        <w:numPr>
          <w:ilvl w:val="0"/>
          <w:numId w:val="26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5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Шоган В.В. Методика преподавания истории в школе. Уроки истории нового поколения. Р.-на-Д.: «Феникс», 2005.</w:t>
      </w:r>
    </w:p>
    <w:p w:rsidR="007D1455" w:rsidRPr="007D1455" w:rsidRDefault="007D1455" w:rsidP="007D1455">
      <w:pPr>
        <w:numPr>
          <w:ilvl w:val="0"/>
          <w:numId w:val="26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5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Хуторской А. Ключевые компетенции. Технология конструирования. // Народное образование. 2003. № 5. С. 55-61.</w:t>
      </w:r>
    </w:p>
    <w:p w:rsidR="007D1455" w:rsidRPr="007D1455" w:rsidRDefault="007D1455" w:rsidP="007D1455">
      <w:pPr>
        <w:numPr>
          <w:ilvl w:val="0"/>
          <w:numId w:val="26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55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Юдовская А.Я. Ролевые задания на уроках истории.// Преподавание истории и обществознания в школе. 2004. № 5. С. 43-46.</w:t>
      </w:r>
    </w:p>
    <w:p w:rsidR="007D1455" w:rsidRPr="007D1455" w:rsidRDefault="007D1455" w:rsidP="007D145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8B0" w:rsidRPr="007D1455" w:rsidRDefault="00B578B0" w:rsidP="007D1455">
      <w:pPr>
        <w:tabs>
          <w:tab w:val="num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B578B0" w:rsidRPr="007D1455" w:rsidSect="00BB4EBF">
      <w:headerReference w:type="default" r:id="rId16"/>
      <w:pgSz w:w="11906" w:h="16838"/>
      <w:pgMar w:top="1418" w:right="1418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67" w:rsidRDefault="003D7167" w:rsidP="002C605B">
      <w:pPr>
        <w:spacing w:after="0" w:line="240" w:lineRule="auto"/>
      </w:pPr>
      <w:r>
        <w:separator/>
      </w:r>
    </w:p>
  </w:endnote>
  <w:endnote w:type="continuationSeparator" w:id="0">
    <w:p w:rsidR="003D7167" w:rsidRDefault="003D7167" w:rsidP="002C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67" w:rsidRDefault="003D7167" w:rsidP="002C605B">
      <w:pPr>
        <w:spacing w:after="0" w:line="240" w:lineRule="auto"/>
      </w:pPr>
      <w:r>
        <w:separator/>
      </w:r>
    </w:p>
  </w:footnote>
  <w:footnote w:type="continuationSeparator" w:id="0">
    <w:p w:rsidR="003D7167" w:rsidRDefault="003D7167" w:rsidP="002C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513902"/>
      <w:docPartObj>
        <w:docPartGallery w:val="Page Numbers (Top of Page)"/>
        <w:docPartUnique/>
      </w:docPartObj>
    </w:sdtPr>
    <w:sdtEndPr/>
    <w:sdtContent>
      <w:p w:rsidR="0028081C" w:rsidRDefault="002808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C4B">
          <w:rPr>
            <w:noProof/>
          </w:rPr>
          <w:t>1</w:t>
        </w:r>
        <w:r>
          <w:fldChar w:fldCharType="end"/>
        </w:r>
      </w:p>
    </w:sdtContent>
  </w:sdt>
  <w:p w:rsidR="0028081C" w:rsidRDefault="002808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1B6"/>
    <w:multiLevelType w:val="hybridMultilevel"/>
    <w:tmpl w:val="6A58312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6FB6853"/>
    <w:multiLevelType w:val="hybridMultilevel"/>
    <w:tmpl w:val="0060C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183655"/>
    <w:multiLevelType w:val="hybridMultilevel"/>
    <w:tmpl w:val="365263D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 w15:restartNumberingAfterBreak="0">
    <w:nsid w:val="1533075E"/>
    <w:multiLevelType w:val="hybridMultilevel"/>
    <w:tmpl w:val="9A729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9337B"/>
    <w:multiLevelType w:val="hybridMultilevel"/>
    <w:tmpl w:val="6B369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F55AC9"/>
    <w:multiLevelType w:val="hybridMultilevel"/>
    <w:tmpl w:val="D11E0458"/>
    <w:lvl w:ilvl="0" w:tplc="8AA20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2A288E"/>
    <w:multiLevelType w:val="hybridMultilevel"/>
    <w:tmpl w:val="F2FEA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E415E9"/>
    <w:multiLevelType w:val="hybridMultilevel"/>
    <w:tmpl w:val="E25A1D6A"/>
    <w:lvl w:ilvl="0" w:tplc="0958EE5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C76B07"/>
    <w:multiLevelType w:val="hybridMultilevel"/>
    <w:tmpl w:val="8894F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913138"/>
    <w:multiLevelType w:val="hybridMultilevel"/>
    <w:tmpl w:val="F43AD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D017C4"/>
    <w:multiLevelType w:val="hybridMultilevel"/>
    <w:tmpl w:val="E15C1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767D15"/>
    <w:multiLevelType w:val="hybridMultilevel"/>
    <w:tmpl w:val="EB269FE4"/>
    <w:lvl w:ilvl="0" w:tplc="19589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205F2C"/>
    <w:multiLevelType w:val="hybridMultilevel"/>
    <w:tmpl w:val="1E868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2419C8"/>
    <w:multiLevelType w:val="hybridMultilevel"/>
    <w:tmpl w:val="69741F28"/>
    <w:lvl w:ilvl="0" w:tplc="8AA20E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486DE3"/>
    <w:multiLevelType w:val="hybridMultilevel"/>
    <w:tmpl w:val="FC12FE1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E2B3157"/>
    <w:multiLevelType w:val="multilevel"/>
    <w:tmpl w:val="3B48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34CAB"/>
    <w:multiLevelType w:val="hybridMultilevel"/>
    <w:tmpl w:val="77AA5128"/>
    <w:lvl w:ilvl="0" w:tplc="8AA20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8B4AA7"/>
    <w:multiLevelType w:val="hybridMultilevel"/>
    <w:tmpl w:val="4AA4C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96843"/>
    <w:multiLevelType w:val="hybridMultilevel"/>
    <w:tmpl w:val="4B76452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A6934C1"/>
    <w:multiLevelType w:val="hybridMultilevel"/>
    <w:tmpl w:val="C3C6F802"/>
    <w:lvl w:ilvl="0" w:tplc="2D2EB2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B35EC"/>
    <w:multiLevelType w:val="hybridMultilevel"/>
    <w:tmpl w:val="DA70A9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5EA22A39"/>
    <w:multiLevelType w:val="hybridMultilevel"/>
    <w:tmpl w:val="EA462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7974D5B"/>
    <w:multiLevelType w:val="hybridMultilevel"/>
    <w:tmpl w:val="D0F61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E5146E"/>
    <w:multiLevelType w:val="hybridMultilevel"/>
    <w:tmpl w:val="EF0C58FA"/>
    <w:lvl w:ilvl="0" w:tplc="3C8C33A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F6283"/>
    <w:multiLevelType w:val="hybridMultilevel"/>
    <w:tmpl w:val="05E8D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5C6436"/>
    <w:multiLevelType w:val="hybridMultilevel"/>
    <w:tmpl w:val="C6540506"/>
    <w:lvl w:ilvl="0" w:tplc="7A382834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"/>
  </w:num>
  <w:num w:numId="5">
    <w:abstractNumId w:val="8"/>
  </w:num>
  <w:num w:numId="6">
    <w:abstractNumId w:val="22"/>
  </w:num>
  <w:num w:numId="7">
    <w:abstractNumId w:val="21"/>
  </w:num>
  <w:num w:numId="8">
    <w:abstractNumId w:val="6"/>
  </w:num>
  <w:num w:numId="9">
    <w:abstractNumId w:val="18"/>
  </w:num>
  <w:num w:numId="10">
    <w:abstractNumId w:val="14"/>
  </w:num>
  <w:num w:numId="11">
    <w:abstractNumId w:val="11"/>
  </w:num>
  <w:num w:numId="12">
    <w:abstractNumId w:val="9"/>
  </w:num>
  <w:num w:numId="13">
    <w:abstractNumId w:val="24"/>
  </w:num>
  <w:num w:numId="14">
    <w:abstractNumId w:val="0"/>
  </w:num>
  <w:num w:numId="15">
    <w:abstractNumId w:val="20"/>
  </w:num>
  <w:num w:numId="16">
    <w:abstractNumId w:val="17"/>
  </w:num>
  <w:num w:numId="17">
    <w:abstractNumId w:val="3"/>
  </w:num>
  <w:num w:numId="18">
    <w:abstractNumId w:val="4"/>
  </w:num>
  <w:num w:numId="19">
    <w:abstractNumId w:val="5"/>
  </w:num>
  <w:num w:numId="20">
    <w:abstractNumId w:val="13"/>
  </w:num>
  <w:num w:numId="21">
    <w:abstractNumId w:val="16"/>
  </w:num>
  <w:num w:numId="22">
    <w:abstractNumId w:val="19"/>
  </w:num>
  <w:num w:numId="23">
    <w:abstractNumId w:val="23"/>
  </w:num>
  <w:num w:numId="24">
    <w:abstractNumId w:val="7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D5"/>
    <w:rsid w:val="000055D5"/>
    <w:rsid w:val="000427CA"/>
    <w:rsid w:val="0006277F"/>
    <w:rsid w:val="00073A6F"/>
    <w:rsid w:val="0008356E"/>
    <w:rsid w:val="00093027"/>
    <w:rsid w:val="000C3A1B"/>
    <w:rsid w:val="000C70EC"/>
    <w:rsid w:val="000E12A0"/>
    <w:rsid w:val="000E75D0"/>
    <w:rsid w:val="000F4630"/>
    <w:rsid w:val="000F6A5F"/>
    <w:rsid w:val="00133EA5"/>
    <w:rsid w:val="00155215"/>
    <w:rsid w:val="001652B5"/>
    <w:rsid w:val="00177B6B"/>
    <w:rsid w:val="00190897"/>
    <w:rsid w:val="001A1574"/>
    <w:rsid w:val="001A46AB"/>
    <w:rsid w:val="001A5E2C"/>
    <w:rsid w:val="0022610C"/>
    <w:rsid w:val="002338C6"/>
    <w:rsid w:val="00233F31"/>
    <w:rsid w:val="00274149"/>
    <w:rsid w:val="00274EF2"/>
    <w:rsid w:val="0028081C"/>
    <w:rsid w:val="00281FC1"/>
    <w:rsid w:val="002B60DE"/>
    <w:rsid w:val="002C605B"/>
    <w:rsid w:val="002C775E"/>
    <w:rsid w:val="002D4866"/>
    <w:rsid w:val="002E3DBD"/>
    <w:rsid w:val="002E63CD"/>
    <w:rsid w:val="00304CBE"/>
    <w:rsid w:val="00344E2D"/>
    <w:rsid w:val="00363D9F"/>
    <w:rsid w:val="00391373"/>
    <w:rsid w:val="003A3DBC"/>
    <w:rsid w:val="003C0DA3"/>
    <w:rsid w:val="003D7167"/>
    <w:rsid w:val="003E345B"/>
    <w:rsid w:val="003F6201"/>
    <w:rsid w:val="004217A5"/>
    <w:rsid w:val="00427E8A"/>
    <w:rsid w:val="004373BE"/>
    <w:rsid w:val="00441FD3"/>
    <w:rsid w:val="00450061"/>
    <w:rsid w:val="00466E32"/>
    <w:rsid w:val="004729DB"/>
    <w:rsid w:val="00511B02"/>
    <w:rsid w:val="00534955"/>
    <w:rsid w:val="00536DC2"/>
    <w:rsid w:val="005371A6"/>
    <w:rsid w:val="00540B8E"/>
    <w:rsid w:val="00572AC6"/>
    <w:rsid w:val="0059416D"/>
    <w:rsid w:val="005B5D8B"/>
    <w:rsid w:val="005F301E"/>
    <w:rsid w:val="006048F5"/>
    <w:rsid w:val="00607236"/>
    <w:rsid w:val="00627D1E"/>
    <w:rsid w:val="00634758"/>
    <w:rsid w:val="006413E7"/>
    <w:rsid w:val="006566A6"/>
    <w:rsid w:val="00676721"/>
    <w:rsid w:val="0069385C"/>
    <w:rsid w:val="006F026D"/>
    <w:rsid w:val="0070613F"/>
    <w:rsid w:val="00710721"/>
    <w:rsid w:val="00757704"/>
    <w:rsid w:val="007631EE"/>
    <w:rsid w:val="0077701E"/>
    <w:rsid w:val="007A1676"/>
    <w:rsid w:val="007A36EB"/>
    <w:rsid w:val="007B2721"/>
    <w:rsid w:val="007D1455"/>
    <w:rsid w:val="007E07B3"/>
    <w:rsid w:val="007E5E8F"/>
    <w:rsid w:val="008239AF"/>
    <w:rsid w:val="0084469C"/>
    <w:rsid w:val="00866FBE"/>
    <w:rsid w:val="008A4B3D"/>
    <w:rsid w:val="008B5D14"/>
    <w:rsid w:val="008C2C4B"/>
    <w:rsid w:val="008D5667"/>
    <w:rsid w:val="008E0C66"/>
    <w:rsid w:val="008F1D55"/>
    <w:rsid w:val="00905E2F"/>
    <w:rsid w:val="00956ACA"/>
    <w:rsid w:val="00962534"/>
    <w:rsid w:val="00980C2C"/>
    <w:rsid w:val="0098577F"/>
    <w:rsid w:val="00992502"/>
    <w:rsid w:val="009A1A34"/>
    <w:rsid w:val="009A3CC3"/>
    <w:rsid w:val="009A4922"/>
    <w:rsid w:val="009B7352"/>
    <w:rsid w:val="009C38C9"/>
    <w:rsid w:val="009C60A3"/>
    <w:rsid w:val="009D51FB"/>
    <w:rsid w:val="009E6A4B"/>
    <w:rsid w:val="009F5D1B"/>
    <w:rsid w:val="00A14799"/>
    <w:rsid w:val="00A43AF2"/>
    <w:rsid w:val="00A774A4"/>
    <w:rsid w:val="00A8750B"/>
    <w:rsid w:val="00A97150"/>
    <w:rsid w:val="00A97AA3"/>
    <w:rsid w:val="00AC681C"/>
    <w:rsid w:val="00AD2EFA"/>
    <w:rsid w:val="00AD4D29"/>
    <w:rsid w:val="00B07E61"/>
    <w:rsid w:val="00B35396"/>
    <w:rsid w:val="00B51033"/>
    <w:rsid w:val="00B53467"/>
    <w:rsid w:val="00B578B0"/>
    <w:rsid w:val="00B825DD"/>
    <w:rsid w:val="00B86012"/>
    <w:rsid w:val="00B873F1"/>
    <w:rsid w:val="00B94E03"/>
    <w:rsid w:val="00BA7013"/>
    <w:rsid w:val="00BB4EBF"/>
    <w:rsid w:val="00BC724F"/>
    <w:rsid w:val="00BF410D"/>
    <w:rsid w:val="00C02C9B"/>
    <w:rsid w:val="00C27EE3"/>
    <w:rsid w:val="00C34706"/>
    <w:rsid w:val="00C41C0E"/>
    <w:rsid w:val="00C53D8B"/>
    <w:rsid w:val="00C65F97"/>
    <w:rsid w:val="00C66A34"/>
    <w:rsid w:val="00C814F7"/>
    <w:rsid w:val="00CA7360"/>
    <w:rsid w:val="00CC4283"/>
    <w:rsid w:val="00CD4054"/>
    <w:rsid w:val="00D22F44"/>
    <w:rsid w:val="00D23287"/>
    <w:rsid w:val="00D36B2B"/>
    <w:rsid w:val="00E15636"/>
    <w:rsid w:val="00E57A0B"/>
    <w:rsid w:val="00E605BE"/>
    <w:rsid w:val="00E8320F"/>
    <w:rsid w:val="00E92FC6"/>
    <w:rsid w:val="00EA13C6"/>
    <w:rsid w:val="00EA7DD1"/>
    <w:rsid w:val="00ED5742"/>
    <w:rsid w:val="00ED61FF"/>
    <w:rsid w:val="00ED79EB"/>
    <w:rsid w:val="00ED7DA3"/>
    <w:rsid w:val="00F05D8E"/>
    <w:rsid w:val="00F0636D"/>
    <w:rsid w:val="00F274B4"/>
    <w:rsid w:val="00F27556"/>
    <w:rsid w:val="00F347B7"/>
    <w:rsid w:val="00F40634"/>
    <w:rsid w:val="00F87B43"/>
    <w:rsid w:val="00F9178F"/>
    <w:rsid w:val="00FA7B28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2EBB3-EDAA-4181-8876-02A6EB6C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2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A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2EF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C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605B"/>
  </w:style>
  <w:style w:type="paragraph" w:styleId="a9">
    <w:name w:val="footer"/>
    <w:basedOn w:val="a"/>
    <w:link w:val="aa"/>
    <w:uiPriority w:val="99"/>
    <w:unhideWhenUsed/>
    <w:rsid w:val="002C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605B"/>
  </w:style>
  <w:style w:type="paragraph" w:styleId="ab">
    <w:name w:val="Normal (Web)"/>
    <w:basedOn w:val="a"/>
    <w:uiPriority w:val="99"/>
    <w:unhideWhenUsed/>
    <w:rsid w:val="00233F31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5F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Рост</a:t>
            </a:r>
            <a:r>
              <a:rPr lang="ru-RU" baseline="0"/>
              <a:t> интереса к истории  в течении  1 и 2 четвертей   2020-2021 учебного 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5 кл. ист. </c:v>
                </c:pt>
                <c:pt idx="1">
                  <c:v>6 кл.ист.</c:v>
                </c:pt>
                <c:pt idx="2">
                  <c:v>7 кл. ист.</c:v>
                </c:pt>
                <c:pt idx="3">
                  <c:v>8 кл. ист. </c:v>
                </c:pt>
                <c:pt idx="4">
                  <c:v>9 кл. ист.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8.3000000000000007</c:v>
                </c:pt>
                <c:pt idx="1">
                  <c:v>7.5</c:v>
                </c:pt>
                <c:pt idx="2">
                  <c:v>8.9</c:v>
                </c:pt>
                <c:pt idx="3">
                  <c:v>8.6999999999999993</c:v>
                </c:pt>
                <c:pt idx="4">
                  <c:v>8.8000000000000007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5 кл. ист. </c:v>
                </c:pt>
                <c:pt idx="1">
                  <c:v>6 кл.ист.</c:v>
                </c:pt>
                <c:pt idx="2">
                  <c:v>7 кл. ист.</c:v>
                </c:pt>
                <c:pt idx="3">
                  <c:v>8 кл. ист. </c:v>
                </c:pt>
                <c:pt idx="4">
                  <c:v>9 кл. ист.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9.8000000000000007</c:v>
                </c:pt>
                <c:pt idx="2">
                  <c:v>9.9</c:v>
                </c:pt>
                <c:pt idx="3">
                  <c:v>10</c:v>
                </c:pt>
                <c:pt idx="4">
                  <c:v>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8443840"/>
        <c:axId val="325374448"/>
        <c:axId val="0"/>
      </c:bar3DChart>
      <c:catAx>
        <c:axId val="52844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374448"/>
        <c:crosses val="autoZero"/>
        <c:auto val="1"/>
        <c:lblAlgn val="ctr"/>
        <c:lblOffset val="100"/>
        <c:noMultiLvlLbl val="0"/>
      </c:catAx>
      <c:valAx>
        <c:axId val="32537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844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Рост</a:t>
            </a:r>
            <a:r>
              <a:rPr lang="ru-RU" baseline="0"/>
              <a:t> интереса к предмету обществознание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5 кл.общ.</c:v>
                </c:pt>
                <c:pt idx="1">
                  <c:v>6 кл. общ.</c:v>
                </c:pt>
                <c:pt idx="2">
                  <c:v>7 кл. общ.</c:v>
                </c:pt>
                <c:pt idx="3">
                  <c:v>8 кл. общ.</c:v>
                </c:pt>
                <c:pt idx="4">
                  <c:v>9 кл. общ.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0">
                  <c:v>70.8</c:v>
                </c:pt>
                <c:pt idx="1">
                  <c:v>80.5</c:v>
                </c:pt>
                <c:pt idx="2">
                  <c:v>84.5</c:v>
                </c:pt>
                <c:pt idx="3">
                  <c:v>78.400000000000006</c:v>
                </c:pt>
                <c:pt idx="4">
                  <c:v>79.3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5 кл.общ.</c:v>
                </c:pt>
                <c:pt idx="1">
                  <c:v>6 кл. общ.</c:v>
                </c:pt>
                <c:pt idx="2">
                  <c:v>7 кл. общ.</c:v>
                </c:pt>
                <c:pt idx="3">
                  <c:v>8 кл. общ.</c:v>
                </c:pt>
                <c:pt idx="4">
                  <c:v>9 кл. общ.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95.8</c:v>
                </c:pt>
                <c:pt idx="2">
                  <c:v>89.7</c:v>
                </c:pt>
                <c:pt idx="3">
                  <c:v>89.8</c:v>
                </c:pt>
                <c:pt idx="4">
                  <c:v>99.6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5370640"/>
        <c:axId val="387332192"/>
        <c:axId val="522867056"/>
      </c:bar3DChart>
      <c:catAx>
        <c:axId val="32537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332192"/>
        <c:crosses val="autoZero"/>
        <c:auto val="1"/>
        <c:lblAlgn val="ctr"/>
        <c:lblOffset val="100"/>
        <c:noMultiLvlLbl val="0"/>
      </c:catAx>
      <c:valAx>
        <c:axId val="38733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370640"/>
        <c:crosses val="autoZero"/>
        <c:crossBetween val="between"/>
      </c:valAx>
      <c:serAx>
        <c:axId val="52286705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33219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EE541-C1B9-4029-B168-3ED04D21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13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Inna</cp:lastModifiedBy>
  <cp:revision>54</cp:revision>
  <cp:lastPrinted>2020-02-25T08:04:00Z</cp:lastPrinted>
  <dcterms:created xsi:type="dcterms:W3CDTF">2020-02-10T07:51:00Z</dcterms:created>
  <dcterms:modified xsi:type="dcterms:W3CDTF">2021-04-04T06:53:00Z</dcterms:modified>
</cp:coreProperties>
</file>