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AA7C" w14:textId="77777777" w:rsidR="003976A9" w:rsidRPr="003976A9" w:rsidRDefault="003976A9" w:rsidP="003976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76A9">
        <w:rPr>
          <w:rFonts w:ascii="Times New Roman" w:hAnsi="Times New Roman" w:cs="Times New Roman"/>
          <w:bCs/>
          <w:sz w:val="28"/>
          <w:szCs w:val="28"/>
        </w:rPr>
        <w:t xml:space="preserve">План по самообразованию воспитателя Казбековой Гюльмиры Магомедрасуловны на 2020-2021 учебный год </w:t>
      </w:r>
    </w:p>
    <w:p w14:paraId="0C56BCFF" w14:textId="480849C3" w:rsidR="003976A9" w:rsidRDefault="003976A9" w:rsidP="003976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76A9">
        <w:rPr>
          <w:rFonts w:ascii="Times New Roman" w:hAnsi="Times New Roman" w:cs="Times New Roman"/>
          <w:bCs/>
          <w:sz w:val="28"/>
          <w:szCs w:val="28"/>
        </w:rPr>
        <w:t>по теме «Формирование элементарных математических представлений у детей среднего возраста»</w:t>
      </w:r>
    </w:p>
    <w:p w14:paraId="01029B48" w14:textId="77777777" w:rsidR="003976A9" w:rsidRPr="003976A9" w:rsidRDefault="003976A9" w:rsidP="003976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368C21" w14:textId="45814C3E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397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6A9">
        <w:rPr>
          <w:rFonts w:ascii="Times New Roman" w:hAnsi="Times New Roman" w:cs="Times New Roman"/>
          <w:sz w:val="28"/>
          <w:szCs w:val="28"/>
        </w:rPr>
        <w:t>повышение своего теоретического уровня,</w:t>
      </w:r>
      <w:r w:rsidRPr="00397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6A9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97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6A9">
        <w:rPr>
          <w:rFonts w:ascii="Times New Roman" w:hAnsi="Times New Roman" w:cs="Times New Roman"/>
          <w:sz w:val="28"/>
          <w:szCs w:val="28"/>
        </w:rPr>
        <w:t>мастерства и компетентности по данной теме.</w:t>
      </w:r>
    </w:p>
    <w:p w14:paraId="51AA935F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E484FF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6A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34CEEA2D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FA9B64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проанализировать психолого-педагогическую литературу по данной теме.</w:t>
      </w:r>
    </w:p>
    <w:p w14:paraId="2927F30B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3AACF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составить подборку дидактических игр, заданий игрового содержания по развитию математических представлений у детей дошкольного возраста;</w:t>
      </w:r>
    </w:p>
    <w:p w14:paraId="2DDCCD49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BC31FB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использовать разработанный материал на занятиях ФЭМП с детьми дошкольного возраста;</w:t>
      </w:r>
    </w:p>
    <w:p w14:paraId="70D61018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46579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активно воздействовать на всестороннее развитие детей:</w:t>
      </w:r>
    </w:p>
    <w:p w14:paraId="5AE10312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ge3"/>
      <w:bookmarkEnd w:id="0"/>
      <w:r w:rsidRPr="003976A9">
        <w:rPr>
          <w:rFonts w:ascii="Times New Roman" w:hAnsi="Times New Roman" w:cs="Times New Roman"/>
          <w:sz w:val="28"/>
          <w:szCs w:val="28"/>
        </w:rPr>
        <w:t>- обогащать новыми представлениями и понятиями; закреплять знания;</w:t>
      </w:r>
    </w:p>
    <w:p w14:paraId="053FA8C7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A8898" w14:textId="6B1D176A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 xml:space="preserve">- активизировать мыслительную деятельность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3976A9">
        <w:rPr>
          <w:rFonts w:ascii="Times New Roman" w:hAnsi="Times New Roman" w:cs="Times New Roman"/>
          <w:sz w:val="28"/>
          <w:szCs w:val="28"/>
        </w:rPr>
        <w:t xml:space="preserve"> (умение сравнивать,</w:t>
      </w:r>
    </w:p>
    <w:p w14:paraId="3E97392A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8C32B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обобщать, классифицировать, анализировать).</w:t>
      </w:r>
    </w:p>
    <w:p w14:paraId="15E42A55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38ACF5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b/>
          <w:sz w:val="28"/>
          <w:szCs w:val="28"/>
          <w:u w:val="single"/>
        </w:rPr>
        <w:t>Группа:</w:t>
      </w:r>
      <w:r w:rsidRPr="00397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6A9">
        <w:rPr>
          <w:rFonts w:ascii="Times New Roman" w:hAnsi="Times New Roman" w:cs="Times New Roman"/>
          <w:sz w:val="28"/>
          <w:szCs w:val="28"/>
        </w:rPr>
        <w:t>средняя</w:t>
      </w:r>
    </w:p>
    <w:p w14:paraId="3250280B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CFD58" w14:textId="29B5928A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b/>
          <w:sz w:val="28"/>
          <w:szCs w:val="28"/>
          <w:u w:val="single"/>
        </w:rPr>
        <w:t>Сроки:</w:t>
      </w:r>
      <w:r w:rsidRPr="00397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6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76A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7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6A9">
        <w:rPr>
          <w:rFonts w:ascii="Times New Roman" w:hAnsi="Times New Roman" w:cs="Times New Roman"/>
          <w:sz w:val="28"/>
          <w:szCs w:val="28"/>
        </w:rPr>
        <w:t>учебный год</w:t>
      </w:r>
    </w:p>
    <w:p w14:paraId="1B300086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0C935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6A9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14:paraId="0384C739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0529AA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повышение своего теоретического познания в области математики;</w:t>
      </w:r>
    </w:p>
    <w:p w14:paraId="261C1874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E2EEBD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умение анализировать психолого-педагогическую литературу по данной теме;</w:t>
      </w:r>
    </w:p>
    <w:p w14:paraId="02ED7EEA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2A7799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пополнение РППС новыми играми по ФЭМП;</w:t>
      </w:r>
    </w:p>
    <w:p w14:paraId="343B2950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CAEDD" w14:textId="4355C5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оформление центра «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3976A9">
        <w:rPr>
          <w:rFonts w:ascii="Times New Roman" w:hAnsi="Times New Roman" w:cs="Times New Roman"/>
          <w:sz w:val="28"/>
          <w:szCs w:val="28"/>
        </w:rPr>
        <w:t>»</w:t>
      </w:r>
    </w:p>
    <w:p w14:paraId="67BD3517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DB9686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активизация познавательного интереса дошкольников;</w:t>
      </w:r>
    </w:p>
    <w:p w14:paraId="5E2A4AB9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819651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развитие внимания, памяти, речи, воображения, логического мышления; - формирование элементарных математических представлений.</w:t>
      </w:r>
    </w:p>
    <w:p w14:paraId="3064FEDD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55637D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68BE0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76A9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Этапы работы:</w:t>
      </w:r>
    </w:p>
    <w:p w14:paraId="54C0E591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3D9AD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267D6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65A1B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6A9">
        <w:rPr>
          <w:rFonts w:ascii="Times New Roman" w:hAnsi="Times New Roman" w:cs="Times New Roman"/>
          <w:b/>
          <w:sz w:val="28"/>
          <w:szCs w:val="28"/>
          <w:u w:val="single"/>
        </w:rPr>
        <w:t>1.Организационный этап</w:t>
      </w:r>
    </w:p>
    <w:p w14:paraId="5F7B7DDF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Изучение литературы по теме.</w:t>
      </w:r>
    </w:p>
    <w:p w14:paraId="19571C18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D804A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976A9">
        <w:rPr>
          <w:rFonts w:ascii="Times New Roman" w:hAnsi="Times New Roman" w:cs="Times New Roman"/>
          <w:sz w:val="28"/>
          <w:szCs w:val="28"/>
        </w:rPr>
        <w:t>З.А.Михайлова</w:t>
      </w:r>
      <w:proofErr w:type="spellEnd"/>
      <w:r w:rsidRPr="003976A9">
        <w:rPr>
          <w:rFonts w:ascii="Times New Roman" w:hAnsi="Times New Roman" w:cs="Times New Roman"/>
          <w:sz w:val="28"/>
          <w:szCs w:val="28"/>
        </w:rPr>
        <w:t xml:space="preserve"> «Игровые занимательные задачи для дошкольников», М.: Просвещение 1990.</w:t>
      </w:r>
    </w:p>
    <w:p w14:paraId="758F59DE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17778253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 xml:space="preserve">2.Практический курс математики для дошкольников. Методические рекомендации. — М.: </w:t>
      </w:r>
      <w:proofErr w:type="spellStart"/>
      <w:r w:rsidRPr="003976A9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3976A9">
        <w:rPr>
          <w:rFonts w:ascii="Times New Roman" w:hAnsi="Times New Roman" w:cs="Times New Roman"/>
          <w:sz w:val="28"/>
          <w:szCs w:val="28"/>
        </w:rPr>
        <w:t>, 2003 г. — 256 с.</w:t>
      </w:r>
    </w:p>
    <w:p w14:paraId="5ECF7A8D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8409F" w14:textId="77777777" w:rsid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 xml:space="preserve">3.Т. А. </w:t>
      </w:r>
      <w:proofErr w:type="spellStart"/>
      <w:r w:rsidRPr="003976A9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3976A9">
        <w:rPr>
          <w:rFonts w:ascii="Times New Roman" w:hAnsi="Times New Roman" w:cs="Times New Roman"/>
          <w:sz w:val="28"/>
          <w:szCs w:val="28"/>
        </w:rPr>
        <w:t xml:space="preserve">, Л. П. </w:t>
      </w:r>
      <w:proofErr w:type="spellStart"/>
      <w:r w:rsidRPr="003976A9"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 w:rsidRPr="003976A9">
        <w:rPr>
          <w:rFonts w:ascii="Times New Roman" w:hAnsi="Times New Roman" w:cs="Times New Roman"/>
          <w:sz w:val="28"/>
          <w:szCs w:val="28"/>
        </w:rPr>
        <w:t xml:space="preserve"> «Формирование математических представлений»: Занятия для дошкольников в учреждениях дополнительного образования. — </w:t>
      </w:r>
      <w:proofErr w:type="gramStart"/>
      <w:r w:rsidRPr="003976A9">
        <w:rPr>
          <w:rFonts w:ascii="Times New Roman" w:hAnsi="Times New Roman" w:cs="Times New Roman"/>
          <w:sz w:val="28"/>
          <w:szCs w:val="28"/>
        </w:rPr>
        <w:t>М.:ВАКО</w:t>
      </w:r>
      <w:proofErr w:type="gramEnd"/>
      <w:r w:rsidRPr="003976A9">
        <w:rPr>
          <w:rFonts w:ascii="Times New Roman" w:hAnsi="Times New Roman" w:cs="Times New Roman"/>
          <w:sz w:val="28"/>
          <w:szCs w:val="28"/>
        </w:rPr>
        <w:t>, 2005 г. — 208 с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page4"/>
      <w:bookmarkEnd w:id="1"/>
    </w:p>
    <w:p w14:paraId="1AB6C0F2" w14:textId="6E069E6A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4.«Сюжетно – дидактические игры с математическим содержанием» - А. А. Смоленцева.</w:t>
      </w:r>
    </w:p>
    <w:p w14:paraId="7014B896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FA46EE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5.Л. Г. Петерсон, Н. П. Холина «</w:t>
      </w:r>
      <w:proofErr w:type="spellStart"/>
      <w:r w:rsidRPr="003976A9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3976A9">
        <w:rPr>
          <w:rFonts w:ascii="Times New Roman" w:hAnsi="Times New Roman" w:cs="Times New Roman"/>
          <w:sz w:val="28"/>
          <w:szCs w:val="28"/>
        </w:rPr>
        <w:t xml:space="preserve">». Практический курс математики для дошкольников. Методические рекомендации. - </w:t>
      </w:r>
      <w:proofErr w:type="gramStart"/>
      <w:r w:rsidRPr="003976A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97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6A9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3976A9">
        <w:rPr>
          <w:rFonts w:ascii="Times New Roman" w:hAnsi="Times New Roman" w:cs="Times New Roman"/>
          <w:sz w:val="28"/>
          <w:szCs w:val="28"/>
        </w:rPr>
        <w:t>, 2003 г. - 256 с.</w:t>
      </w:r>
    </w:p>
    <w:p w14:paraId="4D7FFCCA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11B38A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6.Смоленцева А. А., Суворова О. В. Математика в проблемных ситуациях для маленьких детей. СПб</w:t>
      </w:r>
      <w:proofErr w:type="gramStart"/>
      <w:r w:rsidRPr="003976A9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3976A9">
        <w:rPr>
          <w:rFonts w:ascii="Times New Roman" w:hAnsi="Times New Roman" w:cs="Times New Roman"/>
          <w:sz w:val="28"/>
          <w:szCs w:val="28"/>
        </w:rPr>
        <w:t xml:space="preserve"> Детство-пресс, 2004.</w:t>
      </w:r>
    </w:p>
    <w:p w14:paraId="3C218D06" w14:textId="7DA14C88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9B7D9A" wp14:editId="770E60B7">
                <wp:simplePos x="0" y="0"/>
                <wp:positionH relativeFrom="column">
                  <wp:posOffset>6574790</wp:posOffset>
                </wp:positionH>
                <wp:positionV relativeFrom="paragraph">
                  <wp:posOffset>26035</wp:posOffset>
                </wp:positionV>
                <wp:extent cx="12700" cy="12065"/>
                <wp:effectExtent l="0" t="0" r="25400" b="260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8E003" id="Прямоугольник 3" o:spid="_x0000_s1026" style="position:absolute;margin-left:517.7pt;margin-top:2.05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" fillcolor="black" strokecolor="white"/>
            </w:pict>
          </mc:Fallback>
        </mc:AlternateContent>
      </w:r>
    </w:p>
    <w:p w14:paraId="6E2BFB7D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7. Сенсорное воспитание» — Э. Пилюгина.</w:t>
      </w:r>
    </w:p>
    <w:p w14:paraId="285BE239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026944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 xml:space="preserve">8. «Развиваем восприятие, воображение» — А. </w:t>
      </w:r>
      <w:proofErr w:type="spellStart"/>
      <w:r w:rsidRPr="003976A9">
        <w:rPr>
          <w:rFonts w:ascii="Times New Roman" w:hAnsi="Times New Roman" w:cs="Times New Roman"/>
          <w:sz w:val="28"/>
          <w:szCs w:val="28"/>
        </w:rPr>
        <w:t>Левина.Н</w:t>
      </w:r>
      <w:proofErr w:type="spellEnd"/>
      <w:r w:rsidRPr="003976A9">
        <w:rPr>
          <w:rFonts w:ascii="Times New Roman" w:hAnsi="Times New Roman" w:cs="Times New Roman"/>
          <w:sz w:val="28"/>
          <w:szCs w:val="28"/>
        </w:rPr>
        <w:t>. П. Холина «</w:t>
      </w:r>
      <w:proofErr w:type="spellStart"/>
      <w:r w:rsidRPr="003976A9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3976A9">
        <w:rPr>
          <w:rFonts w:ascii="Times New Roman" w:hAnsi="Times New Roman" w:cs="Times New Roman"/>
          <w:sz w:val="28"/>
          <w:szCs w:val="28"/>
        </w:rPr>
        <w:t>».</w:t>
      </w:r>
    </w:p>
    <w:p w14:paraId="3F8D3743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 xml:space="preserve">9. Практический курс математики для дошкольников. Методические рекомендации. — М.:      </w:t>
      </w:r>
      <w:proofErr w:type="spellStart"/>
      <w:r w:rsidRPr="003976A9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3976A9">
        <w:rPr>
          <w:rFonts w:ascii="Times New Roman" w:hAnsi="Times New Roman" w:cs="Times New Roman"/>
          <w:sz w:val="28"/>
          <w:szCs w:val="28"/>
        </w:rPr>
        <w:t>, 2003 г. — 256 с.</w:t>
      </w:r>
    </w:p>
    <w:p w14:paraId="278DCBD9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21AC1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 xml:space="preserve">10.Под ред. Б. Б. </w:t>
      </w:r>
      <w:proofErr w:type="spellStart"/>
      <w:r w:rsidRPr="003976A9">
        <w:rPr>
          <w:rFonts w:ascii="Times New Roman" w:hAnsi="Times New Roman" w:cs="Times New Roman"/>
          <w:sz w:val="28"/>
          <w:szCs w:val="28"/>
        </w:rPr>
        <w:t>Финкельнтейн</w:t>
      </w:r>
      <w:proofErr w:type="spellEnd"/>
      <w:r w:rsidRPr="003976A9">
        <w:rPr>
          <w:rFonts w:ascii="Times New Roman" w:hAnsi="Times New Roman" w:cs="Times New Roman"/>
          <w:sz w:val="28"/>
          <w:szCs w:val="28"/>
        </w:rPr>
        <w:t xml:space="preserve">. «Давайте вместе поиграем». Комплект игр с блоками </w:t>
      </w:r>
      <w:proofErr w:type="spellStart"/>
      <w:r w:rsidRPr="003976A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3976A9">
        <w:rPr>
          <w:rFonts w:ascii="Times New Roman" w:hAnsi="Times New Roman" w:cs="Times New Roman"/>
          <w:sz w:val="28"/>
          <w:szCs w:val="28"/>
        </w:rPr>
        <w:t>. С-Пб, ООО «Корвет», 2001 г.</w:t>
      </w:r>
    </w:p>
    <w:p w14:paraId="68590633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4FB32F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 xml:space="preserve">11.В. П. Новикова, Л. И. Тихонова «Развивающие игры и занятия с палочками </w:t>
      </w:r>
      <w:proofErr w:type="spellStart"/>
      <w:r w:rsidRPr="003976A9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3976A9">
        <w:rPr>
          <w:rFonts w:ascii="Times New Roman" w:hAnsi="Times New Roman" w:cs="Times New Roman"/>
          <w:sz w:val="28"/>
          <w:szCs w:val="28"/>
        </w:rPr>
        <w:t>. Раздаточный материал» от 3 до 7 лет, 2008 г.</w:t>
      </w:r>
    </w:p>
    <w:p w14:paraId="1E99F80E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DECBB" w14:textId="4F9AD673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976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2.Перспективный план работы </w:t>
      </w:r>
    </w:p>
    <w:p w14:paraId="5DFF8BE3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6A9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14:paraId="2FA66805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Проведение первичной диагностики.</w:t>
      </w:r>
    </w:p>
    <w:p w14:paraId="1DF15884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Анализ и оформление результатов диагностики.</w:t>
      </w:r>
    </w:p>
    <w:p w14:paraId="4EDD8B7B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Составление перспективного плана работы.</w:t>
      </w:r>
    </w:p>
    <w:p w14:paraId="243CCB1F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6A9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14:paraId="4B492B25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Изучение литературы по теме самообразования.</w:t>
      </w:r>
    </w:p>
    <w:p w14:paraId="60FEDAF3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Проведение занятий, с использованием игрового занимательного материала (игры с использованием счетных палочек)</w:t>
      </w:r>
    </w:p>
    <w:p w14:paraId="2C227ECF" w14:textId="2F88512D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Подгрупповая и индивидуальная работа по развитию математических представлений с помощью занимательного материала (игры «</w:t>
      </w:r>
      <w:proofErr w:type="spellStart"/>
      <w:r w:rsidRPr="003976A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3976A9">
        <w:rPr>
          <w:rFonts w:ascii="Times New Roman" w:hAnsi="Times New Roman" w:cs="Times New Roman"/>
          <w:sz w:val="28"/>
          <w:szCs w:val="28"/>
        </w:rPr>
        <w:t>»)</w:t>
      </w:r>
    </w:p>
    <w:p w14:paraId="42679F92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616BBF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6A9">
        <w:rPr>
          <w:rFonts w:ascii="Times New Roman" w:hAnsi="Times New Roman" w:cs="Times New Roman"/>
          <w:b/>
          <w:sz w:val="28"/>
          <w:szCs w:val="28"/>
        </w:rPr>
        <w:t>НОЯБРЬ</w:t>
      </w:r>
    </w:p>
    <w:p w14:paraId="606F51B5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Проведение занятий с использованием счетных палочек.</w:t>
      </w:r>
    </w:p>
    <w:p w14:paraId="299E65FF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Подгрупповая и индивидуальная работа по развитию математических представлений с помощью занимательного материала.</w:t>
      </w:r>
    </w:p>
    <w:p w14:paraId="3CBBA7ED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Подготовка картотеки занимательного математического материала.</w:t>
      </w:r>
    </w:p>
    <w:p w14:paraId="06260319" w14:textId="6F020292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 xml:space="preserve">- Вечер развлечений «Путешествие </w:t>
      </w:r>
      <w:r>
        <w:rPr>
          <w:rFonts w:ascii="Times New Roman" w:hAnsi="Times New Roman" w:cs="Times New Roman"/>
          <w:sz w:val="28"/>
          <w:szCs w:val="28"/>
        </w:rPr>
        <w:t>в страну Математики</w:t>
      </w:r>
      <w:r w:rsidRPr="003976A9">
        <w:rPr>
          <w:rFonts w:ascii="Times New Roman" w:hAnsi="Times New Roman" w:cs="Times New Roman"/>
          <w:sz w:val="28"/>
          <w:szCs w:val="28"/>
        </w:rPr>
        <w:t>»</w:t>
      </w:r>
    </w:p>
    <w:p w14:paraId="7B517AF2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6A9">
        <w:rPr>
          <w:rFonts w:ascii="Times New Roman" w:hAnsi="Times New Roman" w:cs="Times New Roman"/>
          <w:b/>
          <w:sz w:val="28"/>
          <w:szCs w:val="28"/>
        </w:rPr>
        <w:t>ДЕКАБРЬ</w:t>
      </w:r>
    </w:p>
    <w:p w14:paraId="7FE67DD6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Оформление уголка занимательной математики в группе.</w:t>
      </w:r>
    </w:p>
    <w:p w14:paraId="4876788C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Проведение занятий с использованием логических задач и упражнений.</w:t>
      </w:r>
    </w:p>
    <w:p w14:paraId="03FB6BCE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Подгрупповая и индивидуальная работа по развитию математических представлений с помощью занимательного материала (игры «Сложи узор», «Сложи квадрат», головоломки)</w:t>
      </w:r>
    </w:p>
    <w:p w14:paraId="02BD15BC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6A9">
        <w:rPr>
          <w:rFonts w:ascii="Times New Roman" w:hAnsi="Times New Roman" w:cs="Times New Roman"/>
          <w:b/>
          <w:sz w:val="28"/>
          <w:szCs w:val="28"/>
        </w:rPr>
        <w:t>ЯНВАРЬ</w:t>
      </w:r>
    </w:p>
    <w:p w14:paraId="2AF770AA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Использование загадок, задач-шуток, занимательных вопросов на занятиях и в совместной деятельности воспитателя и детей.</w:t>
      </w:r>
    </w:p>
    <w:p w14:paraId="71A9F968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 xml:space="preserve">- Проведение занятий с использованием плоскостных блоков </w:t>
      </w:r>
      <w:proofErr w:type="spellStart"/>
      <w:r w:rsidRPr="003976A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3976A9">
        <w:rPr>
          <w:rFonts w:ascii="Times New Roman" w:hAnsi="Times New Roman" w:cs="Times New Roman"/>
          <w:sz w:val="28"/>
          <w:szCs w:val="28"/>
        </w:rPr>
        <w:t>.</w:t>
      </w:r>
    </w:p>
    <w:p w14:paraId="20D1FED9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Подгрупповая и индивидуальная работа по развитию математических представлений с помощью занимательного материала (игры «Составь картинку», «Найди отличия», «Найди пару»)</w:t>
      </w:r>
    </w:p>
    <w:p w14:paraId="332A8C3F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6A9">
        <w:rPr>
          <w:rFonts w:ascii="Times New Roman" w:hAnsi="Times New Roman" w:cs="Times New Roman"/>
          <w:b/>
          <w:sz w:val="28"/>
          <w:szCs w:val="28"/>
        </w:rPr>
        <w:t>ФЕВРАЛЬ</w:t>
      </w:r>
    </w:p>
    <w:p w14:paraId="02531652" w14:textId="2BABF4EE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Оформление папки-передвижки «</w:t>
      </w:r>
      <w:r>
        <w:rPr>
          <w:rFonts w:ascii="Times New Roman" w:hAnsi="Times New Roman" w:cs="Times New Roman"/>
          <w:sz w:val="28"/>
          <w:szCs w:val="28"/>
        </w:rPr>
        <w:t>Математика повсюду</w:t>
      </w:r>
      <w:r w:rsidRPr="003976A9">
        <w:rPr>
          <w:rFonts w:ascii="Times New Roman" w:hAnsi="Times New Roman" w:cs="Times New Roman"/>
          <w:sz w:val="28"/>
          <w:szCs w:val="28"/>
        </w:rPr>
        <w:t>».</w:t>
      </w:r>
    </w:p>
    <w:p w14:paraId="488BFB90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Использование дидактических игр математического содержания в совместной деятельности с детьми.</w:t>
      </w:r>
    </w:p>
    <w:p w14:paraId="3D3EB0DC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 xml:space="preserve">- Проведение занятий с использованием плоскостных блоков </w:t>
      </w:r>
      <w:proofErr w:type="spellStart"/>
      <w:r w:rsidRPr="003976A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3976A9">
        <w:rPr>
          <w:rFonts w:ascii="Times New Roman" w:hAnsi="Times New Roman" w:cs="Times New Roman"/>
          <w:sz w:val="28"/>
          <w:szCs w:val="28"/>
        </w:rPr>
        <w:t>.</w:t>
      </w:r>
    </w:p>
    <w:p w14:paraId="2913C7D5" w14:textId="7427154E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 xml:space="preserve">- Подгрупповая и индивидуальная работа по развитию математических представлений с помощью занимательного материала («Что лишнее», «Объемные блоки </w:t>
      </w:r>
      <w:proofErr w:type="spellStart"/>
      <w:r w:rsidRPr="003976A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3976A9">
        <w:rPr>
          <w:rFonts w:ascii="Times New Roman" w:hAnsi="Times New Roman" w:cs="Times New Roman"/>
          <w:sz w:val="28"/>
          <w:szCs w:val="28"/>
        </w:rPr>
        <w:t>»)</w:t>
      </w:r>
    </w:p>
    <w:p w14:paraId="76E5FD09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29271F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6A9"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1734D89B" w14:textId="1DBD1B43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Математическое развлечение для детей «</w:t>
      </w:r>
      <w:r>
        <w:rPr>
          <w:rFonts w:ascii="Times New Roman" w:hAnsi="Times New Roman" w:cs="Times New Roman"/>
          <w:sz w:val="28"/>
          <w:szCs w:val="28"/>
        </w:rPr>
        <w:t>Царица Математика в гостях у ребят</w:t>
      </w:r>
      <w:r w:rsidRPr="003976A9">
        <w:rPr>
          <w:rFonts w:ascii="Times New Roman" w:hAnsi="Times New Roman" w:cs="Times New Roman"/>
          <w:sz w:val="28"/>
          <w:szCs w:val="28"/>
        </w:rPr>
        <w:t>»</w:t>
      </w:r>
    </w:p>
    <w:p w14:paraId="616669AE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Проведение занятий с использованием индивидуального счетного материала.</w:t>
      </w:r>
    </w:p>
    <w:p w14:paraId="30F11AF8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 xml:space="preserve">- Подгрупповая и индивидуальная работа по развитию математических представлений с помощью занимательного материала (игры с палочками </w:t>
      </w:r>
      <w:proofErr w:type="spellStart"/>
      <w:r w:rsidRPr="003976A9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3976A9">
        <w:rPr>
          <w:rFonts w:ascii="Times New Roman" w:hAnsi="Times New Roman" w:cs="Times New Roman"/>
          <w:sz w:val="28"/>
          <w:szCs w:val="28"/>
        </w:rPr>
        <w:t>, настольно-печатные игры)</w:t>
      </w:r>
    </w:p>
    <w:p w14:paraId="2CA45F02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6A9">
        <w:rPr>
          <w:rFonts w:ascii="Times New Roman" w:hAnsi="Times New Roman" w:cs="Times New Roman"/>
          <w:b/>
          <w:sz w:val="28"/>
          <w:szCs w:val="28"/>
        </w:rPr>
        <w:t>АПРЕЛЬ</w:t>
      </w:r>
    </w:p>
    <w:p w14:paraId="38DD8B12" w14:textId="0D339D4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Конкурс смекалистых «</w:t>
      </w:r>
      <w:r>
        <w:rPr>
          <w:rFonts w:ascii="Times New Roman" w:hAnsi="Times New Roman" w:cs="Times New Roman"/>
          <w:sz w:val="28"/>
          <w:szCs w:val="28"/>
        </w:rPr>
        <w:t>Всезнайки</w:t>
      </w:r>
      <w:r w:rsidRPr="003976A9">
        <w:rPr>
          <w:rFonts w:ascii="Times New Roman" w:hAnsi="Times New Roman" w:cs="Times New Roman"/>
          <w:sz w:val="28"/>
          <w:szCs w:val="28"/>
        </w:rPr>
        <w:t>»</w:t>
      </w:r>
    </w:p>
    <w:p w14:paraId="262D05FC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lastRenderedPageBreak/>
        <w:t>- Проведение занятий с использованием индивидуального счетного материала.</w:t>
      </w:r>
    </w:p>
    <w:p w14:paraId="284B6339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Игры на воссоздание силуэтов «</w:t>
      </w:r>
      <w:proofErr w:type="spellStart"/>
      <w:r w:rsidRPr="003976A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3976A9">
        <w:rPr>
          <w:rFonts w:ascii="Times New Roman" w:hAnsi="Times New Roman" w:cs="Times New Roman"/>
          <w:sz w:val="28"/>
          <w:szCs w:val="28"/>
        </w:rPr>
        <w:t>».</w:t>
      </w:r>
    </w:p>
    <w:p w14:paraId="6F2A50E7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6A9"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42120D52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Проведение итоговой диагностики</w:t>
      </w:r>
    </w:p>
    <w:p w14:paraId="4995E88B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Анализ, оформление результатов диагностики.</w:t>
      </w:r>
    </w:p>
    <w:p w14:paraId="1706E99A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- Коррекция и разработка перспективного плана на следующий год</w:t>
      </w:r>
    </w:p>
    <w:p w14:paraId="7F3C68E5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9122FC" w14:textId="0491ECC0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6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976A9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3976A9">
        <w:rPr>
          <w:rFonts w:ascii="Times New Roman" w:hAnsi="Times New Roman" w:cs="Times New Roman"/>
          <w:b/>
          <w:sz w:val="28"/>
          <w:szCs w:val="28"/>
          <w:u w:val="single"/>
        </w:rPr>
        <w:t>рактический этап:</w:t>
      </w:r>
    </w:p>
    <w:p w14:paraId="19F7F8E3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3E00D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7266A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 xml:space="preserve">Составление картотеки дидактических игр по математическому развитию для детей </w:t>
      </w:r>
      <w:proofErr w:type="gramStart"/>
      <w:r w:rsidRPr="003976A9">
        <w:rPr>
          <w:rFonts w:ascii="Times New Roman" w:hAnsi="Times New Roman" w:cs="Times New Roman"/>
          <w:sz w:val="28"/>
          <w:szCs w:val="28"/>
        </w:rPr>
        <w:t>среднего  дошкольного</w:t>
      </w:r>
      <w:proofErr w:type="gramEnd"/>
      <w:r w:rsidRPr="003976A9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3976A9">
        <w:rPr>
          <w:rFonts w:ascii="Times New Roman" w:hAnsi="Times New Roman" w:cs="Times New Roman"/>
          <w:i/>
          <w:sz w:val="28"/>
          <w:szCs w:val="28"/>
        </w:rPr>
        <w:t>(в течение года)</w:t>
      </w:r>
      <w:r w:rsidRPr="003976A9">
        <w:rPr>
          <w:rFonts w:ascii="Times New Roman" w:hAnsi="Times New Roman" w:cs="Times New Roman"/>
          <w:b/>
          <w:sz w:val="28"/>
          <w:szCs w:val="28"/>
        </w:rPr>
        <w:t>.</w:t>
      </w:r>
    </w:p>
    <w:p w14:paraId="5DD9AC96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EEEE8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 xml:space="preserve">Создание предметно-развивающей среды в группе </w:t>
      </w:r>
      <w:r w:rsidRPr="003976A9">
        <w:rPr>
          <w:rFonts w:ascii="Times New Roman" w:hAnsi="Times New Roman" w:cs="Times New Roman"/>
          <w:i/>
          <w:sz w:val="28"/>
          <w:szCs w:val="28"/>
        </w:rPr>
        <w:t>(уголок познавательного</w:t>
      </w:r>
      <w:r w:rsidRPr="003976A9">
        <w:rPr>
          <w:rFonts w:ascii="Times New Roman" w:hAnsi="Times New Roman" w:cs="Times New Roman"/>
          <w:sz w:val="28"/>
          <w:szCs w:val="28"/>
        </w:rPr>
        <w:t xml:space="preserve"> </w:t>
      </w:r>
      <w:r w:rsidRPr="003976A9">
        <w:rPr>
          <w:rFonts w:ascii="Times New Roman" w:hAnsi="Times New Roman" w:cs="Times New Roman"/>
          <w:i/>
          <w:sz w:val="28"/>
          <w:szCs w:val="28"/>
        </w:rPr>
        <w:t>развития)</w:t>
      </w:r>
      <w:r w:rsidRPr="003976A9">
        <w:rPr>
          <w:rFonts w:ascii="Times New Roman" w:hAnsi="Times New Roman" w:cs="Times New Roman"/>
          <w:b/>
          <w:sz w:val="28"/>
          <w:szCs w:val="28"/>
        </w:rPr>
        <w:t>.</w:t>
      </w:r>
    </w:p>
    <w:p w14:paraId="3618A402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0EB10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page5"/>
      <w:bookmarkEnd w:id="2"/>
      <w:r w:rsidRPr="003976A9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14:paraId="177D701E" w14:textId="0221CC0D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FD29BA" wp14:editId="5D16B490">
                <wp:simplePos x="0" y="0"/>
                <wp:positionH relativeFrom="column">
                  <wp:posOffset>6733540</wp:posOffset>
                </wp:positionH>
                <wp:positionV relativeFrom="paragraph">
                  <wp:posOffset>261620</wp:posOffset>
                </wp:positionV>
                <wp:extent cx="12065" cy="12700"/>
                <wp:effectExtent l="0" t="0" r="26035" b="254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5F8A6" id="Прямоугольник 1" o:spid="_x0000_s1026" style="position:absolute;margin-left:530.2pt;margin-top:20.6pt;width:.9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" fillcolor="black" strokecolor="white"/>
            </w:pict>
          </mc:Fallback>
        </mc:AlternateContent>
      </w: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380"/>
        <w:gridCol w:w="2020"/>
        <w:gridCol w:w="2560"/>
        <w:gridCol w:w="2078"/>
      </w:tblGrid>
      <w:tr w:rsidR="003976A9" w:rsidRPr="003976A9" w14:paraId="6B4D90A0" w14:textId="77777777" w:rsidTr="003976A9">
        <w:trPr>
          <w:trHeight w:val="331"/>
        </w:trPr>
        <w:tc>
          <w:tcPr>
            <w:tcW w:w="74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2E8F8" w14:textId="77777777" w:rsidR="003976A9" w:rsidRPr="003976A9" w:rsidRDefault="003976A9" w:rsidP="00397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6A9">
              <w:rPr>
                <w:rFonts w:ascii="Times New Roman" w:hAnsi="Times New Roman" w:cs="Times New Roman"/>
                <w:sz w:val="28"/>
                <w:szCs w:val="28"/>
              </w:rPr>
              <w:t>1. Участие родителей в изготовлении дидактических игр и</w:t>
            </w:r>
          </w:p>
        </w:tc>
        <w:tc>
          <w:tcPr>
            <w:tcW w:w="20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0432B" w14:textId="77777777" w:rsidR="003976A9" w:rsidRPr="003976A9" w:rsidRDefault="003976A9" w:rsidP="00397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6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976A9" w:rsidRPr="003976A9" w14:paraId="73ED07A5" w14:textId="77777777" w:rsidTr="003976A9">
        <w:trPr>
          <w:trHeight w:val="373"/>
        </w:trPr>
        <w:tc>
          <w:tcPr>
            <w:tcW w:w="74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23952" w14:textId="77777777" w:rsidR="003976A9" w:rsidRPr="003976A9" w:rsidRDefault="003976A9" w:rsidP="00397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6A9">
              <w:rPr>
                <w:rFonts w:ascii="Times New Roman" w:hAnsi="Times New Roman" w:cs="Times New Roman"/>
                <w:sz w:val="28"/>
                <w:szCs w:val="28"/>
              </w:rPr>
              <w:t>демонстрационного материала.</w:t>
            </w:r>
          </w:p>
        </w:tc>
        <w:tc>
          <w:tcPr>
            <w:tcW w:w="20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DC78B" w14:textId="77777777" w:rsidR="003976A9" w:rsidRPr="003976A9" w:rsidRDefault="003976A9" w:rsidP="00397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6A9" w:rsidRPr="003976A9" w14:paraId="3C6E00E1" w14:textId="77777777" w:rsidTr="003976A9">
        <w:trPr>
          <w:trHeight w:val="48"/>
        </w:trPr>
        <w:tc>
          <w:tcPr>
            <w:tcW w:w="74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B3136" w14:textId="77777777" w:rsidR="003976A9" w:rsidRPr="003976A9" w:rsidRDefault="003976A9" w:rsidP="00397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BD097" w14:textId="77777777" w:rsidR="003976A9" w:rsidRPr="003976A9" w:rsidRDefault="003976A9" w:rsidP="00397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6A9" w:rsidRPr="003976A9" w14:paraId="75577683" w14:textId="77777777" w:rsidTr="003976A9">
        <w:trPr>
          <w:trHeight w:val="311"/>
        </w:trPr>
        <w:tc>
          <w:tcPr>
            <w:tcW w:w="74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49147" w14:textId="77777777" w:rsidR="003976A9" w:rsidRPr="003976A9" w:rsidRDefault="003976A9" w:rsidP="00397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6A9">
              <w:rPr>
                <w:rFonts w:ascii="Times New Roman" w:hAnsi="Times New Roman" w:cs="Times New Roman"/>
                <w:sz w:val="28"/>
                <w:szCs w:val="28"/>
              </w:rPr>
              <w:t>2. Проведение индивидуальных консультаций и бесед по запросам родителей.</w:t>
            </w:r>
          </w:p>
        </w:tc>
        <w:tc>
          <w:tcPr>
            <w:tcW w:w="20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62CF5" w14:textId="77777777" w:rsidR="003976A9" w:rsidRPr="003976A9" w:rsidRDefault="003976A9" w:rsidP="00397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6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976A9" w:rsidRPr="003976A9" w14:paraId="661E5F64" w14:textId="77777777" w:rsidTr="003976A9">
        <w:trPr>
          <w:trHeight w:val="80"/>
        </w:trPr>
        <w:tc>
          <w:tcPr>
            <w:tcW w:w="74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A72AE" w14:textId="77777777" w:rsidR="003976A9" w:rsidRPr="003976A9" w:rsidRDefault="003976A9" w:rsidP="00397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E570E" w14:textId="77777777" w:rsidR="003976A9" w:rsidRPr="003976A9" w:rsidRDefault="003976A9" w:rsidP="00397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6A9" w:rsidRPr="003976A9" w14:paraId="0818DCA1" w14:textId="77777777" w:rsidTr="003976A9">
        <w:trPr>
          <w:trHeight w:val="372"/>
        </w:trPr>
        <w:tc>
          <w:tcPr>
            <w:tcW w:w="74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A87B0" w14:textId="2C8C3574" w:rsidR="003976A9" w:rsidRPr="003976A9" w:rsidRDefault="003976A9" w:rsidP="00397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76A9">
              <w:rPr>
                <w:rFonts w:ascii="Times New Roman" w:hAnsi="Times New Roman" w:cs="Times New Roman"/>
                <w:sz w:val="28"/>
                <w:szCs w:val="28"/>
              </w:rPr>
              <w:t>. Изготовление папки передвижки по математике для родителей</w:t>
            </w:r>
          </w:p>
        </w:tc>
        <w:tc>
          <w:tcPr>
            <w:tcW w:w="2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423A9" w14:textId="77777777" w:rsidR="003976A9" w:rsidRPr="003976A9" w:rsidRDefault="003976A9" w:rsidP="00397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6A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976A9" w:rsidRPr="003976A9" w14:paraId="1139C7CC" w14:textId="77777777" w:rsidTr="003976A9">
        <w:trPr>
          <w:trHeight w:val="372"/>
        </w:trPr>
        <w:tc>
          <w:tcPr>
            <w:tcW w:w="74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4C998" w14:textId="2DFC2CD8" w:rsidR="003976A9" w:rsidRPr="003976A9" w:rsidRDefault="003976A9" w:rsidP="00397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76A9">
              <w:rPr>
                <w:rFonts w:ascii="Times New Roman" w:hAnsi="Times New Roman" w:cs="Times New Roman"/>
                <w:sz w:val="28"/>
                <w:szCs w:val="28"/>
              </w:rPr>
              <w:t>.Рекомендации: «Формируем пространственные представления»,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  <w:r w:rsidRPr="003976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697C9" w14:textId="77777777" w:rsidR="003976A9" w:rsidRPr="003976A9" w:rsidRDefault="003976A9" w:rsidP="00397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6A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3976A9" w:rsidRPr="003976A9" w14:paraId="4FDA9FDD" w14:textId="77777777" w:rsidTr="003976A9">
        <w:trPr>
          <w:trHeight w:val="4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0B2A56A" w14:textId="77777777" w:rsidR="003976A9" w:rsidRPr="003976A9" w:rsidRDefault="003976A9" w:rsidP="00397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80B837" w14:textId="77777777" w:rsidR="003976A9" w:rsidRPr="003976A9" w:rsidRDefault="003976A9" w:rsidP="00397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27CE41" w14:textId="77777777" w:rsidR="003976A9" w:rsidRPr="003976A9" w:rsidRDefault="003976A9" w:rsidP="00397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056E6" w14:textId="77777777" w:rsidR="003976A9" w:rsidRPr="003976A9" w:rsidRDefault="003976A9" w:rsidP="00397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293BE" w14:textId="77777777" w:rsidR="003976A9" w:rsidRPr="003976A9" w:rsidRDefault="003976A9" w:rsidP="00397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33B1D6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3A1C56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6A9">
        <w:rPr>
          <w:rFonts w:ascii="Times New Roman" w:hAnsi="Times New Roman" w:cs="Times New Roman"/>
          <w:b/>
          <w:sz w:val="28"/>
          <w:szCs w:val="28"/>
        </w:rPr>
        <w:t>Работа с педагогами</w:t>
      </w:r>
    </w:p>
    <w:p w14:paraId="5B5DCE8E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A0A15" w14:textId="3E51361B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•</w:t>
      </w:r>
      <w:r w:rsidRPr="003976A9">
        <w:rPr>
          <w:rFonts w:ascii="Times New Roman" w:hAnsi="Times New Roman" w:cs="Times New Roman"/>
          <w:sz w:val="28"/>
          <w:szCs w:val="28"/>
        </w:rPr>
        <w:tab/>
        <w:t xml:space="preserve">Консультация для воспитателей «Развитие математических способностей у </w:t>
      </w:r>
      <w:proofErr w:type="gramStart"/>
      <w:r w:rsidRPr="003976A9">
        <w:rPr>
          <w:rFonts w:ascii="Times New Roman" w:hAnsi="Times New Roman" w:cs="Times New Roman"/>
          <w:sz w:val="28"/>
          <w:szCs w:val="28"/>
        </w:rPr>
        <w:t>детей  дошкольного</w:t>
      </w:r>
      <w:proofErr w:type="gramEnd"/>
      <w:r w:rsidRPr="003976A9">
        <w:rPr>
          <w:rFonts w:ascii="Times New Roman" w:hAnsi="Times New Roman" w:cs="Times New Roman"/>
          <w:sz w:val="28"/>
          <w:szCs w:val="28"/>
        </w:rPr>
        <w:t xml:space="preserve"> возраста»</w:t>
      </w:r>
    </w:p>
    <w:p w14:paraId="39F1A211" w14:textId="77777777" w:rsidR="003976A9" w:rsidRPr="003976A9" w:rsidRDefault="003976A9" w:rsidP="0039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A13FAE" w14:textId="659DD321" w:rsidR="006C7CE5" w:rsidRPr="003976A9" w:rsidRDefault="003976A9" w:rsidP="003976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Проведение открытого занятия по ФЭМП</w:t>
      </w:r>
    </w:p>
    <w:sectPr w:rsidR="006C7CE5" w:rsidRPr="0039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2EB141F2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122008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80"/>
    <w:rsid w:val="00146880"/>
    <w:rsid w:val="003976A9"/>
    <w:rsid w:val="006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79EE"/>
  <w15:chartTrackingRefBased/>
  <w15:docId w15:val="{8FA2D2AA-9937-4EEA-9639-488F7501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Поварницына</dc:creator>
  <cp:keywords/>
  <dc:description/>
  <cp:lastModifiedBy>Елена Поварницына</cp:lastModifiedBy>
  <cp:revision>2</cp:revision>
  <dcterms:created xsi:type="dcterms:W3CDTF">2021-04-22T22:05:00Z</dcterms:created>
  <dcterms:modified xsi:type="dcterms:W3CDTF">2021-04-22T22:18:00Z</dcterms:modified>
</cp:coreProperties>
</file>