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7D" w:rsidRPr="000F057D" w:rsidRDefault="000F057D" w:rsidP="000F05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бюджетное дошкольное образовательное учреждение детский сад «Калинка»</w:t>
      </w:r>
    </w:p>
    <w:p w:rsidR="000F057D" w:rsidRPr="000F057D" w:rsidRDefault="000F057D" w:rsidP="000F057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МБДОУ ДС «Калинка» г. Волгодонска</w:t>
      </w: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774AB" w:rsidRDefault="008774AB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74AB" w:rsidRPr="000F057D" w:rsidRDefault="008774AB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57D" w:rsidRPr="008774AB" w:rsidRDefault="008774A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52"/>
          <w:lang w:eastAsia="ru-RU"/>
        </w:rPr>
      </w:pPr>
      <w:r w:rsidRPr="008774AB">
        <w:rPr>
          <w:rFonts w:ascii="Times New Roman" w:eastAsia="Times New Roman" w:hAnsi="Times New Roman" w:cs="Times New Roman"/>
          <w:b/>
          <w:bCs/>
          <w:color w:val="000000"/>
          <w:sz w:val="72"/>
          <w:szCs w:val="52"/>
          <w:lang w:eastAsia="ru-RU"/>
        </w:rPr>
        <w:t>Педагогический п</w:t>
      </w:r>
      <w:r w:rsidR="000F057D" w:rsidRPr="008774AB">
        <w:rPr>
          <w:rFonts w:ascii="Times New Roman" w:eastAsia="Times New Roman" w:hAnsi="Times New Roman" w:cs="Times New Roman"/>
          <w:b/>
          <w:bCs/>
          <w:color w:val="000000"/>
          <w:sz w:val="72"/>
          <w:szCs w:val="52"/>
          <w:lang w:eastAsia="ru-RU"/>
        </w:rPr>
        <w:t>роект</w:t>
      </w:r>
    </w:p>
    <w:p w:rsidR="000F057D" w:rsidRDefault="008774A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86180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0F057D" w:rsidRPr="0086180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</w:t>
      </w:r>
      <w:r w:rsidR="007647EB" w:rsidRPr="0086180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 мире сказок</w:t>
      </w:r>
      <w:r w:rsidR="000F057D" w:rsidRPr="0086180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8774AB" w:rsidRPr="0086180A" w:rsidRDefault="008774A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группа № 2 </w:t>
      </w: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180A" w:rsidRPr="00695E08" w:rsidRDefault="0086180A" w:rsidP="000F05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180A" w:rsidRPr="00695E08" w:rsidRDefault="0086180A" w:rsidP="000F05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180A" w:rsidRPr="00695E08" w:rsidRDefault="0086180A" w:rsidP="000F05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180A" w:rsidRPr="00695E08" w:rsidRDefault="0086180A" w:rsidP="000F05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180A" w:rsidRPr="00695E08" w:rsidRDefault="0086180A" w:rsidP="000F05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180A" w:rsidRPr="00695E08" w:rsidRDefault="0086180A" w:rsidP="000F05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180A" w:rsidRPr="00695E08" w:rsidRDefault="0086180A" w:rsidP="008774A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180A" w:rsidRPr="00695E08" w:rsidRDefault="0086180A" w:rsidP="000F05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6180A" w:rsidRPr="00695E08" w:rsidRDefault="0086180A" w:rsidP="000F057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F057D" w:rsidRPr="0086180A" w:rsidRDefault="000F057D" w:rsidP="000F057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8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Разработчики</w:t>
      </w:r>
    </w:p>
    <w:p w:rsidR="0086180A" w:rsidRDefault="007647EB" w:rsidP="008618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8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Петрова Лилия Рашитовна</w:t>
      </w:r>
    </w:p>
    <w:p w:rsidR="00695E08" w:rsidRDefault="00695E08" w:rsidP="00695E0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Барган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Юлия Васильевна</w:t>
      </w:r>
    </w:p>
    <w:p w:rsidR="007647EB" w:rsidRPr="00695E08" w:rsidRDefault="007647EB" w:rsidP="00695E0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18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</w:t>
      </w:r>
      <w:r w:rsidR="00695E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</w:t>
      </w:r>
    </w:p>
    <w:p w:rsidR="00695E08" w:rsidRDefault="00695E08" w:rsidP="00695E0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F057D" w:rsidRPr="00695E08" w:rsidRDefault="000F057D" w:rsidP="00695E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проекта: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Название проекта</w:t>
      </w: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сказок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Авторы проекта</w:t>
      </w: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- </w:t>
      </w:r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Лилия Рашитовна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Барган</w:t>
      </w:r>
      <w:proofErr w:type="spellEnd"/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Васильевна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проекта: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информационно-творческий.</w:t>
      </w:r>
    </w:p>
    <w:p w:rsid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 реализации проекта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долгосрочный (20</w:t>
      </w:r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гг.) 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раннего возраста, воспитатели, родители, муз</w:t>
      </w:r>
      <w:proofErr w:type="gram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База, реализации проекта</w:t>
      </w: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МБДОУ ДС «Калинка», г. Волгодонск.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Актуальность:</w:t>
      </w: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– это период активного усвоения ребёнком разговорного языка, становления и развития всех сторон речи: фонетической, лексической, грамматической. Грамотная, эмоционально насыщенная речь является одним из залогов успешности человека в современном мире. Она позволит быстро и легко находить общий язык с любыми людьми, органично вписаться в любой коллектив. 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одним из  направлений речевого развития детей является приобщение дошкольников к художественной литературе.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Существенную роль в процессе развития речи детей раннего возраста выполняет художественное слово – детская литература и фольклор. Именно фольклорные произведения характеризуются богатством, наполненностью, яркостью речи, интонационной выразительностью. Чем раньше мы начнём знакомить ребёнка с устным народным творчеством, тем больше шансов на то, что он раньше станет говорить, раньше научится связно выражать свои мысли, свои эмоции.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Малые формы фольклора являются первыми художественными произведениями, которые слышит ребёнок. Поэтому в развитие речи детей раннего возраста необходимо включать чтение колыбельных песенок,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сказок, вводя их в повседневный разговор. 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 представляет собой прекрасный речевой материал, который можно использовать в непосредственно образовательной и в совместной деятельности с детьми.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который предопределит успешность его адаптации и общего развития в ранний дошкольный период. 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привлечь внимание ребенка, успокоить, развеселить его, поговорить с ним издавна пользуются прибаутками, приговорками,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напевками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Устное народное творчеств</w:t>
      </w:r>
      <w:proofErr w:type="gram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фольклор) представляет собой настоящую сокровищницу народной мудрости, исключительные образы языка народа. Средствами малых форм фольклора ребёнок получает первые 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представления о произведениях художественной литературы. Вслушиваясь в слова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пословиц, поговорок, их ритм, малыши играют в ладушки, притоптывают, приплясывают, двигаясь в такт произносимому тексту, что не только забавляет, радует малышей, но и позволяет организовывать их поведение.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помощью народных песенок,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малышей воспитывается положительное отношение к режимным моментам: умыванию, причёсыванию, приёму пищи, одеванию и т. д. Особенно эффективно использование малых фольклорных форм в период адаптации ребёнка к новым для него условиям детского сада. Это помогает установить контакт с малышом, пробудить у него чувство симпатии.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литература, устное народное творчество в возрасте до 3 лет – уникальное средство, позволяющее ребенку быстро и жадно познавать окружающий мир, а главное – овладевать средствами общения – речью.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сокровищницей русской литературы, с лучшими образцами устного народного творчества – это определяющий этап в становлении личности ребенка в период раннего детства.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Гипотеза:</w:t>
      </w: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знакомить детей раннего возраста с произведениями устного народного творчества, то это позволит</w:t>
      </w:r>
      <w:proofErr w:type="gram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раньше приобщить воспитанников к художественной литературе, сформировать у них любовь и интерес к книге.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Проблема:</w:t>
      </w: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приоритетных проблем нашего общества является приобщение ребенка к художественной литературе.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компьютерные игры и просмотр телевизора. Устное народное творчество таит в себе неисчерпаемые возможности для приобщения детей к художественной литературе. Вслушиваясь в певучесть, образность народного языка, ребенок не только овладевает речью, но и приобщается к красоте и самобытности слова. Простота звучания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детям запомнить их. Они начинают вводить народные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 игры. Осознавая роль художественной литературы как средства умственного воспитания, детей нужно знакомить с достоинствами разных жанров литературных произведений, устного народного творчества (малых форм фольклора), развивать поэтический слух, умение чувствовать языковое богатство литературного языка.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раннего дошкольного возраста к художественной литературе посредством малых форм фольклора.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к художественной литературе;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способность детей к целостному восприятию произведений разных жанров, к усвоению содержания произведений устного народного творчества и эмоциональной отзывчивости на него;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внимание, звукоподражание, понимание фольклорной речи, активизировать словарь ребенка;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устного народного творчества воспитывать положительное отношение к совместной деятельности в режимных моментах;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работу по использованию произведений устного народного творчества для приобщения малышей к произведениям художественной литературы;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и составить картотеку и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медиатеку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русского фольклора;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для 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пополнить уголок книжки произведениями и иллюстрациями к русским народным песенкам,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пестушкам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сказкам;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воспитателей и родителей в вопросах приобщения детей к художественной литературе средствами фольклора;</w:t>
      </w:r>
    </w:p>
    <w:p w:rsidR="000F057D" w:rsidRPr="00695E08" w:rsidRDefault="000F057D" w:rsidP="000F05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взаимодействия с родителями в процессе работы по теме проекта.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0F057D" w:rsidRPr="00695E08" w:rsidRDefault="000F057D" w:rsidP="000F05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сформируется интерес к устному народному творчеству, художественной литературе; </w:t>
      </w:r>
    </w:p>
    <w:p w:rsidR="000F057D" w:rsidRPr="00695E08" w:rsidRDefault="000F057D" w:rsidP="000F05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разовьется способность воспитанников к целостному восприятию произведений разных жанров, к усвоению содержания произведений устного народного творчества и к эмоциональной отзывчивости на него;</w:t>
      </w:r>
    </w:p>
    <w:p w:rsidR="000F057D" w:rsidRPr="00695E08" w:rsidRDefault="000F057D" w:rsidP="000F057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словарь детей, разовьются слуховое внимание, звукоподражание, понимание фольклорной речи;</w:t>
      </w:r>
    </w:p>
    <w:p w:rsidR="000F057D" w:rsidRPr="00695E08" w:rsidRDefault="000F057D" w:rsidP="000F057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возникнет положительное отношение к режимным моментам;</w:t>
      </w:r>
    </w:p>
    <w:p w:rsidR="000F057D" w:rsidRPr="00695E08" w:rsidRDefault="000F057D" w:rsidP="000F057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система работы по использованию произведений устного народного творчества для приобщения детей к произведениям художественной литературы;</w:t>
      </w:r>
    </w:p>
    <w:p w:rsidR="000F057D" w:rsidRPr="00695E08" w:rsidRDefault="000F057D" w:rsidP="000F05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подобраны картотека и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русского фольклора;</w:t>
      </w:r>
    </w:p>
    <w:p w:rsidR="000F057D" w:rsidRPr="00695E08" w:rsidRDefault="000F057D" w:rsidP="000F05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созданы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для малышей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F057D" w:rsidRPr="00695E08" w:rsidRDefault="000F057D" w:rsidP="000F05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пальчиковых игр на основе произведений малых форм фольклора;</w:t>
      </w:r>
    </w:p>
    <w:p w:rsidR="000F057D" w:rsidRPr="00695E08" w:rsidRDefault="000F057D" w:rsidP="000F05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пополниться уголок книжки произведениями и иллюстрациями к русским народным песенкам,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пестушкам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</w:t>
      </w:r>
      <w:proofErr w:type="spellEnd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сказкам, книжками-малышками;</w:t>
      </w:r>
    </w:p>
    <w:p w:rsidR="000F057D" w:rsidRPr="00695E08" w:rsidRDefault="000F057D" w:rsidP="000F05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установятся доверительные отношения между ребенком и педагогом;</w:t>
      </w:r>
    </w:p>
    <w:p w:rsidR="000F057D" w:rsidRPr="00695E08" w:rsidRDefault="000F057D" w:rsidP="000F057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сформируется понимание необходимости приобщения своих детей к художественной литературе через использование малых форм фольклора.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47EB" w:rsidRPr="00695E08" w:rsidRDefault="007647E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8774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57D" w:rsidRPr="00695E08" w:rsidRDefault="000F057D" w:rsidP="000F05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Сроки и этапы реализации проекта</w:t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 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bookmarkStart w:id="0" w:name="_GoBack"/>
      <w:bookmarkEnd w:id="0"/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ентябрь)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9"/>
        <w:gridCol w:w="3879"/>
        <w:gridCol w:w="2334"/>
        <w:gridCol w:w="2568"/>
      </w:tblGrid>
      <w:tr w:rsidR="000F057D" w:rsidRPr="00695E08" w:rsidTr="000F057D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Предполагаемые результаты</w:t>
            </w:r>
          </w:p>
        </w:tc>
      </w:tr>
      <w:tr w:rsidR="000F057D" w:rsidRPr="00695E08" w:rsidTr="000F057D">
        <w:trPr>
          <w:trHeight w:val="282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фольклорный материал, соответственно возрасту детей;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57D" w:rsidRPr="00695E08" w:rsidRDefault="007647EB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образовательного процесса дидактическим материалом.</w:t>
            </w:r>
          </w:p>
        </w:tc>
      </w:tr>
      <w:tr w:rsidR="000F057D" w:rsidRPr="00695E08" w:rsidTr="000F057D">
        <w:trPr>
          <w:trHeight w:val="78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</w:t>
            </w:r>
            <w:proofErr w:type="spellStart"/>
            <w:r w:rsidR="0083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картотеку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поэзии пестования для всех режимных моментов;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7647EB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аудио и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видеокартотеки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057D" w:rsidRPr="00695E08" w:rsidTr="000F057D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иллюстрированную литературу с фольклорными произведениями.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57D" w:rsidRPr="00695E08" w:rsidRDefault="007647EB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минибиблиотеки</w:t>
            </w:r>
            <w:proofErr w:type="spellEnd"/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057D" w:rsidRPr="00695E08" w:rsidTr="000F057D">
        <w:trPr>
          <w:trHeight w:val="220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анкет для родителей.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57D" w:rsidRPr="00695E08" w:rsidRDefault="007647EB" w:rsidP="007647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материальной базы и информационных ресурсов.</w:t>
            </w:r>
          </w:p>
        </w:tc>
      </w:tr>
      <w:tr w:rsidR="000F057D" w:rsidRPr="00695E08" w:rsidTr="000F057D">
        <w:trPr>
          <w:trHeight w:val="66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научной и методической литературы по проблеме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7647EB" w:rsidP="007647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компетентность</w:t>
            </w:r>
          </w:p>
        </w:tc>
      </w:tr>
    </w:tbl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47EB" w:rsidRPr="00695E08" w:rsidRDefault="007647E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7EB" w:rsidRPr="00695E08" w:rsidRDefault="007647E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Этап – основной 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 20</w:t>
      </w:r>
      <w:r w:rsidR="007647EB"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–май 2021</w:t>
      </w: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3"/>
        <w:gridCol w:w="4703"/>
        <w:gridCol w:w="1774"/>
        <w:gridCol w:w="2490"/>
      </w:tblGrid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Предполагаемые результаты</w:t>
            </w:r>
          </w:p>
        </w:tc>
      </w:tr>
      <w:tr w:rsidR="000F057D" w:rsidRPr="00695E08" w:rsidTr="000F057D">
        <w:trPr>
          <w:trHeight w:val="157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материальной базы и информационных ресурсов.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«Петушок и его семейство»;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удерживать внимание, слушая короткий текст, рассматривая репродукцию.</w:t>
            </w:r>
          </w:p>
        </w:tc>
      </w:tr>
      <w:tr w:rsidR="000F057D" w:rsidRPr="00695E08" w:rsidTr="000F057D">
        <w:trPr>
          <w:trHeight w:val="166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игры: «Чей домик?», «Кто в домике живет?»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знания в самостоятельной деятельности</w:t>
            </w:r>
          </w:p>
        </w:tc>
      </w:tr>
      <w:tr w:rsidR="000F057D" w:rsidRPr="00695E08" w:rsidTr="000F057D">
        <w:trPr>
          <w:trHeight w:val="102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8348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заучивание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«Как у нашего кота», «</w:t>
            </w:r>
            <w:r w:rsidR="0083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Кран откройся 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«Петушок», «Киска, киска </w:t>
            </w:r>
            <w:proofErr w:type="gram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брысь</w:t>
            </w:r>
            <w:proofErr w:type="gram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…»,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речевого общения</w:t>
            </w:r>
          </w:p>
        </w:tc>
      </w:tr>
      <w:tr w:rsidR="000F057D" w:rsidRPr="00695E08" w:rsidTr="000F057D">
        <w:trPr>
          <w:trHeight w:val="136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727C4" w:rsidP="00072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Д\и: собери «Петушок золотой гребешок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 рисования.</w:t>
            </w:r>
          </w:p>
        </w:tc>
      </w:tr>
      <w:tr w:rsidR="000F057D" w:rsidRPr="00695E08" w:rsidTr="000F057D">
        <w:trPr>
          <w:trHeight w:val="42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</w:t>
            </w:r>
            <w:proofErr w:type="gram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период адаптации дошкольника в ДОУ»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</w:tc>
      </w:tr>
      <w:tr w:rsidR="000F057D" w:rsidRPr="00695E08" w:rsidTr="008774AB">
        <w:trPr>
          <w:trHeight w:val="187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727C4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Заборчик у домика Петушка»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0F057D">
        <w:trPr>
          <w:trHeight w:val="172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«</w:t>
            </w:r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Петушок и его семья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удерживать внимание, слушая короткий текст, рассматривая репродукцию</w:t>
            </w:r>
          </w:p>
        </w:tc>
      </w:tr>
      <w:tr w:rsidR="000F057D" w:rsidRPr="00695E08" w:rsidTr="008774AB">
        <w:trPr>
          <w:trHeight w:val="982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«Роль фольклора в развитии речи детей»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</w:tc>
      </w:tr>
      <w:tr w:rsidR="000F057D" w:rsidRPr="00695E08" w:rsidTr="000F057D">
        <w:trPr>
          <w:trHeight w:val="132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 развивающие игры: «Угадай и собери», развивающее лото «Игрушки»;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знания в самостоятельной деятельности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заучивание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«Солнышко-ведрышко», «Оладушки»,</w:t>
            </w:r>
            <w:proofErr w:type="gram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«Еду-еду к бабе, к деду», «Улитка, улитка!»,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речевого общения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«Приобщение детей раннего возраста к художественной литературе»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«Кап-кап-кап»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(родителей и детей дома) «Рисунок к любимой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потешке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0F057D">
        <w:trPr>
          <w:trHeight w:val="120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72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аудисказок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Теремок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музыкальным произведениям</w:t>
            </w:r>
          </w:p>
        </w:tc>
      </w:tr>
      <w:tr w:rsidR="000F057D" w:rsidRPr="00695E08" w:rsidTr="000F057D">
        <w:trPr>
          <w:trHeight w:val="78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заучивание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«По кочкам, по кочкам...»,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«Сорока-ворона кашку варила»,</w:t>
            </w:r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«Идет коза рогатая».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речевого общения</w:t>
            </w:r>
          </w:p>
        </w:tc>
      </w:tr>
      <w:tr w:rsidR="000F057D" w:rsidRPr="00695E08" w:rsidTr="008774AB">
        <w:trPr>
          <w:trHeight w:val="85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«Воспитание детей средствами фольклора»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</w:t>
            </w:r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Вкусные </w:t>
            </w:r>
            <w:proofErr w:type="gramStart"/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нашей бабушки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«Подари книжку в садик»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образовательного процесса дидактическим материалом.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аудисказки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«Курочка Ряба»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музыкальным произведениям</w:t>
            </w:r>
          </w:p>
        </w:tc>
      </w:tr>
      <w:tr w:rsidR="000F057D" w:rsidRPr="00695E08" w:rsidTr="000F057D">
        <w:trPr>
          <w:trHeight w:val="57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«Сложи картинку»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знания в самостоятельной деятельности</w:t>
            </w:r>
          </w:p>
        </w:tc>
      </w:tr>
      <w:tr w:rsidR="000F057D" w:rsidRPr="00695E08" w:rsidTr="008774AB">
        <w:trPr>
          <w:trHeight w:val="1101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«Игры с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</w:tc>
      </w:tr>
      <w:tr w:rsidR="000F057D" w:rsidRPr="00695E08" w:rsidTr="000F057D">
        <w:trPr>
          <w:trHeight w:val="214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727C4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«Снежинки, 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пушинки»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8774AB">
        <w:trPr>
          <w:trHeight w:val="112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аудисказки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«Репка»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музыкальным произведениям</w:t>
            </w:r>
          </w:p>
        </w:tc>
      </w:tr>
      <w:tr w:rsidR="000F057D" w:rsidRPr="00695E08" w:rsidTr="000F057D">
        <w:trPr>
          <w:trHeight w:val="160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больница» (наблюдение за работой взрослого по ремонту книг)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оказывать помощь в ремонте книг, прививать бережное отношение к книге. </w:t>
            </w:r>
          </w:p>
        </w:tc>
      </w:tr>
      <w:tr w:rsidR="000F057D" w:rsidRPr="00695E08" w:rsidTr="000F057D">
        <w:trPr>
          <w:trHeight w:val="193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«Этот пальчик…», «Повар», «Сидит белка на тележке»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использовать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определенный момент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на тему «Народное творчество в воспитании детей» 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</w:tc>
      </w:tr>
      <w:tr w:rsidR="000F057D" w:rsidRPr="00695E08" w:rsidTr="000F057D">
        <w:trPr>
          <w:trHeight w:val="129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 «Солнышко и дождик», «По ровненькой дорожке», «Большие ноги», «Мыши водят хоровод»,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Сплочение детского коллектива</w:t>
            </w:r>
          </w:p>
        </w:tc>
      </w:tr>
      <w:tr w:rsidR="000F057D" w:rsidRPr="00695E08" w:rsidTr="008774AB">
        <w:trPr>
          <w:trHeight w:val="245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игры: «Найди пару», «Чей домик», «Кто в домике живет?», «Кто пришел, кто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ушел?»</w:t>
            </w:r>
            <w:proofErr w:type="gram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ест?»,«Ребятам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зверятах», «Кукла Катя идет на прогулку», «Чей малыш?», «Угадай кто кричит?»,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знания в самостоятельной деятельности</w:t>
            </w:r>
          </w:p>
        </w:tc>
      </w:tr>
      <w:tr w:rsidR="000F057D" w:rsidRPr="00695E08" w:rsidTr="000F057D">
        <w:trPr>
          <w:trHeight w:val="13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727C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«Угостим </w:t>
            </w:r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петушка 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горошком»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8774AB">
        <w:trPr>
          <w:trHeight w:val="2213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 картин:  «Катание на санках» 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удерживать внимание, слушая короткий текст, рассматривая репродукцию</w:t>
            </w:r>
          </w:p>
        </w:tc>
      </w:tr>
      <w:tr w:rsidR="000F057D" w:rsidRPr="00695E08" w:rsidTr="000F057D">
        <w:trPr>
          <w:trHeight w:val="67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72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«К</w:t>
            </w:r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омната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куклы», «Домик для кота».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0F057D">
        <w:trPr>
          <w:trHeight w:val="123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«Фольклор для маленьких»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</w:tc>
      </w:tr>
      <w:tr w:rsidR="000F057D" w:rsidRPr="00695E08" w:rsidTr="000F057D">
        <w:trPr>
          <w:trHeight w:val="93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«Репка»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 эмоционально-психическое состояние детей</w:t>
            </w:r>
          </w:p>
        </w:tc>
      </w:tr>
      <w:tr w:rsidR="000F057D" w:rsidRPr="00695E08" w:rsidTr="000F057D">
        <w:trPr>
          <w:trHeight w:val="166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водички к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потешке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«Кран откройся, нос умойся»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0F057D">
        <w:trPr>
          <w:trHeight w:val="117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«Диван для дочки»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0F057D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«Что читать детям дома»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</w:tc>
      </w:tr>
      <w:tr w:rsidR="000F057D" w:rsidRPr="00695E08" w:rsidTr="000F057D">
        <w:trPr>
          <w:trHeight w:val="225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727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(</w:t>
            </w:r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рендельк</w:t>
            </w:r>
            <w:r w:rsidR="000727C4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для друзей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Эмоционально-эстетические чувства. Использование разных техник</w:t>
            </w:r>
          </w:p>
        </w:tc>
      </w:tr>
      <w:tr w:rsidR="000F057D" w:rsidRPr="00695E08" w:rsidTr="000F057D">
        <w:trPr>
          <w:trHeight w:val="1575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масок для подвижных игр (для родителей)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шапочки – маски к подвижным играм</w:t>
            </w:r>
          </w:p>
        </w:tc>
      </w:tr>
      <w:tr w:rsidR="000F057D" w:rsidRPr="00695E08" w:rsidTr="000F057D">
        <w:trPr>
          <w:trHeight w:val="900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заучивание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proofErr w:type="gram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«Кисонька –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Мурысонька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«Дождик, дождик»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речевого общения</w:t>
            </w:r>
          </w:p>
        </w:tc>
      </w:tr>
    </w:tbl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057D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774AB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4AB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4AB" w:rsidRPr="00695E08" w:rsidRDefault="008774AB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57D" w:rsidRPr="00695E08" w:rsidRDefault="000F057D" w:rsidP="000F05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Этап - Заключительный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4"/>
        <w:gridCol w:w="3734"/>
        <w:gridCol w:w="2334"/>
        <w:gridCol w:w="2568"/>
      </w:tblGrid>
      <w:tr w:rsidR="000F057D" w:rsidRPr="00695E08" w:rsidTr="000F057D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Предполагаемые результаты</w:t>
            </w:r>
          </w:p>
        </w:tc>
      </w:tr>
      <w:tr w:rsidR="000F057D" w:rsidRPr="00695E08" w:rsidTr="008774AB">
        <w:trPr>
          <w:trHeight w:val="1539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исследования 2 раза в год.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9A0ADC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  <w:r w:rsidR="000F057D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уровня речевого развития</w:t>
            </w:r>
          </w:p>
        </w:tc>
      </w:tr>
      <w:tr w:rsidR="000F057D" w:rsidRPr="00695E08" w:rsidTr="008774AB">
        <w:trPr>
          <w:trHeight w:val="899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Лепбук</w:t>
            </w:r>
            <w:proofErr w:type="spellEnd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9A0ADC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для малышей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9A0A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</w:t>
            </w:r>
            <w:r w:rsidR="009A0ADC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лепбука</w:t>
            </w:r>
            <w:proofErr w:type="spellEnd"/>
          </w:p>
        </w:tc>
      </w:tr>
      <w:tr w:rsidR="000F057D" w:rsidRPr="00695E08" w:rsidTr="000F057D">
        <w:trPr>
          <w:trHeight w:val="720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докладу на педагогический совет и на родительском собрании.</w:t>
            </w:r>
          </w:p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9A0A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</w:t>
            </w:r>
            <w:r w:rsidR="009A0ADC"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057D" w:rsidRPr="00695E08" w:rsidRDefault="000F057D" w:rsidP="000F05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</w:t>
            </w:r>
          </w:p>
        </w:tc>
      </w:tr>
    </w:tbl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05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057D" w:rsidRPr="000F057D" w:rsidRDefault="000F057D" w:rsidP="000F05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947" w:rsidRDefault="00766947"/>
    <w:sectPr w:rsidR="00766947" w:rsidSect="00695E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4D8"/>
    <w:multiLevelType w:val="multilevel"/>
    <w:tmpl w:val="0844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D1DFF"/>
    <w:multiLevelType w:val="multilevel"/>
    <w:tmpl w:val="D150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00731"/>
    <w:multiLevelType w:val="multilevel"/>
    <w:tmpl w:val="2758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34CB8"/>
    <w:multiLevelType w:val="multilevel"/>
    <w:tmpl w:val="C258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96B26"/>
    <w:multiLevelType w:val="multilevel"/>
    <w:tmpl w:val="D30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C0775"/>
    <w:multiLevelType w:val="multilevel"/>
    <w:tmpl w:val="820A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7D"/>
    <w:rsid w:val="000727C4"/>
    <w:rsid w:val="000F057D"/>
    <w:rsid w:val="00695E08"/>
    <w:rsid w:val="007647EB"/>
    <w:rsid w:val="00766947"/>
    <w:rsid w:val="00834803"/>
    <w:rsid w:val="0086180A"/>
    <w:rsid w:val="008774AB"/>
    <w:rsid w:val="009A0ADC"/>
    <w:rsid w:val="00B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12</cp:revision>
  <dcterms:created xsi:type="dcterms:W3CDTF">2020-07-28T18:24:00Z</dcterms:created>
  <dcterms:modified xsi:type="dcterms:W3CDTF">2020-09-01T16:42:00Z</dcterms:modified>
</cp:coreProperties>
</file>