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4A" w:rsidRDefault="00EC1A4A" w:rsidP="00EC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A4A">
        <w:rPr>
          <w:rFonts w:ascii="Times New Roman" w:hAnsi="Times New Roman" w:cs="Times New Roman"/>
          <w:b/>
          <w:sz w:val="28"/>
          <w:szCs w:val="28"/>
          <w:u w:val="single"/>
        </w:rPr>
        <w:t>«Учителю о педагогическом общении»</w:t>
      </w:r>
    </w:p>
    <w:p w:rsidR="00EC1A4A" w:rsidRPr="00EC1A4A" w:rsidRDefault="00EC1A4A" w:rsidP="00EC1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1. Специфика педагогического общения.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В отечественной педагогике понимание важности процесса общения учителя и ученика, специфичности этого процесса, привело к введению понятия «педагогическое общение» (А.А. Леонтьев)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Педагогическое общение – это взаимодействие педагога и учащихся, обеспечивающее мотивацию, результативность, творческий характер и воспитательный эффект совместной коммуникативной деятельности.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Функции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гностическая (познавательная),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-конструктивная (отбор и организация учебного материала), 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-организаторская (организация учебной деятельности, выбор форм работы) и воспитательная.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2. Виды общения: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По знаковой системе общения, предопределяющей способ общения: вербальное (словесное) и невербальное.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По количеству участников общения: межличностное, групповое, массовое.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 xml:space="preserve">По положению 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 xml:space="preserve"> в пространстве и времени: 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контактное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дистантное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>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 xml:space="preserve">По внешним условиям общения и соблюдению социальных ролей 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>: официальное и неофициальное.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3. Функции общения и условия их успешной реализации: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информационно-коммуникативная (обмен информацией, ее воспроизведение);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1A4A">
        <w:rPr>
          <w:rFonts w:ascii="Times New Roman" w:hAnsi="Times New Roman" w:cs="Times New Roman"/>
          <w:sz w:val="28"/>
          <w:szCs w:val="28"/>
        </w:rPr>
        <w:t>регуляционно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>-коммуникативная (организация совместной деятельности, коррекция способов взаимодействия);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C1A4A">
        <w:rPr>
          <w:rFonts w:ascii="Times New Roman" w:hAnsi="Times New Roman" w:cs="Times New Roman"/>
          <w:sz w:val="28"/>
          <w:szCs w:val="28"/>
        </w:rPr>
        <w:t>аффективно-коммуникативная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 xml:space="preserve"> (эмоциональный контакт, сопереживание)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Наиболее значимой для любого общения является категория цели.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Именно понимание цели позволяет учителю эффективно отбирать коммуникативные стратегии и тактики.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Функции представляют собой важные свойства, которые разделяют проявления общения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> Всего выделяют шесть функций: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 xml:space="preserve"> функция (общение человека с самим собой).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-Прагматическая функция (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>-мотивационные причины).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-Функция формирования и развития (способность оказывать воздействие на партнеров).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lastRenderedPageBreak/>
        <w:t>-Функция подтверждения (возможность познать и подтвердить себя).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-Функция организации и поддержания межличностных отношений (налаживание и сохранения продуктивных связей).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-Функция объединения-разъединения (способствует передаче необходимых сведений или дифференциации).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4. Учебно-речевая ситуация: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В основе УРС лежит целеполагание.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Учебно-речевая ситуация это: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1)реальная коммуникативная ситуация общения в процессе учебной деятельности;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2)способ и средства организации профессионально-ориентированной речевой деятельности обучаемых; один из приемов работы, смысл которого 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>оссоздать типичную для деятельности учителя ситуацию общения, чтобы включить обучаемых в эту деятельность.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Основой выделения УРС служат следующие основные педагогические задачи: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а) передать определенную информацию о предмете изучения — языковых категориях, фактах, способах деятельности и т. д. (осуществляется главным образом на этапе объяснения нового материала и начальных этапах его закрепления);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б) организовать учебно-рактическую деятельность учащихся, овладение ими способами деятельност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>умениями и навыками) (осуществляется в основном при закреплении, повторении, а также при проверке домашнего задания);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>роверить знания, умения и навыки учащихся (осуществляется во время проверки домашнего задания и опроса, а также при проведении специальных проверочных работ и при их анализе).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Виды УРС выделяются по следующим критериям: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адекватность процессу коммуникации; здесь различают естественные УРС, т. е. те, когда налицо определен круг предметов, побуждающих к высказыванию, независимо от того, создан ли этот круг или он сам существовал, и искусственные УРС, т. е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>озданные изобразительными средствами или воображением (воображаемые УРС);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способ воссоздания, по этому критерию различают внеязыковые УРС, или экстралингвистические</w:t>
      </w:r>
      <w:r w:rsidRPr="00EC1A4A">
        <w:rPr>
          <w:rFonts w:ascii="Times New Roman" w:hAnsi="Times New Roman" w:cs="Times New Roman"/>
          <w:sz w:val="28"/>
          <w:szCs w:val="28"/>
        </w:rPr>
        <w:lastRenderedPageBreak/>
        <w:t>, т. е. те, которые создаются с помощью неязыковых средств, и языковые, когда стимул создается с помощью описания.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5. Стили педагогического общения: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автократический (самовластный стиль руководства)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авторитарный (властный) стиль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демократический стиль 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игнорирующий стиль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попустительский, конформный стиль 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непоследовательный, алогичный стиль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Стили педагогического общения по В.А. Кан-Калик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-Общение на основе дружеского расположения. 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-Общение-дистанция 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-Общение – устрашение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-Общение – заигрывание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 xml:space="preserve">Типология профессиональных позиций учителей, предложенная 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М.Таленом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>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I – «Сократ».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II – «Руководитель групповой дискуссии». 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III – «Мастер».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IV – «Генерал».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V – «Менеджер».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VI – «Тренер».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Модель VII – «Гид».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6. Барьеры эффективного педагогического общения: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Барьеры отрицательных установок.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«боязни» контакта с воспитанником.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ожидания непонимания.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неверных стереотипов.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возраста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C1A4A">
        <w:rPr>
          <w:rFonts w:ascii="Times New Roman" w:hAnsi="Times New Roman" w:cs="Times New Roman"/>
          <w:sz w:val="28"/>
          <w:szCs w:val="28"/>
        </w:rPr>
        <w:t> темперамента.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несовместимости характеров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отрицательных эмоций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Барьер противоборствующих желаний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Для преодоления барьеров в общении необходимо: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постараться как бы «остановиться - оглянуться» и тщательно проанализировать, не возникает ли у вас тот или иной барьер в общении;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общения стремиться уходить от тех стереотипов, которые мешают успешному взаимодействию (манерность, </w:t>
      </w:r>
      <w:proofErr w:type="spellStart"/>
      <w:r w:rsidRPr="00EC1A4A">
        <w:rPr>
          <w:rFonts w:ascii="Times New Roman" w:hAnsi="Times New Roman" w:cs="Times New Roman"/>
          <w:sz w:val="28"/>
          <w:szCs w:val="28"/>
        </w:rPr>
        <w:t>дистанционность</w:t>
      </w:r>
      <w:proofErr w:type="spellEnd"/>
      <w:r w:rsidRPr="00EC1A4A">
        <w:rPr>
          <w:rFonts w:ascii="Times New Roman" w:hAnsi="Times New Roman" w:cs="Times New Roman"/>
          <w:sz w:val="28"/>
          <w:szCs w:val="28"/>
        </w:rPr>
        <w:t>, дидактизм и др.).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Чем выше авторитет педагога, тем меньше преград на пути усвоения предлагаемой информации.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ПРАВИЛА ПЕДАГОГИЧЕСКОГО ОБЩЕНИЯ: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-ФОРМИРОВАНИЕ ЧУВСТВА «МЫ»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-ОБЯЗАТЕЛЬНОЕ УСТАНОВЛЕНИЕ ЛИЧНОСТНОГО КОНТАКТА С ДЕТЬМИ;</w:t>
      </w:r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-ДЕМОНСТРАЦИЯ СОБСТВЕННОЙ РАСПОЛОЖЕННОСТИ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-ПОСТОЯННОЕ ПРОЯВЛЕНИЕ ИНТЕРЕСА К ВОСПИТАННИКАМ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1A4A" w:rsidRPr="00EC1A4A" w:rsidRDefault="00EC1A4A" w:rsidP="00EC1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A4A">
        <w:rPr>
          <w:rFonts w:ascii="Times New Roman" w:hAnsi="Times New Roman" w:cs="Times New Roman"/>
          <w:sz w:val="28"/>
          <w:szCs w:val="28"/>
        </w:rPr>
        <w:t>-ОКАЗАНИЕ ПОМОЩИ</w:t>
      </w:r>
      <w:proofErr w:type="gramStart"/>
      <w:r w:rsidRPr="00EC1A4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BB2AAE" w:rsidRDefault="00BB2AAE"/>
    <w:sectPr w:rsidR="00BB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30"/>
    <w:rsid w:val="00BB2AAE"/>
    <w:rsid w:val="00E36B30"/>
    <w:rsid w:val="00E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2021-04-04T08:32:00Z</dcterms:created>
  <dcterms:modified xsi:type="dcterms:W3CDTF">2021-04-04T08:34:00Z</dcterms:modified>
</cp:coreProperties>
</file>