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EC" w:rsidRPr="00685938" w:rsidRDefault="00C96CEC" w:rsidP="00C96C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Мастер-класс с педагогами </w:t>
      </w:r>
      <w:r w:rsidR="00F02D2A"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Ангел доброты»</w:t>
      </w:r>
    </w:p>
    <w:p w:rsidR="00C96CEC" w:rsidRPr="00685938" w:rsidRDefault="00C96CEC" w:rsidP="0068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5938" w:rsidRPr="00685938" w:rsidRDefault="00C96CEC" w:rsidP="00685938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5938">
        <w:rPr>
          <w:color w:val="000000"/>
        </w:rPr>
        <w:t xml:space="preserve">Цель: </w:t>
      </w:r>
      <w:r w:rsidR="00685938" w:rsidRPr="00685938">
        <w:rPr>
          <w:color w:val="111111"/>
          <w:u w:val="single"/>
          <w:bdr w:val="none" w:sz="0" w:space="0" w:color="auto" w:frame="1"/>
        </w:rPr>
        <w:t>Цель</w:t>
      </w:r>
      <w:r w:rsidR="00685938" w:rsidRPr="00685938">
        <w:rPr>
          <w:color w:val="111111"/>
        </w:rPr>
        <w:t>: формирование гуманного отношения к окружающим.</w:t>
      </w:r>
    </w:p>
    <w:p w:rsidR="00685938" w:rsidRPr="00685938" w:rsidRDefault="00685938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85938" w:rsidRPr="00685938" w:rsidRDefault="00685938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углубить представления участников мастер-класса о познании себя через раскрытие понимания значения </w:t>
      </w:r>
      <w:r w:rsidRPr="006859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добра</w:t>
      </w: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жизни современного общества</w:t>
      </w:r>
    </w:p>
    <w:p w:rsidR="00685938" w:rsidRPr="00685938" w:rsidRDefault="00685938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желание творить </w:t>
      </w:r>
      <w:r w:rsidRPr="006859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добро</w:t>
      </w: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6CEC" w:rsidRPr="00685938" w:rsidRDefault="00C96CEC" w:rsidP="00685938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C96CEC" w:rsidRPr="00685938" w:rsidRDefault="00C96CEC" w:rsidP="00C96C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6CEC" w:rsidRPr="00685938" w:rsidRDefault="00C96CEC" w:rsidP="00C96C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6CEC" w:rsidRPr="00685938" w:rsidRDefault="009E366D" w:rsidP="009E36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занятия.</w:t>
      </w:r>
    </w:p>
    <w:p w:rsidR="00C96CEC" w:rsidRPr="00685938" w:rsidRDefault="00C96CEC" w:rsidP="00C96C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5938" w:rsidRPr="00685938" w:rsidRDefault="009E366D" w:rsidP="009E366D">
      <w:pPr>
        <w:pStyle w:val="af4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685938">
        <w:rPr>
          <w:color w:val="000000"/>
        </w:rPr>
        <w:t xml:space="preserve">Добрый день дорогие друзья! </w:t>
      </w:r>
    </w:p>
    <w:p w:rsidR="009E366D" w:rsidRPr="00685938" w:rsidRDefault="00685938" w:rsidP="009E366D">
      <w:pPr>
        <w:pStyle w:val="af4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685938">
        <w:rPr>
          <w:color w:val="111111"/>
          <w:shd w:val="clear" w:color="auto" w:fill="FFFFFF"/>
        </w:rPr>
        <w:t>Пусть этот мастер - класс принесет нам радость общения и наполнит души прекрасными чувствами.</w:t>
      </w:r>
    </w:p>
    <w:p w:rsidR="009E366D" w:rsidRPr="00685938" w:rsidRDefault="009E366D" w:rsidP="009E366D">
      <w:pPr>
        <w:pStyle w:val="af4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685938">
        <w:rPr>
          <w:color w:val="000000"/>
        </w:rPr>
        <w:t>Мы хотим пожелать вам всем добра, счастья, терпения и взаимопонимания! Пусть ваша жизнь всегда будет наполнена самыми светлыми чувствами: любви, надежды и веры.</w:t>
      </w:r>
    </w:p>
    <w:p w:rsidR="009E366D" w:rsidRPr="00685938" w:rsidRDefault="009E366D" w:rsidP="00C96C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85938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легче </w:t>
      </w:r>
      <w:r w:rsidRPr="006859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добрым или злым</w:t>
      </w: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96CEC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Наверно, легче злым.</w:t>
      </w:r>
    </w:p>
    <w:p w:rsidR="00685938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 </w:t>
      </w:r>
      <w:r w:rsidRPr="006859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добрым – значит отдавать</w:t>
      </w:r>
    </w:p>
    <w:p w:rsidR="00C96CEC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Тепло свое другим.</w:t>
      </w:r>
    </w:p>
    <w:p w:rsidR="00685938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 </w:t>
      </w:r>
      <w:r w:rsidRPr="006859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добрым – значит понимать</w:t>
      </w:r>
    </w:p>
    <w:p w:rsidR="00685938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близких, и чужих</w:t>
      </w:r>
    </w:p>
    <w:p w:rsidR="00685938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радости порой не знать,</w:t>
      </w:r>
    </w:p>
    <w:p w:rsidR="00C96CEC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Заботясь о других.</w:t>
      </w:r>
    </w:p>
    <w:p w:rsidR="00C96CEC" w:rsidRPr="00685938" w:rsidRDefault="00C96CEC" w:rsidP="00C96C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 </w:t>
      </w:r>
      <w:r w:rsidRPr="0068593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доброму трудней</w:t>
      </w: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85938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все же посмотри</w:t>
      </w: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85938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много у него друзей!</w:t>
      </w:r>
    </w:p>
    <w:p w:rsidR="00C96CEC" w:rsidRPr="00685938" w:rsidRDefault="00C96CEC" w:rsidP="006859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злой всегда один.</w:t>
      </w:r>
    </w:p>
    <w:p w:rsidR="00C96CEC" w:rsidRPr="00685938" w:rsidRDefault="00C96CEC" w:rsidP="00C96CEC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«Педагог - зеркало детских душ»</w:t>
      </w:r>
    </w:p>
    <w:p w:rsidR="00C96CEC" w:rsidRPr="00685938" w:rsidRDefault="00C96CEC" w:rsidP="0068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8593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Есть ли пути, ведущие к воспитанию добрых детей? Эти мысли вол</w:t>
      </w:r>
      <w:r w:rsidRPr="0068593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softHyphen/>
        <w:t>новали педагогов всех времен. Вспомним В. А. Сухомлинского, который долго и мучительно искал корни зла, жестокости и поиски увенчались такими выводами: "Если ребенка учат добру, в результате будет добро, учат злу - в результате будет зло, ибо ребенок не рождается готовым че</w:t>
      </w:r>
      <w:r w:rsidRPr="0068593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softHyphen/>
        <w:t>ловеком, человеком его надо сделать".</w:t>
      </w:r>
    </w:p>
    <w:p w:rsidR="009E366D" w:rsidRPr="00685938" w:rsidRDefault="009E366D" w:rsidP="00685938">
      <w:pPr>
        <w:pStyle w:val="textbody"/>
        <w:shd w:val="clear" w:color="auto" w:fill="FFFFFF"/>
        <w:spacing w:after="0" w:afterAutospacing="0" w:line="276" w:lineRule="auto"/>
        <w:jc w:val="both"/>
      </w:pPr>
      <w:r w:rsidRPr="00685938">
        <w:t>Важнейшим педагогическим требованием воспитания доброты является: умение не только брать, но и отдавать. Ребенку присуща беспредельная потребность в любви и внимании тех, кто его окружает, он рано начинает чувствовать доброту и справедливость по отношению к себе. Советскими психологами доказано, что отсутствие родительской любви, заботы, теплоты, доброго отношения в целом отрицательно сказываются на развитии ребенка в целом. Но нельзя забывать другую сторону требования: учить детей отвечать на добро добром. Любить людей. Как можно сформировать отзывчивость без умения сопереживать, сочувствовать.</w:t>
      </w:r>
    </w:p>
    <w:p w:rsidR="00685938" w:rsidRPr="00685938" w:rsidRDefault="009E366D" w:rsidP="00685938">
      <w:pPr>
        <w:pStyle w:val="textbody"/>
        <w:shd w:val="clear" w:color="auto" w:fill="FFFFFF"/>
        <w:spacing w:after="150" w:afterAutospacing="0" w:line="276" w:lineRule="auto"/>
        <w:jc w:val="both"/>
      </w:pPr>
      <w:r w:rsidRPr="00685938">
        <w:t xml:space="preserve">Ребенок не может ответить на заботу заботой, не умеет поставить себя на место другого - всему этому ребенка надо учить. </w:t>
      </w:r>
      <w:proofErr w:type="gramStart"/>
      <w:r w:rsidRPr="00685938">
        <w:t>Любого ребенка можно воспитать добрым, опираясь на стремление детей к хорошим поступкам.</w:t>
      </w:r>
      <w:proofErr w:type="gramEnd"/>
      <w:r w:rsidRPr="00685938">
        <w:t xml:space="preserve"> Дети действуют больше по велению сердца. Чем </w:t>
      </w:r>
      <w:r w:rsidRPr="00685938">
        <w:lastRenderedPageBreak/>
        <w:t>по законам здравого смысла поэтому воспитание доброты следует начинать с пробуждения добрых чувств, вызванных добрыми поступками самих родителе</w:t>
      </w:r>
      <w:proofErr w:type="gramStart"/>
      <w:r w:rsidRPr="00685938">
        <w:t xml:space="preserve"> ,</w:t>
      </w:r>
      <w:proofErr w:type="gramEnd"/>
      <w:r w:rsidRPr="00685938">
        <w:t xml:space="preserve"> других людей..Возникшие добрые чувства необходимо поддерживать. развивать. Детские чувства должны стимулировать детские поступки.</w:t>
      </w:r>
    </w:p>
    <w:p w:rsidR="008042F3" w:rsidRPr="00FF2269" w:rsidRDefault="00685938" w:rsidP="00685938">
      <w:pPr>
        <w:pStyle w:val="textbody"/>
        <w:shd w:val="clear" w:color="auto" w:fill="FFFFFF"/>
        <w:spacing w:after="150" w:afterAutospacing="0" w:line="276" w:lineRule="auto"/>
        <w:jc w:val="both"/>
        <w:rPr>
          <w:b/>
        </w:rPr>
      </w:pPr>
      <w:r w:rsidRPr="00FF2269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77470</wp:posOffset>
            </wp:positionV>
            <wp:extent cx="3087370" cy="1993900"/>
            <wp:effectExtent l="19050" t="0" r="0" b="0"/>
            <wp:wrapSquare wrapText="bothSides"/>
            <wp:docPr id="2" name="Рисунок 1" descr="https://i.pinimg.com/originals/f8/0e/f3/f80ef3dfc0947bb561a028e2294aa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8/0e/f3/f80ef3dfc0947bb561a028e2294aa7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269">
        <w:rPr>
          <w:b/>
        </w:rPr>
        <w:t>2. П</w:t>
      </w:r>
      <w:r w:rsidR="009E366D" w:rsidRPr="00FF2269">
        <w:rPr>
          <w:b/>
        </w:rPr>
        <w:t>рактическая часть</w:t>
      </w:r>
    </w:p>
    <w:p w:rsidR="00685938" w:rsidRPr="00685938" w:rsidRDefault="00685938" w:rsidP="009E36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основной части ангела понадобятся два прямоугольных, не очень узких отрезка бумаги.</w:t>
      </w:r>
      <w:r w:rsidRPr="00685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85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Положите один отрезок узкой стороной к себе и с нее же начинайте создавать гармошку. Сначала сделайте небольшую складку вверх, затем переверните бумагу и снова сделайте складку такого же размера, как и первая. Продолжайте делать складки, пока не превратите весь лист в гармошку. Ширина складок зависит от размера ангела.</w:t>
      </w:r>
    </w:p>
    <w:p w:rsidR="00685938" w:rsidRPr="00685938" w:rsidRDefault="00685938" w:rsidP="009E366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5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85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Превратите в гармошки оба отрезка.</w:t>
      </w:r>
      <w:r w:rsidRPr="00685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85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85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Согните гармошки, сгиб должен быть в районе одной трети длины сложенной бумаги.</w:t>
      </w:r>
      <w:r w:rsidRPr="00685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859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5851" cy="984612"/>
            <wp:effectExtent l="19050" t="0" r="0" b="0"/>
            <wp:docPr id="4" name="Рисунок 4" descr="Ангел из бумаги гармо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гел из бумаги гармош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49" cy="98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38" w:rsidRPr="00685938" w:rsidRDefault="00685938" w:rsidP="009E366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5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Склейте половинки гармошек.</w:t>
      </w:r>
    </w:p>
    <w:p w:rsidR="00685938" w:rsidRPr="00685938" w:rsidRDefault="00685938" w:rsidP="009E366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5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бумаги вырежьте круг- это голова ангела.</w:t>
      </w:r>
    </w:p>
    <w:p w:rsidR="00685938" w:rsidRPr="00FF2269" w:rsidRDefault="00685938" w:rsidP="00FF2269">
      <w:pPr>
        <w:rPr>
          <w:rStyle w:val="c17"/>
          <w:rFonts w:ascii="Times New Roman" w:hAnsi="Times New Roman" w:cs="Times New Roman"/>
          <w:color w:val="000000" w:themeColor="text1"/>
          <w:sz w:val="24"/>
          <w:szCs w:val="24"/>
        </w:rPr>
      </w:pPr>
      <w:r w:rsidRPr="00685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Украсьте  ангела (бантик, стразы и т.д.)</w:t>
      </w:r>
      <w:r w:rsidRPr="00685938">
        <w:rPr>
          <w:rFonts w:ascii="Times New Roman" w:hAnsi="Times New Roman" w:cs="Times New Roman"/>
          <w:color w:val="4E4D4D"/>
          <w:sz w:val="24"/>
          <w:szCs w:val="24"/>
        </w:rPr>
        <w:br/>
      </w:r>
    </w:p>
    <w:p w:rsidR="00F02D2A" w:rsidRPr="00685938" w:rsidRDefault="00F02D2A" w:rsidP="00F02D2A">
      <w:pPr>
        <w:pStyle w:val="c13"/>
        <w:shd w:val="clear" w:color="auto" w:fill="FFFFFF"/>
        <w:spacing w:before="0" w:beforeAutospacing="0" w:after="0" w:afterAutospacing="0"/>
        <w:rPr>
          <w:rStyle w:val="c17"/>
          <w:rFonts w:eastAsiaTheme="majorEastAsia"/>
          <w:bCs/>
          <w:color w:val="000000"/>
        </w:rPr>
      </w:pPr>
      <w:r w:rsidRPr="00685938">
        <w:rPr>
          <w:rStyle w:val="c17"/>
          <w:rFonts w:eastAsiaTheme="majorEastAsia"/>
          <w:bCs/>
          <w:color w:val="000000"/>
        </w:rPr>
        <w:t>3. Заключительная часть.</w:t>
      </w:r>
    </w:p>
    <w:p w:rsidR="009E366D" w:rsidRPr="00685938" w:rsidRDefault="009E366D" w:rsidP="009E366D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5938">
        <w:rPr>
          <w:rStyle w:val="c17"/>
          <w:rFonts w:eastAsiaTheme="majorEastAsia"/>
          <w:bCs/>
          <w:color w:val="000000"/>
        </w:rPr>
        <w:t>Притча об Ангеле...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К человеку обратился ангел: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- Хочешь, я покажу тебе твою жизнь?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- Хочу, - сказал человек.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Ангел поднял его над землей и человек увидел всю свою жизнь и две пары следов, идущих рядом...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- Кто это рядом со мной?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- Это я, - говорит ангел. - Я сопровождаю тебя всю твою жизнь.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- А почему иногда видна только одна пара следов?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- Это самые трудные периоды твоей жизни... - говорит ангел.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- И что же, ты бросал меня в самые трудные минуты? - возмущенно спросил человек.</w:t>
      </w:r>
    </w:p>
    <w:p w:rsidR="009E366D" w:rsidRPr="00685938" w:rsidRDefault="009E366D" w:rsidP="009E366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85938">
        <w:rPr>
          <w:rStyle w:val="c6"/>
          <w:rFonts w:eastAsiaTheme="majorEastAsia"/>
          <w:bCs/>
          <w:color w:val="000000"/>
        </w:rPr>
        <w:t>- Нет, я нес тебя на руках... - тихо ответил ангел.</w:t>
      </w:r>
    </w:p>
    <w:p w:rsidR="009E366D" w:rsidRPr="00685938" w:rsidRDefault="009E366D" w:rsidP="009E366D">
      <w:pPr>
        <w:rPr>
          <w:rFonts w:ascii="Times New Roman" w:hAnsi="Times New Roman" w:cs="Times New Roman"/>
          <w:sz w:val="24"/>
          <w:szCs w:val="24"/>
        </w:rPr>
      </w:pPr>
    </w:p>
    <w:sectPr w:rsidR="009E366D" w:rsidRPr="00685938" w:rsidSect="0080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96CEC"/>
    <w:rsid w:val="001C049A"/>
    <w:rsid w:val="00267307"/>
    <w:rsid w:val="00270F1A"/>
    <w:rsid w:val="004B4D4D"/>
    <w:rsid w:val="00685938"/>
    <w:rsid w:val="007B1FF6"/>
    <w:rsid w:val="008042F3"/>
    <w:rsid w:val="009E366D"/>
    <w:rsid w:val="00C96CEC"/>
    <w:rsid w:val="00F02D2A"/>
    <w:rsid w:val="00F96A16"/>
    <w:rsid w:val="00F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9A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C049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C049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9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9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9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9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9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49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C0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0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C0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0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04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C04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C04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C049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049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049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C04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C049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C049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C049A"/>
    <w:rPr>
      <w:b/>
      <w:bCs/>
      <w:spacing w:val="0"/>
    </w:rPr>
  </w:style>
  <w:style w:type="character" w:styleId="a9">
    <w:name w:val="Emphasis"/>
    <w:qFormat/>
    <w:rsid w:val="001C049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C04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0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049A"/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C049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C049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C049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04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C04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049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049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049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049A"/>
    <w:pPr>
      <w:outlineLvl w:val="9"/>
    </w:pPr>
    <w:rPr>
      <w:i w:val="0"/>
      <w:iCs w:val="0"/>
      <w:lang w:val="ru-RU" w:bidi="ar-SA"/>
    </w:rPr>
  </w:style>
  <w:style w:type="paragraph" w:styleId="af4">
    <w:name w:val="Normal (Web)"/>
    <w:basedOn w:val="a"/>
    <w:uiPriority w:val="99"/>
    <w:unhideWhenUsed/>
    <w:rsid w:val="00C9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"/>
    <w:basedOn w:val="a"/>
    <w:rsid w:val="00C9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9E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366D"/>
  </w:style>
  <w:style w:type="paragraph" w:customStyle="1" w:styleId="c4">
    <w:name w:val="c4"/>
    <w:basedOn w:val="a"/>
    <w:rsid w:val="009E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366D"/>
  </w:style>
  <w:style w:type="paragraph" w:styleId="af6">
    <w:name w:val="Balloon Text"/>
    <w:basedOn w:val="a"/>
    <w:link w:val="af7"/>
    <w:uiPriority w:val="99"/>
    <w:semiHidden/>
    <w:unhideWhenUsed/>
    <w:rsid w:val="0068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5938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2021-03-16T16:00:00Z</cp:lastPrinted>
  <dcterms:created xsi:type="dcterms:W3CDTF">2021-03-16T15:39:00Z</dcterms:created>
  <dcterms:modified xsi:type="dcterms:W3CDTF">2021-04-01T05:42:00Z</dcterms:modified>
</cp:coreProperties>
</file>