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1A" w:rsidRPr="00111C1A" w:rsidRDefault="00111C1A" w:rsidP="00111C1A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</w:pPr>
      <w:r w:rsidRPr="00111C1A"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  <w:t>Взаимодействие семьи и детского сада в формировании у дошкольников интереса к художественной литературе</w:t>
      </w:r>
    </w:p>
    <w:p w:rsidR="00111C1A" w:rsidRPr="00111C1A" w:rsidRDefault="00111C1A" w:rsidP="00111C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111C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 последние десятилетия интерес взрослых и детей к книге снизился, что привело к снижению личностной культуры дошкольников. С появлением телевидения и компьютеров небывалая мощь потока информации ударила в лицо. Дети учатся пользоваться компьютером до того, как научатся читать, и они лучше умеют пользоваться клавиатурой, чем читать книги.</w:t>
      </w:r>
    </w:p>
    <w:p w:rsidR="00111C1A" w:rsidRPr="00111C1A" w:rsidRDefault="00111C1A" w:rsidP="00111C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111C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Художественная литература обладает огромным развивающим и воспитательным потенциалом: она он знакомит ребенка с духовным опытом человека, развивает его ум, возвышает чувства. Чем глубже и полнее читательское восприятие произведения, тем сильнее воздействие на личность.</w:t>
      </w:r>
    </w:p>
    <w:p w:rsidR="00111C1A" w:rsidRPr="00111C1A" w:rsidRDefault="00111C1A" w:rsidP="00111C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111C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Педагоги дошкольных учреждений заботятся о том, как развить творческие способности в восприятии книг, восполнить духовно-культурный уровень учащихся. В общей системе личностного развития подрастающего поколения вопрос об особенностях восприятия книг дошкольниками является сегодня одним из наиболее актуальных вопросов психологии и педагогики.</w:t>
      </w:r>
    </w:p>
    <w:p w:rsidR="00111C1A" w:rsidRPr="00111C1A" w:rsidRDefault="00111C1A" w:rsidP="00111C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111C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Литература занимает особое место в формировании личности, духовного мира человека, его нравственности, мышления, эмоций, слов и творческих начал.</w:t>
      </w:r>
    </w:p>
    <w:p w:rsidR="00111C1A" w:rsidRPr="00111C1A" w:rsidRDefault="00111C1A" w:rsidP="00111C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111C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Приобщая ребенка к чтению, мы не только открываем путь, один из важнейших источников информации. Книга наполнена внутренним миром человека, питает его ум и сердце, поощряет самосознание, способствует самореализации и воспитывает жизнестойкость, в каких бы обстоятельствах он ни оказался.</w:t>
      </w:r>
    </w:p>
    <w:p w:rsidR="00111C1A" w:rsidRPr="00111C1A" w:rsidRDefault="00111C1A" w:rsidP="00111C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111C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Опыт чтения многих поколений показывает, что интерес к книге рождается у дошкольников потому, что дошкольники чувствуют себя особенно эмоционально. И чем раньше заинтересуется чтением, тем более оригинальное и глубокое чтение сформирует читателя, творческую личность, человека с высоким уровнем интеллекта.</w:t>
      </w:r>
    </w:p>
    <w:p w:rsidR="00111C1A" w:rsidRPr="00111C1A" w:rsidRDefault="00111C1A" w:rsidP="00111C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111C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Процесс формирования потребности в чтении книг у дошкольников во многом зависит от уровня родительской вовлеченности. Многое зависит от отношения семьи к книгам, организации чтения дома и даже проявления интереса к тому, что читает ребенку детский сад.</w:t>
      </w:r>
    </w:p>
    <w:p w:rsidR="00111C1A" w:rsidRPr="00111C1A" w:rsidRDefault="00111C1A" w:rsidP="00111C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111C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Психологи считают, что дошкольники имеют два типа отношения к работе в мире искусства. Первый тип </w:t>
      </w:r>
      <w:proofErr w:type="gramStart"/>
      <w:r w:rsidRPr="00111C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отношений-эмоционально</w:t>
      </w:r>
      <w:proofErr w:type="gramEnd"/>
      <w:r w:rsidRPr="00111C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- образный-это непосредственная эмоциональная реакция ребенка на образ, находящийся в центре работы. Второй-интеллект и </w:t>
      </w:r>
      <w:proofErr w:type="gramStart"/>
      <w:r w:rsidRPr="00111C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оценка-зависит</w:t>
      </w:r>
      <w:proofErr w:type="gramEnd"/>
      <w:r w:rsidRPr="00111C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от повседневного и читательского опыта ребенка, который содержит элементы анализа.</w:t>
      </w:r>
    </w:p>
    <w:p w:rsidR="00111C1A" w:rsidRPr="00111C1A" w:rsidRDefault="00111C1A" w:rsidP="00111C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111C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Таким образом, понимание возрастной динамики произведения искусства может быть выражено как путь от симпатии к определенному персонажу, симпатии к нему к пониманию позиции автора, а затем к общему восприятию художественного мира </w:t>
      </w:r>
      <w:r w:rsidRPr="00111C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>и осознанию своих установок, пониманию влияния произведения на их личностные установки.</w:t>
      </w:r>
    </w:p>
    <w:p w:rsidR="00111C1A" w:rsidRPr="00111C1A" w:rsidRDefault="00111C1A" w:rsidP="00111C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111C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Важнейшей задачей для педагогов и родителей является выбор произведений искусства, которые действительно способствуют формированию литературного вкуса. Для этого мы каждый месяц отбираем литературу в нашей группе и помещаем в угол информацию, которую могут прочитать родители этого возраста. Также на родительском собрании мы познакомили родителей с произведениями, рекомендованными программой воспитания и обучения детей, и дали советы по организации семейного чтения.</w:t>
      </w:r>
    </w:p>
    <w:p w:rsidR="00111C1A" w:rsidRPr="00111C1A" w:rsidRDefault="00111C1A" w:rsidP="00111C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111C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Таким образом, мы делаем все возможное, чтобы помочь родителям осознать ценность детского чтения как средства обучения и воспитания детей дошкольного возраста, как залога их успешного обучения, особенно цели жизни.</w:t>
      </w:r>
    </w:p>
    <w:p w:rsidR="00111C1A" w:rsidRPr="00111C1A" w:rsidRDefault="00111C1A" w:rsidP="00111C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111C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Опытно – экспериментальная работа по выявлению уровня интереса к книгам и чтению среди дошкольников проводилось на базе детского сада "Солнышко" </w:t>
      </w:r>
      <w:proofErr w:type="spellStart"/>
      <w:r w:rsidRPr="00111C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Ютазинского</w:t>
      </w:r>
      <w:proofErr w:type="spellEnd"/>
      <w:r w:rsidRPr="00111C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муниципального района Республики Татарстан.</w:t>
      </w:r>
    </w:p>
    <w:p w:rsidR="00111C1A" w:rsidRPr="00111C1A" w:rsidRDefault="00111C1A" w:rsidP="00111C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111C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 эксперименте приняли участие дети младшей и средней групп. Возраст детей от 2 до 5 лет. Все дети были разделены на экспериментальную группу (12 человек) и контрольную группу (12 человек).</w:t>
      </w:r>
    </w:p>
    <w:p w:rsidR="00111C1A" w:rsidRPr="00111C1A" w:rsidRDefault="00111C1A" w:rsidP="00111C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111C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Методы исследования: диагностика уровня развития интереса к детской литературе у дошкольников в процессе непосредственной учебной деятельности; статистическая обработка полученных данных.</w:t>
      </w:r>
    </w:p>
    <w:p w:rsidR="00111C1A" w:rsidRPr="00111C1A" w:rsidRDefault="00111C1A" w:rsidP="00111C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111C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Исследование проводилось в три этапа: констатирующий, формирующий и контрольный.</w:t>
      </w:r>
    </w:p>
    <w:p w:rsidR="00111C1A" w:rsidRPr="00111C1A" w:rsidRDefault="00111C1A" w:rsidP="00111C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111C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Для выявления литературных предпочтений родителей и их детей, а также особенностей восприятия ребенком книги был проведен опрос родителей.</w:t>
      </w:r>
    </w:p>
    <w:p w:rsidR="00111C1A" w:rsidRPr="00111C1A" w:rsidRDefault="00111C1A" w:rsidP="00111C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111C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Анализ родительских анкет позволил отметить, что 75% родителей стараются регулярно читать детям, но в основном читают сказки, 5% читают с детьми развивающие книги, 10% родителей обсуждают прочитанные произведения со своими детьми. Остальные ограничиваются чтением вслух. 75% родителей плохо ориентируются в новых книгах, представление о книгах для дошкольников</w:t>
      </w:r>
    </w:p>
    <w:p w:rsidR="00111C1A" w:rsidRPr="00111C1A" w:rsidRDefault="00111C1A" w:rsidP="00111C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111C1A">
        <w:rPr>
          <w:rFonts w:ascii="Verdana" w:eastAsia="Times New Roman" w:hAnsi="Verdana" w:cs="Times New Roman"/>
          <w:color w:val="303F50"/>
          <w:sz w:val="21"/>
          <w:szCs w:val="21"/>
          <w:u w:val="single"/>
          <w:lang w:eastAsia="ru-RU"/>
        </w:rPr>
        <w:t>Методика № 1. Формирование умений дошкольников проявлять интерес к прослушиванию произведения, понимать его содержание и воспроизводить его при пересказе и постановке.</w:t>
      </w:r>
    </w:p>
    <w:p w:rsidR="00111C1A" w:rsidRPr="00111C1A" w:rsidRDefault="00111C1A" w:rsidP="00111C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111C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Чтобы определить уровень интереса к книгам и чтению у детей, используйте следующие параметры:</w:t>
      </w:r>
    </w:p>
    <w:p w:rsidR="00111C1A" w:rsidRPr="00111C1A" w:rsidRDefault="00111C1A" w:rsidP="00111C1A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111C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интерес к прослушиванию прочитанных книг;</w:t>
      </w:r>
    </w:p>
    <w:p w:rsidR="00111C1A" w:rsidRPr="00111C1A" w:rsidRDefault="00111C1A" w:rsidP="00111C1A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111C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понимание содержания литературного произведения;</w:t>
      </w:r>
    </w:p>
    <w:p w:rsidR="00111C1A" w:rsidRPr="00111C1A" w:rsidRDefault="00111C1A" w:rsidP="00111C1A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111C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возможность воспроизведения контента;</w:t>
      </w:r>
    </w:p>
    <w:p w:rsidR="00111C1A" w:rsidRPr="00111C1A" w:rsidRDefault="00111C1A" w:rsidP="00111C1A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111C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отражение в драматизации особенностей характера героя произведения.</w:t>
      </w:r>
    </w:p>
    <w:p w:rsidR="00111C1A" w:rsidRPr="00111C1A" w:rsidRDefault="00111C1A" w:rsidP="00111C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111C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Цель: выявить уровень </w:t>
      </w:r>
      <w:proofErr w:type="spellStart"/>
      <w:r w:rsidRPr="00111C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сформированности</w:t>
      </w:r>
      <w:proofErr w:type="spellEnd"/>
      <w:r w:rsidRPr="00111C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у ребенка интереса к книге, умения слушать книгу, понимания ее содержания, умения воспроизводить содержание при пересказе и участии в инсценировке.</w:t>
      </w:r>
    </w:p>
    <w:p w:rsidR="00111C1A" w:rsidRPr="00111C1A" w:rsidRDefault="00111C1A" w:rsidP="00111C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proofErr w:type="gramStart"/>
      <w:r w:rsidRPr="00111C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Подготовка материала: книга, хорошо известная детям ("Лиса и кувшин", мод.</w:t>
      </w:r>
      <w:proofErr w:type="gramEnd"/>
      <w:r w:rsidRPr="00111C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</w:t>
      </w:r>
      <w:proofErr w:type="gramStart"/>
      <w:r w:rsidRPr="00111C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О. </w:t>
      </w:r>
      <w:proofErr w:type="spellStart"/>
      <w:r w:rsidRPr="00111C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Капица</w:t>
      </w:r>
      <w:proofErr w:type="spellEnd"/>
      <w:r w:rsidRPr="00111C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).</w:t>
      </w:r>
      <w:proofErr w:type="gramEnd"/>
    </w:p>
    <w:p w:rsidR="00111C1A" w:rsidRPr="00111C1A" w:rsidRDefault="00111C1A" w:rsidP="00111C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111C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Методология: учитель читает детям книгу. Затем он предлагает им пересказать </w:t>
      </w:r>
      <w:proofErr w:type="gramStart"/>
      <w:r w:rsidRPr="00111C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услышанное</w:t>
      </w:r>
      <w:proofErr w:type="gramEnd"/>
      <w:r w:rsidRPr="00111C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из книги и инсценировать сказку.</w:t>
      </w:r>
    </w:p>
    <w:p w:rsidR="00111C1A" w:rsidRPr="00111C1A" w:rsidRDefault="00111C1A" w:rsidP="00111C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111C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Итоги исследования экспериментальной группы по развитию интереса к детской книге у дошкольников дали следующие результаты:</w:t>
      </w:r>
    </w:p>
    <w:p w:rsidR="00111C1A" w:rsidRPr="00111C1A" w:rsidRDefault="00111C1A" w:rsidP="00111C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111C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Высокий уровень – 1человек (10 %), средний уровень – 5 человек (40 %), низкий уровень – 6 человек (50%).</w:t>
      </w:r>
    </w:p>
    <w:p w:rsidR="00111C1A" w:rsidRPr="00111C1A" w:rsidRDefault="00111C1A" w:rsidP="00111C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111C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Анализируя результаты этих же методик, но в контрольной группе, мы видим, что большинство детей в группе 50% набрали среднее количество баллов. Только 15% детей имеют высокий уровень, 35% детей нуждались в помощи учителя при выполнении заданий. Трудность детей была вызвана заданием "подбирать книги друг к другу". Никто из мальчиков не мог объяснить, почему он так расставил книги.</w:t>
      </w:r>
    </w:p>
    <w:p w:rsidR="00111C1A" w:rsidRPr="00111C1A" w:rsidRDefault="00111C1A" w:rsidP="00111C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111C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Качественный анализ результатов эксперимента по определению и контролю привел нас к выводу, что после работы с детьми и родителями уровень интереса к книгам и чтению у детей экспериментальной группы существенно изменился.</w:t>
      </w:r>
    </w:p>
    <w:p w:rsidR="00111C1A" w:rsidRPr="00111C1A" w:rsidRDefault="00111C1A" w:rsidP="00111C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111C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Таким образом, после проведения контролируемого эксперимента не было выявлено детей с низким уровнем интереса к чтению, а количество детей с высоким уровнем интереса к чтению увеличилось. То есть большинство детей начинают проявлять желание постоянно общаться с книгой, а дети получают явное удовольствие от прослушивания литературных произведений. Многие дети проявляют избирательное отношение к произведениям определенной тематики или жанра. Дети с интересом рассматривали иллюстрации в книге. Дети называют свои любимые книги и могут пересказать их содержание по-своему. Некоторые дети становятся более склонными к участию в инсценировке. Вы можете скопировать </w:t>
      </w:r>
      <w:proofErr w:type="gramStart"/>
      <w:r w:rsidRPr="00111C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прочитанное</w:t>
      </w:r>
      <w:proofErr w:type="gramEnd"/>
      <w:r w:rsidRPr="00111C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из книги и пересказать по-своему. Увеличено время прослушивания прочитанной книги до 20-30 минут.</w:t>
      </w:r>
    </w:p>
    <w:p w:rsidR="00111C1A" w:rsidRPr="00111C1A" w:rsidRDefault="00111C1A" w:rsidP="00111C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111C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Наше предположение о том, что формирование интереса к книгам и чтению у детей раннего возраста будет более успешным, если мы установим последовательность (этап) формирования интереса детей к книгам и чтению и работа по формированию интереса детей к книгам и чтению будет проходить совместно с родителями детей, подтвердилось. Задачи решены, цель исследования достигнута.</w:t>
      </w:r>
    </w:p>
    <w:p w:rsidR="00111C1A" w:rsidRPr="00111C1A" w:rsidRDefault="00111C1A" w:rsidP="00111C1A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111C1A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Список литературы.</w:t>
      </w:r>
    </w:p>
    <w:p w:rsidR="00111C1A" w:rsidRPr="00111C1A" w:rsidRDefault="00111C1A" w:rsidP="00111C1A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111C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Алексеева А.А. Формирование готовности к овладению чтением и письмом </w:t>
      </w:r>
      <w:proofErr w:type="gramStart"/>
      <w:r w:rsidRPr="00111C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проблемный</w:t>
      </w:r>
      <w:proofErr w:type="gramEnd"/>
      <w:r w:rsidRPr="00111C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и путти решения, 2007. - № 2. - с. 72-78.</w:t>
      </w:r>
    </w:p>
    <w:p w:rsidR="00111C1A" w:rsidRPr="00111C1A" w:rsidRDefault="00111C1A" w:rsidP="00111C1A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111C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Бондаренко Т.М. Диагностика педагогического процесса в </w:t>
      </w:r>
      <w:proofErr w:type="spellStart"/>
      <w:r w:rsidRPr="00111C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ДОлУ</w:t>
      </w:r>
      <w:proofErr w:type="spellEnd"/>
      <w:r w:rsidRPr="00111C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: практическое пособие доля воспитателей и методистов </w:t>
      </w:r>
      <w:proofErr w:type="spellStart"/>
      <w:r w:rsidRPr="00111C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ДОлУ</w:t>
      </w:r>
      <w:proofErr w:type="spellEnd"/>
      <w:r w:rsidRPr="00111C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- Воронежец, 2010. - 176 с.</w:t>
      </w:r>
    </w:p>
    <w:p w:rsidR="00111C1A" w:rsidRPr="00111C1A" w:rsidRDefault="00111C1A" w:rsidP="00111C1A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111C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Гриценко З.А. Своеобразие читательского становления/Дошкольное воспитание, 2008 . - № 2. - с. 15-20.</w:t>
      </w:r>
    </w:p>
    <w:p w:rsidR="00111C1A" w:rsidRPr="00111C1A" w:rsidRDefault="00111C1A" w:rsidP="00111C1A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proofErr w:type="spellStart"/>
      <w:r w:rsidRPr="00111C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Карп</w:t>
      </w:r>
      <w:proofErr w:type="gramStart"/>
      <w:r w:rsidRPr="00111C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.и</w:t>
      </w:r>
      <w:proofErr w:type="gramEnd"/>
      <w:r w:rsidRPr="00111C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.нская</w:t>
      </w:r>
      <w:proofErr w:type="spellEnd"/>
      <w:r w:rsidRPr="00111C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, Н.С. </w:t>
      </w:r>
      <w:proofErr w:type="spellStart"/>
      <w:r w:rsidRPr="00111C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Художестве.н.ное</w:t>
      </w:r>
      <w:proofErr w:type="spellEnd"/>
      <w:r w:rsidRPr="00111C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слово в </w:t>
      </w:r>
      <w:proofErr w:type="spellStart"/>
      <w:r w:rsidRPr="00111C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восп.ита.н.и.и</w:t>
      </w:r>
      <w:proofErr w:type="spellEnd"/>
      <w:r w:rsidRPr="00111C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детей.- М.: </w:t>
      </w:r>
      <w:proofErr w:type="spellStart"/>
      <w:r w:rsidRPr="00111C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Педагог</w:t>
      </w:r>
      <w:proofErr w:type="gramStart"/>
      <w:r w:rsidRPr="00111C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.и</w:t>
      </w:r>
      <w:proofErr w:type="gramEnd"/>
      <w:r w:rsidRPr="00111C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ка</w:t>
      </w:r>
      <w:proofErr w:type="spellEnd"/>
      <w:r w:rsidRPr="00111C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, 2010.-400с.</w:t>
      </w:r>
    </w:p>
    <w:p w:rsidR="00111C1A" w:rsidRPr="00111C1A" w:rsidRDefault="00111C1A" w:rsidP="00111C1A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111C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Кондратьева С. Ю. Ознакомление с художественной литературой дошкольного возрастать /Дошкольная педагогика, 2007. - № 8. - с. 39-41.</w:t>
      </w:r>
    </w:p>
    <w:p w:rsidR="00111C1A" w:rsidRPr="00111C1A" w:rsidRDefault="00111C1A" w:rsidP="00111C1A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111C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Львов М. Р. Методика преподавания русского языка в начальных классах: учеб</w:t>
      </w:r>
      <w:proofErr w:type="gramStart"/>
      <w:r w:rsidRPr="00111C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</w:t>
      </w:r>
      <w:proofErr w:type="gramEnd"/>
      <w:r w:rsidRPr="00111C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</w:t>
      </w:r>
      <w:proofErr w:type="gramStart"/>
      <w:r w:rsidRPr="00111C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</w:t>
      </w:r>
      <w:proofErr w:type="gramEnd"/>
      <w:r w:rsidRPr="00111C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особие для студ. </w:t>
      </w:r>
      <w:proofErr w:type="spellStart"/>
      <w:r w:rsidRPr="00111C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высш</w:t>
      </w:r>
      <w:proofErr w:type="spellEnd"/>
      <w:r w:rsidRPr="00111C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. </w:t>
      </w:r>
      <w:proofErr w:type="spellStart"/>
      <w:r w:rsidRPr="00111C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пед</w:t>
      </w:r>
      <w:proofErr w:type="spellEnd"/>
      <w:r w:rsidRPr="00111C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. учеб. Заведений. – 3-е изд., стер. – М.: Издательский центр «Академия», 2007. – 464 </w:t>
      </w:r>
      <w:proofErr w:type="gramStart"/>
      <w:r w:rsidRPr="00111C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</w:t>
      </w:r>
      <w:proofErr w:type="gramEnd"/>
    </w:p>
    <w:p w:rsidR="00111C1A" w:rsidRPr="00111C1A" w:rsidRDefault="00111C1A" w:rsidP="00111C1A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111C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Стародубова Н.А. Теория и методика развития речи дошкольников </w:t>
      </w:r>
      <w:proofErr w:type="gramStart"/>
      <w:r w:rsidRPr="00111C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:</w:t>
      </w:r>
      <w:proofErr w:type="spellStart"/>
      <w:r w:rsidRPr="00111C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у</w:t>
      </w:r>
      <w:proofErr w:type="gramEnd"/>
      <w:r w:rsidRPr="00111C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чеб.пособие</w:t>
      </w:r>
      <w:proofErr w:type="spellEnd"/>
      <w:r w:rsidRPr="00111C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для </w:t>
      </w:r>
      <w:proofErr w:type="spellStart"/>
      <w:r w:rsidRPr="00111C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студ.учреждений</w:t>
      </w:r>
      <w:proofErr w:type="spellEnd"/>
      <w:r w:rsidRPr="00111C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</w:t>
      </w:r>
      <w:proofErr w:type="spellStart"/>
      <w:r w:rsidRPr="00111C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высш.проф.образования</w:t>
      </w:r>
      <w:proofErr w:type="spellEnd"/>
      <w:r w:rsidRPr="00111C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. - 5-е </w:t>
      </w:r>
      <w:proofErr w:type="spellStart"/>
      <w:r w:rsidRPr="00111C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изд.,стер</w:t>
      </w:r>
      <w:proofErr w:type="spellEnd"/>
      <w:r w:rsidRPr="00111C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. – </w:t>
      </w:r>
      <w:proofErr w:type="spellStart"/>
      <w:r w:rsidRPr="00111C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М.:Издательский</w:t>
      </w:r>
      <w:proofErr w:type="spellEnd"/>
      <w:r w:rsidRPr="00111C1A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центр «Академия», 2012 . – 256 с.</w:t>
      </w:r>
    </w:p>
    <w:p w:rsidR="004E454D" w:rsidRDefault="004E454D">
      <w:bookmarkStart w:id="0" w:name="_GoBack"/>
      <w:bookmarkEnd w:id="0"/>
    </w:p>
    <w:sectPr w:rsidR="004E4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062A8"/>
    <w:multiLevelType w:val="multilevel"/>
    <w:tmpl w:val="1396B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7401E"/>
    <w:multiLevelType w:val="multilevel"/>
    <w:tmpl w:val="F586B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1A"/>
    <w:rsid w:val="00111C1A"/>
    <w:rsid w:val="004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1C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C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1C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C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1250</Words>
  <Characters>7131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Взаимодействие семьи и детского сада в формировании у дошкольников интереса к ху</vt:lpstr>
    </vt:vector>
  </TitlesOfParts>
  <Company/>
  <LinksUpToDate>false</LinksUpToDate>
  <CharactersWithSpaces>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Ильгиз</dc:creator>
  <cp:lastModifiedBy>Ильгиз</cp:lastModifiedBy>
  <cp:revision>1</cp:revision>
  <dcterms:created xsi:type="dcterms:W3CDTF">2021-04-11T10:43:00Z</dcterms:created>
  <dcterms:modified xsi:type="dcterms:W3CDTF">2021-04-11T10:44:00Z</dcterms:modified>
</cp:coreProperties>
</file>