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A" w:rsidRPr="00BF15C4" w:rsidRDefault="00472C4A" w:rsidP="00BF1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2C4A">
        <w:rPr>
          <w:rFonts w:ascii="Times New Roman" w:hAnsi="Times New Roman" w:cs="Times New Roman"/>
          <w:b/>
          <w:sz w:val="28"/>
          <w:szCs w:val="28"/>
        </w:rPr>
        <w:t>Сенсорное воспитание</w:t>
      </w:r>
      <w:r w:rsidR="00BF15C4">
        <w:rPr>
          <w:rFonts w:ascii="Times New Roman" w:hAnsi="Times New Roman" w:cs="Times New Roman"/>
          <w:b/>
          <w:sz w:val="28"/>
          <w:szCs w:val="28"/>
        </w:rPr>
        <w:t xml:space="preserve"> детей через дидактические игры</w:t>
      </w:r>
    </w:p>
    <w:bookmarkEnd w:id="0"/>
    <w:p w:rsidR="00472C4A" w:rsidRPr="00472C4A" w:rsidRDefault="00472C4A" w:rsidP="002A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</w:t>
      </w:r>
      <w:r w:rsidR="002A17C3">
        <w:rPr>
          <w:rFonts w:ascii="Times New Roman" w:hAnsi="Times New Roman" w:cs="Times New Roman"/>
          <w:sz w:val="28"/>
          <w:szCs w:val="28"/>
        </w:rPr>
        <w:t>.</w:t>
      </w:r>
    </w:p>
    <w:p w:rsidR="00472C4A" w:rsidRPr="00472C4A" w:rsidRDefault="00472C4A" w:rsidP="002A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 Таким образом, проблема формирования сенсорной культуры является приоритетной, имеет первостепенное значение в развитии ребенка и требует пристального внимания. Но, как известно, основной формой и содержанием организации жизни детей является игра, игра — самая любимая и естестве</w:t>
      </w:r>
      <w:r w:rsidR="002A17C3">
        <w:rPr>
          <w:rFonts w:ascii="Times New Roman" w:hAnsi="Times New Roman" w:cs="Times New Roman"/>
          <w:sz w:val="28"/>
          <w:szCs w:val="28"/>
        </w:rPr>
        <w:t>нная деятельность дошкольников.</w:t>
      </w:r>
    </w:p>
    <w:p w:rsidR="00472C4A" w:rsidRPr="00472C4A" w:rsidRDefault="00472C4A" w:rsidP="002A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</w:t>
      </w:r>
      <w:r w:rsidR="002A17C3">
        <w:rPr>
          <w:rFonts w:ascii="Times New Roman" w:hAnsi="Times New Roman" w:cs="Times New Roman"/>
          <w:sz w:val="28"/>
          <w:szCs w:val="28"/>
        </w:rPr>
        <w:t>ние; развивается и познает мир.</w:t>
      </w:r>
    </w:p>
    <w:p w:rsidR="00472C4A" w:rsidRPr="00472C4A" w:rsidRDefault="00472C4A" w:rsidP="002A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Сенсорное развитие детей зависит от того, как ребёнок осваивает предметные действия с игрушками. Для знакомства с величиной подойдут матрёшки, пирамидки с кольцами, стаканчики – вкладыши. Ребёнок учится нанизывать кольца на стержень пирамиды начиная с самого большого кольца. Но для этого надо 2 -3 раза показать взрослому, как это делать. Учить малыша разъединять и соединять части одноместной матрёшки, а затем вкладывать м</w:t>
      </w:r>
      <w:r w:rsidR="002A17C3">
        <w:rPr>
          <w:rFonts w:ascii="Times New Roman" w:hAnsi="Times New Roman" w:cs="Times New Roman"/>
          <w:sz w:val="28"/>
          <w:szCs w:val="28"/>
        </w:rPr>
        <w:t>еньшую матрёшку внутрь большой.</w:t>
      </w:r>
    </w:p>
    <w:p w:rsidR="00472C4A" w:rsidRPr="00472C4A" w:rsidRDefault="00472C4A" w:rsidP="002A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 xml:space="preserve">Многократность упражнений с предметами (игрушками) постепенно приводит к тому, что малыш начинает решать задачу сразу с помощью внешнего ориентировочного действия, не прибегая к практическим пробам. Популярна игра с прищепками и с шаблонами предметов. Ребёнок берёт в руки круг жёлтого цвета и подбирает к нему жёлтые прищепки, прикрепляя их на шаблон. Получилось солнце. Или взять голубой бумажный цветок и прикрепить к нему голубые прищепки. Для детей 2 – 3 лет можно найти настольную игру «Цвета» в виде парных </w:t>
      </w:r>
      <w:proofErr w:type="spellStart"/>
      <w:r w:rsidRPr="00472C4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472C4A">
        <w:rPr>
          <w:rFonts w:ascii="Times New Roman" w:hAnsi="Times New Roman" w:cs="Times New Roman"/>
          <w:sz w:val="28"/>
          <w:szCs w:val="28"/>
        </w:rPr>
        <w:t>. Пару раз поиграете с ребёнком, а потом он бу</w:t>
      </w:r>
      <w:r w:rsidR="002A17C3">
        <w:rPr>
          <w:rFonts w:ascii="Times New Roman" w:hAnsi="Times New Roman" w:cs="Times New Roman"/>
          <w:sz w:val="28"/>
          <w:szCs w:val="28"/>
        </w:rPr>
        <w:t>дет играть самостоятельно.</w:t>
      </w:r>
    </w:p>
    <w:p w:rsidR="00472C4A" w:rsidRPr="00472C4A" w:rsidRDefault="00472C4A" w:rsidP="0047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Чем больше вы будете упражняться с ребёнком по сенсорному восприятию, тем успешнее он будет выполнять задания, предметные действия с игрушками. А дети будут владеть хорошей координацией движений пальцев рук, действовать целенаправленно и настойчиво. Добиваться требуемого результата и будут уметь следовать предъявленному образцу.</w:t>
      </w:r>
    </w:p>
    <w:p w:rsidR="00472C4A" w:rsidRPr="00472C4A" w:rsidRDefault="00472C4A" w:rsidP="0047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5B" w:rsidRPr="00472C4A" w:rsidRDefault="00FE535B" w:rsidP="0047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535B" w:rsidRPr="00472C4A" w:rsidSect="00472C4A">
      <w:pgSz w:w="11906" w:h="16838" w:code="9"/>
      <w:pgMar w:top="1077" w:right="1440" w:bottom="1077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4AE"/>
    <w:rsid w:val="000C7825"/>
    <w:rsid w:val="002A17C3"/>
    <w:rsid w:val="003353F0"/>
    <w:rsid w:val="00472C4A"/>
    <w:rsid w:val="007934AE"/>
    <w:rsid w:val="00AD1055"/>
    <w:rsid w:val="00BF15C4"/>
    <w:rsid w:val="00F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Эксперт</cp:lastModifiedBy>
  <cp:revision>2</cp:revision>
  <dcterms:created xsi:type="dcterms:W3CDTF">2021-04-26T05:17:00Z</dcterms:created>
  <dcterms:modified xsi:type="dcterms:W3CDTF">2021-04-26T05:17:00Z</dcterms:modified>
</cp:coreProperties>
</file>