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67" w:rsidRDefault="00484567" w:rsidP="000C4B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BDBDB"/>
        </w:rPr>
      </w:pPr>
    </w:p>
    <w:p w:rsidR="00F308CA" w:rsidRDefault="00F308CA" w:rsidP="000C4B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BDBDB"/>
        </w:rPr>
      </w:pP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Оренбургской  области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>Бугурусланский</w:t>
      </w:r>
      <w:proofErr w:type="spellEnd"/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нефтяной колледж»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>г. Бугуруслана Оренбургской области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CA" w:rsidRPr="00D27386" w:rsidRDefault="00325EFF" w:rsidP="00F308CA">
      <w:pPr>
        <w:spacing w:after="0" w:line="240" w:lineRule="auto"/>
        <w:ind w:left="-426" w:hanging="14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F308CA" w:rsidRPr="00D27386" w:rsidRDefault="00F308CA" w:rsidP="00F308C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308CA" w:rsidRPr="0045705D" w:rsidRDefault="00F308CA" w:rsidP="00F308C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5705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4340B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Коучинг</w:t>
      </w:r>
      <w:proofErr w:type="spellEnd"/>
      <w:r w:rsidR="004340B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как инновационная форма образовательной технологии</w:t>
      </w:r>
      <w:r w:rsidRPr="0045705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F308CA" w:rsidRPr="0045705D" w:rsidRDefault="00F308CA" w:rsidP="00F308C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308CA" w:rsidRPr="00F308CA" w:rsidRDefault="004340BC" w:rsidP="00F308CA">
      <w:pPr>
        <w:spacing w:after="0" w:line="240" w:lineRule="auto"/>
        <w:ind w:firstLine="31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308CA" w:rsidRPr="00F308CA" w:rsidRDefault="00F308CA" w:rsidP="00F308CA">
      <w:pPr>
        <w:spacing w:after="0" w:line="240" w:lineRule="auto"/>
        <w:ind w:left="-1134" w:right="-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308C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 Шахова Т.В.</w:t>
      </w: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08CA" w:rsidRPr="00F308CA" w:rsidRDefault="00F308CA" w:rsidP="00F308C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Эпиграф</w:t>
      </w:r>
    </w:p>
    <w:p w:rsidR="00F308CA" w:rsidRDefault="00F308CA" w:rsidP="000C4B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BDBDB"/>
        </w:rPr>
      </w:pPr>
    </w:p>
    <w:p w:rsidR="00F308CA" w:rsidRDefault="00F308CA" w:rsidP="000C4B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BDBDB"/>
        </w:rPr>
      </w:pPr>
    </w:p>
    <w:p w:rsidR="00F308CA" w:rsidRDefault="00F308CA" w:rsidP="000C4B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BDBDB"/>
        </w:rPr>
      </w:pPr>
    </w:p>
    <w:p w:rsidR="00F308CA" w:rsidRPr="00325EFF" w:rsidRDefault="00F308CA" w:rsidP="00F308C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DBDBDB"/>
        </w:rPr>
      </w:pPr>
    </w:p>
    <w:p w:rsidR="00F308CA" w:rsidRPr="00325EFF" w:rsidRDefault="00F308CA" w:rsidP="00F308CA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DBDBDB"/>
        </w:rPr>
      </w:pPr>
    </w:p>
    <w:p w:rsidR="009579AA" w:rsidRPr="00325EFF" w:rsidRDefault="00325EFF" w:rsidP="0045705D">
      <w:pPr>
        <w:spacing w:after="0" w:line="240" w:lineRule="auto"/>
        <w:ind w:left="-851"/>
        <w:jc w:val="both"/>
        <w:rPr>
          <w:rFonts w:ascii="Nunito Sans" w:eastAsia="Times New Roman" w:hAnsi="Nunito Sans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="009579AA" w:rsidRPr="00325EFF">
        <w:rPr>
          <w:rFonts w:eastAsia="Times New Roman" w:cs="Times New Roman"/>
          <w:sz w:val="28"/>
          <w:szCs w:val="28"/>
          <w:lang w:eastAsia="ru-RU"/>
        </w:rPr>
        <w:t>Ч</w:t>
      </w:r>
      <w:r w:rsidR="009579AA" w:rsidRPr="00325EFF">
        <w:rPr>
          <w:rFonts w:ascii="Nunito Sans" w:eastAsia="Times New Roman" w:hAnsi="Nunito Sans" w:cs="Times New Roman"/>
          <w:sz w:val="28"/>
          <w:szCs w:val="28"/>
          <w:lang w:eastAsia="ru-RU"/>
        </w:rPr>
        <w:t xml:space="preserve">еловек — это не пустой сосуд, который надо наполнять, а желудь, который уже содержит в себе все, что необходимо, чтобы стать могучим дубом. Для этого его необходимо питать и освещать. Способность </w:t>
      </w:r>
      <w:proofErr w:type="gramStart"/>
      <w:r w:rsidR="009579AA" w:rsidRPr="00325EFF">
        <w:rPr>
          <w:rFonts w:ascii="Nunito Sans" w:eastAsia="Times New Roman" w:hAnsi="Nunito Sans" w:cs="Times New Roman"/>
          <w:sz w:val="28"/>
          <w:szCs w:val="28"/>
          <w:lang w:eastAsia="ru-RU"/>
        </w:rPr>
        <w:t>вырасти уже заложена</w:t>
      </w:r>
      <w:proofErr w:type="gramEnd"/>
      <w:r w:rsidR="009579AA" w:rsidRPr="00325EFF">
        <w:rPr>
          <w:rFonts w:ascii="Nunito Sans" w:eastAsia="Times New Roman" w:hAnsi="Nunito Sans" w:cs="Times New Roman"/>
          <w:sz w:val="28"/>
          <w:szCs w:val="28"/>
          <w:lang w:eastAsia="ru-RU"/>
        </w:rPr>
        <w:t xml:space="preserve"> в человеке.</w:t>
      </w:r>
    </w:p>
    <w:p w:rsidR="009579AA" w:rsidRPr="00325EFF" w:rsidRDefault="009579AA" w:rsidP="0045705D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325EFF">
        <w:rPr>
          <w:rFonts w:ascii="Times New Roman" w:hAnsi="Times New Roman" w:cs="Times New Roman"/>
          <w:sz w:val="28"/>
          <w:szCs w:val="28"/>
        </w:rPr>
        <w:t>Сунь-Цзы</w:t>
      </w:r>
      <w:proofErr w:type="spellEnd"/>
    </w:p>
    <w:p w:rsidR="00A11B5F" w:rsidRPr="00325EFF" w:rsidRDefault="00A11B5F" w:rsidP="00A11B5F">
      <w:pPr>
        <w:shd w:val="clear" w:color="auto" w:fill="FFFFFF"/>
        <w:spacing w:after="0"/>
        <w:ind w:left="-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308CA" w:rsidRPr="00325EFF" w:rsidRDefault="004340BC" w:rsidP="00F308CA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5F" w:rsidRPr="00325EFF" w:rsidRDefault="00A11B5F" w:rsidP="00F308CA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</w:t>
      </w:r>
      <w:r w:rsidR="00325EFF">
        <w:rPr>
          <w:rFonts w:ascii="Times New Roman" w:hAnsi="Times New Roman" w:cs="Times New Roman"/>
          <w:sz w:val="28"/>
          <w:szCs w:val="28"/>
        </w:rPr>
        <w:t xml:space="preserve">  </w:t>
      </w:r>
      <w:r w:rsidRPr="00325EFF">
        <w:rPr>
          <w:rFonts w:ascii="Times New Roman" w:hAnsi="Times New Roman" w:cs="Times New Roman"/>
          <w:sz w:val="28"/>
          <w:szCs w:val="28"/>
        </w:rPr>
        <w:t xml:space="preserve"> Онлайн-образование предполагает активное участие педагога как организатора и модератора онлайн-взаимодействия, процесс максимально похож на традиционное обучение, но аудиторные занятия проходят в виртуальной среде.</w:t>
      </w:r>
      <w:r w:rsidR="00325EFF">
        <w:rPr>
          <w:rFonts w:ascii="Times New Roman" w:hAnsi="Times New Roman" w:cs="Times New Roman"/>
          <w:sz w:val="28"/>
          <w:szCs w:val="28"/>
        </w:rPr>
        <w:t xml:space="preserve"> </w:t>
      </w:r>
      <w:r w:rsidRPr="00325EFF">
        <w:rPr>
          <w:rFonts w:ascii="Times New Roman" w:hAnsi="Times New Roman" w:cs="Times New Roman"/>
          <w:sz w:val="28"/>
          <w:szCs w:val="28"/>
        </w:rPr>
        <w:t>Сегодня идеи создание виртуального учебного пространства, цифровых образовательных ресурсов  привлекают все больше внимания  в отечественном</w:t>
      </w:r>
      <w:r w:rsidR="004340BC">
        <w:rPr>
          <w:rFonts w:ascii="Times New Roman" w:hAnsi="Times New Roman" w:cs="Times New Roman"/>
          <w:sz w:val="28"/>
          <w:szCs w:val="28"/>
        </w:rPr>
        <w:t xml:space="preserve"> </w:t>
      </w:r>
      <w:r w:rsidRPr="00325EFF">
        <w:rPr>
          <w:rFonts w:ascii="Times New Roman" w:hAnsi="Times New Roman" w:cs="Times New Roman"/>
          <w:sz w:val="28"/>
          <w:szCs w:val="28"/>
        </w:rPr>
        <w:t>образовании, поскольку данные тенденции игнорировать невозможно.</w:t>
      </w:r>
    </w:p>
    <w:p w:rsidR="00A11B5F" w:rsidRPr="00325EFF" w:rsidRDefault="004340BC" w:rsidP="00A11B5F">
      <w:pPr>
        <w:shd w:val="clear" w:color="auto" w:fill="FFFFFF"/>
        <w:spacing w:after="0"/>
        <w:ind w:left="-851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5F" w:rsidRPr="00325EFF" w:rsidRDefault="004340BC" w:rsidP="00F308C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2C" w:rsidRPr="00325EFF" w:rsidRDefault="000F752C" w:rsidP="000F752C">
      <w:pPr>
        <w:shd w:val="clear" w:color="auto" w:fill="FAFDFE"/>
        <w:spacing w:after="0"/>
        <w:ind w:left="-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5E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5EFF">
        <w:rPr>
          <w:rFonts w:ascii="Times New Roman" w:hAnsi="Times New Roman" w:cs="Times New Roman"/>
          <w:sz w:val="28"/>
          <w:szCs w:val="28"/>
        </w:rPr>
        <w:t>И</w:t>
      </w:r>
      <w:r w:rsidRPr="00325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в учебном образовательном процессе цифрового образовательного ресурса (ЦОР) позволяет повысить интерес к обучению, помочь в усвоении учебного материала, с</w:t>
      </w:r>
      <w:r w:rsidRPr="00325EFF">
        <w:rPr>
          <w:rFonts w:ascii="Times New Roman" w:hAnsi="Times New Roman" w:cs="Times New Roman"/>
          <w:sz w:val="28"/>
          <w:szCs w:val="28"/>
        </w:rPr>
        <w:t xml:space="preserve">ократить  временные затраты на обучение, продемонстрировать  на практике широкие возможности самообразованияи повысить качество образования  для студентов.  </w:t>
      </w:r>
    </w:p>
    <w:p w:rsidR="000F752C" w:rsidRPr="00325EFF" w:rsidRDefault="00325EFF" w:rsidP="00F308CA">
      <w:pPr>
        <w:shd w:val="clear" w:color="auto" w:fill="FAFDFE"/>
        <w:spacing w:after="0"/>
        <w:ind w:left="-851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множество электронных образовательных платформ для реализации процесса обучения</w:t>
      </w:r>
      <w:r w:rsidR="00452196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онлайн формате</w:t>
      </w:r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любой педагог может выбрать для себя наиболее подходящую в функциональном плане.</w:t>
      </w:r>
      <w:proofErr w:type="gramEnd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элементов ЦОР по учебной дисциплине «Электротехника и электроника»</w:t>
      </w:r>
      <w:r w:rsidR="0045705D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</w:t>
      </w:r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выбрана образовательная  «площадка» </w:t>
      </w:r>
      <w:proofErr w:type="spellStart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Classroom</w:t>
      </w:r>
      <w:proofErr w:type="spellEnd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которая на сегодняшний день    является одним из самых популярных сервисов компании </w:t>
      </w:r>
      <w:proofErr w:type="spellStart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="000F752C"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используемых для реализации процесса обучения. Это бесплатный набор инструментов для работы с электронной почтой, документами и хранилищем, разработанный компанией вместе с преподавателями, чтобы помочь им экономить время, легко и быстро организовывать занятия и эффективно общаться с учащимися. </w:t>
      </w:r>
    </w:p>
    <w:p w:rsidR="00A11B5F" w:rsidRPr="00325EFF" w:rsidRDefault="00EB324A" w:rsidP="00452196">
      <w:pPr>
        <w:shd w:val="clear" w:color="auto" w:fill="FFFFFF"/>
        <w:spacing w:after="0"/>
        <w:ind w:left="-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0F752C"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Google</w:t>
      </w:r>
      <w:proofErr w:type="spellEnd"/>
      <w:r w:rsidR="000F752C"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0F752C"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Classroom</w:t>
      </w:r>
      <w:proofErr w:type="spellEnd"/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1B5F" w:rsidRPr="00325EFF">
        <w:rPr>
          <w:rFonts w:ascii="Times New Roman" w:hAnsi="Times New Roman" w:cs="Times New Roman"/>
          <w:sz w:val="28"/>
          <w:szCs w:val="28"/>
        </w:rPr>
        <w:t xml:space="preserve">позволяет создавать собственные учебные тесты, загружать лекции, практические, лабораторные работы и </w:t>
      </w:r>
      <w:proofErr w:type="spellStart"/>
      <w:r w:rsidR="00A11B5F" w:rsidRPr="00325EF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11B5F" w:rsidRPr="00325EF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11B5F" w:rsidRPr="00325EFF">
        <w:rPr>
          <w:rFonts w:ascii="Times New Roman" w:hAnsi="Times New Roman" w:cs="Times New Roman"/>
          <w:sz w:val="28"/>
          <w:szCs w:val="28"/>
        </w:rPr>
        <w:t>, соответствующие рабочим программам любо</w:t>
      </w:r>
      <w:r w:rsidR="00452196" w:rsidRPr="00325EFF">
        <w:rPr>
          <w:rFonts w:ascii="Times New Roman" w:hAnsi="Times New Roman" w:cs="Times New Roman"/>
          <w:sz w:val="28"/>
          <w:szCs w:val="28"/>
        </w:rPr>
        <w:t xml:space="preserve">й учебной дисциплины. </w:t>
      </w:r>
    </w:p>
    <w:p w:rsidR="00EB324A" w:rsidRPr="00325EFF" w:rsidRDefault="00D27386" w:rsidP="00452196">
      <w:pPr>
        <w:shd w:val="clear" w:color="auto" w:fill="FFFFFF"/>
        <w:spacing w:after="0"/>
        <w:ind w:left="-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</w:t>
      </w:r>
      <w:r w:rsidR="00325E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EFF">
        <w:rPr>
          <w:rFonts w:ascii="Times New Roman" w:hAnsi="Times New Roman" w:cs="Times New Roman"/>
          <w:sz w:val="28"/>
          <w:szCs w:val="28"/>
        </w:rPr>
        <w:t xml:space="preserve">На слайдах показаны элементы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Google</w:t>
      </w:r>
      <w:proofErr w:type="spellEnd"/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Classroom</w:t>
      </w:r>
      <w:proofErr w:type="spellEnd"/>
      <w:r w:rsidRPr="0032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созданные преподавателем Шаховой Т.В. по учебной дисциплине «Электротехника и электроника».</w:t>
      </w:r>
      <w:r w:rsidRPr="00325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324A" w:rsidRPr="00325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273" cy="2286000"/>
            <wp:effectExtent l="19050" t="0" r="0" b="0"/>
            <wp:docPr id="1" name="Рисунок 1" descr="F:\ЦОРЫмастер -класс\скрин гугл класс\Opera Снимок_2021-04-09_084251_classroom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ОРЫмастер -класс\скрин гугл класс\Opera Снимок_2021-04-09_084251_classroom.google.co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4A" w:rsidRPr="00325EFF" w:rsidRDefault="00EB324A" w:rsidP="00452196">
      <w:pPr>
        <w:shd w:val="clear" w:color="auto" w:fill="FFFFFF"/>
        <w:spacing w:after="0"/>
        <w:ind w:left="-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579AA" w:rsidRPr="00325EFF" w:rsidRDefault="004672C0" w:rsidP="00F308CA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</w:t>
      </w:r>
      <w:r w:rsidR="00D27386" w:rsidRPr="00325E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5EFF">
        <w:rPr>
          <w:rFonts w:ascii="Times New Roman" w:hAnsi="Times New Roman" w:cs="Times New Roman"/>
          <w:sz w:val="28"/>
          <w:szCs w:val="28"/>
        </w:rPr>
        <w:t>Внедрени</w:t>
      </w:r>
      <w:r w:rsidR="00D734E5" w:rsidRPr="00325EFF">
        <w:rPr>
          <w:rFonts w:ascii="Times New Roman" w:hAnsi="Times New Roman" w:cs="Times New Roman"/>
          <w:sz w:val="28"/>
          <w:szCs w:val="28"/>
        </w:rPr>
        <w:t>е</w:t>
      </w:r>
      <w:r w:rsidRPr="00325EFF">
        <w:rPr>
          <w:rFonts w:ascii="Times New Roman" w:hAnsi="Times New Roman" w:cs="Times New Roman"/>
          <w:sz w:val="28"/>
          <w:szCs w:val="28"/>
        </w:rPr>
        <w:t xml:space="preserve"> цифрового образовательного ресурса в учебно-воспитательный процесс,  п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овышение требований к эффективности и результативности процесса обучения обусловило необходимость применения инновационных </w:t>
      </w:r>
      <w:r w:rsidRPr="00325EFF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5F3B67" w:rsidRPr="00325EFF">
        <w:rPr>
          <w:rFonts w:ascii="Times New Roman" w:hAnsi="Times New Roman" w:cs="Times New Roman"/>
          <w:sz w:val="28"/>
          <w:szCs w:val="28"/>
        </w:rPr>
        <w:t>технологий</w:t>
      </w:r>
      <w:r w:rsidRPr="00325EFF">
        <w:rPr>
          <w:rFonts w:ascii="Times New Roman" w:hAnsi="Times New Roman" w:cs="Times New Roman"/>
          <w:sz w:val="28"/>
          <w:szCs w:val="28"/>
        </w:rPr>
        <w:t>.</w:t>
      </w:r>
      <w:r w:rsidR="00D27386" w:rsidRPr="00325EFF">
        <w:rPr>
          <w:rFonts w:ascii="Times New Roman" w:hAnsi="Times New Roman" w:cs="Times New Roman"/>
          <w:sz w:val="28"/>
          <w:szCs w:val="28"/>
        </w:rPr>
        <w:t xml:space="preserve">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Одним из инновационных направлений в сфере  образования является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452196" w:rsidRPr="00325EFF">
        <w:rPr>
          <w:rFonts w:ascii="Times New Roman" w:hAnsi="Times New Roman" w:cs="Times New Roman"/>
          <w:sz w:val="28"/>
          <w:szCs w:val="28"/>
        </w:rPr>
        <w:t xml:space="preserve">–новая образовательная технология, которая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позволяют создать новый подход к процессу обучения, внести интерактивные элементы, новый смысл, как для </w:t>
      </w:r>
      <w:r w:rsidR="005F3B67" w:rsidRPr="00325EFF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педагогов, так и для учеников, создать вовлеченность в процесс, повысить мотивацию и ответственность за результат. </w:t>
      </w:r>
      <w:proofErr w:type="spell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</w:t>
      </w:r>
      <w:proofErr w:type="spell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- это искусство содействовать обучению и развитию другого человека. </w:t>
      </w:r>
      <w:proofErr w:type="spell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</w:t>
      </w:r>
      <w:proofErr w:type="spell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– процесс, в ходе которого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обучаемому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помогают достичь определенной цели, которую он перед собой поставил. На практике, это период времени, в течение которого обучаемому  помогают найти ответы на вопросы внутри самого себя, а также раскрыть свои навыки и способности. В конечном итоге, </w:t>
      </w:r>
      <w:proofErr w:type="gram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обучаемый</w:t>
      </w:r>
      <w:proofErr w:type="gram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приходит к достижению своей  профессиональной цели.   Основная задача  преподавателя – помочь </w:t>
      </w:r>
      <w:proofErr w:type="gram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обучаемому</w:t>
      </w:r>
      <w:proofErr w:type="gram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выработать понимание, каким образом он может достичь поставленной задачи. Академический </w:t>
      </w:r>
      <w:proofErr w:type="spell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</w:t>
      </w:r>
      <w:proofErr w:type="spell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- это процесс, который меняет отношение человека к учебе.   Такой вид </w:t>
      </w:r>
      <w:proofErr w:type="spell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коучинга</w:t>
      </w:r>
      <w:proofErr w:type="spell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считается особым, так как он раскрывает в человеке стремление к саморазвитию, что, в свою очередь, приближает его к самореализации. </w:t>
      </w:r>
    </w:p>
    <w:p w:rsidR="006B398B" w:rsidRPr="00325EFF" w:rsidRDefault="00325EFF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>Основной движущей силой технологи</w:t>
      </w:r>
      <w:r w:rsidR="00D734E5" w:rsidRPr="00325EFF">
        <w:rPr>
          <w:rFonts w:ascii="Times New Roman" w:hAnsi="Times New Roman" w:cs="Times New Roman"/>
          <w:sz w:val="28"/>
          <w:szCs w:val="28"/>
        </w:rPr>
        <w:t>и</w:t>
      </w:r>
      <w:r w:rsidR="0043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является то, что в ходе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соответствующих методов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коуч-преподаватель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стремится не только вселить в студента веру в собственные силы, но и передать ему технологию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самокоучинга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.  Технологии, лежащие в основе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>, стимулируют стремительный рост творчества и выводят на новый уровень коммуникации и качество взаимодействия участников образовательного процесса</w:t>
      </w:r>
      <w:r w:rsidR="006B398B" w:rsidRPr="00325EFF">
        <w:rPr>
          <w:rFonts w:ascii="Times New Roman" w:hAnsi="Times New Roman" w:cs="Times New Roman"/>
          <w:sz w:val="28"/>
          <w:szCs w:val="28"/>
        </w:rPr>
        <w:t>.</w:t>
      </w:r>
    </w:p>
    <w:p w:rsidR="006B398B" w:rsidRPr="00325EFF" w:rsidRDefault="00EB324A" w:rsidP="00325EF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>Безусловно</w:t>
      </w:r>
      <w:r w:rsidR="00D734E5" w:rsidRPr="00325EFF">
        <w:rPr>
          <w:rFonts w:ascii="Times New Roman" w:hAnsi="Times New Roman" w:cs="Times New Roman"/>
          <w:sz w:val="28"/>
          <w:szCs w:val="28"/>
        </w:rPr>
        <w:t>,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многие преподаватели уже давно применяют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</w:t>
      </w:r>
      <w:proofErr w:type="gramStart"/>
      <w:r w:rsidR="005F3B67" w:rsidRPr="00325EF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подход при обучении своих слушателей, что очень эффективно как для слушателей, так и для самих преподавателей. </w:t>
      </w:r>
      <w:proofErr w:type="gramStart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Для </w:t>
      </w:r>
      <w:r w:rsidR="004672C0" w:rsidRPr="00325EFF">
        <w:rPr>
          <w:rFonts w:ascii="Times New Roman" w:hAnsi="Times New Roman" w:cs="Times New Roman"/>
          <w:sz w:val="28"/>
          <w:szCs w:val="28"/>
        </w:rPr>
        <w:t xml:space="preserve">обучаемых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эффективность данного метода выражается в том, что каждый из студентов понимает, что преподаватель работает именно с ним, и работает на достижение именно его результата, а не группы в целом.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Со стороны преподавателя эффективность работы с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</w:t>
      </w:r>
      <w:proofErr w:type="gramStart"/>
      <w:r w:rsidR="005F3B67" w:rsidRPr="00325EF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подходом заключается в том, что он получает обратную связь, анализируя конкретные результаты, и при работе со следующей группой его обучение становится более эффективным. </w:t>
      </w:r>
    </w:p>
    <w:p w:rsidR="006B398B" w:rsidRPr="00325EFF" w:rsidRDefault="00EB324A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Каким же образом строится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коуч-подход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на занятиях? В первую очередь, это прояснение поставленных целей и задач. Определяется направленность предстоящего материала, его задачи и способы применения данного материала слушателями на практике. Например, о чем пойдет речь на предстоящем занятии, и каким образом </w:t>
      </w:r>
      <w:proofErr w:type="gramStart"/>
      <w:r w:rsidR="005F3B67" w:rsidRPr="00325EFF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материл </w:t>
      </w:r>
      <w:r w:rsidR="004672C0" w:rsidRPr="00325EFF">
        <w:rPr>
          <w:rFonts w:ascii="Times New Roman" w:hAnsi="Times New Roman" w:cs="Times New Roman"/>
          <w:sz w:val="28"/>
          <w:szCs w:val="28"/>
        </w:rPr>
        <w:t xml:space="preserve">обучаемый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сможет применять в конкретном случае. Задача </w:t>
      </w:r>
      <w:r w:rsidR="004672C0" w:rsidRPr="00325EFF">
        <w:rPr>
          <w:rFonts w:ascii="Times New Roman" w:hAnsi="Times New Roman" w:cs="Times New Roman"/>
          <w:sz w:val="28"/>
          <w:szCs w:val="28"/>
        </w:rPr>
        <w:t>преподавателя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помочь каждому слушателю при помощи наводящих вопросов самому дать определение, и получить обратную связь. В этой связи, можно сказать, что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— это умение задавать сильные вопросы не для того, чтобы собрать информацию, а для того, чтобы пригласить человека послушать самого себя, помочь ему создать идеи и получить свои решения.  Методика  открытых вопросов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>, используемая в учебном процессе, позволит раздвигать рамки сознания, стимулирует поиск ответов и решений, выстроит логические и причинно-следственные связи, способствует глубокому анализу.</w:t>
      </w:r>
    </w:p>
    <w:p w:rsidR="006B398B" w:rsidRPr="00325EFF" w:rsidRDefault="00325EFF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Вторым этапом будет определение способов достижения поставленной цели. Какие шаги для ее достижения необходимо предпринять</w:t>
      </w:r>
      <w:r w:rsidR="00D734E5" w:rsidRPr="00325EFF">
        <w:rPr>
          <w:rFonts w:ascii="Times New Roman" w:hAnsi="Times New Roman" w:cs="Times New Roman"/>
          <w:sz w:val="28"/>
          <w:szCs w:val="28"/>
        </w:rPr>
        <w:t>?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Далее следует определить причину, по которой слушателю все-таки необходимо заниматься предложенной темой. Естественно, первые два этапа очень важны, однако осознание важности и целесообразности данных шагов так же имеет значение. </w:t>
      </w:r>
      <w:proofErr w:type="gramStart"/>
      <w:r w:rsidR="004672C0" w:rsidRPr="00325EFF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важно понимать необходимость того или иного шага. Если появляется понимание — проявляется интерес или не проявляется. </w:t>
      </w:r>
    </w:p>
    <w:p w:rsidR="006B398B" w:rsidRPr="00325EFF" w:rsidRDefault="00325EFF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>И здесь стоит переходить к следующему этапу</w:t>
      </w:r>
      <w:r w:rsidR="004672C0" w:rsidRPr="00325EFF">
        <w:rPr>
          <w:rFonts w:ascii="Times New Roman" w:hAnsi="Times New Roman" w:cs="Times New Roman"/>
          <w:sz w:val="28"/>
          <w:szCs w:val="28"/>
        </w:rPr>
        <w:t xml:space="preserve"> – этапу в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ыяснение собственных ценностей отдельно взятого слушателя, не общепринятых, а именно своих. Исходя из этого, студент понимает, что именно ему необходимо получить от обучения, и как это согласуется с его личными и профессиональными целями. Помимо этого у слушателей появляется дополнительная мотивация к обучению. </w:t>
      </w:r>
    </w:p>
    <w:p w:rsidR="00876313" w:rsidRPr="00325EFF" w:rsidRDefault="00EB324A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И самый последний этап, это осознание того, что поставленная цель достигнута, то, что запланировано, получилось и ожидания полностью согласованы с результатом. </w:t>
      </w:r>
    </w:p>
    <w:p w:rsidR="00876313" w:rsidRPr="00325EFF" w:rsidRDefault="00EB324A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Помимо того, что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способен дать возможность преподавателям индивидуально поддержать студента, что обуславливает его профессиональный, личностный рост и повышение персональной эффективности, также обеспечивается большая продуктивность деятельности и учебной группы в целом. Несомненными результатами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>, как показали практические исследования, являются улучшение взаимоотношений в группе, способность быстро и эффективно реагировать в учебно-практических ситуациях</w:t>
      </w:r>
      <w:r w:rsidR="00F308CA" w:rsidRPr="00325EFF">
        <w:rPr>
          <w:rFonts w:ascii="Times New Roman" w:hAnsi="Times New Roman" w:cs="Times New Roman"/>
          <w:sz w:val="28"/>
          <w:szCs w:val="28"/>
        </w:rPr>
        <w:t>.</w:t>
      </w:r>
    </w:p>
    <w:p w:rsidR="00876313" w:rsidRPr="00325EFF" w:rsidRDefault="00EB324A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В основе методологии и инструментария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лежит интерактивное общение, дискуссия</w:t>
      </w:r>
      <w:r w:rsidR="007F79F8" w:rsidRPr="00325EFF">
        <w:rPr>
          <w:rFonts w:ascii="Times New Roman" w:hAnsi="Times New Roman" w:cs="Times New Roman"/>
          <w:sz w:val="28"/>
          <w:szCs w:val="28"/>
        </w:rPr>
        <w:t>,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вопрос-ответ</w:t>
      </w:r>
      <w:proofErr w:type="gramStart"/>
      <w:r w:rsidR="004672C0" w:rsidRPr="00325EFF">
        <w:rPr>
          <w:rFonts w:ascii="Times New Roman" w:hAnsi="Times New Roman" w:cs="Times New Roman"/>
          <w:sz w:val="28"/>
          <w:szCs w:val="28"/>
        </w:rPr>
        <w:t>,</w:t>
      </w:r>
      <w:r w:rsidR="005F3B67" w:rsidRPr="00325E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3B67" w:rsidRPr="00325EFF">
        <w:rPr>
          <w:rFonts w:ascii="Times New Roman" w:hAnsi="Times New Roman" w:cs="Times New Roman"/>
          <w:sz w:val="28"/>
          <w:szCs w:val="28"/>
        </w:rPr>
        <w:t>оторое проводится в форме</w:t>
      </w:r>
      <w:r w:rsidR="004672C0" w:rsidRPr="00325EFF">
        <w:rPr>
          <w:rFonts w:ascii="Times New Roman" w:hAnsi="Times New Roman" w:cs="Times New Roman"/>
          <w:sz w:val="28"/>
          <w:szCs w:val="28"/>
        </w:rPr>
        <w:t xml:space="preserve"> интерактивных занятий.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Это может быть личная </w:t>
      </w:r>
      <w:r w:rsidR="004672C0" w:rsidRPr="00325EFF">
        <w:rPr>
          <w:rFonts w:ascii="Times New Roman" w:hAnsi="Times New Roman" w:cs="Times New Roman"/>
          <w:sz w:val="28"/>
          <w:szCs w:val="28"/>
        </w:rPr>
        <w:t>консультация,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телефонный контакт, общение по интернету. Технология </w:t>
      </w:r>
      <w:proofErr w:type="spellStart"/>
      <w:r w:rsidR="005F3B67"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может с успехом применяться в процессе преподавания разных дисциплин, а также открывает множество перспектив для совершенствования процесса обучения</w:t>
      </w:r>
      <w:r w:rsidR="00F308CA" w:rsidRPr="00325EFF">
        <w:rPr>
          <w:rFonts w:ascii="Times New Roman" w:hAnsi="Times New Roman" w:cs="Times New Roman"/>
          <w:sz w:val="28"/>
          <w:szCs w:val="28"/>
        </w:rPr>
        <w:t>,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может быть использован</w:t>
      </w:r>
      <w:r w:rsidR="00D734E5" w:rsidRPr="00325EFF">
        <w:rPr>
          <w:rFonts w:ascii="Times New Roman" w:hAnsi="Times New Roman" w:cs="Times New Roman"/>
          <w:sz w:val="28"/>
          <w:szCs w:val="28"/>
        </w:rPr>
        <w:t>а</w:t>
      </w:r>
      <w:r w:rsidR="005F3B67" w:rsidRPr="00325EFF">
        <w:rPr>
          <w:rFonts w:ascii="Times New Roman" w:hAnsi="Times New Roman" w:cs="Times New Roman"/>
          <w:sz w:val="28"/>
          <w:szCs w:val="28"/>
        </w:rPr>
        <w:t xml:space="preserve"> в любых формах учебного процесса: при проведении семинарских занятий, коллоквиумов, выполнении научно-исследовательских, курсовых</w:t>
      </w:r>
      <w:r w:rsidR="00F308CA" w:rsidRPr="00325EFF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9579AA" w:rsidRPr="00325EFF" w:rsidRDefault="009579AA" w:rsidP="00D734E5">
      <w:pPr>
        <w:spacing w:after="0"/>
        <w:ind w:left="-851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Этапы </w:t>
      </w:r>
      <w:proofErr w:type="spellStart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коучинга</w:t>
      </w:r>
      <w:proofErr w:type="spellEnd"/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Очень важно в любой деятельности следовать структуре. Все нужно делать поэтапно. Давайте разберемся, какие есть этапы в </w:t>
      </w:r>
      <w:proofErr w:type="spellStart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коучинге</w:t>
      </w:r>
      <w:proofErr w:type="spellEnd"/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при применении цифровых образовательных ресурсов при   организации занятий: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1. Постановка цели и осознания ее реальности </w:t>
      </w:r>
    </w:p>
    <w:p w:rsidR="009579AA" w:rsidRPr="00325EFF" w:rsidRDefault="007F79F8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Обучаемый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должен определить свою цель, а  задача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преподавателя 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донести до него осознание реальности ее осуществления.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2. Анализ необходимых составляющих успеха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lastRenderedPageBreak/>
        <w:t>Нужно понять, что необходимо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обучаемому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для того, чтобы достичь этой цели. Качества, средства для реализации и так далее.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3. Анализ имеющихся возможностей </w:t>
      </w:r>
    </w:p>
    <w:p w:rsidR="009579AA" w:rsidRPr="00325EFF" w:rsidRDefault="007F79F8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Понять сильные стороны </w:t>
      </w:r>
      <w:proofErr w:type="gramStart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обучающегося</w:t>
      </w:r>
      <w:proofErr w:type="gramEnd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.  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То есть, это те навыки, которые у </w:t>
      </w:r>
      <w:proofErr w:type="gramStart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обучаемого</w:t>
      </w:r>
      <w:proofErr w:type="gram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уже развиты на должном уровне.  Если у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студента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уже есть полезные </w:t>
      </w:r>
      <w:proofErr w:type="gramStart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навыки</w:t>
      </w:r>
      <w:proofErr w:type="gramEnd"/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и вы знаете, где и как они ему пригодятся, нужно с ними работать. Важно их быстро определить и указать на них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студенту</w:t>
      </w:r>
      <w:r w:rsidR="009579AA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для дальнейшей работы.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4. Определение путей достижения целей, выбор стратегии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На этом этапе важно не только расписать стратегию и найти все необходимые дороги, но и научить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студента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составлению своего расписания, плана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по изучению элемента учебной дисциплины.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То есть,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студент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должен понять, что очень важно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планировать свое обучение,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структурировать сво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е время, отводимое на изучение отдельных тем. 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5. Мониторинг достижения цели и анализ результата </w:t>
      </w:r>
    </w:p>
    <w:p w:rsidR="009579AA" w:rsidRPr="00325EFF" w:rsidRDefault="009579AA" w:rsidP="00F308CA">
      <w:pPr>
        <w:spacing w:after="0"/>
        <w:ind w:left="-851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Теперь наша основная задача – наблюдать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за выполнением заданий и контролировать правильность их выполнения. 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Наблюдение – большая часть нашей работы.  Очень важно тщательно следить за каждым действием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обучающегося,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чтобы он не совершил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больших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ошибок</w:t>
      </w:r>
      <w:proofErr w:type="gramStart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П</w:t>
      </w:r>
      <w:proofErr w:type="gramEnd"/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оэтому наша цель – тщательное наблюдение за </w:t>
      </w:r>
      <w:r w:rsidR="007F79F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студентом </w:t>
      </w:r>
      <w:r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и помощь в достижении его цели. </w:t>
      </w:r>
    </w:p>
    <w:p w:rsidR="000321A8" w:rsidRPr="00325EFF" w:rsidRDefault="007F79F8" w:rsidP="0045705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EF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используя технологию академического </w:t>
      </w:r>
      <w:proofErr w:type="spellStart"/>
      <w:r w:rsidRPr="00325EFF">
        <w:rPr>
          <w:rFonts w:ascii="Times New Roman" w:hAnsi="Times New Roman" w:cs="Times New Roman"/>
          <w:color w:val="000000"/>
          <w:sz w:val="28"/>
          <w:szCs w:val="28"/>
        </w:rPr>
        <w:t>коуча</w:t>
      </w:r>
      <w:r w:rsidR="000321A8" w:rsidRPr="00325EF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="000321A8" w:rsidRPr="00325EF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занятий при использовании цифровых образовательных ресурсов можно  </w:t>
      </w:r>
      <w:proofErr w:type="gramStart"/>
      <w:r w:rsidR="009579AA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научить</w:t>
      </w:r>
      <w:r w:rsidR="000321A8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обучаемого </w:t>
      </w:r>
      <w:r w:rsidR="009579AA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справляться</w:t>
      </w:r>
      <w:proofErr w:type="gramEnd"/>
      <w:r w:rsidR="009579AA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 </w:t>
      </w:r>
      <w:hyperlink r:id="rId6" w:tooltip="Домашнее задание" w:history="1">
        <w:r w:rsidR="000321A8" w:rsidRPr="00325EF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заданием</w:t>
        </w:r>
      </w:hyperlink>
      <w:r w:rsidR="000321A8" w:rsidRPr="00325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учебной дисциплине, </w:t>
      </w:r>
      <w:r w:rsidR="009579AA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получить навыки для повышения успешности обучения в целом</w:t>
      </w:r>
      <w:r w:rsidR="000321A8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0321A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раскрыть свои  способности</w:t>
      </w:r>
      <w:r w:rsidR="000321A8" w:rsidRPr="00325E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0321A8" w:rsidRPr="00325EF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стремление к саморазвитию, что, в свою очередь, приближает его к самореализации. </w:t>
      </w:r>
      <w:proofErr w:type="spellStart"/>
      <w:r w:rsidR="000321A8" w:rsidRPr="00325EFF">
        <w:rPr>
          <w:rFonts w:ascii="Times New Roman" w:hAnsi="Times New Roman" w:cs="Times New Roman"/>
          <w:color w:val="000000"/>
          <w:sz w:val="28"/>
          <w:szCs w:val="28"/>
        </w:rPr>
        <w:t>Коучинг</w:t>
      </w:r>
      <w:proofErr w:type="spellEnd"/>
      <w:r w:rsidR="000321A8" w:rsidRPr="00325E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321A8" w:rsidRPr="00325EFF">
        <w:rPr>
          <w:rFonts w:ascii="Times New Roman" w:hAnsi="Times New Roman" w:cs="Times New Roman"/>
          <w:color w:val="000000"/>
          <w:sz w:val="28"/>
          <w:szCs w:val="28"/>
        </w:rPr>
        <w:t>развивает инициативу, самостоятельность, вскрывает таланты, повышает результативность труда.</w:t>
      </w:r>
    </w:p>
    <w:p w:rsidR="00876313" w:rsidRPr="00325EFF" w:rsidRDefault="0045705D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Технология академического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 при проведении занятий с применением цифровых образовательных ресурсов  по учебной дисциплине «Электротехника и электроника» </w:t>
      </w:r>
      <w:r w:rsidR="00D734E5" w:rsidRPr="00325EFF">
        <w:rPr>
          <w:rFonts w:ascii="Times New Roman" w:hAnsi="Times New Roman" w:cs="Times New Roman"/>
          <w:sz w:val="28"/>
          <w:szCs w:val="28"/>
        </w:rPr>
        <w:t>доказала</w:t>
      </w:r>
      <w:bookmarkStart w:id="0" w:name="_GoBack"/>
      <w:bookmarkEnd w:id="0"/>
      <w:r w:rsidRPr="00325EFF">
        <w:rPr>
          <w:rFonts w:ascii="Times New Roman" w:hAnsi="Times New Roman" w:cs="Times New Roman"/>
          <w:sz w:val="28"/>
          <w:szCs w:val="28"/>
        </w:rPr>
        <w:t xml:space="preserve"> свою эффективность при проведении итогового контроля по дисциплине, когда качество знаний составило 78 %.   </w:t>
      </w:r>
    </w:p>
    <w:p w:rsidR="00876313" w:rsidRPr="00325EFF" w:rsidRDefault="00876313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76313" w:rsidRPr="00325EFF" w:rsidRDefault="005F3B67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 Литература </w:t>
      </w:r>
    </w:p>
    <w:p w:rsidR="00876313" w:rsidRPr="00325EFF" w:rsidRDefault="005F3B67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Голви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 У. Тимоти. Работа как внутренняя игра: Фокус, обучение, удовольствие и мобильность на рабочем месте. — М.: «Альпина Бизнес Букс», 2005. — 252 </w:t>
      </w:r>
      <w:proofErr w:type="gramStart"/>
      <w:r w:rsidRPr="00325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313" w:rsidRPr="00325EFF" w:rsidRDefault="005F3B67" w:rsidP="00F308C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2. Котельников В.Ю. Ten3: Управление инновациями: стратегический подход. Гибкие корпоративные стратегии выживания и </w:t>
      </w:r>
      <w:proofErr w:type="spellStart"/>
      <w:proofErr w:type="gramStart"/>
      <w:r w:rsidRPr="00325EFF">
        <w:rPr>
          <w:rFonts w:ascii="Times New Roman" w:hAnsi="Times New Roman" w:cs="Times New Roman"/>
          <w:sz w:val="28"/>
          <w:szCs w:val="28"/>
        </w:rPr>
        <w:t>лидерс-тва</w:t>
      </w:r>
      <w:proofErr w:type="spellEnd"/>
      <w:proofErr w:type="gramEnd"/>
      <w:r w:rsidRPr="00325EFF">
        <w:rPr>
          <w:rFonts w:ascii="Times New Roman" w:hAnsi="Times New Roman" w:cs="Times New Roman"/>
          <w:sz w:val="28"/>
          <w:szCs w:val="28"/>
        </w:rPr>
        <w:t xml:space="preserve"> в новой экономике. — М.: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>, 2007. — 96 с. — (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Бизнес-коуч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6313" w:rsidRPr="00325EFF" w:rsidRDefault="005F3B67" w:rsidP="00F308C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t xml:space="preserve">3. Смирнов В.Н. «Спортинг — менеджмент побед! Теория и практика современного менеджмента: от тейлоризма до спортинга». — СПб.: Эрида-Бизнес, 2011. — 240 </w:t>
      </w:r>
      <w:proofErr w:type="gramStart"/>
      <w:r w:rsidRPr="00325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313" w:rsidRPr="00325EFF" w:rsidRDefault="005F3B67" w:rsidP="00F308C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25EF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Трушевская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 А.А.. Развитие высшей школы: региональный потенциал модернизации. Университет в регионе: наука, образование, кул</w:t>
      </w:r>
      <w:proofErr w:type="gramStart"/>
      <w:r w:rsidRPr="00325E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25EFF">
        <w:rPr>
          <w:rFonts w:ascii="Times New Roman" w:hAnsi="Times New Roman" w:cs="Times New Roman"/>
          <w:sz w:val="28"/>
          <w:szCs w:val="28"/>
        </w:rPr>
        <w:t xml:space="preserve"> тура: материалы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науч.-практ.конф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 5–6 декабря 2006 / Отв.ред. Е.М. </w:t>
      </w:r>
      <w:proofErr w:type="spellStart"/>
      <w:r w:rsidRPr="00325EFF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325EFF">
        <w:rPr>
          <w:rFonts w:ascii="Times New Roman" w:hAnsi="Times New Roman" w:cs="Times New Roman"/>
          <w:sz w:val="28"/>
          <w:szCs w:val="28"/>
        </w:rPr>
        <w:t xml:space="preserve">, Л.П. Бирюкова — Магадан: Изд. СМУ, 2007. — С. 46–49. </w:t>
      </w:r>
    </w:p>
    <w:p w:rsidR="005F3B67" w:rsidRPr="00325EFF" w:rsidRDefault="005F3B67" w:rsidP="00F308C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5F3B67" w:rsidRPr="00325EFF" w:rsidSect="0004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2D2"/>
    <w:multiLevelType w:val="multilevel"/>
    <w:tmpl w:val="20501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E267DC"/>
    <w:multiLevelType w:val="multilevel"/>
    <w:tmpl w:val="6FF0A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1B64"/>
    <w:multiLevelType w:val="multilevel"/>
    <w:tmpl w:val="27DA2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067D6"/>
    <w:multiLevelType w:val="multilevel"/>
    <w:tmpl w:val="70C8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43F7A"/>
    <w:rsid w:val="000321A8"/>
    <w:rsid w:val="00041177"/>
    <w:rsid w:val="00073936"/>
    <w:rsid w:val="000C4B26"/>
    <w:rsid w:val="000F752C"/>
    <w:rsid w:val="00325EFF"/>
    <w:rsid w:val="003C3127"/>
    <w:rsid w:val="004340BC"/>
    <w:rsid w:val="00452196"/>
    <w:rsid w:val="0045705D"/>
    <w:rsid w:val="004672C0"/>
    <w:rsid w:val="00484567"/>
    <w:rsid w:val="005F3B67"/>
    <w:rsid w:val="006A3F0F"/>
    <w:rsid w:val="006B398B"/>
    <w:rsid w:val="007F79F8"/>
    <w:rsid w:val="00876313"/>
    <w:rsid w:val="008C628B"/>
    <w:rsid w:val="009579AA"/>
    <w:rsid w:val="0097742C"/>
    <w:rsid w:val="00A11B5F"/>
    <w:rsid w:val="00BB53AD"/>
    <w:rsid w:val="00BC7E08"/>
    <w:rsid w:val="00D27386"/>
    <w:rsid w:val="00D734E5"/>
    <w:rsid w:val="00EB324A"/>
    <w:rsid w:val="00F308CA"/>
    <w:rsid w:val="00F4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B67"/>
  </w:style>
  <w:style w:type="character" w:customStyle="1" w:styleId="hl">
    <w:name w:val="hl"/>
    <w:basedOn w:val="a0"/>
    <w:rsid w:val="005F3B67"/>
  </w:style>
  <w:style w:type="character" w:customStyle="1" w:styleId="lang">
    <w:name w:val="lang"/>
    <w:basedOn w:val="a0"/>
    <w:rsid w:val="00484567"/>
  </w:style>
  <w:style w:type="character" w:styleId="a3">
    <w:name w:val="Hyperlink"/>
    <w:basedOn w:val="a0"/>
    <w:uiPriority w:val="99"/>
    <w:semiHidden/>
    <w:unhideWhenUsed/>
    <w:rsid w:val="004845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3B67"/>
  </w:style>
  <w:style w:type="character" w:customStyle="1" w:styleId="hl">
    <w:name w:val="hl"/>
    <w:basedOn w:val="a0"/>
    <w:rsid w:val="005F3B67"/>
  </w:style>
  <w:style w:type="character" w:customStyle="1" w:styleId="lang">
    <w:name w:val="lang"/>
    <w:basedOn w:val="a0"/>
    <w:rsid w:val="00484567"/>
  </w:style>
  <w:style w:type="character" w:styleId="a3">
    <w:name w:val="Hyperlink"/>
    <w:basedOn w:val="a0"/>
    <w:uiPriority w:val="99"/>
    <w:semiHidden/>
    <w:unhideWhenUsed/>
    <w:rsid w:val="004845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93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03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7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0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C%D0%B0%D1%88%D0%BD%D0%B5%D0%B5_%D0%B7%D0%B0%D0%B4%D0%B0%D0%BD%D0%B8%D0%B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dcterms:created xsi:type="dcterms:W3CDTF">2021-01-18T12:19:00Z</dcterms:created>
  <dcterms:modified xsi:type="dcterms:W3CDTF">2021-04-09T07:21:00Z</dcterms:modified>
</cp:coreProperties>
</file>