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9602" w14:textId="77777777" w:rsidR="003E7926" w:rsidRPr="003E7926" w:rsidRDefault="003E7926" w:rsidP="003E7926">
      <w:pPr>
        <w:shd w:val="clear" w:color="auto" w:fill="FFFFFF"/>
        <w:suppressAutoHyphens/>
        <w:spacing w:after="200" w:line="276" w:lineRule="auto"/>
        <w:jc w:val="center"/>
        <w:rPr>
          <w:rFonts w:ascii="Times New Roman" w:eastAsia="Calibri" w:hAnsi="Times New Roman" w:cs="Times New Roman"/>
          <w:b/>
          <w:sz w:val="28"/>
          <w:szCs w:val="28"/>
          <w:lang w:eastAsia="ar-SA"/>
        </w:rPr>
      </w:pPr>
      <w:r w:rsidRPr="003E7926">
        <w:rPr>
          <w:rFonts w:ascii="Times New Roman" w:eastAsia="Calibri" w:hAnsi="Times New Roman" w:cs="Times New Roman"/>
          <w:sz w:val="28"/>
          <w:szCs w:val="28"/>
          <w:lang w:eastAsia="ar-SA"/>
        </w:rPr>
        <w:t xml:space="preserve">МУНИЦИПАЛЬНОЕ БЮДЖЕТНОЕ ОБЩЕОБРАЗОВАТЕЛЬНОЕ УЧРЕЖДЕНИЕ МУНИЦИПАЛЬНОГО ОБРАЗОВАНИЯ ГОРОД КРАСНОДАР СРЕДНЯЯ ОБЩЕОБРАЗОВАТЕЛЬНАЯ ШКОЛА № 70 ИМЕНИ ГЕРОЯ СОВЕТСКОГО СОЮЗА ДМИТРИЯ МИРОШНИЧЕНКО </w:t>
      </w:r>
    </w:p>
    <w:p w14:paraId="402E895E" w14:textId="77777777" w:rsidR="003E7926" w:rsidRPr="003E7926" w:rsidRDefault="003E7926" w:rsidP="003E7926">
      <w:pPr>
        <w:suppressAutoHyphens/>
        <w:spacing w:after="200" w:line="276" w:lineRule="auto"/>
        <w:rPr>
          <w:rFonts w:ascii="Times New Roman" w:eastAsia="Calibri" w:hAnsi="Times New Roman" w:cs="Times New Roman"/>
          <w:sz w:val="28"/>
          <w:szCs w:val="28"/>
          <w:lang w:eastAsia="ar-SA"/>
        </w:rPr>
      </w:pPr>
    </w:p>
    <w:p w14:paraId="5458AF4B" w14:textId="77777777" w:rsidR="003E7926" w:rsidRPr="003E7926" w:rsidRDefault="003E7926" w:rsidP="003E7926">
      <w:pPr>
        <w:suppressAutoHyphens/>
        <w:spacing w:after="200" w:line="276" w:lineRule="auto"/>
        <w:rPr>
          <w:rFonts w:ascii="Times New Roman" w:eastAsia="Calibri" w:hAnsi="Times New Roman" w:cs="Times New Roman"/>
          <w:sz w:val="28"/>
          <w:szCs w:val="28"/>
          <w:lang w:eastAsia="ar-SA"/>
        </w:rPr>
      </w:pPr>
    </w:p>
    <w:p w14:paraId="6949A969" w14:textId="77777777" w:rsidR="003E7926" w:rsidRPr="003E7926" w:rsidRDefault="003E7926" w:rsidP="003E7926">
      <w:pPr>
        <w:suppressAutoHyphens/>
        <w:spacing w:after="200" w:line="276" w:lineRule="auto"/>
        <w:rPr>
          <w:rFonts w:ascii="Times New Roman" w:eastAsia="Calibri" w:hAnsi="Times New Roman" w:cs="Times New Roman"/>
          <w:sz w:val="28"/>
          <w:szCs w:val="28"/>
          <w:lang w:eastAsia="ar-SA"/>
        </w:rPr>
      </w:pPr>
    </w:p>
    <w:p w14:paraId="49F500D4" w14:textId="77777777" w:rsidR="003E7926" w:rsidRPr="003E7926" w:rsidRDefault="003E7926" w:rsidP="003E7926">
      <w:pPr>
        <w:suppressAutoHyphens/>
        <w:spacing w:after="200" w:line="276" w:lineRule="auto"/>
        <w:rPr>
          <w:rFonts w:ascii="Times New Roman" w:eastAsia="Calibri" w:hAnsi="Times New Roman" w:cs="Times New Roman"/>
          <w:sz w:val="28"/>
          <w:szCs w:val="28"/>
          <w:lang w:eastAsia="ar-SA"/>
        </w:rPr>
      </w:pPr>
    </w:p>
    <w:p w14:paraId="572D9D21" w14:textId="77777777" w:rsidR="003E7926" w:rsidRPr="003E7926" w:rsidRDefault="003E7926" w:rsidP="003E7926">
      <w:pPr>
        <w:suppressAutoHyphens/>
        <w:spacing w:after="200" w:line="276" w:lineRule="auto"/>
        <w:jc w:val="center"/>
        <w:rPr>
          <w:rFonts w:ascii="Times New Roman" w:eastAsia="Calibri" w:hAnsi="Times New Roman" w:cs="Times New Roman"/>
          <w:b/>
          <w:bCs/>
          <w:sz w:val="28"/>
          <w:szCs w:val="28"/>
          <w:lang w:eastAsia="ar-SA"/>
        </w:rPr>
      </w:pPr>
      <w:r w:rsidRPr="003E7926">
        <w:rPr>
          <w:rFonts w:ascii="Times New Roman" w:eastAsia="Calibri" w:hAnsi="Times New Roman" w:cs="Times New Roman"/>
          <w:b/>
          <w:bCs/>
          <w:sz w:val="28"/>
          <w:szCs w:val="28"/>
          <w:lang w:eastAsia="ar-SA"/>
        </w:rPr>
        <w:t>ПРОЕКТНО-ИССЛЕДОВАТЕЛЬСКАЯ РАБОТА</w:t>
      </w:r>
    </w:p>
    <w:p w14:paraId="0BF1EC35" w14:textId="77777777" w:rsidR="003E7926" w:rsidRPr="003E7926" w:rsidRDefault="003E7926" w:rsidP="003E7926">
      <w:pPr>
        <w:suppressAutoHyphens/>
        <w:spacing w:after="200" w:line="276" w:lineRule="auto"/>
        <w:jc w:val="center"/>
        <w:rPr>
          <w:rFonts w:ascii="Times New Roman" w:eastAsia="Calibri" w:hAnsi="Times New Roman" w:cs="Times New Roman"/>
          <w:b/>
          <w:bCs/>
          <w:sz w:val="28"/>
          <w:szCs w:val="28"/>
          <w:lang w:eastAsia="ar-SA"/>
        </w:rPr>
      </w:pPr>
      <w:r w:rsidRPr="003E7926">
        <w:rPr>
          <w:rFonts w:ascii="Times New Roman" w:eastAsia="Calibri" w:hAnsi="Times New Roman" w:cs="Times New Roman"/>
          <w:b/>
          <w:bCs/>
          <w:sz w:val="28"/>
          <w:szCs w:val="28"/>
          <w:lang w:eastAsia="ar-SA"/>
        </w:rPr>
        <w:t>ПО ТЕМЕ:</w:t>
      </w:r>
    </w:p>
    <w:p w14:paraId="5AFF7256" w14:textId="77777777" w:rsidR="003E7926" w:rsidRPr="003E7926" w:rsidRDefault="003E7926" w:rsidP="003E7926">
      <w:pPr>
        <w:suppressAutoHyphens/>
        <w:spacing w:after="200" w:line="276" w:lineRule="auto"/>
        <w:jc w:val="center"/>
        <w:rPr>
          <w:rFonts w:ascii="Times New Roman" w:eastAsia="Calibri" w:hAnsi="Times New Roman" w:cs="Times New Roman"/>
          <w:b/>
          <w:bCs/>
          <w:sz w:val="28"/>
          <w:szCs w:val="28"/>
          <w:lang w:eastAsia="ar-SA"/>
        </w:rPr>
      </w:pPr>
      <w:r w:rsidRPr="003E7926">
        <w:rPr>
          <w:rFonts w:ascii="Times New Roman" w:eastAsia="Calibri" w:hAnsi="Times New Roman" w:cs="Times New Roman"/>
          <w:b/>
          <w:bCs/>
          <w:sz w:val="28"/>
          <w:szCs w:val="28"/>
          <w:lang w:eastAsia="ar-SA"/>
        </w:rPr>
        <w:t>«РАЗВИТИЕ САМОСОЗНАНИЯ В ПОДРОСТКОВОМ ВОЗРАСТЕ»</w:t>
      </w:r>
    </w:p>
    <w:p w14:paraId="14D23938" w14:textId="77777777" w:rsidR="003E7926" w:rsidRPr="003E7926" w:rsidRDefault="003E7926" w:rsidP="003E7926">
      <w:pPr>
        <w:suppressAutoHyphens/>
        <w:spacing w:after="200" w:line="276" w:lineRule="auto"/>
        <w:jc w:val="center"/>
        <w:rPr>
          <w:rFonts w:ascii="Times New Roman" w:eastAsia="Calibri" w:hAnsi="Times New Roman" w:cs="Times New Roman"/>
          <w:sz w:val="28"/>
          <w:szCs w:val="28"/>
          <w:lang w:eastAsia="ar-SA"/>
        </w:rPr>
      </w:pPr>
    </w:p>
    <w:p w14:paraId="5FE9C301" w14:textId="77777777" w:rsidR="003E7926" w:rsidRPr="003E7926" w:rsidRDefault="003E7926" w:rsidP="003E7926">
      <w:pPr>
        <w:suppressAutoHyphens/>
        <w:spacing w:after="200" w:line="276" w:lineRule="auto"/>
        <w:jc w:val="center"/>
        <w:rPr>
          <w:rFonts w:ascii="Times New Roman" w:eastAsia="Calibri" w:hAnsi="Times New Roman" w:cs="Times New Roman"/>
          <w:sz w:val="28"/>
          <w:szCs w:val="28"/>
          <w:lang w:eastAsia="ar-SA"/>
        </w:rPr>
      </w:pPr>
    </w:p>
    <w:p w14:paraId="25EAD6E8" w14:textId="77777777" w:rsidR="003E7926" w:rsidRPr="003E7926" w:rsidRDefault="003E7926" w:rsidP="003E7926">
      <w:pPr>
        <w:suppressAutoHyphens/>
        <w:spacing w:after="200" w:line="276" w:lineRule="auto"/>
        <w:jc w:val="center"/>
        <w:rPr>
          <w:rFonts w:ascii="Times New Roman" w:eastAsia="Calibri" w:hAnsi="Times New Roman" w:cs="Times New Roman"/>
          <w:sz w:val="28"/>
          <w:szCs w:val="28"/>
          <w:lang w:eastAsia="ar-SA"/>
        </w:rPr>
      </w:pPr>
    </w:p>
    <w:p w14:paraId="3D433815" w14:textId="77777777" w:rsidR="003E7926" w:rsidRPr="003E7926" w:rsidRDefault="003E7926" w:rsidP="003E7926">
      <w:pPr>
        <w:suppressAutoHyphens/>
        <w:spacing w:after="200" w:line="276" w:lineRule="auto"/>
        <w:jc w:val="center"/>
        <w:rPr>
          <w:rFonts w:ascii="Times New Roman" w:eastAsia="Calibri" w:hAnsi="Times New Roman" w:cs="Times New Roman"/>
          <w:sz w:val="28"/>
          <w:szCs w:val="28"/>
          <w:lang w:eastAsia="ar-SA"/>
        </w:rPr>
      </w:pPr>
    </w:p>
    <w:p w14:paraId="56CB4123" w14:textId="77777777" w:rsidR="003E7926" w:rsidRPr="003E7926" w:rsidRDefault="003E7926" w:rsidP="003E7926">
      <w:pPr>
        <w:suppressAutoHyphens/>
        <w:spacing w:after="200" w:line="360" w:lineRule="auto"/>
        <w:jc w:val="both"/>
        <w:rPr>
          <w:rFonts w:ascii="Times New Roman" w:eastAsia="Calibri" w:hAnsi="Times New Roman" w:cs="Times New Roman"/>
          <w:sz w:val="28"/>
          <w:szCs w:val="28"/>
          <w:u w:val="single"/>
          <w:lang w:eastAsia="ar-SA"/>
        </w:rPr>
      </w:pPr>
      <w:r w:rsidRPr="003E7926">
        <w:rPr>
          <w:rFonts w:ascii="Times New Roman" w:eastAsia="Calibri" w:hAnsi="Times New Roman" w:cs="Times New Roman"/>
          <w:sz w:val="28"/>
          <w:szCs w:val="28"/>
          <w:lang w:eastAsia="ar-SA"/>
        </w:rPr>
        <w:t xml:space="preserve">Работу выполнила  </w:t>
      </w:r>
      <w:r w:rsidRPr="003E7926">
        <w:rPr>
          <w:rFonts w:ascii="Times New Roman" w:eastAsia="Calibri" w:hAnsi="Times New Roman" w:cs="Times New Roman"/>
          <w:sz w:val="28"/>
          <w:szCs w:val="28"/>
          <w:u w:val="single"/>
          <w:lang w:eastAsia="ar-SA"/>
        </w:rPr>
        <w:t>            Алейник Василиса Викторовна                                  </w:t>
      </w:r>
    </w:p>
    <w:p w14:paraId="4E8ECECE" w14:textId="77777777" w:rsidR="003E7926" w:rsidRPr="003E7926" w:rsidRDefault="003E7926" w:rsidP="003E7926">
      <w:pPr>
        <w:suppressAutoHyphens/>
        <w:spacing w:after="200" w:line="360" w:lineRule="auto"/>
        <w:jc w:val="both"/>
        <w:rPr>
          <w:rFonts w:ascii="Times New Roman" w:eastAsia="Calibri" w:hAnsi="Times New Roman" w:cs="Times New Roman"/>
          <w:sz w:val="28"/>
          <w:szCs w:val="28"/>
          <w:u w:val="single"/>
          <w:lang w:eastAsia="ar-SA"/>
        </w:rPr>
      </w:pPr>
      <w:r w:rsidRPr="003E7926">
        <w:rPr>
          <w:rFonts w:ascii="Times New Roman" w:eastAsia="Calibri" w:hAnsi="Times New Roman" w:cs="Times New Roman"/>
          <w:sz w:val="28"/>
          <w:szCs w:val="28"/>
          <w:lang w:eastAsia="ar-SA"/>
        </w:rPr>
        <w:t xml:space="preserve">Класс 11 А, </w:t>
      </w:r>
      <w:r w:rsidRPr="003E7926">
        <w:rPr>
          <w:rFonts w:ascii="Times New Roman" w:eastAsia="Calibri" w:hAnsi="Times New Roman" w:cs="Times New Roman"/>
          <w:sz w:val="28"/>
          <w:szCs w:val="28"/>
          <w:u w:val="single"/>
          <w:lang w:eastAsia="ar-SA"/>
        </w:rPr>
        <w:t xml:space="preserve">                                                                                                                </w:t>
      </w:r>
    </w:p>
    <w:p w14:paraId="6E3E4044" w14:textId="5807A93F" w:rsidR="003E7926" w:rsidRPr="006E4995" w:rsidRDefault="003E7926" w:rsidP="003E7926">
      <w:pPr>
        <w:tabs>
          <w:tab w:val="left" w:pos="4820"/>
          <w:tab w:val="left" w:pos="5103"/>
        </w:tabs>
        <w:spacing w:line="360" w:lineRule="auto"/>
        <w:jc w:val="both"/>
      </w:pPr>
      <w:r>
        <w:rPr>
          <w:rFonts w:ascii="Times New Roman" w:hAnsi="Times New Roman" w:cs="Times New Roman"/>
          <w:color w:val="000000"/>
          <w:sz w:val="28"/>
          <w:szCs w:val="28"/>
        </w:rPr>
        <w:t>учитель обществознания</w:t>
      </w:r>
      <w:r w:rsidRPr="00335E80">
        <w:rPr>
          <w:rFonts w:ascii="Times New Roman" w:hAnsi="Times New Roman" w:cs="Times New Roman"/>
          <w:color w:val="000000"/>
          <w:sz w:val="28"/>
          <w:szCs w:val="28"/>
        </w:rPr>
        <w:t xml:space="preserve"> </w:t>
      </w:r>
      <w:r>
        <w:rPr>
          <w:rFonts w:ascii="Times New Roman" w:hAnsi="Times New Roman" w:cs="Times New Roman"/>
          <w:sz w:val="28"/>
          <w:szCs w:val="28"/>
          <w:u w:val="single"/>
        </w:rPr>
        <w:t>         Пиценко Светлана Валерьевна                                        </w:t>
      </w:r>
    </w:p>
    <w:p w14:paraId="458E5485" w14:textId="77777777" w:rsidR="003E7926" w:rsidRPr="003E7926" w:rsidRDefault="003E7926" w:rsidP="003E7926">
      <w:pPr>
        <w:suppressAutoHyphens/>
        <w:spacing w:after="200" w:line="276" w:lineRule="auto"/>
        <w:rPr>
          <w:rFonts w:ascii="Calibri" w:eastAsia="Calibri" w:hAnsi="Calibri" w:cs="Calibri"/>
          <w:lang w:eastAsia="ar-SA"/>
        </w:rPr>
      </w:pPr>
    </w:p>
    <w:p w14:paraId="004D4BB6" w14:textId="77777777" w:rsidR="003E7926" w:rsidRPr="003E7926" w:rsidRDefault="003E7926" w:rsidP="003E7926">
      <w:pPr>
        <w:suppressAutoHyphens/>
        <w:spacing w:after="200" w:line="276" w:lineRule="auto"/>
        <w:rPr>
          <w:rFonts w:ascii="Calibri" w:eastAsia="Calibri" w:hAnsi="Calibri" w:cs="Calibri"/>
          <w:lang w:eastAsia="ar-SA"/>
        </w:rPr>
      </w:pPr>
    </w:p>
    <w:p w14:paraId="305E2CFB" w14:textId="2D006F60" w:rsidR="003E7926" w:rsidRDefault="003E7926" w:rsidP="003E7926">
      <w:pPr>
        <w:tabs>
          <w:tab w:val="center" w:pos="4677"/>
          <w:tab w:val="right" w:pos="9355"/>
        </w:tabs>
        <w:suppressAutoHyphens/>
        <w:spacing w:after="200" w:line="276" w:lineRule="auto"/>
        <w:jc w:val="center"/>
        <w:rPr>
          <w:rFonts w:ascii="Times New Roman" w:eastAsia="Calibri" w:hAnsi="Times New Roman" w:cs="Times New Roman"/>
          <w:sz w:val="28"/>
          <w:szCs w:val="28"/>
          <w:lang w:eastAsia="ar-SA"/>
        </w:rPr>
      </w:pPr>
    </w:p>
    <w:p w14:paraId="04BD8DFF" w14:textId="77777777" w:rsidR="001812A2" w:rsidRPr="003E7926" w:rsidRDefault="001812A2" w:rsidP="003E7926">
      <w:pPr>
        <w:tabs>
          <w:tab w:val="center" w:pos="4677"/>
          <w:tab w:val="right" w:pos="9355"/>
        </w:tabs>
        <w:suppressAutoHyphens/>
        <w:spacing w:after="200" w:line="276" w:lineRule="auto"/>
        <w:jc w:val="center"/>
        <w:rPr>
          <w:rFonts w:ascii="Times New Roman" w:eastAsia="Calibri" w:hAnsi="Times New Roman" w:cs="Times New Roman"/>
          <w:sz w:val="28"/>
          <w:szCs w:val="28"/>
          <w:lang w:eastAsia="ar-SA"/>
        </w:rPr>
      </w:pPr>
    </w:p>
    <w:p w14:paraId="27F064F0" w14:textId="77777777" w:rsidR="003E7926" w:rsidRPr="003E7926" w:rsidRDefault="003E7926" w:rsidP="003E7926">
      <w:pPr>
        <w:tabs>
          <w:tab w:val="center" w:pos="4677"/>
          <w:tab w:val="right" w:pos="9355"/>
        </w:tabs>
        <w:suppressAutoHyphens/>
        <w:spacing w:after="200" w:line="276" w:lineRule="auto"/>
        <w:jc w:val="center"/>
        <w:rPr>
          <w:rFonts w:ascii="Times New Roman" w:eastAsia="Calibri" w:hAnsi="Times New Roman" w:cs="Times New Roman"/>
          <w:sz w:val="28"/>
          <w:szCs w:val="28"/>
          <w:lang w:eastAsia="ar-SA"/>
        </w:rPr>
      </w:pPr>
    </w:p>
    <w:p w14:paraId="4C5D258D" w14:textId="77777777" w:rsidR="003E7926" w:rsidRPr="003E7926" w:rsidRDefault="003E7926" w:rsidP="003E7926">
      <w:pPr>
        <w:tabs>
          <w:tab w:val="center" w:pos="4677"/>
          <w:tab w:val="right" w:pos="9355"/>
        </w:tabs>
        <w:suppressAutoHyphens/>
        <w:spacing w:after="200" w:line="276" w:lineRule="auto"/>
        <w:jc w:val="center"/>
        <w:rPr>
          <w:rFonts w:ascii="Times New Roman" w:eastAsia="Calibri" w:hAnsi="Times New Roman" w:cs="Times New Roman"/>
          <w:sz w:val="28"/>
          <w:szCs w:val="28"/>
          <w:lang w:eastAsia="ar-SA"/>
        </w:rPr>
      </w:pPr>
    </w:p>
    <w:p w14:paraId="5672AF9B" w14:textId="77777777" w:rsidR="003E7926" w:rsidRPr="003E7926" w:rsidRDefault="003E7926" w:rsidP="00231DD0">
      <w:pPr>
        <w:tabs>
          <w:tab w:val="center" w:pos="4677"/>
          <w:tab w:val="right" w:pos="9355"/>
        </w:tabs>
        <w:suppressAutoHyphens/>
        <w:spacing w:after="200" w:line="276" w:lineRule="auto"/>
        <w:rPr>
          <w:rFonts w:ascii="Times New Roman" w:eastAsia="Calibri" w:hAnsi="Times New Roman" w:cs="Times New Roman"/>
          <w:sz w:val="28"/>
          <w:szCs w:val="28"/>
          <w:lang w:eastAsia="ar-SA"/>
        </w:rPr>
      </w:pPr>
    </w:p>
    <w:p w14:paraId="08C79E29" w14:textId="77777777" w:rsidR="003E7926" w:rsidRPr="003E7926" w:rsidRDefault="003E7926" w:rsidP="003E7926">
      <w:pPr>
        <w:tabs>
          <w:tab w:val="center" w:pos="4677"/>
          <w:tab w:val="right" w:pos="9355"/>
        </w:tabs>
        <w:suppressAutoHyphens/>
        <w:spacing w:after="200" w:line="276" w:lineRule="auto"/>
        <w:jc w:val="center"/>
        <w:rPr>
          <w:rFonts w:ascii="Times New Roman" w:eastAsia="Calibri" w:hAnsi="Times New Roman" w:cs="Times New Roman"/>
          <w:sz w:val="28"/>
          <w:szCs w:val="28"/>
          <w:lang w:eastAsia="ar-SA"/>
        </w:rPr>
      </w:pPr>
      <w:r w:rsidRPr="003E7926">
        <w:rPr>
          <w:rFonts w:ascii="Times New Roman" w:eastAsia="Calibri" w:hAnsi="Times New Roman" w:cs="Times New Roman"/>
          <w:sz w:val="28"/>
          <w:szCs w:val="28"/>
          <w:lang w:eastAsia="ar-SA"/>
        </w:rPr>
        <w:t>Краснодар</w:t>
      </w:r>
    </w:p>
    <w:p w14:paraId="7150CAC8" w14:textId="22A04F27" w:rsidR="00231DD0" w:rsidRDefault="00A503A7" w:rsidP="003E7926">
      <w:pPr>
        <w:spacing w:after="200" w:line="276"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2021</w:t>
      </w:r>
    </w:p>
    <w:p w14:paraId="01033CF3" w14:textId="56755EF6" w:rsidR="00881B4E" w:rsidRDefault="00231DD0">
      <w:pP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br w:type="page"/>
      </w:r>
    </w:p>
    <w:sdt>
      <w:sdtPr>
        <w:rPr>
          <w:rFonts w:asciiTheme="minorHAnsi" w:eastAsiaTheme="minorHAnsi" w:hAnsiTheme="minorHAnsi" w:cstheme="minorBidi"/>
          <w:color w:val="auto"/>
          <w:sz w:val="22"/>
          <w:szCs w:val="22"/>
          <w:lang w:eastAsia="en-US"/>
        </w:rPr>
        <w:id w:val="-148141219"/>
        <w:docPartObj>
          <w:docPartGallery w:val="Table of Contents"/>
          <w:docPartUnique/>
        </w:docPartObj>
      </w:sdtPr>
      <w:sdtEndPr>
        <w:rPr>
          <w:b/>
          <w:bCs/>
        </w:rPr>
      </w:sdtEndPr>
      <w:sdtContent>
        <w:p w14:paraId="7445E2B5" w14:textId="5EEE440E" w:rsidR="00881B4E" w:rsidRPr="00231DD0" w:rsidRDefault="00231DD0" w:rsidP="00231DD0">
          <w:pPr>
            <w:pStyle w:val="aa"/>
            <w:jc w:val="center"/>
            <w:rPr>
              <w:rFonts w:ascii="Times New Roman" w:hAnsi="Times New Roman" w:cs="Times New Roman"/>
              <w:color w:val="000000" w:themeColor="text1"/>
            </w:rPr>
          </w:pPr>
          <w:r>
            <w:rPr>
              <w:rFonts w:ascii="Times New Roman" w:hAnsi="Times New Roman" w:cs="Times New Roman"/>
              <w:color w:val="000000" w:themeColor="text1"/>
            </w:rPr>
            <w:t>ОГЛАВЛЕНИЕ</w:t>
          </w:r>
        </w:p>
        <w:p w14:paraId="026B2F69" w14:textId="425B88D3" w:rsidR="001812A2" w:rsidRDefault="00881B4E">
          <w:pPr>
            <w:pStyle w:val="11"/>
            <w:rPr>
              <w:rFonts w:asciiTheme="minorHAnsi" w:eastAsiaTheme="minorEastAsia" w:hAnsiTheme="minorHAnsi" w:cstheme="minorBidi"/>
              <w:sz w:val="22"/>
              <w:szCs w:val="22"/>
            </w:rPr>
          </w:pPr>
          <w:r>
            <w:fldChar w:fldCharType="begin"/>
          </w:r>
          <w:r w:rsidRPr="00231DD0">
            <w:instrText xml:space="preserve"> TOC \o "1-3" \h \z \u </w:instrText>
          </w:r>
          <w:r>
            <w:fldChar w:fldCharType="separate"/>
          </w:r>
          <w:hyperlink w:anchor="_Toc69409776" w:history="1">
            <w:r w:rsidR="001812A2" w:rsidRPr="00C84457">
              <w:rPr>
                <w:rStyle w:val="ab"/>
              </w:rPr>
              <w:t>ВВЕДЕНИЕ</w:t>
            </w:r>
            <w:r w:rsidR="001812A2">
              <w:rPr>
                <w:webHidden/>
              </w:rPr>
              <w:tab/>
            </w:r>
            <w:r w:rsidR="001812A2">
              <w:rPr>
                <w:webHidden/>
              </w:rPr>
              <w:fldChar w:fldCharType="begin"/>
            </w:r>
            <w:r w:rsidR="001812A2">
              <w:rPr>
                <w:webHidden/>
              </w:rPr>
              <w:instrText xml:space="preserve"> PAGEREF _Toc69409776 \h </w:instrText>
            </w:r>
            <w:r w:rsidR="001812A2">
              <w:rPr>
                <w:webHidden/>
              </w:rPr>
            </w:r>
            <w:r w:rsidR="001812A2">
              <w:rPr>
                <w:webHidden/>
              </w:rPr>
              <w:fldChar w:fldCharType="separate"/>
            </w:r>
            <w:r w:rsidR="001812A2">
              <w:rPr>
                <w:webHidden/>
              </w:rPr>
              <w:t>3</w:t>
            </w:r>
            <w:r w:rsidR="001812A2">
              <w:rPr>
                <w:webHidden/>
              </w:rPr>
              <w:fldChar w:fldCharType="end"/>
            </w:r>
          </w:hyperlink>
        </w:p>
        <w:p w14:paraId="650675CE" w14:textId="684BDA61" w:rsidR="001812A2" w:rsidRDefault="00AB7A4F">
          <w:pPr>
            <w:pStyle w:val="11"/>
            <w:rPr>
              <w:rFonts w:asciiTheme="minorHAnsi" w:eastAsiaTheme="minorEastAsia" w:hAnsiTheme="minorHAnsi" w:cstheme="minorBidi"/>
              <w:sz w:val="22"/>
              <w:szCs w:val="22"/>
            </w:rPr>
          </w:pPr>
          <w:hyperlink w:anchor="_Toc69409777" w:history="1">
            <w:r w:rsidR="001812A2" w:rsidRPr="001812A2">
              <w:rPr>
                <w:rStyle w:val="ab"/>
              </w:rPr>
              <w:t>Глава 1 Теоретическая часть</w:t>
            </w:r>
            <w:r w:rsidR="001812A2">
              <w:rPr>
                <w:webHidden/>
              </w:rPr>
              <w:tab/>
            </w:r>
            <w:r w:rsidR="001812A2">
              <w:rPr>
                <w:webHidden/>
              </w:rPr>
              <w:fldChar w:fldCharType="begin"/>
            </w:r>
            <w:r w:rsidR="001812A2">
              <w:rPr>
                <w:webHidden/>
              </w:rPr>
              <w:instrText xml:space="preserve"> PAGEREF _Toc69409777 \h </w:instrText>
            </w:r>
            <w:r w:rsidR="001812A2">
              <w:rPr>
                <w:webHidden/>
              </w:rPr>
            </w:r>
            <w:r w:rsidR="001812A2">
              <w:rPr>
                <w:webHidden/>
              </w:rPr>
              <w:fldChar w:fldCharType="separate"/>
            </w:r>
            <w:r w:rsidR="001812A2">
              <w:rPr>
                <w:webHidden/>
              </w:rPr>
              <w:t>5</w:t>
            </w:r>
            <w:r w:rsidR="001812A2">
              <w:rPr>
                <w:webHidden/>
              </w:rPr>
              <w:fldChar w:fldCharType="end"/>
            </w:r>
          </w:hyperlink>
        </w:p>
        <w:p w14:paraId="43E2558D" w14:textId="36D59661" w:rsidR="001812A2" w:rsidRDefault="00AB7A4F">
          <w:pPr>
            <w:pStyle w:val="21"/>
            <w:rPr>
              <w:rFonts w:asciiTheme="minorHAnsi" w:eastAsiaTheme="minorEastAsia" w:hAnsiTheme="minorHAnsi" w:cstheme="minorBidi"/>
              <w:sz w:val="22"/>
              <w:szCs w:val="22"/>
            </w:rPr>
          </w:pPr>
          <w:hyperlink w:anchor="_Toc69409778" w:history="1">
            <w:r w:rsidR="001812A2" w:rsidRPr="00C84457">
              <w:rPr>
                <w:rStyle w:val="ab"/>
                <w:rFonts w:eastAsiaTheme="majorEastAsia"/>
              </w:rPr>
              <w:t>1.1 Понятие самосознания и его формы</w:t>
            </w:r>
            <w:r w:rsidR="001812A2">
              <w:rPr>
                <w:webHidden/>
              </w:rPr>
              <w:tab/>
            </w:r>
            <w:r w:rsidR="001812A2">
              <w:rPr>
                <w:webHidden/>
              </w:rPr>
              <w:fldChar w:fldCharType="begin"/>
            </w:r>
            <w:r w:rsidR="001812A2">
              <w:rPr>
                <w:webHidden/>
              </w:rPr>
              <w:instrText xml:space="preserve"> PAGEREF _Toc69409778 \h </w:instrText>
            </w:r>
            <w:r w:rsidR="001812A2">
              <w:rPr>
                <w:webHidden/>
              </w:rPr>
            </w:r>
            <w:r w:rsidR="001812A2">
              <w:rPr>
                <w:webHidden/>
              </w:rPr>
              <w:fldChar w:fldCharType="separate"/>
            </w:r>
            <w:r w:rsidR="001812A2">
              <w:rPr>
                <w:webHidden/>
              </w:rPr>
              <w:t>5</w:t>
            </w:r>
            <w:r w:rsidR="001812A2">
              <w:rPr>
                <w:webHidden/>
              </w:rPr>
              <w:fldChar w:fldCharType="end"/>
            </w:r>
          </w:hyperlink>
        </w:p>
        <w:p w14:paraId="5CF8DA69" w14:textId="27E2B6D2" w:rsidR="001812A2" w:rsidRDefault="00AB7A4F">
          <w:pPr>
            <w:pStyle w:val="21"/>
            <w:rPr>
              <w:rFonts w:asciiTheme="minorHAnsi" w:eastAsiaTheme="minorEastAsia" w:hAnsiTheme="minorHAnsi" w:cstheme="minorBidi"/>
              <w:sz w:val="22"/>
              <w:szCs w:val="22"/>
            </w:rPr>
          </w:pPr>
          <w:hyperlink w:anchor="_Toc69409779" w:history="1">
            <w:r w:rsidR="001812A2" w:rsidRPr="001812A2">
              <w:rPr>
                <w:rStyle w:val="ab"/>
              </w:rPr>
              <w:t>1.2 Структура самосознания</w:t>
            </w:r>
            <w:r w:rsidR="001812A2">
              <w:rPr>
                <w:webHidden/>
              </w:rPr>
              <w:tab/>
            </w:r>
            <w:r w:rsidR="001812A2">
              <w:rPr>
                <w:webHidden/>
              </w:rPr>
              <w:fldChar w:fldCharType="begin"/>
            </w:r>
            <w:r w:rsidR="001812A2">
              <w:rPr>
                <w:webHidden/>
              </w:rPr>
              <w:instrText xml:space="preserve"> PAGEREF _Toc69409779 \h </w:instrText>
            </w:r>
            <w:r w:rsidR="001812A2">
              <w:rPr>
                <w:webHidden/>
              </w:rPr>
            </w:r>
            <w:r w:rsidR="001812A2">
              <w:rPr>
                <w:webHidden/>
              </w:rPr>
              <w:fldChar w:fldCharType="separate"/>
            </w:r>
            <w:r w:rsidR="001812A2">
              <w:rPr>
                <w:webHidden/>
              </w:rPr>
              <w:t>6</w:t>
            </w:r>
            <w:r w:rsidR="001812A2">
              <w:rPr>
                <w:webHidden/>
              </w:rPr>
              <w:fldChar w:fldCharType="end"/>
            </w:r>
          </w:hyperlink>
        </w:p>
        <w:p w14:paraId="51DFE654" w14:textId="55C083C0" w:rsidR="001812A2" w:rsidRDefault="00AB7A4F">
          <w:pPr>
            <w:pStyle w:val="21"/>
            <w:rPr>
              <w:rFonts w:asciiTheme="minorHAnsi" w:eastAsiaTheme="minorEastAsia" w:hAnsiTheme="minorHAnsi" w:cstheme="minorBidi"/>
              <w:sz w:val="22"/>
              <w:szCs w:val="22"/>
            </w:rPr>
          </w:pPr>
          <w:hyperlink w:anchor="_Toc69409780" w:history="1">
            <w:r w:rsidR="001812A2" w:rsidRPr="00C84457">
              <w:rPr>
                <w:rStyle w:val="ab"/>
                <w:rFonts w:eastAsiaTheme="majorEastAsia"/>
              </w:rPr>
              <w:t xml:space="preserve">1.3 </w:t>
            </w:r>
            <w:r w:rsidR="001812A2" w:rsidRPr="00C84457">
              <w:rPr>
                <w:rStyle w:val="ab"/>
                <w:rFonts w:eastAsiaTheme="majorEastAsia"/>
                <w:spacing w:val="15"/>
              </w:rPr>
              <w:t>«Раскрытие» я-концепции подростка</w:t>
            </w:r>
            <w:r w:rsidR="001812A2">
              <w:rPr>
                <w:webHidden/>
              </w:rPr>
              <w:tab/>
            </w:r>
            <w:r w:rsidR="001812A2">
              <w:rPr>
                <w:webHidden/>
              </w:rPr>
              <w:fldChar w:fldCharType="begin"/>
            </w:r>
            <w:r w:rsidR="001812A2">
              <w:rPr>
                <w:webHidden/>
              </w:rPr>
              <w:instrText xml:space="preserve"> PAGEREF _Toc69409780 \h </w:instrText>
            </w:r>
            <w:r w:rsidR="001812A2">
              <w:rPr>
                <w:webHidden/>
              </w:rPr>
            </w:r>
            <w:r w:rsidR="001812A2">
              <w:rPr>
                <w:webHidden/>
              </w:rPr>
              <w:fldChar w:fldCharType="separate"/>
            </w:r>
            <w:r w:rsidR="001812A2">
              <w:rPr>
                <w:webHidden/>
              </w:rPr>
              <w:t>7</w:t>
            </w:r>
            <w:r w:rsidR="001812A2">
              <w:rPr>
                <w:webHidden/>
              </w:rPr>
              <w:fldChar w:fldCharType="end"/>
            </w:r>
          </w:hyperlink>
        </w:p>
        <w:p w14:paraId="15940BD8" w14:textId="2792711C" w:rsidR="001812A2" w:rsidRDefault="00AB7A4F">
          <w:pPr>
            <w:pStyle w:val="21"/>
            <w:rPr>
              <w:rFonts w:asciiTheme="minorHAnsi" w:eastAsiaTheme="minorEastAsia" w:hAnsiTheme="minorHAnsi" w:cstheme="minorBidi"/>
              <w:sz w:val="22"/>
              <w:szCs w:val="22"/>
            </w:rPr>
          </w:pPr>
          <w:hyperlink w:anchor="_Toc69409781" w:history="1">
            <w:r w:rsidR="001812A2" w:rsidRPr="00C84457">
              <w:rPr>
                <w:rStyle w:val="ab"/>
                <w:rFonts w:eastAsiaTheme="majorEastAsia"/>
              </w:rPr>
              <w:t>1.4 Первые проявления развития самосознания</w:t>
            </w:r>
            <w:r w:rsidR="001812A2">
              <w:rPr>
                <w:webHidden/>
              </w:rPr>
              <w:tab/>
            </w:r>
            <w:r w:rsidR="001812A2">
              <w:rPr>
                <w:webHidden/>
              </w:rPr>
              <w:fldChar w:fldCharType="begin"/>
            </w:r>
            <w:r w:rsidR="001812A2">
              <w:rPr>
                <w:webHidden/>
              </w:rPr>
              <w:instrText xml:space="preserve"> PAGEREF _Toc69409781 \h </w:instrText>
            </w:r>
            <w:r w:rsidR="001812A2">
              <w:rPr>
                <w:webHidden/>
              </w:rPr>
            </w:r>
            <w:r w:rsidR="001812A2">
              <w:rPr>
                <w:webHidden/>
              </w:rPr>
              <w:fldChar w:fldCharType="separate"/>
            </w:r>
            <w:r w:rsidR="001812A2">
              <w:rPr>
                <w:webHidden/>
              </w:rPr>
              <w:t>9</w:t>
            </w:r>
            <w:r w:rsidR="001812A2">
              <w:rPr>
                <w:webHidden/>
              </w:rPr>
              <w:fldChar w:fldCharType="end"/>
            </w:r>
          </w:hyperlink>
        </w:p>
        <w:p w14:paraId="6B972373" w14:textId="7400C0CC" w:rsidR="001812A2" w:rsidRDefault="00AB7A4F">
          <w:pPr>
            <w:pStyle w:val="21"/>
            <w:rPr>
              <w:rFonts w:asciiTheme="minorHAnsi" w:eastAsiaTheme="minorEastAsia" w:hAnsiTheme="minorHAnsi" w:cstheme="minorBidi"/>
              <w:sz w:val="22"/>
              <w:szCs w:val="22"/>
            </w:rPr>
          </w:pPr>
          <w:hyperlink w:anchor="_Toc69409782" w:history="1">
            <w:r w:rsidR="001812A2" w:rsidRPr="00C84457">
              <w:rPr>
                <w:rStyle w:val="ab"/>
                <w:rFonts w:eastAsiaTheme="majorEastAsia"/>
              </w:rPr>
              <w:t>1.5 Этапы развития самосознания подростков</w:t>
            </w:r>
            <w:r w:rsidR="001812A2">
              <w:rPr>
                <w:webHidden/>
              </w:rPr>
              <w:tab/>
            </w:r>
            <w:r w:rsidR="001812A2">
              <w:rPr>
                <w:webHidden/>
              </w:rPr>
              <w:fldChar w:fldCharType="begin"/>
            </w:r>
            <w:r w:rsidR="001812A2">
              <w:rPr>
                <w:webHidden/>
              </w:rPr>
              <w:instrText xml:space="preserve"> PAGEREF _Toc69409782 \h </w:instrText>
            </w:r>
            <w:r w:rsidR="001812A2">
              <w:rPr>
                <w:webHidden/>
              </w:rPr>
            </w:r>
            <w:r w:rsidR="001812A2">
              <w:rPr>
                <w:webHidden/>
              </w:rPr>
              <w:fldChar w:fldCharType="separate"/>
            </w:r>
            <w:r w:rsidR="001812A2">
              <w:rPr>
                <w:webHidden/>
              </w:rPr>
              <w:t>10</w:t>
            </w:r>
            <w:r w:rsidR="001812A2">
              <w:rPr>
                <w:webHidden/>
              </w:rPr>
              <w:fldChar w:fldCharType="end"/>
            </w:r>
          </w:hyperlink>
        </w:p>
        <w:p w14:paraId="2037E5A5" w14:textId="151C5F33" w:rsidR="001812A2" w:rsidRDefault="00AB7A4F">
          <w:pPr>
            <w:pStyle w:val="21"/>
            <w:rPr>
              <w:rFonts w:asciiTheme="minorHAnsi" w:eastAsiaTheme="minorEastAsia" w:hAnsiTheme="minorHAnsi" w:cstheme="minorBidi"/>
              <w:sz w:val="22"/>
              <w:szCs w:val="22"/>
            </w:rPr>
          </w:pPr>
          <w:hyperlink w:anchor="_Toc69409783" w:history="1">
            <w:r w:rsidR="001812A2" w:rsidRPr="00C84457">
              <w:rPr>
                <w:rStyle w:val="ab"/>
                <w:rFonts w:eastAsiaTheme="majorEastAsia"/>
              </w:rPr>
              <w:t>1.6 Гендерные особенности в процессе самосознания</w:t>
            </w:r>
            <w:r w:rsidR="001812A2">
              <w:rPr>
                <w:webHidden/>
              </w:rPr>
              <w:tab/>
            </w:r>
            <w:r w:rsidR="001812A2">
              <w:rPr>
                <w:webHidden/>
              </w:rPr>
              <w:fldChar w:fldCharType="begin"/>
            </w:r>
            <w:r w:rsidR="001812A2">
              <w:rPr>
                <w:webHidden/>
              </w:rPr>
              <w:instrText xml:space="preserve"> PAGEREF _Toc69409783 \h </w:instrText>
            </w:r>
            <w:r w:rsidR="001812A2">
              <w:rPr>
                <w:webHidden/>
              </w:rPr>
            </w:r>
            <w:r w:rsidR="001812A2">
              <w:rPr>
                <w:webHidden/>
              </w:rPr>
              <w:fldChar w:fldCharType="separate"/>
            </w:r>
            <w:r w:rsidR="001812A2">
              <w:rPr>
                <w:webHidden/>
              </w:rPr>
              <w:t>11</w:t>
            </w:r>
            <w:r w:rsidR="001812A2">
              <w:rPr>
                <w:webHidden/>
              </w:rPr>
              <w:fldChar w:fldCharType="end"/>
            </w:r>
          </w:hyperlink>
        </w:p>
        <w:p w14:paraId="1B71AFF4" w14:textId="72E07989" w:rsidR="001812A2" w:rsidRDefault="00AB7A4F">
          <w:pPr>
            <w:pStyle w:val="11"/>
            <w:rPr>
              <w:rFonts w:asciiTheme="minorHAnsi" w:eastAsiaTheme="minorEastAsia" w:hAnsiTheme="minorHAnsi" w:cstheme="minorBidi"/>
              <w:sz w:val="22"/>
              <w:szCs w:val="22"/>
            </w:rPr>
          </w:pPr>
          <w:hyperlink w:anchor="_Toc69409784" w:history="1">
            <w:r w:rsidR="001812A2" w:rsidRPr="001812A2">
              <w:rPr>
                <w:rStyle w:val="ab"/>
              </w:rPr>
              <w:t>Глава 2 Практическая часть</w:t>
            </w:r>
            <w:r w:rsidR="001812A2">
              <w:rPr>
                <w:webHidden/>
              </w:rPr>
              <w:tab/>
            </w:r>
            <w:r w:rsidR="001812A2">
              <w:rPr>
                <w:webHidden/>
              </w:rPr>
              <w:fldChar w:fldCharType="begin"/>
            </w:r>
            <w:r w:rsidR="001812A2">
              <w:rPr>
                <w:webHidden/>
              </w:rPr>
              <w:instrText xml:space="preserve"> PAGEREF _Toc69409784 \h </w:instrText>
            </w:r>
            <w:r w:rsidR="001812A2">
              <w:rPr>
                <w:webHidden/>
              </w:rPr>
            </w:r>
            <w:r w:rsidR="001812A2">
              <w:rPr>
                <w:webHidden/>
              </w:rPr>
              <w:fldChar w:fldCharType="separate"/>
            </w:r>
            <w:r w:rsidR="001812A2">
              <w:rPr>
                <w:webHidden/>
              </w:rPr>
              <w:t>13</w:t>
            </w:r>
            <w:r w:rsidR="001812A2">
              <w:rPr>
                <w:webHidden/>
              </w:rPr>
              <w:fldChar w:fldCharType="end"/>
            </w:r>
          </w:hyperlink>
        </w:p>
        <w:p w14:paraId="7377E247" w14:textId="4E89363B" w:rsidR="001812A2" w:rsidRDefault="00AB7A4F">
          <w:pPr>
            <w:pStyle w:val="21"/>
            <w:rPr>
              <w:rFonts w:asciiTheme="minorHAnsi" w:eastAsiaTheme="minorEastAsia" w:hAnsiTheme="minorHAnsi" w:cstheme="minorBidi"/>
              <w:sz w:val="22"/>
              <w:szCs w:val="22"/>
            </w:rPr>
          </w:pPr>
          <w:hyperlink w:anchor="_Toc69409785" w:history="1">
            <w:r w:rsidR="001812A2" w:rsidRPr="00C84457">
              <w:rPr>
                <w:rStyle w:val="ab"/>
                <w:rFonts w:eastAsiaTheme="majorEastAsia"/>
              </w:rPr>
              <w:t>2.1 Результаты опроса среди подростков</w:t>
            </w:r>
            <w:r w:rsidR="001812A2">
              <w:rPr>
                <w:webHidden/>
              </w:rPr>
              <w:tab/>
            </w:r>
            <w:r w:rsidR="001812A2">
              <w:rPr>
                <w:webHidden/>
              </w:rPr>
              <w:fldChar w:fldCharType="begin"/>
            </w:r>
            <w:r w:rsidR="001812A2">
              <w:rPr>
                <w:webHidden/>
              </w:rPr>
              <w:instrText xml:space="preserve"> PAGEREF _Toc69409785 \h </w:instrText>
            </w:r>
            <w:r w:rsidR="001812A2">
              <w:rPr>
                <w:webHidden/>
              </w:rPr>
            </w:r>
            <w:r w:rsidR="001812A2">
              <w:rPr>
                <w:webHidden/>
              </w:rPr>
              <w:fldChar w:fldCharType="separate"/>
            </w:r>
            <w:r w:rsidR="001812A2">
              <w:rPr>
                <w:webHidden/>
              </w:rPr>
              <w:t>13</w:t>
            </w:r>
            <w:r w:rsidR="001812A2">
              <w:rPr>
                <w:webHidden/>
              </w:rPr>
              <w:fldChar w:fldCharType="end"/>
            </w:r>
          </w:hyperlink>
        </w:p>
        <w:p w14:paraId="5930B84D" w14:textId="502C7EAF" w:rsidR="001812A2" w:rsidRDefault="00AB7A4F">
          <w:pPr>
            <w:pStyle w:val="21"/>
            <w:rPr>
              <w:rFonts w:asciiTheme="minorHAnsi" w:eastAsiaTheme="minorEastAsia" w:hAnsiTheme="minorHAnsi" w:cstheme="minorBidi"/>
              <w:sz w:val="22"/>
              <w:szCs w:val="22"/>
            </w:rPr>
          </w:pPr>
          <w:hyperlink w:anchor="_Toc69409786" w:history="1">
            <w:r w:rsidR="001812A2" w:rsidRPr="00C84457">
              <w:rPr>
                <w:rStyle w:val="ab"/>
                <w:rFonts w:eastAsiaTheme="majorEastAsia"/>
              </w:rPr>
              <w:t>2.2 Проблемы формирования самосознания подростков</w:t>
            </w:r>
            <w:r w:rsidR="001812A2">
              <w:rPr>
                <w:webHidden/>
              </w:rPr>
              <w:tab/>
            </w:r>
            <w:r w:rsidR="001812A2">
              <w:rPr>
                <w:webHidden/>
              </w:rPr>
              <w:fldChar w:fldCharType="begin"/>
            </w:r>
            <w:r w:rsidR="001812A2">
              <w:rPr>
                <w:webHidden/>
              </w:rPr>
              <w:instrText xml:space="preserve"> PAGEREF _Toc69409786 \h </w:instrText>
            </w:r>
            <w:r w:rsidR="001812A2">
              <w:rPr>
                <w:webHidden/>
              </w:rPr>
            </w:r>
            <w:r w:rsidR="001812A2">
              <w:rPr>
                <w:webHidden/>
              </w:rPr>
              <w:fldChar w:fldCharType="separate"/>
            </w:r>
            <w:r w:rsidR="001812A2">
              <w:rPr>
                <w:webHidden/>
              </w:rPr>
              <w:t>16</w:t>
            </w:r>
            <w:r w:rsidR="001812A2">
              <w:rPr>
                <w:webHidden/>
              </w:rPr>
              <w:fldChar w:fldCharType="end"/>
            </w:r>
          </w:hyperlink>
        </w:p>
        <w:p w14:paraId="3D1B3B36" w14:textId="741E600B" w:rsidR="001812A2" w:rsidRDefault="00AB7A4F">
          <w:pPr>
            <w:pStyle w:val="21"/>
            <w:rPr>
              <w:rFonts w:asciiTheme="minorHAnsi" w:eastAsiaTheme="minorEastAsia" w:hAnsiTheme="minorHAnsi" w:cstheme="minorBidi"/>
              <w:sz w:val="22"/>
              <w:szCs w:val="22"/>
            </w:rPr>
          </w:pPr>
          <w:hyperlink w:anchor="_Toc69409787" w:history="1">
            <w:r w:rsidR="001812A2" w:rsidRPr="00C84457">
              <w:rPr>
                <w:rStyle w:val="ab"/>
                <w:rFonts w:eastAsiaTheme="majorEastAsia"/>
              </w:rPr>
              <w:t>2.3 Советы родителям и подросткам в решения проблем</w:t>
            </w:r>
            <w:r w:rsidR="001812A2">
              <w:rPr>
                <w:webHidden/>
              </w:rPr>
              <w:tab/>
            </w:r>
            <w:r w:rsidR="001812A2">
              <w:rPr>
                <w:webHidden/>
              </w:rPr>
              <w:fldChar w:fldCharType="begin"/>
            </w:r>
            <w:r w:rsidR="001812A2">
              <w:rPr>
                <w:webHidden/>
              </w:rPr>
              <w:instrText xml:space="preserve"> PAGEREF _Toc69409787 \h </w:instrText>
            </w:r>
            <w:r w:rsidR="001812A2">
              <w:rPr>
                <w:webHidden/>
              </w:rPr>
            </w:r>
            <w:r w:rsidR="001812A2">
              <w:rPr>
                <w:webHidden/>
              </w:rPr>
              <w:fldChar w:fldCharType="separate"/>
            </w:r>
            <w:r w:rsidR="001812A2">
              <w:rPr>
                <w:webHidden/>
              </w:rPr>
              <w:t>18</w:t>
            </w:r>
            <w:r w:rsidR="001812A2">
              <w:rPr>
                <w:webHidden/>
              </w:rPr>
              <w:fldChar w:fldCharType="end"/>
            </w:r>
          </w:hyperlink>
        </w:p>
        <w:p w14:paraId="58BB6D45" w14:textId="12B39D21" w:rsidR="001812A2" w:rsidRDefault="00AB7A4F">
          <w:pPr>
            <w:pStyle w:val="11"/>
            <w:rPr>
              <w:rFonts w:asciiTheme="minorHAnsi" w:eastAsiaTheme="minorEastAsia" w:hAnsiTheme="minorHAnsi" w:cstheme="minorBidi"/>
              <w:sz w:val="22"/>
              <w:szCs w:val="22"/>
            </w:rPr>
          </w:pPr>
          <w:hyperlink w:anchor="_Toc69409788" w:history="1">
            <w:r w:rsidR="001812A2" w:rsidRPr="00C84457">
              <w:rPr>
                <w:rStyle w:val="ab"/>
              </w:rPr>
              <w:t>ЗАКЛЮЧЕНИЕ</w:t>
            </w:r>
            <w:r w:rsidR="001812A2">
              <w:rPr>
                <w:webHidden/>
              </w:rPr>
              <w:tab/>
            </w:r>
            <w:r w:rsidR="001812A2">
              <w:rPr>
                <w:webHidden/>
              </w:rPr>
              <w:fldChar w:fldCharType="begin"/>
            </w:r>
            <w:r w:rsidR="001812A2">
              <w:rPr>
                <w:webHidden/>
              </w:rPr>
              <w:instrText xml:space="preserve"> PAGEREF _Toc69409788 \h </w:instrText>
            </w:r>
            <w:r w:rsidR="001812A2">
              <w:rPr>
                <w:webHidden/>
              </w:rPr>
            </w:r>
            <w:r w:rsidR="001812A2">
              <w:rPr>
                <w:webHidden/>
              </w:rPr>
              <w:fldChar w:fldCharType="separate"/>
            </w:r>
            <w:r w:rsidR="001812A2">
              <w:rPr>
                <w:webHidden/>
              </w:rPr>
              <w:t>21</w:t>
            </w:r>
            <w:r w:rsidR="001812A2">
              <w:rPr>
                <w:webHidden/>
              </w:rPr>
              <w:fldChar w:fldCharType="end"/>
            </w:r>
          </w:hyperlink>
        </w:p>
        <w:p w14:paraId="295BC410" w14:textId="557A77BB" w:rsidR="001812A2" w:rsidRDefault="00AB7A4F">
          <w:pPr>
            <w:pStyle w:val="11"/>
            <w:rPr>
              <w:rFonts w:asciiTheme="minorHAnsi" w:eastAsiaTheme="minorEastAsia" w:hAnsiTheme="minorHAnsi" w:cstheme="minorBidi"/>
              <w:sz w:val="22"/>
              <w:szCs w:val="22"/>
            </w:rPr>
          </w:pPr>
          <w:hyperlink w:anchor="_Toc69409789" w:history="1">
            <w:r w:rsidR="001812A2" w:rsidRPr="00C84457">
              <w:rPr>
                <w:rStyle w:val="ab"/>
              </w:rPr>
              <w:t>СПИСОК ИСПОЛЬЗОВАННЫХ ИСТОЧНИКОВ</w:t>
            </w:r>
            <w:r w:rsidR="001812A2">
              <w:rPr>
                <w:webHidden/>
              </w:rPr>
              <w:tab/>
            </w:r>
            <w:r w:rsidR="001812A2">
              <w:rPr>
                <w:webHidden/>
              </w:rPr>
              <w:fldChar w:fldCharType="begin"/>
            </w:r>
            <w:r w:rsidR="001812A2">
              <w:rPr>
                <w:webHidden/>
              </w:rPr>
              <w:instrText xml:space="preserve"> PAGEREF _Toc69409789 \h </w:instrText>
            </w:r>
            <w:r w:rsidR="001812A2">
              <w:rPr>
                <w:webHidden/>
              </w:rPr>
            </w:r>
            <w:r w:rsidR="001812A2">
              <w:rPr>
                <w:webHidden/>
              </w:rPr>
              <w:fldChar w:fldCharType="separate"/>
            </w:r>
            <w:r w:rsidR="001812A2">
              <w:rPr>
                <w:webHidden/>
              </w:rPr>
              <w:t>22</w:t>
            </w:r>
            <w:r w:rsidR="001812A2">
              <w:rPr>
                <w:webHidden/>
              </w:rPr>
              <w:fldChar w:fldCharType="end"/>
            </w:r>
          </w:hyperlink>
        </w:p>
        <w:p w14:paraId="407D650A" w14:textId="08B87DD5" w:rsidR="001812A2" w:rsidRDefault="00AB7A4F">
          <w:pPr>
            <w:pStyle w:val="11"/>
            <w:rPr>
              <w:rFonts w:asciiTheme="minorHAnsi" w:eastAsiaTheme="minorEastAsia" w:hAnsiTheme="minorHAnsi" w:cstheme="minorBidi"/>
              <w:sz w:val="22"/>
              <w:szCs w:val="22"/>
            </w:rPr>
          </w:pPr>
          <w:hyperlink w:anchor="_Toc69409790" w:history="1">
            <w:r w:rsidR="001812A2" w:rsidRPr="00C84457">
              <w:rPr>
                <w:rStyle w:val="ab"/>
              </w:rPr>
              <w:t>ПРИЛОЖЕНИЕ</w:t>
            </w:r>
            <w:r w:rsidR="001812A2">
              <w:rPr>
                <w:webHidden/>
              </w:rPr>
              <w:tab/>
            </w:r>
            <w:r w:rsidR="001812A2">
              <w:rPr>
                <w:webHidden/>
              </w:rPr>
              <w:fldChar w:fldCharType="begin"/>
            </w:r>
            <w:r w:rsidR="001812A2">
              <w:rPr>
                <w:webHidden/>
              </w:rPr>
              <w:instrText xml:space="preserve"> PAGEREF _Toc69409790 \h </w:instrText>
            </w:r>
            <w:r w:rsidR="001812A2">
              <w:rPr>
                <w:webHidden/>
              </w:rPr>
            </w:r>
            <w:r w:rsidR="001812A2">
              <w:rPr>
                <w:webHidden/>
              </w:rPr>
              <w:fldChar w:fldCharType="separate"/>
            </w:r>
            <w:r w:rsidR="001812A2">
              <w:rPr>
                <w:webHidden/>
              </w:rPr>
              <w:t>23</w:t>
            </w:r>
            <w:r w:rsidR="001812A2">
              <w:rPr>
                <w:webHidden/>
              </w:rPr>
              <w:fldChar w:fldCharType="end"/>
            </w:r>
          </w:hyperlink>
        </w:p>
        <w:p w14:paraId="38172EF2" w14:textId="106EB6E5" w:rsidR="00881B4E" w:rsidRDefault="00881B4E">
          <w:r>
            <w:rPr>
              <w:b/>
              <w:bCs/>
            </w:rPr>
            <w:fldChar w:fldCharType="end"/>
          </w:r>
        </w:p>
      </w:sdtContent>
    </w:sdt>
    <w:p w14:paraId="2A8FC542" w14:textId="4D423BF6" w:rsidR="00881B4E" w:rsidRDefault="00881B4E">
      <w:pPr>
        <w:rPr>
          <w:rFonts w:ascii="Times New Roman" w:eastAsia="Calibri" w:hAnsi="Times New Roman" w:cs="Times New Roman"/>
          <w:sz w:val="28"/>
          <w:szCs w:val="28"/>
          <w:lang w:eastAsia="ar-SA"/>
        </w:rPr>
      </w:pPr>
    </w:p>
    <w:p w14:paraId="3D2C2493" w14:textId="02520190" w:rsidR="00AA2985" w:rsidRPr="00660D86" w:rsidRDefault="00AA2985" w:rsidP="00660D86">
      <w:pPr>
        <w:rPr>
          <w:rFonts w:ascii="Times New Roman" w:eastAsia="Calibri" w:hAnsi="Times New Roman" w:cs="Times New Roman"/>
          <w:sz w:val="28"/>
          <w:szCs w:val="28"/>
          <w:lang w:eastAsia="ar-SA"/>
        </w:rPr>
        <w:sectPr w:rsidR="00AA2985" w:rsidRPr="00660D86" w:rsidSect="004D07E8">
          <w:footerReference w:type="default" r:id="rId8"/>
          <w:pgSz w:w="11906" w:h="16838"/>
          <w:pgMar w:top="567" w:right="851" w:bottom="567" w:left="1701" w:header="709" w:footer="709" w:gutter="0"/>
          <w:cols w:space="708"/>
          <w:titlePg/>
          <w:docGrid w:linePitch="360"/>
        </w:sectPr>
      </w:pPr>
    </w:p>
    <w:p w14:paraId="684C9D14" w14:textId="12AF14D7" w:rsidR="00FD6AD3" w:rsidRDefault="00FD6AD3">
      <w:pPr>
        <w:rPr>
          <w:rFonts w:ascii="Times New Roman" w:eastAsia="Times New Roman" w:hAnsi="Times New Roman" w:cs="Times New Roman"/>
          <w:color w:val="000000"/>
          <w:sz w:val="28"/>
          <w:szCs w:val="28"/>
          <w:lang w:eastAsia="ru-RU"/>
        </w:rPr>
      </w:pPr>
    </w:p>
    <w:p w14:paraId="5E3305FE" w14:textId="77777777" w:rsidR="00C6726E" w:rsidRPr="00322C65" w:rsidRDefault="00FD6AD3" w:rsidP="00231DD0">
      <w:pPr>
        <w:pStyle w:val="1"/>
        <w:spacing w:line="720" w:lineRule="auto"/>
        <w:jc w:val="center"/>
        <w:rPr>
          <w:rFonts w:ascii="Times New Roman" w:eastAsia="Times New Roman" w:hAnsi="Times New Roman" w:cs="Times New Roman"/>
          <w:color w:val="auto"/>
          <w:sz w:val="28"/>
          <w:lang w:eastAsia="ru-RU"/>
        </w:rPr>
      </w:pPr>
      <w:bookmarkStart w:id="0" w:name="_Toc69409776"/>
      <w:r w:rsidRPr="00322C65">
        <w:rPr>
          <w:rFonts w:ascii="Times New Roman" w:eastAsia="Times New Roman" w:hAnsi="Times New Roman" w:cs="Times New Roman"/>
          <w:color w:val="auto"/>
          <w:sz w:val="28"/>
          <w:lang w:eastAsia="ru-RU"/>
        </w:rPr>
        <w:t>ВВЕДЕНИЕ</w:t>
      </w:r>
      <w:bookmarkEnd w:id="0"/>
    </w:p>
    <w:p w14:paraId="6679D988" w14:textId="77777777" w:rsidR="00C6726E"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Подростковый возраст – один из главных этапов формирования личности человека. На данной ступени развития самосознания в подростке просыпается чувство взросления, но вместе с этим, он остается ребенком. Благодаря стремлениям на «переходном» этапе личность дает себе возможность открыть и познать внутренний мир со своей уникальностью.</w:t>
      </w:r>
      <w:r w:rsidRPr="00FD6AD3">
        <w:rPr>
          <w:rFonts w:ascii="Times New Roman" w:eastAsia="Times New Roman" w:hAnsi="Times New Roman" w:cs="Times New Roman"/>
          <w:color w:val="000000"/>
          <w:sz w:val="28"/>
          <w:szCs w:val="28"/>
          <w:lang w:eastAsia="ru-RU"/>
        </w:rPr>
        <w:br/>
        <w:t>Поскольку подростки существовали, существуют и будут существовать еще долгое время, данный вопрос, несомненно, актуален для каждого из нас. Рано или поздно, каждого человека настигнет данный этап, что является новым, как для взрослеющего подростка, так и для родителя, играющего роль воспитателя. Однако, какие именно способы и пути становления самосознания существуют, и как на это влияют внешние и внутренние факторы, в этом нам предстоит разобраться.</w:t>
      </w:r>
    </w:p>
    <w:p w14:paraId="6B9B24B3" w14:textId="77777777" w:rsidR="00C6726E"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Цель: проанализировать и дать характеристику процессу развития самосознания подростков.</w:t>
      </w:r>
    </w:p>
    <w:p w14:paraId="39DBCF41" w14:textId="77777777" w:rsidR="00CC2A5E" w:rsidRDefault="00CC2A5E"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 исследования: самосознание подростков</w:t>
      </w:r>
    </w:p>
    <w:p w14:paraId="40AABD91" w14:textId="77777777" w:rsidR="00CC2A5E" w:rsidRDefault="00CC2A5E"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 исследования: </w:t>
      </w:r>
      <w:r w:rsidR="00017144">
        <w:rPr>
          <w:rFonts w:ascii="Times New Roman" w:eastAsia="Times New Roman" w:hAnsi="Times New Roman" w:cs="Times New Roman"/>
          <w:color w:val="000000"/>
          <w:sz w:val="28"/>
          <w:szCs w:val="28"/>
          <w:lang w:eastAsia="ru-RU"/>
        </w:rPr>
        <w:t>психология</w:t>
      </w:r>
    </w:p>
    <w:p w14:paraId="71372C0E" w14:textId="77777777" w:rsidR="0060135A" w:rsidRDefault="0060135A"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w:t>
      </w:r>
    </w:p>
    <w:p w14:paraId="6CA200C1" w14:textId="77777777" w:rsidR="0060135A" w:rsidRDefault="00FD6AD3" w:rsidP="0060135A">
      <w:pPr>
        <w:pStyle w:val="a3"/>
        <w:numPr>
          <w:ilvl w:val="0"/>
          <w:numId w:val="3"/>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Определить п</w:t>
      </w:r>
      <w:r w:rsidR="0060135A">
        <w:rPr>
          <w:rFonts w:ascii="Times New Roman" w:eastAsia="Times New Roman" w:hAnsi="Times New Roman" w:cs="Times New Roman"/>
          <w:color w:val="000000"/>
          <w:sz w:val="28"/>
          <w:szCs w:val="28"/>
          <w:lang w:eastAsia="ru-RU"/>
        </w:rPr>
        <w:t>онятие «самосознание подростка»</w:t>
      </w:r>
    </w:p>
    <w:p w14:paraId="1E03ED11" w14:textId="77777777" w:rsidR="0060135A" w:rsidRDefault="00FD6AD3" w:rsidP="0060135A">
      <w:pPr>
        <w:pStyle w:val="a3"/>
        <w:numPr>
          <w:ilvl w:val="0"/>
          <w:numId w:val="3"/>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Раскрыть особенности р</w:t>
      </w:r>
      <w:r w:rsidR="0060135A">
        <w:rPr>
          <w:rFonts w:ascii="Times New Roman" w:eastAsia="Times New Roman" w:hAnsi="Times New Roman" w:cs="Times New Roman"/>
          <w:color w:val="000000"/>
          <w:sz w:val="28"/>
          <w:szCs w:val="28"/>
          <w:lang w:eastAsia="ru-RU"/>
        </w:rPr>
        <w:t>азвития самосознания подростков</w:t>
      </w:r>
    </w:p>
    <w:p w14:paraId="17AA6FE2" w14:textId="77777777" w:rsidR="0060135A" w:rsidRDefault="00FD6AD3" w:rsidP="0060135A">
      <w:pPr>
        <w:pStyle w:val="a3"/>
        <w:numPr>
          <w:ilvl w:val="0"/>
          <w:numId w:val="3"/>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Определить проблемы, возникающие при форми</w:t>
      </w:r>
      <w:r w:rsidR="0060135A">
        <w:rPr>
          <w:rFonts w:ascii="Times New Roman" w:eastAsia="Times New Roman" w:hAnsi="Times New Roman" w:cs="Times New Roman"/>
          <w:color w:val="000000"/>
          <w:sz w:val="28"/>
          <w:szCs w:val="28"/>
          <w:lang w:eastAsia="ru-RU"/>
        </w:rPr>
        <w:t>ровании самосознания подростков</w:t>
      </w:r>
    </w:p>
    <w:p w14:paraId="0092E841" w14:textId="77777777" w:rsidR="0060135A" w:rsidRDefault="00FD6AD3" w:rsidP="0060135A">
      <w:pPr>
        <w:pStyle w:val="a3"/>
        <w:numPr>
          <w:ilvl w:val="0"/>
          <w:numId w:val="3"/>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Провести опрос среди подростков (учащихся) и сделать выводы из результатов</w:t>
      </w:r>
    </w:p>
    <w:p w14:paraId="1EE4AD1A" w14:textId="77777777" w:rsidR="0060135A" w:rsidRDefault="00FD6AD3" w:rsidP="0060135A">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Методы решения задач:</w:t>
      </w:r>
    </w:p>
    <w:p w14:paraId="45D18DB8" w14:textId="77777777" w:rsidR="0060135A" w:rsidRDefault="00FD6AD3" w:rsidP="0060135A">
      <w:pPr>
        <w:pStyle w:val="a3"/>
        <w:numPr>
          <w:ilvl w:val="0"/>
          <w:numId w:val="4"/>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Теоретические, т.е. а</w:t>
      </w:r>
      <w:r w:rsidR="0060135A">
        <w:rPr>
          <w:rFonts w:ascii="Times New Roman" w:eastAsia="Times New Roman" w:hAnsi="Times New Roman" w:cs="Times New Roman"/>
          <w:color w:val="000000"/>
          <w:sz w:val="28"/>
          <w:szCs w:val="28"/>
          <w:lang w:eastAsia="ru-RU"/>
        </w:rPr>
        <w:t>нализ литературы по данной теме</w:t>
      </w:r>
    </w:p>
    <w:p w14:paraId="1336B7EE" w14:textId="77777777" w:rsidR="0060135A" w:rsidRDefault="00FD6AD3" w:rsidP="0060135A">
      <w:pPr>
        <w:pStyle w:val="a3"/>
        <w:numPr>
          <w:ilvl w:val="0"/>
          <w:numId w:val="4"/>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Эмпирические, т.е. тестирование</w:t>
      </w:r>
    </w:p>
    <w:p w14:paraId="353AECCB" w14:textId="77777777" w:rsidR="0060135A" w:rsidRPr="0060135A" w:rsidRDefault="00FD6AD3" w:rsidP="0060135A">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На защиту выносится:</w:t>
      </w:r>
    </w:p>
    <w:p w14:paraId="309AFE97" w14:textId="77777777" w:rsidR="0060135A" w:rsidRDefault="00FD6AD3" w:rsidP="0060135A">
      <w:pPr>
        <w:pStyle w:val="a3"/>
        <w:numPr>
          <w:ilvl w:val="0"/>
          <w:numId w:val="5"/>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Изучены особенности развития самос</w:t>
      </w:r>
      <w:r w:rsidR="0060135A">
        <w:rPr>
          <w:rFonts w:ascii="Times New Roman" w:eastAsia="Times New Roman" w:hAnsi="Times New Roman" w:cs="Times New Roman"/>
          <w:color w:val="000000"/>
          <w:sz w:val="28"/>
          <w:szCs w:val="28"/>
          <w:lang w:eastAsia="ru-RU"/>
        </w:rPr>
        <w:t>ознания в подростковом возрасте</w:t>
      </w:r>
    </w:p>
    <w:p w14:paraId="4525AE56" w14:textId="77777777" w:rsidR="0060135A" w:rsidRDefault="00FD6AD3" w:rsidP="0060135A">
      <w:pPr>
        <w:pStyle w:val="a3"/>
        <w:numPr>
          <w:ilvl w:val="0"/>
          <w:numId w:val="5"/>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lastRenderedPageBreak/>
        <w:t>Определены факторы возникновения проблем и проблемы в процессе развития самосознания</w:t>
      </w:r>
    </w:p>
    <w:p w14:paraId="519DFE05" w14:textId="77777777" w:rsidR="0060135A" w:rsidRDefault="00FD6AD3" w:rsidP="0060135A">
      <w:pPr>
        <w:pStyle w:val="a3"/>
        <w:numPr>
          <w:ilvl w:val="0"/>
          <w:numId w:val="5"/>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Проведен анализ результатов тестирования среди подростков</w:t>
      </w:r>
    </w:p>
    <w:p w14:paraId="3526EB6C" w14:textId="77777777" w:rsidR="0060135A" w:rsidRDefault="00FD6AD3" w:rsidP="0060135A">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Новизна проекта заключается в изучении темы, нахождении проблем путем эмпирического метода исследования (опроса подростков)</w:t>
      </w:r>
    </w:p>
    <w:p w14:paraId="31224D66" w14:textId="77777777" w:rsidR="0060135A" w:rsidRPr="0060135A" w:rsidRDefault="00FD6AD3" w:rsidP="0060135A">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60135A">
        <w:rPr>
          <w:rFonts w:ascii="Times New Roman" w:eastAsia="Times New Roman" w:hAnsi="Times New Roman" w:cs="Times New Roman"/>
          <w:color w:val="000000"/>
          <w:sz w:val="28"/>
          <w:szCs w:val="28"/>
          <w:lang w:eastAsia="ru-RU"/>
        </w:rPr>
        <w:t>Практическая деятельность проекта заключается в его использовании как методического материала.</w:t>
      </w:r>
    </w:p>
    <w:p w14:paraId="0C00209E" w14:textId="77777777" w:rsidR="00FD6AD3" w:rsidRDefault="00FD6AD3" w:rsidP="00C6726E">
      <w:pPr>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7BF009B6" w14:textId="59497EFB" w:rsidR="00CA71C3" w:rsidRPr="00E5668D" w:rsidRDefault="00660D86" w:rsidP="00C93870">
      <w:pPr>
        <w:pStyle w:val="1"/>
        <w:spacing w:line="360" w:lineRule="auto"/>
        <w:ind w:firstLine="709"/>
        <w:rPr>
          <w:rFonts w:ascii="Times New Roman" w:eastAsia="Times New Roman" w:hAnsi="Times New Roman" w:cs="Times New Roman"/>
          <w:b/>
          <w:color w:val="auto"/>
          <w:sz w:val="28"/>
          <w:szCs w:val="28"/>
          <w:lang w:eastAsia="ru-RU"/>
        </w:rPr>
      </w:pPr>
      <w:bookmarkStart w:id="1" w:name="_Toc69409777"/>
      <w:r>
        <w:rPr>
          <w:rFonts w:ascii="Times New Roman" w:eastAsia="Times New Roman" w:hAnsi="Times New Roman" w:cs="Times New Roman"/>
          <w:b/>
          <w:color w:val="auto"/>
          <w:sz w:val="28"/>
          <w:szCs w:val="28"/>
          <w:lang w:eastAsia="ru-RU"/>
        </w:rPr>
        <w:lastRenderedPageBreak/>
        <w:t>Глава 1 Теоретическая часть</w:t>
      </w:r>
      <w:bookmarkEnd w:id="1"/>
    </w:p>
    <w:p w14:paraId="42B193C9" w14:textId="77777777" w:rsidR="00E5668D" w:rsidRPr="00E5668D" w:rsidRDefault="00FD6AD3" w:rsidP="0093391E">
      <w:pPr>
        <w:pStyle w:val="12"/>
      </w:pPr>
      <w:bookmarkStart w:id="2" w:name="_Toc69409778"/>
      <w:r w:rsidRPr="00E5668D">
        <w:t>1.1 Понятие самосознания и его формы</w:t>
      </w:r>
      <w:bookmarkEnd w:id="2"/>
    </w:p>
    <w:p w14:paraId="317F6BD9" w14:textId="77777777" w:rsidR="00C6726E" w:rsidRPr="00E5668D" w:rsidRDefault="00FD6AD3" w:rsidP="00C93870">
      <w:pPr>
        <w:shd w:val="clear" w:color="auto" w:fill="FFFFFF"/>
        <w:spacing w:after="0" w:line="360" w:lineRule="auto"/>
        <w:ind w:right="62" w:firstLine="709"/>
        <w:jc w:val="both"/>
        <w:rPr>
          <w:rFonts w:ascii="Times New Roman" w:eastAsia="Times New Roman" w:hAnsi="Times New Roman" w:cs="Times New Roman"/>
          <w:b/>
          <w:color w:val="000000"/>
          <w:sz w:val="28"/>
          <w:szCs w:val="28"/>
          <w:lang w:eastAsia="ru-RU"/>
        </w:rPr>
      </w:pPr>
      <w:r w:rsidRPr="00FD6AD3">
        <w:rPr>
          <w:rFonts w:ascii="Times New Roman" w:eastAsia="Times New Roman" w:hAnsi="Times New Roman" w:cs="Times New Roman"/>
          <w:color w:val="000000"/>
          <w:sz w:val="28"/>
          <w:szCs w:val="28"/>
          <w:lang w:eastAsia="ru-RU"/>
        </w:rPr>
        <w:t>Само понятие «самосознание» можно раскрыть исходя из двух производящих этого слова «сам» и «сознает». Поэтому, прежде всего, самосознание определяется как процесс, с помощью которого человек познает себя и относится к самому себе. Оно ориенти</w:t>
      </w:r>
      <w:r>
        <w:rPr>
          <w:rFonts w:ascii="Times New Roman" w:eastAsia="Times New Roman" w:hAnsi="Times New Roman" w:cs="Times New Roman"/>
          <w:color w:val="000000"/>
          <w:sz w:val="28"/>
          <w:szCs w:val="28"/>
          <w:lang w:eastAsia="ru-RU"/>
        </w:rPr>
        <w:t>р</w:t>
      </w:r>
      <w:r w:rsidRPr="00FD6AD3">
        <w:rPr>
          <w:rFonts w:ascii="Times New Roman" w:eastAsia="Times New Roman" w:hAnsi="Times New Roman" w:cs="Times New Roman"/>
          <w:color w:val="000000"/>
          <w:sz w:val="28"/>
          <w:szCs w:val="28"/>
          <w:lang w:eastAsia="ru-RU"/>
        </w:rPr>
        <w:t>овано на познание собственной личности как с</w:t>
      </w:r>
      <w:r>
        <w:rPr>
          <w:rFonts w:ascii="Times New Roman" w:eastAsia="Times New Roman" w:hAnsi="Times New Roman" w:cs="Times New Roman"/>
          <w:color w:val="000000"/>
          <w:sz w:val="28"/>
          <w:szCs w:val="28"/>
          <w:lang w:eastAsia="ru-RU"/>
        </w:rPr>
        <w:t xml:space="preserve">убъекта </w:t>
      </w:r>
      <w:r w:rsidRPr="00FD6AD3">
        <w:rPr>
          <w:rFonts w:ascii="Times New Roman" w:eastAsia="Times New Roman" w:hAnsi="Times New Roman" w:cs="Times New Roman"/>
          <w:color w:val="000000"/>
          <w:sz w:val="28"/>
          <w:szCs w:val="28"/>
          <w:lang w:eastAsia="ru-RU"/>
        </w:rPr>
        <w:t>деятельности.</w:t>
      </w:r>
    </w:p>
    <w:p w14:paraId="005937E8" w14:textId="77777777" w:rsidR="0060135A" w:rsidRDefault="00FD6AD3" w:rsidP="00C6726E">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Развитие самосознания начинает проявляться начинает проявлят</w:t>
      </w:r>
      <w:r>
        <w:rPr>
          <w:rFonts w:ascii="Times New Roman" w:eastAsia="Times New Roman" w:hAnsi="Times New Roman" w:cs="Times New Roman"/>
          <w:color w:val="000000"/>
          <w:sz w:val="28"/>
          <w:szCs w:val="28"/>
          <w:lang w:eastAsia="ru-RU"/>
        </w:rPr>
        <w:t>ься в</w:t>
      </w:r>
      <w:r w:rsidRPr="00FD6AD3">
        <w:rPr>
          <w:rFonts w:ascii="Times New Roman" w:eastAsia="Times New Roman" w:hAnsi="Times New Roman" w:cs="Times New Roman"/>
          <w:color w:val="000000"/>
          <w:sz w:val="28"/>
          <w:szCs w:val="28"/>
          <w:lang w:eastAsia="ru-RU"/>
        </w:rPr>
        <w:t>о в</w:t>
      </w:r>
      <w:r>
        <w:rPr>
          <w:rFonts w:ascii="Times New Roman" w:eastAsia="Times New Roman" w:hAnsi="Times New Roman" w:cs="Times New Roman"/>
          <w:color w:val="000000"/>
          <w:sz w:val="28"/>
          <w:szCs w:val="28"/>
          <w:lang w:eastAsia="ru-RU"/>
        </w:rPr>
        <w:t>р</w:t>
      </w:r>
      <w:r w:rsidRPr="00FD6AD3">
        <w:rPr>
          <w:rFonts w:ascii="Times New Roman" w:eastAsia="Times New Roman" w:hAnsi="Times New Roman" w:cs="Times New Roman"/>
          <w:color w:val="000000"/>
          <w:sz w:val="28"/>
          <w:szCs w:val="28"/>
          <w:lang w:eastAsia="ru-RU"/>
        </w:rPr>
        <w:t>емя переходного этапа между детством и взрослой жизнью, именно поэтому его можно оха</w:t>
      </w:r>
      <w:r>
        <w:rPr>
          <w:rFonts w:ascii="Times New Roman" w:eastAsia="Times New Roman" w:hAnsi="Times New Roman" w:cs="Times New Roman"/>
          <w:color w:val="000000"/>
          <w:sz w:val="28"/>
          <w:szCs w:val="28"/>
          <w:lang w:eastAsia="ru-RU"/>
        </w:rPr>
        <w:t>ра</w:t>
      </w:r>
      <w:r w:rsidRPr="00FD6AD3">
        <w:rPr>
          <w:rFonts w:ascii="Times New Roman" w:eastAsia="Times New Roman" w:hAnsi="Times New Roman" w:cs="Times New Roman"/>
          <w:color w:val="000000"/>
          <w:sz w:val="28"/>
          <w:szCs w:val="28"/>
          <w:lang w:eastAsia="ru-RU"/>
        </w:rPr>
        <w:t>ктеризовать как «этап взросления» у подростка. Оно начинает формироваться с помощью взаимоотношений с людьми, опыта личности и отношения к нему окружающих, интегрируя всё в одно целое. На основе данных представлений происходит осознание собственного Я как уникального, отличного от других субъекта, а также построение и оценка собственного поведения. Только овладев в той или иной мере человеческой культурой - ценностями, нормами, способами общения, эталонами и</w:t>
      </w:r>
      <w:r>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способами оценивания себя и других ребенок становится психологически взрослым человеком [1].</w:t>
      </w:r>
    </w:p>
    <w:p w14:paraId="79C26B1C" w14:textId="3633790C" w:rsidR="0060135A" w:rsidRDefault="00FD6AD3" w:rsidP="00C6726E">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Данный процесс неотъемлемо связан с вхождением индивида в человеческ</w:t>
      </w:r>
      <w:r>
        <w:rPr>
          <w:rFonts w:ascii="Times New Roman" w:eastAsia="Times New Roman" w:hAnsi="Times New Roman" w:cs="Times New Roman"/>
          <w:color w:val="000000"/>
          <w:sz w:val="28"/>
          <w:szCs w:val="28"/>
          <w:lang w:eastAsia="ru-RU"/>
        </w:rPr>
        <w:t>у</w:t>
      </w:r>
      <w:r w:rsidRPr="00FD6AD3">
        <w:rPr>
          <w:rFonts w:ascii="Times New Roman" w:eastAsia="Times New Roman" w:hAnsi="Times New Roman" w:cs="Times New Roman"/>
          <w:color w:val="000000"/>
          <w:sz w:val="28"/>
          <w:szCs w:val="28"/>
          <w:lang w:eastAsia="ru-RU"/>
        </w:rPr>
        <w:t>ю культуру, общение и деятельность людей.</w:t>
      </w:r>
      <w:r w:rsidRPr="00FD6AD3">
        <w:rPr>
          <w:rFonts w:ascii="Times New Roman" w:eastAsia="Times New Roman" w:hAnsi="Times New Roman" w:cs="Times New Roman"/>
          <w:color w:val="000000"/>
          <w:sz w:val="28"/>
          <w:szCs w:val="28"/>
          <w:lang w:eastAsia="ru-RU"/>
        </w:rPr>
        <w:br/>
        <w:t>В подростковом возрасте, в о</w:t>
      </w:r>
      <w:r w:rsidR="00660D86">
        <w:rPr>
          <w:rFonts w:ascii="Times New Roman" w:eastAsia="Times New Roman" w:hAnsi="Times New Roman" w:cs="Times New Roman"/>
          <w:color w:val="000000"/>
          <w:sz w:val="28"/>
          <w:szCs w:val="28"/>
          <w:lang w:eastAsia="ru-RU"/>
        </w:rPr>
        <w:t>тличии от детского, появляются две</w:t>
      </w:r>
      <w:r w:rsidRPr="00FD6AD3">
        <w:rPr>
          <w:rFonts w:ascii="Times New Roman" w:eastAsia="Times New Roman" w:hAnsi="Times New Roman" w:cs="Times New Roman"/>
          <w:color w:val="000000"/>
          <w:sz w:val="28"/>
          <w:szCs w:val="28"/>
          <w:lang w:eastAsia="ru-RU"/>
        </w:rPr>
        <w:t xml:space="preserve"> новые формы самосознания:</w:t>
      </w:r>
    </w:p>
    <w:p w14:paraId="32941B58" w14:textId="77777777" w:rsidR="0060135A" w:rsidRDefault="00FD6AD3" w:rsidP="00C6726E">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FD6AD3">
        <w:rPr>
          <w:rFonts w:ascii="Times New Roman" w:eastAsia="Times New Roman" w:hAnsi="Times New Roman" w:cs="Times New Roman"/>
          <w:color w:val="000000"/>
          <w:sz w:val="28"/>
          <w:szCs w:val="28"/>
          <w:lang w:eastAsia="ru-RU"/>
        </w:rPr>
        <w:t>Чувство взрослости</w:t>
      </w:r>
    </w:p>
    <w:p w14:paraId="76E9BEBB" w14:textId="77777777" w:rsidR="0060135A" w:rsidRDefault="00FD6AD3" w:rsidP="00C6726E">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FD6AD3">
        <w:rPr>
          <w:rFonts w:ascii="Times New Roman" w:eastAsia="Times New Roman" w:hAnsi="Times New Roman" w:cs="Times New Roman"/>
          <w:color w:val="000000"/>
          <w:sz w:val="28"/>
          <w:szCs w:val="28"/>
          <w:lang w:eastAsia="ru-RU"/>
        </w:rPr>
        <w:t>Концепция-я</w:t>
      </w:r>
    </w:p>
    <w:p w14:paraId="0046FBE1" w14:textId="77777777" w:rsidR="0060135A" w:rsidRDefault="00FD6AD3" w:rsidP="0060135A">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Конце</w:t>
      </w:r>
      <w:r w:rsidR="004D07E8">
        <w:rPr>
          <w:rFonts w:ascii="Times New Roman" w:eastAsia="Times New Roman" w:hAnsi="Times New Roman" w:cs="Times New Roman"/>
          <w:color w:val="000000"/>
          <w:sz w:val="28"/>
          <w:szCs w:val="28"/>
          <w:lang w:eastAsia="ru-RU"/>
        </w:rPr>
        <w:t>п</w:t>
      </w:r>
      <w:r w:rsidRPr="00FD6AD3">
        <w:rPr>
          <w:rFonts w:ascii="Times New Roman" w:eastAsia="Times New Roman" w:hAnsi="Times New Roman" w:cs="Times New Roman"/>
          <w:color w:val="000000"/>
          <w:sz w:val="28"/>
          <w:szCs w:val="28"/>
          <w:lang w:eastAsia="ru-RU"/>
        </w:rPr>
        <w:t xml:space="preserve">ция-я будет рассмотрена в разделе </w:t>
      </w:r>
      <w:r w:rsidR="0060135A">
        <w:rPr>
          <w:rFonts w:ascii="Times New Roman" w:eastAsia="Times New Roman" w:hAnsi="Times New Roman" w:cs="Times New Roman"/>
          <w:color w:val="000000"/>
          <w:sz w:val="28"/>
          <w:szCs w:val="28"/>
          <w:lang w:eastAsia="ru-RU"/>
        </w:rPr>
        <w:t xml:space="preserve">1.3. </w:t>
      </w:r>
      <w:r w:rsidRPr="00FD6AD3">
        <w:rPr>
          <w:rFonts w:ascii="Times New Roman" w:eastAsia="Times New Roman" w:hAnsi="Times New Roman" w:cs="Times New Roman"/>
          <w:color w:val="000000"/>
          <w:sz w:val="28"/>
          <w:szCs w:val="28"/>
          <w:lang w:eastAsia="ru-RU"/>
        </w:rPr>
        <w:t>Чувство взрослости отражается в поведении подростка; в возрастании тенденции к свободе и независимости, таким образом горизонтальный вектор общения, как, к примеру, со сверстниками приобретает большую значимость,</w:t>
      </w:r>
      <w:r w:rsidR="004D07E8">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нежели вертикальный (взрослый-ребенок).</w:t>
      </w:r>
    </w:p>
    <w:p w14:paraId="3E39A89A" w14:textId="77777777" w:rsidR="0060135A" w:rsidRDefault="0060135A" w:rsidP="0060135A">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p>
    <w:p w14:paraId="4505E8D3" w14:textId="77777777" w:rsidR="0060135A" w:rsidRDefault="00FD6AD3" w:rsidP="0060135A">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lastRenderedPageBreak/>
        <w:t>Вследствие этого прежние формы внешнего контроля со ст</w:t>
      </w:r>
      <w:r w:rsidR="004D07E8">
        <w:rPr>
          <w:rFonts w:ascii="Times New Roman" w:eastAsia="Times New Roman" w:hAnsi="Times New Roman" w:cs="Times New Roman"/>
          <w:color w:val="000000"/>
          <w:sz w:val="28"/>
          <w:szCs w:val="28"/>
          <w:lang w:eastAsia="ru-RU"/>
        </w:rPr>
        <w:t>о</w:t>
      </w:r>
      <w:r w:rsidRPr="00FD6AD3">
        <w:rPr>
          <w:rFonts w:ascii="Times New Roman" w:eastAsia="Times New Roman" w:hAnsi="Times New Roman" w:cs="Times New Roman"/>
          <w:color w:val="000000"/>
          <w:sz w:val="28"/>
          <w:szCs w:val="28"/>
          <w:lang w:eastAsia="ru-RU"/>
        </w:rPr>
        <w:t>роны родителей, учителей и в целом взрослых перестают работать, а внутренний контроль не сформирован или не окреп.</w:t>
      </w:r>
    </w:p>
    <w:p w14:paraId="0EC1B674" w14:textId="77777777" w:rsidR="0060135A" w:rsidRDefault="00FD6AD3" w:rsidP="0060135A">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Его проявление так же состоит и в следующих факторах: у ребенка возникает интерес к собственному внутреннему миру, ребенок погружается в себя, все больше дает о себе самооценка, как правило, зачастую она либо завышена, либо занижена.</w:t>
      </w:r>
    </w:p>
    <w:p w14:paraId="388144C7" w14:textId="339709B6" w:rsidR="00E5668D" w:rsidRDefault="00E5668D" w:rsidP="00C93870">
      <w:pPr>
        <w:pStyle w:val="2"/>
        <w:spacing w:line="360" w:lineRule="auto"/>
        <w:rPr>
          <w:rFonts w:ascii="Times New Roman" w:eastAsia="Times New Roman" w:hAnsi="Times New Roman" w:cs="Times New Roman"/>
          <w:b/>
          <w:color w:val="000000"/>
          <w:sz w:val="28"/>
          <w:szCs w:val="28"/>
          <w:lang w:eastAsia="ru-RU"/>
        </w:rPr>
      </w:pPr>
    </w:p>
    <w:p w14:paraId="52384874" w14:textId="77777777" w:rsidR="0060135A" w:rsidRPr="00E5668D" w:rsidRDefault="00FD6AD3" w:rsidP="00C93870">
      <w:pPr>
        <w:pStyle w:val="2"/>
        <w:spacing w:line="600" w:lineRule="auto"/>
        <w:ind w:firstLine="709"/>
        <w:rPr>
          <w:rFonts w:ascii="Times New Roman" w:eastAsia="Times New Roman" w:hAnsi="Times New Roman" w:cs="Times New Roman"/>
          <w:b/>
          <w:color w:val="auto"/>
          <w:sz w:val="28"/>
          <w:szCs w:val="28"/>
          <w:lang w:eastAsia="ru-RU"/>
        </w:rPr>
      </w:pPr>
      <w:bookmarkStart w:id="3" w:name="_Toc69409779"/>
      <w:r w:rsidRPr="00E5668D">
        <w:rPr>
          <w:rFonts w:ascii="Times New Roman" w:eastAsia="Times New Roman" w:hAnsi="Times New Roman" w:cs="Times New Roman"/>
          <w:b/>
          <w:color w:val="auto"/>
          <w:sz w:val="28"/>
          <w:szCs w:val="28"/>
          <w:lang w:eastAsia="ru-RU"/>
        </w:rPr>
        <w:t>1.2 Структура самосознания</w:t>
      </w:r>
      <w:bookmarkEnd w:id="3"/>
    </w:p>
    <w:p w14:paraId="544072E4" w14:textId="77777777" w:rsidR="0060135A" w:rsidRDefault="00FD6AD3" w:rsidP="00C93870">
      <w:pPr>
        <w:spacing w:line="360" w:lineRule="auto"/>
        <w:ind w:firstLine="708"/>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Самосознание представляет из себя совокупность нескольких компонентов, которые находятся в определенной взаимосвязи друг с др</w:t>
      </w:r>
      <w:r w:rsidR="00B22E3E">
        <w:rPr>
          <w:rFonts w:ascii="Times New Roman" w:eastAsia="Times New Roman" w:hAnsi="Times New Roman" w:cs="Times New Roman"/>
          <w:color w:val="000000"/>
          <w:sz w:val="28"/>
          <w:szCs w:val="28"/>
          <w:lang w:eastAsia="ru-RU"/>
        </w:rPr>
        <w:t>у</w:t>
      </w:r>
      <w:r w:rsidRPr="00FD6AD3">
        <w:rPr>
          <w:rFonts w:ascii="Times New Roman" w:eastAsia="Times New Roman" w:hAnsi="Times New Roman" w:cs="Times New Roman"/>
          <w:color w:val="000000"/>
          <w:sz w:val="28"/>
          <w:szCs w:val="28"/>
          <w:lang w:eastAsia="ru-RU"/>
        </w:rPr>
        <w:t xml:space="preserve">гом и образуют целостную систему со своими особенностями и уникальностью каждого </w:t>
      </w:r>
      <w:proofErr w:type="spellStart"/>
      <w:r w:rsidRPr="00FD6AD3">
        <w:rPr>
          <w:rFonts w:ascii="Times New Roman" w:eastAsia="Times New Roman" w:hAnsi="Times New Roman" w:cs="Times New Roman"/>
          <w:color w:val="000000"/>
          <w:sz w:val="28"/>
          <w:szCs w:val="28"/>
          <w:lang w:eastAsia="ru-RU"/>
        </w:rPr>
        <w:t>индивидума</w:t>
      </w:r>
      <w:proofErr w:type="spellEnd"/>
      <w:r w:rsidRPr="00FD6AD3">
        <w:rPr>
          <w:rFonts w:ascii="Times New Roman" w:eastAsia="Times New Roman" w:hAnsi="Times New Roman" w:cs="Times New Roman"/>
          <w:color w:val="000000"/>
          <w:sz w:val="28"/>
          <w:szCs w:val="28"/>
          <w:lang w:eastAsia="ru-RU"/>
        </w:rPr>
        <w:t>. Все ком</w:t>
      </w:r>
      <w:r w:rsidR="0060135A">
        <w:rPr>
          <w:rFonts w:ascii="Times New Roman" w:eastAsia="Times New Roman" w:hAnsi="Times New Roman" w:cs="Times New Roman"/>
          <w:color w:val="000000"/>
          <w:sz w:val="28"/>
          <w:szCs w:val="28"/>
          <w:lang w:eastAsia="ru-RU"/>
        </w:rPr>
        <w:t>поненты оп</w:t>
      </w:r>
      <w:r w:rsidRPr="00FD6AD3">
        <w:rPr>
          <w:rFonts w:ascii="Times New Roman" w:eastAsia="Times New Roman" w:hAnsi="Times New Roman" w:cs="Times New Roman"/>
          <w:color w:val="000000"/>
          <w:sz w:val="28"/>
          <w:szCs w:val="28"/>
          <w:lang w:eastAsia="ru-RU"/>
        </w:rPr>
        <w:t>ределяются направленностью личности, формирование которой происходит в межличностных отношениях. Точная структура самосознания еще не установлена, но есть несколько теорий психологов о ее компонентах.</w:t>
      </w:r>
    </w:p>
    <w:p w14:paraId="47846C1F" w14:textId="77777777" w:rsidR="0060135A" w:rsidRDefault="00FD6AD3" w:rsidP="00C93870">
      <w:pPr>
        <w:spacing w:line="360" w:lineRule="auto"/>
        <w:ind w:firstLine="708"/>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В.С. Мухина считала, что структуру самосознания личности формируют идентификация с телом и именем; самооценка; представление о себе как о представителе определенного пола; представления о себе в настоящем, прошлом и будущем; оценка себя в социуме.</w:t>
      </w:r>
    </w:p>
    <w:p w14:paraId="3E34AC31" w14:textId="77777777" w:rsidR="003D0047" w:rsidRDefault="00FD6AD3" w:rsidP="00C93870">
      <w:pPr>
        <w:spacing w:line="360" w:lineRule="auto"/>
        <w:ind w:firstLine="708"/>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С точки зрения В.</w:t>
      </w:r>
      <w:r w:rsidR="003D0047">
        <w:rPr>
          <w:rFonts w:ascii="Times New Roman" w:eastAsia="Times New Roman" w:hAnsi="Times New Roman" w:cs="Times New Roman"/>
          <w:color w:val="000000"/>
          <w:sz w:val="28"/>
          <w:szCs w:val="28"/>
          <w:lang w:eastAsia="ru-RU"/>
        </w:rPr>
        <w:t>С. Мерлина можно выделить следую</w:t>
      </w:r>
      <w:r w:rsidRPr="00FD6AD3">
        <w:rPr>
          <w:rFonts w:ascii="Times New Roman" w:eastAsia="Times New Roman" w:hAnsi="Times New Roman" w:cs="Times New Roman"/>
          <w:color w:val="000000"/>
          <w:sz w:val="28"/>
          <w:szCs w:val="28"/>
          <w:lang w:eastAsia="ru-RU"/>
        </w:rPr>
        <w:t>щие компоненты: сознание своего «Я» как активного начала; сознание тождества своей личности; осознание своих психических свойств;</w:t>
      </w:r>
      <w:r w:rsidR="003D0047">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социально-нравственная оценка своих психических свойств</w:t>
      </w:r>
      <w:r w:rsidR="00EC12FC">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(не</w:t>
      </w:r>
      <w:r w:rsidR="00EC12FC">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всегда совпадающая с самооценкой)</w:t>
      </w:r>
    </w:p>
    <w:p w14:paraId="05BE9FDB" w14:textId="77777777" w:rsidR="003D0047" w:rsidRDefault="00FD6AD3" w:rsidP="00C6726E">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По мнению В.В </w:t>
      </w:r>
      <w:proofErr w:type="spellStart"/>
      <w:r w:rsidRPr="00FD6AD3">
        <w:rPr>
          <w:rFonts w:ascii="Times New Roman" w:eastAsia="Times New Roman" w:hAnsi="Times New Roman" w:cs="Times New Roman"/>
          <w:color w:val="000000"/>
          <w:sz w:val="28"/>
          <w:szCs w:val="28"/>
          <w:lang w:eastAsia="ru-RU"/>
        </w:rPr>
        <w:t>Столина</w:t>
      </w:r>
      <w:proofErr w:type="spellEnd"/>
      <w:r w:rsidRPr="00FD6AD3">
        <w:rPr>
          <w:rFonts w:ascii="Times New Roman" w:eastAsia="Times New Roman" w:hAnsi="Times New Roman" w:cs="Times New Roman"/>
          <w:color w:val="000000"/>
          <w:sz w:val="28"/>
          <w:szCs w:val="28"/>
          <w:lang w:eastAsia="ru-RU"/>
        </w:rPr>
        <w:t>, единицами самосознания являются: на органическом уровне — образ самого себя (схема тела и самочувствие); на индивидном уровне — воспринимаемая оценка себя другими и самооценка; на личностном уровне — конфликтный смысл «Я», который вк</w:t>
      </w:r>
      <w:r w:rsidR="00EC12FC">
        <w:rPr>
          <w:rFonts w:ascii="Times New Roman" w:eastAsia="Times New Roman" w:hAnsi="Times New Roman" w:cs="Times New Roman"/>
          <w:color w:val="000000"/>
          <w:sz w:val="28"/>
          <w:szCs w:val="28"/>
          <w:lang w:eastAsia="ru-RU"/>
        </w:rPr>
        <w:t>л</w:t>
      </w:r>
      <w:r w:rsidRPr="00FD6AD3">
        <w:rPr>
          <w:rFonts w:ascii="Times New Roman" w:eastAsia="Times New Roman" w:hAnsi="Times New Roman" w:cs="Times New Roman"/>
          <w:color w:val="000000"/>
          <w:sz w:val="28"/>
          <w:szCs w:val="28"/>
          <w:lang w:eastAsia="ru-RU"/>
        </w:rPr>
        <w:t xml:space="preserve">ючает в себя когнитивный, эмоциональный и </w:t>
      </w:r>
      <w:proofErr w:type="spellStart"/>
      <w:r w:rsidRPr="00FD6AD3">
        <w:rPr>
          <w:rFonts w:ascii="Times New Roman" w:eastAsia="Times New Roman" w:hAnsi="Times New Roman" w:cs="Times New Roman"/>
          <w:color w:val="000000"/>
          <w:sz w:val="28"/>
          <w:szCs w:val="28"/>
          <w:lang w:eastAsia="ru-RU"/>
        </w:rPr>
        <w:t>отношенческий</w:t>
      </w:r>
      <w:proofErr w:type="spellEnd"/>
      <w:r w:rsidRPr="00FD6AD3">
        <w:rPr>
          <w:rFonts w:ascii="Times New Roman" w:eastAsia="Times New Roman" w:hAnsi="Times New Roman" w:cs="Times New Roman"/>
          <w:color w:val="000000"/>
          <w:sz w:val="28"/>
          <w:szCs w:val="28"/>
          <w:lang w:eastAsia="ru-RU"/>
        </w:rPr>
        <w:t xml:space="preserve"> компоненты. Конфликтный смысл </w:t>
      </w:r>
      <w:r w:rsidRPr="00FD6AD3">
        <w:rPr>
          <w:rFonts w:ascii="Times New Roman" w:eastAsia="Times New Roman" w:hAnsi="Times New Roman" w:cs="Times New Roman"/>
          <w:color w:val="000000"/>
          <w:sz w:val="28"/>
          <w:szCs w:val="28"/>
          <w:lang w:eastAsia="ru-RU"/>
        </w:rPr>
        <w:lastRenderedPageBreak/>
        <w:t>«Я» появляется после совершения поступка, т.к. поступок всегда предполагает определенный выбор как субъекта деятельности. В результате его осознания/неосознания, одобрения/неодобрения возникает определенное отношение к себе [2].</w:t>
      </w:r>
    </w:p>
    <w:p w14:paraId="57EF8840" w14:textId="7F1ACBCE" w:rsidR="00C93870" w:rsidRDefault="00FD6AD3" w:rsidP="00C93870">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Основной особенностью самосознания является его напра</w:t>
      </w:r>
      <w:r w:rsidR="003D0047">
        <w:rPr>
          <w:rFonts w:ascii="Times New Roman" w:eastAsia="Times New Roman" w:hAnsi="Times New Roman" w:cs="Times New Roman"/>
          <w:color w:val="000000"/>
          <w:sz w:val="28"/>
          <w:szCs w:val="28"/>
          <w:lang w:eastAsia="ru-RU"/>
        </w:rPr>
        <w:t>в</w:t>
      </w:r>
      <w:r w:rsidRPr="00FD6AD3">
        <w:rPr>
          <w:rFonts w:ascii="Times New Roman" w:eastAsia="Times New Roman" w:hAnsi="Times New Roman" w:cs="Times New Roman"/>
          <w:color w:val="000000"/>
          <w:sz w:val="28"/>
          <w:szCs w:val="28"/>
          <w:lang w:eastAsia="ru-RU"/>
        </w:rPr>
        <w:t xml:space="preserve">ленность на осознание себя как личности, своего внутреннего мира, своих </w:t>
      </w:r>
      <w:r w:rsidR="003D0047">
        <w:rPr>
          <w:rFonts w:ascii="Times New Roman" w:eastAsia="Times New Roman" w:hAnsi="Times New Roman" w:cs="Times New Roman"/>
          <w:color w:val="000000"/>
          <w:sz w:val="28"/>
          <w:szCs w:val="28"/>
          <w:lang w:eastAsia="ru-RU"/>
        </w:rPr>
        <w:t>действий, чувств, мыслей, интересов, п</w:t>
      </w:r>
      <w:r w:rsidRPr="00FD6AD3">
        <w:rPr>
          <w:rFonts w:ascii="Times New Roman" w:eastAsia="Times New Roman" w:hAnsi="Times New Roman" w:cs="Times New Roman"/>
          <w:color w:val="000000"/>
          <w:sz w:val="28"/>
          <w:szCs w:val="28"/>
          <w:lang w:eastAsia="ru-RU"/>
        </w:rPr>
        <w:t>оложения в обществе. Само</w:t>
      </w:r>
      <w:r w:rsidR="00B22E3E">
        <w:rPr>
          <w:rFonts w:ascii="Times New Roman" w:eastAsia="Times New Roman" w:hAnsi="Times New Roman" w:cs="Times New Roman"/>
          <w:color w:val="000000"/>
          <w:sz w:val="28"/>
          <w:szCs w:val="28"/>
          <w:lang w:eastAsia="ru-RU"/>
        </w:rPr>
        <w:t>сознание обладает способностью к</w:t>
      </w:r>
      <w:r w:rsidRPr="00FD6AD3">
        <w:rPr>
          <w:rFonts w:ascii="Times New Roman" w:eastAsia="Times New Roman" w:hAnsi="Times New Roman" w:cs="Times New Roman"/>
          <w:color w:val="000000"/>
          <w:sz w:val="28"/>
          <w:szCs w:val="28"/>
          <w:lang w:eastAsia="ru-RU"/>
        </w:rPr>
        <w:t xml:space="preserve"> самопознанию, </w:t>
      </w:r>
      <w:proofErr w:type="spellStart"/>
      <w:r w:rsidRPr="00FD6AD3">
        <w:rPr>
          <w:rFonts w:ascii="Times New Roman" w:eastAsia="Times New Roman" w:hAnsi="Times New Roman" w:cs="Times New Roman"/>
          <w:color w:val="000000"/>
          <w:sz w:val="28"/>
          <w:szCs w:val="28"/>
          <w:lang w:eastAsia="ru-RU"/>
        </w:rPr>
        <w:t>самоотношению</w:t>
      </w:r>
      <w:proofErr w:type="spellEnd"/>
      <w:r w:rsidRPr="00FD6AD3">
        <w:rPr>
          <w:rFonts w:ascii="Times New Roman" w:eastAsia="Times New Roman" w:hAnsi="Times New Roman" w:cs="Times New Roman"/>
          <w:color w:val="000000"/>
          <w:sz w:val="28"/>
          <w:szCs w:val="28"/>
          <w:lang w:eastAsia="ru-RU"/>
        </w:rPr>
        <w:t xml:space="preserve"> и </w:t>
      </w:r>
      <w:r w:rsidR="003D0047" w:rsidRPr="00FD6AD3">
        <w:rPr>
          <w:rFonts w:ascii="Times New Roman" w:eastAsia="Times New Roman" w:hAnsi="Times New Roman" w:cs="Times New Roman"/>
          <w:color w:val="000000"/>
          <w:sz w:val="28"/>
          <w:szCs w:val="28"/>
          <w:lang w:eastAsia="ru-RU"/>
        </w:rPr>
        <w:t>саморегулированию</w:t>
      </w:r>
      <w:r w:rsidRPr="00FD6AD3">
        <w:rPr>
          <w:rFonts w:ascii="Times New Roman" w:eastAsia="Times New Roman" w:hAnsi="Times New Roman" w:cs="Times New Roman"/>
          <w:color w:val="000000"/>
          <w:sz w:val="28"/>
          <w:szCs w:val="28"/>
          <w:lang w:eastAsia="ru-RU"/>
        </w:rPr>
        <w:t xml:space="preserve"> и является процессом личностного роста.</w:t>
      </w:r>
    </w:p>
    <w:p w14:paraId="4209992B" w14:textId="77777777" w:rsidR="00C93870" w:rsidRPr="00C93870" w:rsidRDefault="00C93870" w:rsidP="00C93870">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p>
    <w:p w14:paraId="59E11A91" w14:textId="77777777" w:rsidR="00E5668D" w:rsidRPr="00E5668D" w:rsidRDefault="00FD6AD3" w:rsidP="0093391E">
      <w:pPr>
        <w:pStyle w:val="12"/>
        <w:spacing w:line="600" w:lineRule="auto"/>
        <w:rPr>
          <w:rStyle w:val="a9"/>
          <w:b w:val="0"/>
          <w:color w:val="auto"/>
        </w:rPr>
      </w:pPr>
      <w:bookmarkStart w:id="4" w:name="_Toc69409780"/>
      <w:r w:rsidRPr="00E5668D">
        <w:t xml:space="preserve">1.3 </w:t>
      </w:r>
      <w:r w:rsidRPr="00E5668D">
        <w:rPr>
          <w:rStyle w:val="a9"/>
          <w:color w:val="auto"/>
        </w:rPr>
        <w:t>«Раскрытие» я-концепции подростка</w:t>
      </w:r>
      <w:bookmarkEnd w:id="4"/>
    </w:p>
    <w:p w14:paraId="2BC52191" w14:textId="77777777" w:rsidR="003D0047" w:rsidRPr="00E5668D" w:rsidRDefault="00FD6AD3" w:rsidP="00E5668D">
      <w:pPr>
        <w:shd w:val="clear" w:color="auto" w:fill="FFFFFF"/>
        <w:tabs>
          <w:tab w:val="left" w:pos="567"/>
        </w:tabs>
        <w:spacing w:after="0" w:line="360" w:lineRule="auto"/>
        <w:ind w:right="60" w:firstLine="709"/>
        <w:jc w:val="both"/>
        <w:rPr>
          <w:rFonts w:ascii="Times New Roman" w:eastAsiaTheme="minorEastAsia" w:hAnsi="Times New Roman" w:cs="Times New Roman"/>
          <w:b/>
          <w:spacing w:val="15"/>
          <w:sz w:val="28"/>
          <w:szCs w:val="28"/>
          <w:lang w:eastAsia="ru-RU"/>
        </w:rPr>
      </w:pPr>
      <w:r w:rsidRPr="00FD6AD3">
        <w:rPr>
          <w:rFonts w:ascii="Times New Roman" w:eastAsia="Times New Roman" w:hAnsi="Times New Roman" w:cs="Times New Roman"/>
          <w:color w:val="000000"/>
          <w:sz w:val="28"/>
          <w:szCs w:val="28"/>
          <w:lang w:eastAsia="ru-RU"/>
        </w:rPr>
        <w:t>Ранее упоминалась такая форма самосознания у подростка ка «концепция-я». Ее можно опреде</w:t>
      </w:r>
      <w:r w:rsidR="00EC12FC">
        <w:rPr>
          <w:rFonts w:ascii="Times New Roman" w:eastAsia="Times New Roman" w:hAnsi="Times New Roman" w:cs="Times New Roman"/>
          <w:color w:val="000000"/>
          <w:sz w:val="28"/>
          <w:szCs w:val="28"/>
          <w:lang w:eastAsia="ru-RU"/>
        </w:rPr>
        <w:t>л</w:t>
      </w:r>
      <w:r w:rsidRPr="00FD6AD3">
        <w:rPr>
          <w:rFonts w:ascii="Times New Roman" w:eastAsia="Times New Roman" w:hAnsi="Times New Roman" w:cs="Times New Roman"/>
          <w:color w:val="000000"/>
          <w:sz w:val="28"/>
          <w:szCs w:val="28"/>
          <w:lang w:eastAsia="ru-RU"/>
        </w:rPr>
        <w:t>ить</w:t>
      </w:r>
      <w:r w:rsidR="00B22E3E">
        <w:rPr>
          <w:rFonts w:ascii="Times New Roman" w:eastAsia="Times New Roman" w:hAnsi="Times New Roman" w:cs="Times New Roman"/>
          <w:color w:val="000000"/>
          <w:sz w:val="28"/>
          <w:szCs w:val="28"/>
          <w:lang w:eastAsia="ru-RU"/>
        </w:rPr>
        <w:t>,</w:t>
      </w:r>
      <w:r w:rsidRPr="00FD6AD3">
        <w:rPr>
          <w:rFonts w:ascii="Times New Roman" w:eastAsia="Times New Roman" w:hAnsi="Times New Roman" w:cs="Times New Roman"/>
          <w:color w:val="000000"/>
          <w:sz w:val="28"/>
          <w:szCs w:val="28"/>
          <w:lang w:eastAsia="ru-RU"/>
        </w:rPr>
        <w:t xml:space="preserve"> как систему представлений индивида о самом себе, осознаваемая часть личности или образ собственного "я". На основе я-концепции индивид строит взаимодействия с другими людьми и с самим с собой.</w:t>
      </w:r>
      <w:r w:rsidRPr="00FD6AD3">
        <w:rPr>
          <w:rFonts w:ascii="Times New Roman" w:eastAsia="Times New Roman" w:hAnsi="Times New Roman" w:cs="Times New Roman"/>
          <w:color w:val="000000"/>
          <w:sz w:val="28"/>
          <w:szCs w:val="28"/>
          <w:lang w:eastAsia="ru-RU"/>
        </w:rPr>
        <w:br/>
        <w:t>Я-концепция результат оценки самого себя через какой-то полученный ранее опыт, это очень устойчивое формирование, по сравнению с самосознанием, ее можно выразить через слова «я сильный, умный, смелы, надежный» и т.д., чего нельзя сделать в самосознании.</w:t>
      </w:r>
    </w:p>
    <w:p w14:paraId="44A578F0" w14:textId="77777777"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Данная форма самосознания является динамичным образованием, поскольку индивид развивается, прежде всего, во вр</w:t>
      </w:r>
      <w:r>
        <w:rPr>
          <w:rFonts w:ascii="Times New Roman" w:eastAsia="Times New Roman" w:hAnsi="Times New Roman" w:cs="Times New Roman"/>
          <w:color w:val="000000"/>
          <w:sz w:val="28"/>
          <w:szCs w:val="28"/>
          <w:lang w:eastAsia="ru-RU"/>
        </w:rPr>
        <w:t>емя контактов с</w:t>
      </w:r>
      <w:r w:rsidRPr="00FD6AD3">
        <w:rPr>
          <w:rFonts w:ascii="Times New Roman" w:eastAsia="Times New Roman" w:hAnsi="Times New Roman" w:cs="Times New Roman"/>
          <w:color w:val="000000"/>
          <w:sz w:val="28"/>
          <w:szCs w:val="28"/>
          <w:lang w:eastAsia="ru-RU"/>
        </w:rPr>
        <w:t> другими людьми. Вследствие приобретения определенного опыта общения, становясь более зрелыми, подростки начинают сравнивать себя с другими людьми (равняться на кого-либо или же не брать пример, отстраняться от определенного поведения). Отсюда можно сдел</w:t>
      </w:r>
      <w:r w:rsidR="00B22E3E">
        <w:rPr>
          <w:rFonts w:ascii="Times New Roman" w:eastAsia="Times New Roman" w:hAnsi="Times New Roman" w:cs="Times New Roman"/>
          <w:color w:val="000000"/>
          <w:sz w:val="28"/>
          <w:szCs w:val="28"/>
          <w:lang w:eastAsia="ru-RU"/>
        </w:rPr>
        <w:t>ать вывод, что она имеет отстра</w:t>
      </w:r>
      <w:r w:rsidRPr="00FD6AD3">
        <w:rPr>
          <w:rFonts w:ascii="Times New Roman" w:eastAsia="Times New Roman" w:hAnsi="Times New Roman" w:cs="Times New Roman"/>
          <w:color w:val="000000"/>
          <w:sz w:val="28"/>
          <w:szCs w:val="28"/>
          <w:lang w:eastAsia="ru-RU"/>
        </w:rPr>
        <w:t>нен</w:t>
      </w:r>
      <w:r w:rsidR="00B22E3E">
        <w:rPr>
          <w:rFonts w:ascii="Times New Roman" w:eastAsia="Times New Roman" w:hAnsi="Times New Roman" w:cs="Times New Roman"/>
          <w:color w:val="000000"/>
          <w:sz w:val="28"/>
          <w:szCs w:val="28"/>
          <w:lang w:eastAsia="ru-RU"/>
        </w:rPr>
        <w:t>н</w:t>
      </w:r>
      <w:r w:rsidRPr="00FD6AD3">
        <w:rPr>
          <w:rFonts w:ascii="Times New Roman" w:eastAsia="Times New Roman" w:hAnsi="Times New Roman" w:cs="Times New Roman"/>
          <w:color w:val="000000"/>
          <w:sz w:val="28"/>
          <w:szCs w:val="28"/>
          <w:lang w:eastAsia="ru-RU"/>
        </w:rPr>
        <w:t>ый характер, то есть подростки смотрят на себя с иной стороны, оценивая себя на основе каких-либо стандартов.</w:t>
      </w:r>
    </w:p>
    <w:p w14:paraId="1B1D710C" w14:textId="77777777"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lastRenderedPageBreak/>
        <w:t>Главная задача подростков в это время - познание. Они, понимая, что в них есть определенные недостатки, начинают изучать себя мир, пытаясь развить свою личность и становясь лучше</w:t>
      </w:r>
    </w:p>
    <w:p w14:paraId="53869560" w14:textId="77777777"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Можно сказать, что заложено в я-концепции, то подросток и пытается развить в себе. К примеру, физически нездоровый ребенок старается быть сильнее и самос</w:t>
      </w:r>
      <w:r w:rsidR="00EC12FC">
        <w:rPr>
          <w:rFonts w:ascii="Times New Roman" w:eastAsia="Times New Roman" w:hAnsi="Times New Roman" w:cs="Times New Roman"/>
          <w:color w:val="000000"/>
          <w:sz w:val="28"/>
          <w:szCs w:val="28"/>
          <w:lang w:eastAsia="ru-RU"/>
        </w:rPr>
        <w:t>тоятельнее, т.к. у него есть оп</w:t>
      </w:r>
      <w:r w:rsidRPr="00FD6AD3">
        <w:rPr>
          <w:rFonts w:ascii="Times New Roman" w:eastAsia="Times New Roman" w:hAnsi="Times New Roman" w:cs="Times New Roman"/>
          <w:color w:val="000000"/>
          <w:sz w:val="28"/>
          <w:szCs w:val="28"/>
          <w:lang w:eastAsia="ru-RU"/>
        </w:rPr>
        <w:t>ре</w:t>
      </w:r>
      <w:r w:rsidR="00EC12FC">
        <w:rPr>
          <w:rFonts w:ascii="Times New Roman" w:eastAsia="Times New Roman" w:hAnsi="Times New Roman" w:cs="Times New Roman"/>
          <w:color w:val="000000"/>
          <w:sz w:val="28"/>
          <w:szCs w:val="28"/>
          <w:lang w:eastAsia="ru-RU"/>
        </w:rPr>
        <w:t>де</w:t>
      </w:r>
      <w:r w:rsidRPr="00FD6AD3">
        <w:rPr>
          <w:rFonts w:ascii="Times New Roman" w:eastAsia="Times New Roman" w:hAnsi="Times New Roman" w:cs="Times New Roman"/>
          <w:color w:val="000000"/>
          <w:sz w:val="28"/>
          <w:szCs w:val="28"/>
          <w:lang w:eastAsia="ru-RU"/>
        </w:rPr>
        <w:t>ленная установка в голове: "я здоров". Если у него получается подстраиваться под данные стандарты, то положительные качества навсегда осознанно остаются у него в голове и входят в я-концепцию. Если же не получ</w:t>
      </w:r>
      <w:r w:rsidR="00EC12FC">
        <w:rPr>
          <w:rFonts w:ascii="Times New Roman" w:eastAsia="Times New Roman" w:hAnsi="Times New Roman" w:cs="Times New Roman"/>
          <w:color w:val="000000"/>
          <w:sz w:val="28"/>
          <w:szCs w:val="28"/>
          <w:lang w:eastAsia="ru-RU"/>
        </w:rPr>
        <w:t>а</w:t>
      </w:r>
      <w:r w:rsidRPr="00FD6AD3">
        <w:rPr>
          <w:rFonts w:ascii="Times New Roman" w:eastAsia="Times New Roman" w:hAnsi="Times New Roman" w:cs="Times New Roman"/>
          <w:color w:val="000000"/>
          <w:sz w:val="28"/>
          <w:szCs w:val="28"/>
          <w:lang w:eastAsia="ru-RU"/>
        </w:rPr>
        <w:t>ется, то неосознанно проявляются такие негативные неосозн</w:t>
      </w:r>
      <w:r w:rsidR="00EC12FC">
        <w:rPr>
          <w:rFonts w:ascii="Times New Roman" w:eastAsia="Times New Roman" w:hAnsi="Times New Roman" w:cs="Times New Roman"/>
          <w:color w:val="000000"/>
          <w:sz w:val="28"/>
          <w:szCs w:val="28"/>
          <w:lang w:eastAsia="ru-RU"/>
        </w:rPr>
        <w:t>анные качества, как например, у</w:t>
      </w:r>
      <w:r w:rsidRPr="00FD6AD3">
        <w:rPr>
          <w:rFonts w:ascii="Times New Roman" w:eastAsia="Times New Roman" w:hAnsi="Times New Roman" w:cs="Times New Roman"/>
          <w:color w:val="000000"/>
          <w:sz w:val="28"/>
          <w:szCs w:val="28"/>
          <w:lang w:eastAsia="ru-RU"/>
        </w:rPr>
        <w:t>прямство или обидчивость.</w:t>
      </w:r>
    </w:p>
    <w:p w14:paraId="6D1D70AB" w14:textId="77777777"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Я-концепция делится на адекватную </w:t>
      </w:r>
      <w:r w:rsidR="00EC12FC">
        <w:rPr>
          <w:rFonts w:ascii="Times New Roman" w:eastAsia="Times New Roman" w:hAnsi="Times New Roman" w:cs="Times New Roman"/>
          <w:color w:val="000000"/>
          <w:sz w:val="28"/>
          <w:szCs w:val="28"/>
          <w:lang w:eastAsia="ru-RU"/>
        </w:rPr>
        <w:t>и неадекватную: первая характери</w:t>
      </w:r>
      <w:r w:rsidRPr="00FD6AD3">
        <w:rPr>
          <w:rFonts w:ascii="Times New Roman" w:eastAsia="Times New Roman" w:hAnsi="Times New Roman" w:cs="Times New Roman"/>
          <w:color w:val="000000"/>
          <w:sz w:val="28"/>
          <w:szCs w:val="28"/>
          <w:lang w:eastAsia="ru-RU"/>
        </w:rPr>
        <w:t>з</w:t>
      </w:r>
      <w:r w:rsidR="00EC12FC">
        <w:rPr>
          <w:rFonts w:ascii="Times New Roman" w:eastAsia="Times New Roman" w:hAnsi="Times New Roman" w:cs="Times New Roman"/>
          <w:color w:val="000000"/>
          <w:sz w:val="28"/>
          <w:szCs w:val="28"/>
          <w:lang w:eastAsia="ru-RU"/>
        </w:rPr>
        <w:t>у</w:t>
      </w:r>
      <w:r w:rsidRPr="00FD6AD3">
        <w:rPr>
          <w:rFonts w:ascii="Times New Roman" w:eastAsia="Times New Roman" w:hAnsi="Times New Roman" w:cs="Times New Roman"/>
          <w:color w:val="000000"/>
          <w:sz w:val="28"/>
          <w:szCs w:val="28"/>
          <w:lang w:eastAsia="ru-RU"/>
        </w:rPr>
        <w:t>ется способностью трезво оценивать себя и свои ка</w:t>
      </w:r>
      <w:r w:rsidR="00EC12FC">
        <w:rPr>
          <w:rFonts w:ascii="Times New Roman" w:eastAsia="Times New Roman" w:hAnsi="Times New Roman" w:cs="Times New Roman"/>
          <w:color w:val="000000"/>
          <w:sz w:val="28"/>
          <w:szCs w:val="28"/>
          <w:lang w:eastAsia="ru-RU"/>
        </w:rPr>
        <w:t>чес</w:t>
      </w:r>
      <w:r w:rsidRPr="00FD6AD3">
        <w:rPr>
          <w:rFonts w:ascii="Times New Roman" w:eastAsia="Times New Roman" w:hAnsi="Times New Roman" w:cs="Times New Roman"/>
          <w:color w:val="000000"/>
          <w:sz w:val="28"/>
          <w:szCs w:val="28"/>
          <w:lang w:eastAsia="ru-RU"/>
        </w:rPr>
        <w:t>тва, а втора</w:t>
      </w:r>
      <w:r w:rsidR="00EC12FC">
        <w:rPr>
          <w:rFonts w:ascii="Times New Roman" w:eastAsia="Times New Roman" w:hAnsi="Times New Roman" w:cs="Times New Roman"/>
          <w:color w:val="000000"/>
          <w:sz w:val="28"/>
          <w:szCs w:val="28"/>
          <w:lang w:eastAsia="ru-RU"/>
        </w:rPr>
        <w:t>я п</w:t>
      </w:r>
      <w:r w:rsidRPr="00FD6AD3">
        <w:rPr>
          <w:rFonts w:ascii="Times New Roman" w:eastAsia="Times New Roman" w:hAnsi="Times New Roman" w:cs="Times New Roman"/>
          <w:color w:val="000000"/>
          <w:sz w:val="28"/>
          <w:szCs w:val="28"/>
          <w:lang w:eastAsia="ru-RU"/>
        </w:rPr>
        <w:t>роявляется в виде заниженной или же завышенной самооценки.</w:t>
      </w:r>
      <w:r w:rsidRPr="00FD6AD3">
        <w:rPr>
          <w:rFonts w:ascii="Times New Roman" w:eastAsia="Times New Roman" w:hAnsi="Times New Roman" w:cs="Times New Roman"/>
          <w:color w:val="000000"/>
          <w:sz w:val="28"/>
          <w:szCs w:val="28"/>
          <w:lang w:eastAsia="ru-RU"/>
        </w:rPr>
        <w:br/>
        <w:t>Данная форма самопознания затрагивает не только умственные качества, но и физические. Поскольку у подростков я-концепция не до конца сформирована, из-за этого зачастую у подростков у подростков неадекватная самооценка: завышенная или заниженная.</w:t>
      </w:r>
    </w:p>
    <w:p w14:paraId="1D78466F" w14:textId="4A645EA4" w:rsidR="003D0047" w:rsidRDefault="00660D86"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Различают три</w:t>
      </w:r>
      <w:r w:rsidR="00FD6AD3" w:rsidRPr="00FD6AD3">
        <w:rPr>
          <w:rFonts w:ascii="Times New Roman" w:eastAsia="Times New Roman" w:hAnsi="Times New Roman" w:cs="Times New Roman"/>
          <w:color w:val="000000"/>
          <w:sz w:val="28"/>
          <w:szCs w:val="28"/>
          <w:lang w:eastAsia="ru-RU"/>
        </w:rPr>
        <w:t xml:space="preserve"> вида я-концепции:</w:t>
      </w:r>
    </w:p>
    <w:p w14:paraId="2A32E2F9" w14:textId="77777777"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Когнитивная - набор характеристик, которым, как кажется индивиду, он обладает.</w:t>
      </w:r>
    </w:p>
    <w:p w14:paraId="7D3A2B57" w14:textId="77777777" w:rsidR="003D0047" w:rsidRDefault="00EC12FC"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Оценочная - то, как индивид</w:t>
      </w:r>
      <w:r w:rsidR="00FD6AD3" w:rsidRPr="00FD6AD3">
        <w:rPr>
          <w:rFonts w:ascii="Times New Roman" w:eastAsia="Times New Roman" w:hAnsi="Times New Roman" w:cs="Times New Roman"/>
          <w:color w:val="000000"/>
          <w:sz w:val="28"/>
          <w:szCs w:val="28"/>
          <w:lang w:eastAsia="ru-RU"/>
        </w:rPr>
        <w:t xml:space="preserve"> оценивает свои характеристики и относится к ним.</w:t>
      </w:r>
    </w:p>
    <w:p w14:paraId="3B9DB459" w14:textId="5BE45685" w:rsidR="003D0047"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Поведенческ</w:t>
      </w:r>
      <w:r w:rsidR="009F5214">
        <w:rPr>
          <w:rFonts w:ascii="Times New Roman" w:eastAsia="Times New Roman" w:hAnsi="Times New Roman" w:cs="Times New Roman"/>
          <w:color w:val="000000"/>
          <w:sz w:val="28"/>
          <w:szCs w:val="28"/>
          <w:lang w:eastAsia="ru-RU"/>
        </w:rPr>
        <w:t xml:space="preserve">ая </w:t>
      </w:r>
      <w:r w:rsidR="009F5214" w:rsidRPr="00FD6AD3">
        <w:rPr>
          <w:rFonts w:ascii="Times New Roman" w:eastAsia="Times New Roman" w:hAnsi="Times New Roman" w:cs="Times New Roman"/>
          <w:color w:val="000000"/>
          <w:sz w:val="28"/>
          <w:szCs w:val="28"/>
          <w:lang w:eastAsia="ru-RU"/>
        </w:rPr>
        <w:t>—</w:t>
      </w:r>
      <w:r w:rsidRPr="00FD6AD3">
        <w:rPr>
          <w:rFonts w:ascii="Times New Roman" w:eastAsia="Times New Roman" w:hAnsi="Times New Roman" w:cs="Times New Roman"/>
          <w:color w:val="000000"/>
          <w:sz w:val="28"/>
          <w:szCs w:val="28"/>
          <w:lang w:eastAsia="ru-RU"/>
        </w:rPr>
        <w:t xml:space="preserve"> то, как мы поступаем на основе этих качеств.</w:t>
      </w:r>
      <w:r w:rsidRPr="00FD6AD3">
        <w:rPr>
          <w:rFonts w:ascii="Times New Roman" w:eastAsia="Times New Roman" w:hAnsi="Times New Roman" w:cs="Times New Roman"/>
          <w:color w:val="000000"/>
          <w:sz w:val="28"/>
          <w:szCs w:val="28"/>
          <w:lang w:eastAsia="ru-RU"/>
        </w:rPr>
        <w:br/>
        <w:t>Таким образом, можно сделать вывод, что формирование я-концепции у подростка является важным процессом, так как включает в себя формирование самооценки и личностных качеств.</w:t>
      </w:r>
    </w:p>
    <w:p w14:paraId="2C1C8B08" w14:textId="6122AFEB" w:rsidR="00FD6AD3" w:rsidRDefault="00FD6AD3"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Итак, подводя итоги первой главы, можно указать, что самосознание — это сложная структура, составляющая самооценку человека, его личностный </w:t>
      </w:r>
      <w:r w:rsidRPr="00FD6AD3">
        <w:rPr>
          <w:rFonts w:ascii="Times New Roman" w:eastAsia="Times New Roman" w:hAnsi="Times New Roman" w:cs="Times New Roman"/>
          <w:color w:val="000000"/>
          <w:sz w:val="28"/>
          <w:szCs w:val="28"/>
          <w:lang w:eastAsia="ru-RU"/>
        </w:rPr>
        <w:lastRenderedPageBreak/>
        <w:t>качества. Его формирование довольно важный процесс и развитии человеческой личности, так как от сущности самосознания зависит д</w:t>
      </w:r>
      <w:r>
        <w:rPr>
          <w:rFonts w:ascii="Times New Roman" w:eastAsia="Times New Roman" w:hAnsi="Times New Roman" w:cs="Times New Roman"/>
          <w:color w:val="000000"/>
          <w:sz w:val="28"/>
          <w:szCs w:val="28"/>
          <w:lang w:eastAsia="ru-RU"/>
        </w:rPr>
        <w:t xml:space="preserve">альнейшая судьба индивида, его </w:t>
      </w:r>
      <w:r w:rsidRPr="00FD6AD3">
        <w:rPr>
          <w:rFonts w:ascii="Times New Roman" w:eastAsia="Times New Roman" w:hAnsi="Times New Roman" w:cs="Times New Roman"/>
          <w:color w:val="000000"/>
          <w:sz w:val="28"/>
          <w:szCs w:val="28"/>
          <w:lang w:eastAsia="ru-RU"/>
        </w:rPr>
        <w:t>положение в обществе и взаимоотношения с людьми.</w:t>
      </w:r>
    </w:p>
    <w:p w14:paraId="0AC3AF74" w14:textId="77777777" w:rsidR="0093391E" w:rsidRDefault="0093391E" w:rsidP="003D0047">
      <w:pPr>
        <w:shd w:val="clear" w:color="auto" w:fill="FFFFFF"/>
        <w:tabs>
          <w:tab w:val="left" w:pos="567"/>
        </w:tabs>
        <w:spacing w:after="0" w:line="360" w:lineRule="auto"/>
        <w:ind w:right="60" w:firstLine="709"/>
        <w:jc w:val="both"/>
        <w:rPr>
          <w:rFonts w:ascii="Times New Roman" w:eastAsia="Times New Roman" w:hAnsi="Times New Roman" w:cs="Times New Roman"/>
          <w:color w:val="000000"/>
          <w:sz w:val="28"/>
          <w:szCs w:val="28"/>
          <w:lang w:eastAsia="ru-RU"/>
        </w:rPr>
      </w:pPr>
    </w:p>
    <w:p w14:paraId="6CEEE8C2" w14:textId="617E19BE" w:rsidR="00E5668D" w:rsidRPr="00E5668D" w:rsidRDefault="004D07E8" w:rsidP="0093391E">
      <w:pPr>
        <w:pStyle w:val="12"/>
        <w:spacing w:line="600" w:lineRule="auto"/>
        <w:rPr>
          <w:i/>
        </w:rPr>
      </w:pPr>
      <w:bookmarkStart w:id="5" w:name="_Toc69409781"/>
      <w:r w:rsidRPr="00E5668D">
        <w:t>1</w:t>
      </w:r>
      <w:r w:rsidR="00660D86">
        <w:t>.4</w:t>
      </w:r>
      <w:r w:rsidRPr="00E5668D">
        <w:t xml:space="preserve"> Первые </w:t>
      </w:r>
      <w:r w:rsidR="00FD6AD3" w:rsidRPr="00E5668D">
        <w:t>проявления развития самосознания</w:t>
      </w:r>
      <w:bookmarkEnd w:id="5"/>
    </w:p>
    <w:p w14:paraId="246447B9" w14:textId="77777777" w:rsidR="00E5668D"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Как было сказано ранее, процесс </w:t>
      </w:r>
      <w:r w:rsidR="0088536C" w:rsidRPr="00FD6AD3">
        <w:rPr>
          <w:rFonts w:ascii="Times New Roman" w:eastAsia="Times New Roman" w:hAnsi="Times New Roman" w:cs="Times New Roman"/>
          <w:color w:val="000000"/>
          <w:sz w:val="28"/>
          <w:szCs w:val="28"/>
          <w:lang w:eastAsia="ru-RU"/>
        </w:rPr>
        <w:t>формирования</w:t>
      </w:r>
      <w:r w:rsidRPr="00FD6AD3">
        <w:rPr>
          <w:rFonts w:ascii="Times New Roman" w:eastAsia="Times New Roman" w:hAnsi="Times New Roman" w:cs="Times New Roman"/>
          <w:color w:val="000000"/>
          <w:sz w:val="28"/>
          <w:szCs w:val="28"/>
          <w:lang w:eastAsia="ru-RU"/>
        </w:rPr>
        <w:t xml:space="preserve"> самосознания и его развития неразрывно связан с вхождением индивида в человеческую культуру.</w:t>
      </w:r>
    </w:p>
    <w:p w14:paraId="362057C1"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Задатки развития самосознания про</w:t>
      </w:r>
      <w:r w:rsidR="00EC12FC">
        <w:rPr>
          <w:rFonts w:ascii="Times New Roman" w:eastAsia="Times New Roman" w:hAnsi="Times New Roman" w:cs="Times New Roman"/>
          <w:color w:val="000000"/>
          <w:sz w:val="28"/>
          <w:szCs w:val="28"/>
          <w:lang w:eastAsia="ru-RU"/>
        </w:rPr>
        <w:t>исходят еще в детстве, при конк</w:t>
      </w:r>
      <w:r w:rsidRPr="00FD6AD3">
        <w:rPr>
          <w:rFonts w:ascii="Times New Roman" w:eastAsia="Times New Roman" w:hAnsi="Times New Roman" w:cs="Times New Roman"/>
          <w:color w:val="000000"/>
          <w:sz w:val="28"/>
          <w:szCs w:val="28"/>
          <w:lang w:eastAsia="ru-RU"/>
        </w:rPr>
        <w:t xml:space="preserve">ретном контакте с людьми, а если быть точнее, то с семьей. </w:t>
      </w:r>
      <w:r w:rsidR="0088536C" w:rsidRPr="00FD6AD3">
        <w:rPr>
          <w:rFonts w:ascii="Times New Roman" w:eastAsia="Times New Roman" w:hAnsi="Times New Roman" w:cs="Times New Roman"/>
          <w:color w:val="000000"/>
          <w:sz w:val="28"/>
          <w:szCs w:val="28"/>
          <w:lang w:eastAsia="ru-RU"/>
        </w:rPr>
        <w:t>Соответственно</w:t>
      </w:r>
      <w:r w:rsidRPr="00FD6AD3">
        <w:rPr>
          <w:rFonts w:ascii="Times New Roman" w:eastAsia="Times New Roman" w:hAnsi="Times New Roman" w:cs="Times New Roman"/>
          <w:color w:val="000000"/>
          <w:sz w:val="28"/>
          <w:szCs w:val="28"/>
          <w:lang w:eastAsia="ru-RU"/>
        </w:rPr>
        <w:t>, складывающийся образ самого себя в голове ребенка исходит непосредственно от родителей.</w:t>
      </w:r>
    </w:p>
    <w:p w14:paraId="11D34EE6"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В зависимости от особенностей семейных отношений ребенка, </w:t>
      </w:r>
      <w:r w:rsidR="0088536C" w:rsidRPr="00FD6AD3">
        <w:rPr>
          <w:rFonts w:ascii="Times New Roman" w:eastAsia="Times New Roman" w:hAnsi="Times New Roman" w:cs="Times New Roman"/>
          <w:color w:val="000000"/>
          <w:sz w:val="28"/>
          <w:szCs w:val="28"/>
          <w:lang w:eastAsia="ru-RU"/>
        </w:rPr>
        <w:t>самосознание, а</w:t>
      </w:r>
      <w:r w:rsidRPr="00FD6AD3">
        <w:rPr>
          <w:rFonts w:ascii="Times New Roman" w:eastAsia="Times New Roman" w:hAnsi="Times New Roman" w:cs="Times New Roman"/>
          <w:color w:val="000000"/>
          <w:sz w:val="28"/>
          <w:szCs w:val="28"/>
          <w:lang w:eastAsia="ru-RU"/>
        </w:rPr>
        <w:t xml:space="preserve"> соответственно, и его составляющие могут принимать различные формы.</w:t>
      </w:r>
      <w:r w:rsidRPr="00FD6AD3">
        <w:rPr>
          <w:rFonts w:ascii="Times New Roman" w:eastAsia="Times New Roman" w:hAnsi="Times New Roman" w:cs="Times New Roman"/>
          <w:color w:val="000000"/>
          <w:sz w:val="28"/>
          <w:szCs w:val="28"/>
          <w:lang w:eastAsia="ru-RU"/>
        </w:rPr>
        <w:br/>
        <w:t>В самом общем виде развитие самосознания подростка выглядит как накопление представлений о самом себе, его можно выделить в следующих проявлениях:</w:t>
      </w:r>
    </w:p>
    <w:p w14:paraId="7286817A"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Осознание своих психических процессов (</w:t>
      </w:r>
      <w:r w:rsidR="0088536C" w:rsidRPr="0088536C">
        <w:rPr>
          <w:rFonts w:ascii="Times New Roman" w:eastAsia="Times New Roman" w:hAnsi="Times New Roman" w:cs="Times New Roman"/>
          <w:color w:val="000000"/>
          <w:sz w:val="28"/>
          <w:szCs w:val="28"/>
          <w:lang w:eastAsia="ru-RU"/>
        </w:rPr>
        <w:t>испытывайте</w:t>
      </w:r>
      <w:r w:rsidRPr="0088536C">
        <w:rPr>
          <w:rFonts w:ascii="Times New Roman" w:eastAsia="Times New Roman" w:hAnsi="Times New Roman" w:cs="Times New Roman"/>
          <w:color w:val="000000"/>
          <w:sz w:val="28"/>
          <w:szCs w:val="28"/>
          <w:lang w:eastAsia="ru-RU"/>
        </w:rPr>
        <w:t xml:space="preserve"> эмоций);</w:t>
      </w:r>
    </w:p>
    <w:p w14:paraId="2D2220CE"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Принятие точки зрения другого на себя;</w:t>
      </w:r>
    </w:p>
    <w:p w14:paraId="11513F81"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Усвоение мнений других о себе;</w:t>
      </w:r>
    </w:p>
    <w:p w14:paraId="74FDE1F8"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Формирование стандартов и уровней притязаний;</w:t>
      </w:r>
    </w:p>
    <w:p w14:paraId="4AD2EA71"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Развитие самоконтроля;</w:t>
      </w:r>
    </w:p>
    <w:p w14:paraId="1878DAED"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Формирование семейной идентичности;</w:t>
      </w:r>
    </w:p>
    <w:p w14:paraId="6F7382D2" w14:textId="77777777" w:rsidR="003D0047" w:rsidRPr="0088536C" w:rsidRDefault="00FD6AD3" w:rsidP="0088536C">
      <w:pPr>
        <w:pStyle w:val="a3"/>
        <w:numPr>
          <w:ilvl w:val="0"/>
          <w:numId w:val="6"/>
        </w:numPr>
        <w:shd w:val="clear" w:color="auto" w:fill="FFFFFF"/>
        <w:spacing w:after="0" w:line="360" w:lineRule="auto"/>
        <w:ind w:left="993" w:right="60"/>
        <w:jc w:val="both"/>
        <w:rPr>
          <w:rFonts w:ascii="Times New Roman" w:eastAsia="Times New Roman" w:hAnsi="Times New Roman" w:cs="Times New Roman"/>
          <w:color w:val="000000"/>
          <w:sz w:val="28"/>
          <w:szCs w:val="28"/>
          <w:lang w:eastAsia="ru-RU"/>
        </w:rPr>
      </w:pPr>
      <w:r w:rsidRPr="0088536C">
        <w:rPr>
          <w:rFonts w:ascii="Times New Roman" w:eastAsia="Times New Roman" w:hAnsi="Times New Roman" w:cs="Times New Roman"/>
          <w:color w:val="000000"/>
          <w:sz w:val="28"/>
          <w:szCs w:val="28"/>
          <w:lang w:eastAsia="ru-RU"/>
        </w:rPr>
        <w:t>Различные формы саморегуляции [1].</w:t>
      </w:r>
    </w:p>
    <w:p w14:paraId="3D6EB27E"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Таким образом, данные признаки может выявить родитель и поучаствовать в формировании личности своего ребенка, объяснить сам процесс и </w:t>
      </w:r>
      <w:r w:rsidR="0088536C">
        <w:rPr>
          <w:rFonts w:ascii="Times New Roman" w:eastAsia="Times New Roman" w:hAnsi="Times New Roman" w:cs="Times New Roman"/>
          <w:color w:val="000000"/>
          <w:sz w:val="28"/>
          <w:szCs w:val="28"/>
          <w:lang w:eastAsia="ru-RU"/>
        </w:rPr>
        <w:t>п</w:t>
      </w:r>
      <w:r w:rsidRPr="00FD6AD3">
        <w:rPr>
          <w:rFonts w:ascii="Times New Roman" w:eastAsia="Times New Roman" w:hAnsi="Times New Roman" w:cs="Times New Roman"/>
          <w:color w:val="000000"/>
          <w:sz w:val="28"/>
          <w:szCs w:val="28"/>
          <w:lang w:eastAsia="ru-RU"/>
        </w:rPr>
        <w:t>омочь пойти по правильному пути к формированию адекватной самооцен</w:t>
      </w:r>
      <w:r w:rsidR="0088536C">
        <w:rPr>
          <w:rFonts w:ascii="Times New Roman" w:eastAsia="Times New Roman" w:hAnsi="Times New Roman" w:cs="Times New Roman"/>
          <w:color w:val="000000"/>
          <w:sz w:val="28"/>
          <w:szCs w:val="28"/>
          <w:lang w:eastAsia="ru-RU"/>
        </w:rPr>
        <w:t>ки, самоконтроля, стандартов и п</w:t>
      </w:r>
      <w:r w:rsidRPr="00FD6AD3">
        <w:rPr>
          <w:rFonts w:ascii="Times New Roman" w:eastAsia="Times New Roman" w:hAnsi="Times New Roman" w:cs="Times New Roman"/>
          <w:color w:val="000000"/>
          <w:sz w:val="28"/>
          <w:szCs w:val="28"/>
          <w:lang w:eastAsia="ru-RU"/>
        </w:rPr>
        <w:t>ритязаний.</w:t>
      </w:r>
    </w:p>
    <w:p w14:paraId="5AC25D85" w14:textId="771B11C9" w:rsidR="00FD6AD3" w:rsidRDefault="0088536C"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отс</w:t>
      </w:r>
      <w:r w:rsidR="00FD6AD3" w:rsidRPr="00FD6AD3">
        <w:rPr>
          <w:rFonts w:ascii="Times New Roman" w:eastAsia="Times New Roman" w:hAnsi="Times New Roman" w:cs="Times New Roman"/>
          <w:color w:val="000000"/>
          <w:sz w:val="28"/>
          <w:szCs w:val="28"/>
          <w:lang w:eastAsia="ru-RU"/>
        </w:rPr>
        <w:t>утс</w:t>
      </w:r>
      <w:r>
        <w:rPr>
          <w:rFonts w:ascii="Times New Roman" w:eastAsia="Times New Roman" w:hAnsi="Times New Roman" w:cs="Times New Roman"/>
          <w:color w:val="000000"/>
          <w:sz w:val="28"/>
          <w:szCs w:val="28"/>
          <w:lang w:eastAsia="ru-RU"/>
        </w:rPr>
        <w:t>т</w:t>
      </w:r>
      <w:r w:rsidR="00FD6AD3" w:rsidRPr="00FD6AD3">
        <w:rPr>
          <w:rFonts w:ascii="Times New Roman" w:eastAsia="Times New Roman" w:hAnsi="Times New Roman" w:cs="Times New Roman"/>
          <w:color w:val="000000"/>
          <w:sz w:val="28"/>
          <w:szCs w:val="28"/>
          <w:lang w:eastAsia="ru-RU"/>
        </w:rPr>
        <w:t>вии родителей, воспитания и поддержки в данный период, у подростка могут возникнуть проблемы и это отразиться на дальнейшем развитии. Так как первые признаки развития самосознания являются самыми важными, поскольку ребенку еще неизвестен этот процесс, это может оказать эмоционально тяжело для него,</w:t>
      </w:r>
      <w:r w:rsidR="00FD6AD3">
        <w:rPr>
          <w:rFonts w:ascii="Times New Roman" w:eastAsia="Times New Roman" w:hAnsi="Times New Roman" w:cs="Times New Roman"/>
          <w:color w:val="000000"/>
          <w:sz w:val="28"/>
          <w:szCs w:val="28"/>
          <w:lang w:eastAsia="ru-RU"/>
        </w:rPr>
        <w:t xml:space="preserve"> </w:t>
      </w:r>
      <w:r w:rsidR="00FD6AD3" w:rsidRPr="00FD6AD3">
        <w:rPr>
          <w:rFonts w:ascii="Times New Roman" w:eastAsia="Times New Roman" w:hAnsi="Times New Roman" w:cs="Times New Roman"/>
          <w:color w:val="000000"/>
          <w:sz w:val="28"/>
          <w:szCs w:val="28"/>
          <w:lang w:eastAsia="ru-RU"/>
        </w:rPr>
        <w:t>то необходимо уделить им достаточно внимания.</w:t>
      </w:r>
    </w:p>
    <w:p w14:paraId="64864121" w14:textId="77777777" w:rsidR="00587A16" w:rsidRDefault="00587A16"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p>
    <w:p w14:paraId="6D8A97AC" w14:textId="2EF82779" w:rsidR="00E5668D" w:rsidRPr="00322C65" w:rsidRDefault="00660D86" w:rsidP="0093391E">
      <w:pPr>
        <w:pStyle w:val="12"/>
        <w:spacing w:line="600" w:lineRule="auto"/>
      </w:pPr>
      <w:bookmarkStart w:id="6" w:name="_Toc69409782"/>
      <w:r>
        <w:t>1.5</w:t>
      </w:r>
      <w:r w:rsidR="00FD6AD3" w:rsidRPr="00322C65">
        <w:t xml:space="preserve"> Этапы развития самосознания подростков</w:t>
      </w:r>
      <w:bookmarkEnd w:id="6"/>
    </w:p>
    <w:p w14:paraId="78E991F3"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Каждая стадия в развитии самосознания имеет специфический уровень и свойственное для данного уровня своеобразие возможностей познать себя, способностей к самооценке и </w:t>
      </w:r>
      <w:proofErr w:type="spellStart"/>
      <w:r w:rsidRPr="00FD6AD3">
        <w:rPr>
          <w:rFonts w:ascii="Times New Roman" w:eastAsia="Times New Roman" w:hAnsi="Times New Roman" w:cs="Times New Roman"/>
          <w:color w:val="000000"/>
          <w:sz w:val="28"/>
          <w:szCs w:val="28"/>
          <w:lang w:eastAsia="ru-RU"/>
        </w:rPr>
        <w:t>саморегуляции</w:t>
      </w:r>
      <w:proofErr w:type="spellEnd"/>
      <w:r w:rsidRPr="00FD6AD3">
        <w:rPr>
          <w:rFonts w:ascii="Times New Roman" w:eastAsia="Times New Roman" w:hAnsi="Times New Roman" w:cs="Times New Roman"/>
          <w:color w:val="000000"/>
          <w:sz w:val="28"/>
          <w:szCs w:val="28"/>
          <w:lang w:eastAsia="ru-RU"/>
        </w:rPr>
        <w:t xml:space="preserve"> деятельности и поведения. Онтогенетические уровни самосознания обуславливаются, прежде всего, развитием на данной возрастной</w:t>
      </w:r>
      <w:r w:rsidR="00C27344">
        <w:rPr>
          <w:rFonts w:ascii="Times New Roman" w:eastAsia="Times New Roman" w:hAnsi="Times New Roman" w:cs="Times New Roman"/>
          <w:color w:val="000000"/>
          <w:sz w:val="28"/>
          <w:szCs w:val="28"/>
          <w:lang w:eastAsia="ru-RU"/>
        </w:rPr>
        <w:t xml:space="preserve"> стадии других психических функц</w:t>
      </w:r>
      <w:r w:rsidRPr="00FD6AD3">
        <w:rPr>
          <w:rFonts w:ascii="Times New Roman" w:eastAsia="Times New Roman" w:hAnsi="Times New Roman" w:cs="Times New Roman"/>
          <w:color w:val="000000"/>
          <w:sz w:val="28"/>
          <w:szCs w:val="28"/>
          <w:lang w:eastAsia="ru-RU"/>
        </w:rPr>
        <w:t xml:space="preserve">ий — памяти, мышления, речи, произвольных действий, чувств и </w:t>
      </w:r>
      <w:proofErr w:type="spellStart"/>
      <w:r w:rsidRPr="00FD6AD3">
        <w:rPr>
          <w:rFonts w:ascii="Times New Roman" w:eastAsia="Times New Roman" w:hAnsi="Times New Roman" w:cs="Times New Roman"/>
          <w:color w:val="000000"/>
          <w:sz w:val="28"/>
          <w:szCs w:val="28"/>
          <w:lang w:eastAsia="ru-RU"/>
        </w:rPr>
        <w:t>т.д</w:t>
      </w:r>
      <w:proofErr w:type="spellEnd"/>
      <w:r w:rsidRPr="00FD6AD3">
        <w:rPr>
          <w:rFonts w:ascii="Times New Roman" w:eastAsia="Times New Roman" w:hAnsi="Times New Roman" w:cs="Times New Roman"/>
          <w:color w:val="000000"/>
          <w:sz w:val="28"/>
          <w:szCs w:val="28"/>
          <w:lang w:eastAsia="ru-RU"/>
        </w:rPr>
        <w:t xml:space="preserve"> [3].</w:t>
      </w:r>
    </w:p>
    <w:p w14:paraId="339109D8"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Процесс становления самосознания рассмотрел Л.С. Выготск</w:t>
      </w:r>
      <w:r w:rsidR="00EC12FC">
        <w:rPr>
          <w:rFonts w:ascii="Times New Roman" w:eastAsia="Times New Roman" w:hAnsi="Times New Roman" w:cs="Times New Roman"/>
          <w:color w:val="000000"/>
          <w:sz w:val="28"/>
          <w:szCs w:val="28"/>
          <w:lang w:eastAsia="ru-RU"/>
        </w:rPr>
        <w:t>ий. После процесса накопления п</w:t>
      </w:r>
      <w:r w:rsidRPr="00FD6AD3">
        <w:rPr>
          <w:rFonts w:ascii="Times New Roman" w:eastAsia="Times New Roman" w:hAnsi="Times New Roman" w:cs="Times New Roman"/>
          <w:color w:val="000000"/>
          <w:sz w:val="28"/>
          <w:szCs w:val="28"/>
          <w:lang w:eastAsia="ru-RU"/>
        </w:rPr>
        <w:t>редставлений о себе происходит все большее узнавание себя, более обоснованное и связное. Затем, по мере обобщения этих представлений, происходит интериоризация. Дальнейшая интеграция самосознания подростка приводит его к осознанию себя в единстве всех проявлений, к осознанию своей уникальности, оригинальности, появляется, наконец, способность суждения в отношении себя и оценки своей личности.</w:t>
      </w:r>
    </w:p>
    <w:p w14:paraId="5E3372F7"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По мнению Л.С. Выготского, процесс развития самосознания включен в генезис самой л</w:t>
      </w:r>
      <w:r w:rsidR="004D07E8">
        <w:rPr>
          <w:rFonts w:ascii="Times New Roman" w:eastAsia="Times New Roman" w:hAnsi="Times New Roman" w:cs="Times New Roman"/>
          <w:color w:val="000000"/>
          <w:sz w:val="28"/>
          <w:szCs w:val="28"/>
          <w:lang w:eastAsia="ru-RU"/>
        </w:rPr>
        <w:t>ичности. «Самосознание не надст</w:t>
      </w:r>
      <w:r w:rsidRPr="00FD6AD3">
        <w:rPr>
          <w:rFonts w:ascii="Times New Roman" w:eastAsia="Times New Roman" w:hAnsi="Times New Roman" w:cs="Times New Roman"/>
          <w:color w:val="000000"/>
          <w:sz w:val="28"/>
          <w:szCs w:val="28"/>
          <w:lang w:eastAsia="ru-RU"/>
        </w:rPr>
        <w:t>р</w:t>
      </w:r>
      <w:r w:rsidR="004D07E8">
        <w:rPr>
          <w:rFonts w:ascii="Times New Roman" w:eastAsia="Times New Roman" w:hAnsi="Times New Roman" w:cs="Times New Roman"/>
          <w:color w:val="000000"/>
          <w:sz w:val="28"/>
          <w:szCs w:val="28"/>
          <w:lang w:eastAsia="ru-RU"/>
        </w:rPr>
        <w:t>а</w:t>
      </w:r>
      <w:r w:rsidRPr="00FD6AD3">
        <w:rPr>
          <w:rFonts w:ascii="Times New Roman" w:eastAsia="Times New Roman" w:hAnsi="Times New Roman" w:cs="Times New Roman"/>
          <w:color w:val="000000"/>
          <w:sz w:val="28"/>
          <w:szCs w:val="28"/>
          <w:lang w:eastAsia="ru-RU"/>
        </w:rPr>
        <w:t>ивается внешне над личностью, а включается в нее, самосознание не имеет поэтому самостоятельного пути развития, отдельного от развития личности, в не отражающегося, а включается в этот процесс развития личности как реального субъекта в качестве его момента, стороны, компонента»</w:t>
      </w:r>
      <w:r w:rsidR="00C27344">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[4].</w:t>
      </w:r>
    </w:p>
    <w:p w14:paraId="76CE6337"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В ранней юности, как правило, завершается физическое развитие человека, увеличивается вес, мускульная сила, юноши достигают половой зрело</w:t>
      </w:r>
      <w:r w:rsidRPr="00FD6AD3">
        <w:rPr>
          <w:rFonts w:ascii="Times New Roman" w:eastAsia="Times New Roman" w:hAnsi="Times New Roman" w:cs="Times New Roman"/>
          <w:color w:val="000000"/>
          <w:sz w:val="28"/>
          <w:szCs w:val="28"/>
          <w:lang w:eastAsia="ru-RU"/>
        </w:rPr>
        <w:lastRenderedPageBreak/>
        <w:t xml:space="preserve">сти. А юность — возраст формирования у молодых людей общей эмоциональной направленности [5]. Именно в этот период, сознания, </w:t>
      </w:r>
      <w:r w:rsidR="004D07E8">
        <w:rPr>
          <w:rFonts w:ascii="Times New Roman" w:eastAsia="Times New Roman" w:hAnsi="Times New Roman" w:cs="Times New Roman"/>
          <w:color w:val="000000"/>
          <w:sz w:val="28"/>
          <w:szCs w:val="28"/>
          <w:lang w:eastAsia="ru-RU"/>
        </w:rPr>
        <w:t>П</w:t>
      </w:r>
      <w:r w:rsidRPr="00FD6AD3">
        <w:rPr>
          <w:rFonts w:ascii="Times New Roman" w:eastAsia="Times New Roman" w:hAnsi="Times New Roman" w:cs="Times New Roman"/>
          <w:color w:val="000000"/>
          <w:sz w:val="28"/>
          <w:szCs w:val="28"/>
          <w:lang w:eastAsia="ru-RU"/>
        </w:rPr>
        <w:t>ройдя через этапы и объекты отношений, само становится объектом самосознания и обеспечивает стабилизацию личности, способствует образованию и целостности.</w:t>
      </w:r>
    </w:p>
    <w:p w14:paraId="66C12DFD"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В это</w:t>
      </w:r>
      <w:r w:rsidR="00EC12FC">
        <w:rPr>
          <w:rFonts w:ascii="Times New Roman" w:eastAsia="Times New Roman" w:hAnsi="Times New Roman" w:cs="Times New Roman"/>
          <w:color w:val="000000"/>
          <w:sz w:val="28"/>
          <w:szCs w:val="28"/>
          <w:lang w:eastAsia="ru-RU"/>
        </w:rPr>
        <w:t>т момент индивид начинает осозна</w:t>
      </w:r>
      <w:r w:rsidRPr="00FD6AD3">
        <w:rPr>
          <w:rFonts w:ascii="Times New Roman" w:eastAsia="Times New Roman" w:hAnsi="Times New Roman" w:cs="Times New Roman"/>
          <w:color w:val="000000"/>
          <w:sz w:val="28"/>
          <w:szCs w:val="28"/>
          <w:lang w:eastAsia="ru-RU"/>
        </w:rPr>
        <w:t xml:space="preserve">вать свою особенность и неповторимость, в его сознании происходит постепенная </w:t>
      </w:r>
      <w:proofErr w:type="spellStart"/>
      <w:r w:rsidRPr="00FD6AD3">
        <w:rPr>
          <w:rFonts w:ascii="Times New Roman" w:eastAsia="Times New Roman" w:hAnsi="Times New Roman" w:cs="Times New Roman"/>
          <w:color w:val="000000"/>
          <w:sz w:val="28"/>
          <w:szCs w:val="28"/>
          <w:lang w:eastAsia="ru-RU"/>
        </w:rPr>
        <w:t>переориентанция</w:t>
      </w:r>
      <w:proofErr w:type="spellEnd"/>
      <w:r w:rsidRPr="00FD6AD3">
        <w:rPr>
          <w:rFonts w:ascii="Times New Roman" w:eastAsia="Times New Roman" w:hAnsi="Times New Roman" w:cs="Times New Roman"/>
          <w:color w:val="000000"/>
          <w:sz w:val="28"/>
          <w:szCs w:val="28"/>
          <w:lang w:eastAsia="ru-RU"/>
        </w:rPr>
        <w:t xml:space="preserve"> с внешних оценок на внутренние.</w:t>
      </w:r>
    </w:p>
    <w:p w14:paraId="66772C24" w14:textId="246122AF" w:rsidR="00322C65" w:rsidRDefault="00FD6AD3" w:rsidP="00587A16">
      <w:pPr>
        <w:shd w:val="clear" w:color="auto" w:fill="FFFFFF"/>
        <w:spacing w:after="0" w:line="360" w:lineRule="auto"/>
        <w:ind w:right="62"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Таким образом, постепенно формируется своя Я-концепция, которая способствует дальнейшему, осознанному или неосознанному, поведение индивида.</w:t>
      </w:r>
      <w:r w:rsidRPr="00FD6AD3">
        <w:rPr>
          <w:rFonts w:ascii="Times New Roman" w:eastAsia="Times New Roman" w:hAnsi="Times New Roman" w:cs="Times New Roman"/>
          <w:color w:val="000000"/>
          <w:sz w:val="28"/>
          <w:szCs w:val="28"/>
          <w:lang w:eastAsia="ru-RU"/>
        </w:rPr>
        <w:br/>
        <w:t>После формирования Я-концепции, самосознание прекращает свое формирование, образ самого себя человека наиболее ясный, самоконтроль и саморегуляция укреплены. Конечно, и далее самосознание развиваться, не так динамично,</w:t>
      </w:r>
      <w:r w:rsidR="00EC12FC">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как до этого, но особое значение имеют «большие» события в жизни человека: свадьба, появление ребенка, потрясения, смерть близкого человека, расставания. Все эти моменты так же формируют самосознание даже взрослого человека.</w:t>
      </w:r>
    </w:p>
    <w:p w14:paraId="3D7C4C98" w14:textId="77777777" w:rsidR="00587A16" w:rsidRPr="00587A16" w:rsidRDefault="00587A16" w:rsidP="00587A16">
      <w:pPr>
        <w:shd w:val="clear" w:color="auto" w:fill="FFFFFF"/>
        <w:spacing w:after="0" w:line="360" w:lineRule="auto"/>
        <w:ind w:right="62" w:firstLine="709"/>
        <w:jc w:val="both"/>
        <w:rPr>
          <w:rFonts w:ascii="Times New Roman" w:eastAsia="Times New Roman" w:hAnsi="Times New Roman" w:cs="Times New Roman"/>
          <w:color w:val="000000"/>
          <w:sz w:val="28"/>
          <w:szCs w:val="28"/>
          <w:lang w:eastAsia="ru-RU"/>
        </w:rPr>
      </w:pPr>
    </w:p>
    <w:p w14:paraId="04E553F2" w14:textId="649EB6AF" w:rsidR="00E5668D" w:rsidRPr="00322C65" w:rsidRDefault="00660D86" w:rsidP="0093391E">
      <w:pPr>
        <w:pStyle w:val="12"/>
        <w:spacing w:line="600" w:lineRule="auto"/>
      </w:pPr>
      <w:bookmarkStart w:id="7" w:name="_Toc69409783"/>
      <w:r>
        <w:t>1.6</w:t>
      </w:r>
      <w:r w:rsidR="00FD6AD3" w:rsidRPr="00322C65">
        <w:t xml:space="preserve"> Гендерные особенности в процессе самосознания</w:t>
      </w:r>
      <w:bookmarkEnd w:id="7"/>
    </w:p>
    <w:p w14:paraId="6CD22FD8"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Рассуждения на тему гендерной идентичности следует начать с определения понятия. Это аспект самосознания личности описывающим переживание человеком себя как представителя пола и носителя специфических характеристик и особенностей поведения, соотносимых с представлениями о гендерной принадлежности [8].</w:t>
      </w:r>
    </w:p>
    <w:p w14:paraId="568275DE"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На основании исследования </w:t>
      </w:r>
      <w:proofErr w:type="gramStart"/>
      <w:r w:rsidRPr="00FD6AD3">
        <w:rPr>
          <w:rFonts w:ascii="Times New Roman" w:eastAsia="Times New Roman" w:hAnsi="Times New Roman" w:cs="Times New Roman"/>
          <w:color w:val="000000"/>
          <w:sz w:val="28"/>
          <w:szCs w:val="28"/>
          <w:lang w:eastAsia="ru-RU"/>
        </w:rPr>
        <w:t>концепции</w:t>
      </w:r>
      <w:proofErr w:type="gramEnd"/>
      <w:r w:rsidRPr="00FD6AD3">
        <w:rPr>
          <w:rFonts w:ascii="Times New Roman" w:eastAsia="Times New Roman" w:hAnsi="Times New Roman" w:cs="Times New Roman"/>
          <w:color w:val="000000"/>
          <w:sz w:val="28"/>
          <w:szCs w:val="28"/>
          <w:lang w:eastAsia="ru-RU"/>
        </w:rPr>
        <w:t xml:space="preserve"> предложенной С. Бэм можно выделить четыре типа гендерной идентичности в зависимости от соотношения показателей фемининности и маскулинности:</w:t>
      </w:r>
    </w:p>
    <w:p w14:paraId="65F09DFD"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Маскулинный (высокие показатели по маскулинным признакам и низкие по </w:t>
      </w:r>
      <w:proofErr w:type="spellStart"/>
      <w:r w:rsidRPr="00FD6AD3">
        <w:rPr>
          <w:rFonts w:ascii="Times New Roman" w:eastAsia="Times New Roman" w:hAnsi="Times New Roman" w:cs="Times New Roman"/>
          <w:color w:val="000000"/>
          <w:sz w:val="28"/>
          <w:szCs w:val="28"/>
          <w:lang w:eastAsia="ru-RU"/>
        </w:rPr>
        <w:t>фемининным</w:t>
      </w:r>
      <w:proofErr w:type="spellEnd"/>
      <w:r w:rsidRPr="00FD6AD3">
        <w:rPr>
          <w:rFonts w:ascii="Times New Roman" w:eastAsia="Times New Roman" w:hAnsi="Times New Roman" w:cs="Times New Roman"/>
          <w:color w:val="000000"/>
          <w:sz w:val="28"/>
          <w:szCs w:val="28"/>
          <w:lang w:eastAsia="ru-RU"/>
        </w:rPr>
        <w:t>);</w:t>
      </w:r>
    </w:p>
    <w:p w14:paraId="5AE9D2AB"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proofErr w:type="spellStart"/>
      <w:r w:rsidRPr="00FD6AD3">
        <w:rPr>
          <w:rFonts w:ascii="Times New Roman" w:eastAsia="Times New Roman" w:hAnsi="Times New Roman" w:cs="Times New Roman"/>
          <w:color w:val="000000"/>
          <w:sz w:val="28"/>
          <w:szCs w:val="28"/>
          <w:lang w:eastAsia="ru-RU"/>
        </w:rPr>
        <w:lastRenderedPageBreak/>
        <w:t>Фемининный</w:t>
      </w:r>
      <w:proofErr w:type="spellEnd"/>
      <w:r w:rsidRPr="00FD6AD3">
        <w:rPr>
          <w:rFonts w:ascii="Times New Roman" w:eastAsia="Times New Roman" w:hAnsi="Times New Roman" w:cs="Times New Roman"/>
          <w:color w:val="000000"/>
          <w:sz w:val="28"/>
          <w:szCs w:val="28"/>
          <w:lang w:eastAsia="ru-RU"/>
        </w:rPr>
        <w:t xml:space="preserve"> (низкие показатели по маскулинным признакам и высокие по </w:t>
      </w:r>
      <w:proofErr w:type="spellStart"/>
      <w:r w:rsidRPr="00FD6AD3">
        <w:rPr>
          <w:rFonts w:ascii="Times New Roman" w:eastAsia="Times New Roman" w:hAnsi="Times New Roman" w:cs="Times New Roman"/>
          <w:color w:val="000000"/>
          <w:sz w:val="28"/>
          <w:szCs w:val="28"/>
          <w:lang w:eastAsia="ru-RU"/>
        </w:rPr>
        <w:t>фемининным</w:t>
      </w:r>
      <w:proofErr w:type="spellEnd"/>
      <w:r w:rsidRPr="00FD6AD3">
        <w:rPr>
          <w:rFonts w:ascii="Times New Roman" w:eastAsia="Times New Roman" w:hAnsi="Times New Roman" w:cs="Times New Roman"/>
          <w:color w:val="000000"/>
          <w:sz w:val="28"/>
          <w:szCs w:val="28"/>
          <w:lang w:eastAsia="ru-RU"/>
        </w:rPr>
        <w:t>);</w:t>
      </w:r>
    </w:p>
    <w:p w14:paraId="5743C934"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Андрогенный (высокие показатели и по андрогенным и по </w:t>
      </w:r>
      <w:proofErr w:type="spellStart"/>
      <w:r w:rsidRPr="00FD6AD3">
        <w:rPr>
          <w:rFonts w:ascii="Times New Roman" w:eastAsia="Times New Roman" w:hAnsi="Times New Roman" w:cs="Times New Roman"/>
          <w:color w:val="000000"/>
          <w:sz w:val="28"/>
          <w:szCs w:val="28"/>
          <w:lang w:eastAsia="ru-RU"/>
        </w:rPr>
        <w:t>фемининным</w:t>
      </w:r>
      <w:proofErr w:type="spellEnd"/>
      <w:r w:rsidRPr="00FD6AD3">
        <w:rPr>
          <w:rFonts w:ascii="Times New Roman" w:eastAsia="Times New Roman" w:hAnsi="Times New Roman" w:cs="Times New Roman"/>
          <w:color w:val="000000"/>
          <w:sz w:val="28"/>
          <w:szCs w:val="28"/>
          <w:lang w:eastAsia="ru-RU"/>
        </w:rPr>
        <w:t xml:space="preserve"> признакам);</w:t>
      </w:r>
      <w:r w:rsidRPr="00FD6AD3">
        <w:rPr>
          <w:rFonts w:ascii="Times New Roman" w:eastAsia="Times New Roman" w:hAnsi="Times New Roman" w:cs="Times New Roman"/>
          <w:color w:val="000000"/>
          <w:sz w:val="28"/>
          <w:szCs w:val="28"/>
          <w:lang w:eastAsia="ru-RU"/>
        </w:rPr>
        <w:br/>
        <w:t xml:space="preserve">Недифференцированный (низкие показатели по </w:t>
      </w:r>
      <w:proofErr w:type="spellStart"/>
      <w:r w:rsidRPr="00FD6AD3">
        <w:rPr>
          <w:rFonts w:ascii="Times New Roman" w:eastAsia="Times New Roman" w:hAnsi="Times New Roman" w:cs="Times New Roman"/>
          <w:color w:val="000000"/>
          <w:sz w:val="28"/>
          <w:szCs w:val="28"/>
          <w:lang w:eastAsia="ru-RU"/>
        </w:rPr>
        <w:t>маскулинным</w:t>
      </w:r>
      <w:proofErr w:type="spellEnd"/>
      <w:r w:rsidRPr="00FD6AD3">
        <w:rPr>
          <w:rFonts w:ascii="Times New Roman" w:eastAsia="Times New Roman" w:hAnsi="Times New Roman" w:cs="Times New Roman"/>
          <w:color w:val="000000"/>
          <w:sz w:val="28"/>
          <w:szCs w:val="28"/>
          <w:lang w:eastAsia="ru-RU"/>
        </w:rPr>
        <w:t xml:space="preserve"> и по </w:t>
      </w:r>
      <w:proofErr w:type="spellStart"/>
      <w:r w:rsidRPr="00FD6AD3">
        <w:rPr>
          <w:rFonts w:ascii="Times New Roman" w:eastAsia="Times New Roman" w:hAnsi="Times New Roman" w:cs="Times New Roman"/>
          <w:color w:val="000000"/>
          <w:sz w:val="28"/>
          <w:szCs w:val="28"/>
          <w:lang w:eastAsia="ru-RU"/>
        </w:rPr>
        <w:t>фемининным</w:t>
      </w:r>
      <w:proofErr w:type="spellEnd"/>
      <w:r w:rsidRPr="00FD6AD3">
        <w:rPr>
          <w:rFonts w:ascii="Times New Roman" w:eastAsia="Times New Roman" w:hAnsi="Times New Roman" w:cs="Times New Roman"/>
          <w:color w:val="000000"/>
          <w:sz w:val="28"/>
          <w:szCs w:val="28"/>
          <w:lang w:eastAsia="ru-RU"/>
        </w:rPr>
        <w:t xml:space="preserve"> признакам).</w:t>
      </w:r>
    </w:p>
    <w:p w14:paraId="5E8ABCFC"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Согласно представлению традиционного психоанализа мужские и женские модели и черты имеют существенные различия. Активность, агрессивность и решительность, типичные черты маскулинного поведения, в то время как, пассивность нерешительность и зависимое поведение, большая эмоциональность и конформность относят к женским паттернам поведения [9].</w:t>
      </w:r>
    </w:p>
    <w:p w14:paraId="0B80FB5F"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То есть, различные личностные качества, в большинстве своем, возникают в соответствии с генде</w:t>
      </w:r>
      <w:r w:rsidR="00EC12FC">
        <w:rPr>
          <w:rFonts w:ascii="Times New Roman" w:eastAsia="Times New Roman" w:hAnsi="Times New Roman" w:cs="Times New Roman"/>
          <w:color w:val="000000"/>
          <w:sz w:val="28"/>
          <w:szCs w:val="28"/>
          <w:lang w:eastAsia="ru-RU"/>
        </w:rPr>
        <w:t>р</w:t>
      </w:r>
      <w:r w:rsidRPr="00FD6AD3">
        <w:rPr>
          <w:rFonts w:ascii="Times New Roman" w:eastAsia="Times New Roman" w:hAnsi="Times New Roman" w:cs="Times New Roman"/>
          <w:color w:val="000000"/>
          <w:sz w:val="28"/>
          <w:szCs w:val="28"/>
          <w:lang w:eastAsia="ru-RU"/>
        </w:rPr>
        <w:t xml:space="preserve">ной идентичностью. Это может зависеть, либо не зависеть от гендерных стереотипов. Традиционно девочки придерживаются </w:t>
      </w:r>
      <w:proofErr w:type="spellStart"/>
      <w:r w:rsidRPr="00FD6AD3">
        <w:rPr>
          <w:rFonts w:ascii="Times New Roman" w:eastAsia="Times New Roman" w:hAnsi="Times New Roman" w:cs="Times New Roman"/>
          <w:color w:val="000000"/>
          <w:sz w:val="28"/>
          <w:szCs w:val="28"/>
          <w:lang w:eastAsia="ru-RU"/>
        </w:rPr>
        <w:t>феминной</w:t>
      </w:r>
      <w:proofErr w:type="spellEnd"/>
      <w:r w:rsidRPr="00FD6AD3">
        <w:rPr>
          <w:rFonts w:ascii="Times New Roman" w:eastAsia="Times New Roman" w:hAnsi="Times New Roman" w:cs="Times New Roman"/>
          <w:color w:val="000000"/>
          <w:sz w:val="28"/>
          <w:szCs w:val="28"/>
          <w:lang w:eastAsia="ru-RU"/>
        </w:rPr>
        <w:t xml:space="preserve"> идентичности, что проявляется в тяге к красоте во внешнем виде, аккуратной походке, манерах и женственном поведении. Мальчики же придерживаются маск</w:t>
      </w:r>
      <w:r w:rsidR="00EC12FC">
        <w:rPr>
          <w:rFonts w:ascii="Times New Roman" w:eastAsia="Times New Roman" w:hAnsi="Times New Roman" w:cs="Times New Roman"/>
          <w:color w:val="000000"/>
          <w:sz w:val="28"/>
          <w:szCs w:val="28"/>
          <w:lang w:eastAsia="ru-RU"/>
        </w:rPr>
        <w:t>у</w:t>
      </w:r>
      <w:r w:rsidRPr="00FD6AD3">
        <w:rPr>
          <w:rFonts w:ascii="Times New Roman" w:eastAsia="Times New Roman" w:hAnsi="Times New Roman" w:cs="Times New Roman"/>
          <w:color w:val="000000"/>
          <w:sz w:val="28"/>
          <w:szCs w:val="28"/>
          <w:lang w:eastAsia="ru-RU"/>
        </w:rPr>
        <w:t>линной идентичности, для нее свойственно: тяга к лидерству, желание показать себя сильным, мужские принципы. При нетрадиционной гендерной идентичности девочки придерживаются маскулинности, а парни - фемининности.</w:t>
      </w:r>
    </w:p>
    <w:p w14:paraId="6E382D99"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Изменения, которые сопровождают индивида на стадии подросткового возраста, отличаются разнонаправленностью развития сфер образования личности. Это касается области интересов, в которых осуществляется плавный переход в сторону сверстников. А социальное поведение мотивируется моральными установками и чувством долга в соответс</w:t>
      </w:r>
      <w:r w:rsidR="00EC12FC">
        <w:rPr>
          <w:rFonts w:ascii="Times New Roman" w:eastAsia="Times New Roman" w:hAnsi="Times New Roman" w:cs="Times New Roman"/>
          <w:color w:val="000000"/>
          <w:sz w:val="28"/>
          <w:szCs w:val="28"/>
          <w:lang w:eastAsia="ru-RU"/>
        </w:rPr>
        <w:t>т</w:t>
      </w:r>
      <w:r w:rsidRPr="00FD6AD3">
        <w:rPr>
          <w:rFonts w:ascii="Times New Roman" w:eastAsia="Times New Roman" w:hAnsi="Times New Roman" w:cs="Times New Roman"/>
          <w:color w:val="000000"/>
          <w:sz w:val="28"/>
          <w:szCs w:val="28"/>
          <w:lang w:eastAsia="ru-RU"/>
        </w:rPr>
        <w:t>вии с гендерной идентичностью.</w:t>
      </w:r>
    </w:p>
    <w:p w14:paraId="5E2B5345" w14:textId="064B4A1F" w:rsidR="00660D86" w:rsidRDefault="00FD6AD3" w:rsidP="00660D86">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Подростковый возраст выступает как чрезвычайно важный этап в развитии онтогенеза связанный с формированием гендерной идентичности, так как проявляющее самосознание позволяет оценить свои качества в соотношении с собственным биологическим полом [9].</w:t>
      </w:r>
    </w:p>
    <w:p w14:paraId="6CA16276" w14:textId="15CCED35" w:rsidR="00E5668D" w:rsidRDefault="00660D86" w:rsidP="00660D8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4E48CD74" w14:textId="233AC16F" w:rsidR="00660D86" w:rsidRPr="0093391E" w:rsidRDefault="00660D86" w:rsidP="0093391E">
      <w:pPr>
        <w:pStyle w:val="1"/>
        <w:spacing w:line="360" w:lineRule="auto"/>
        <w:ind w:left="709"/>
        <w:jc w:val="both"/>
        <w:rPr>
          <w:rFonts w:ascii="Times New Roman" w:eastAsia="Times New Roman" w:hAnsi="Times New Roman" w:cs="Times New Roman"/>
          <w:b/>
          <w:sz w:val="28"/>
          <w:szCs w:val="28"/>
          <w:lang w:eastAsia="ru-RU"/>
        </w:rPr>
      </w:pPr>
      <w:r>
        <w:rPr>
          <w:rFonts w:eastAsia="Times New Roman"/>
          <w:lang w:eastAsia="ru-RU"/>
        </w:rPr>
        <w:lastRenderedPageBreak/>
        <w:t xml:space="preserve"> </w:t>
      </w:r>
      <w:bookmarkStart w:id="8" w:name="_Toc69409784"/>
      <w:r w:rsidRPr="0093391E">
        <w:rPr>
          <w:rFonts w:ascii="Times New Roman" w:eastAsia="Times New Roman" w:hAnsi="Times New Roman" w:cs="Times New Roman"/>
          <w:b/>
          <w:color w:val="000000" w:themeColor="text1"/>
          <w:sz w:val="28"/>
          <w:szCs w:val="28"/>
          <w:lang w:eastAsia="ru-RU"/>
        </w:rPr>
        <w:t>Глава 2 Практическая часть</w:t>
      </w:r>
      <w:bookmarkEnd w:id="8"/>
      <w:r w:rsidR="00FD6AD3" w:rsidRPr="0093391E">
        <w:rPr>
          <w:rFonts w:ascii="Times New Roman" w:eastAsia="Times New Roman" w:hAnsi="Times New Roman" w:cs="Times New Roman"/>
          <w:b/>
          <w:color w:val="000000" w:themeColor="text1"/>
          <w:sz w:val="28"/>
          <w:szCs w:val="28"/>
          <w:lang w:eastAsia="ru-RU"/>
        </w:rPr>
        <w:t xml:space="preserve"> </w:t>
      </w:r>
    </w:p>
    <w:p w14:paraId="3F267607" w14:textId="508F7C72" w:rsidR="003D0047" w:rsidRPr="00322C65" w:rsidRDefault="00660D86" w:rsidP="0093391E">
      <w:pPr>
        <w:pStyle w:val="12"/>
      </w:pPr>
      <w:bookmarkStart w:id="9" w:name="_Toc69409785"/>
      <w:r>
        <w:t xml:space="preserve">2.1 </w:t>
      </w:r>
      <w:r w:rsidR="00FD6AD3" w:rsidRPr="00322C65">
        <w:t>Результаты опроса среди подростков</w:t>
      </w:r>
      <w:bookmarkEnd w:id="9"/>
    </w:p>
    <w:p w14:paraId="418ABCF7"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В соответствии с темой проекта и его задачами, был проведен опрос среди подростков, вопрос которого состоит в том, насколько осознанно они себя чувствуют. Опрос проведен среди парней и девушек возрастом 14-17 лет.</w:t>
      </w:r>
    </w:p>
    <w:p w14:paraId="02802215" w14:textId="77777777" w:rsidR="00852D28" w:rsidRDefault="00852D28"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были составлены на основе этапов процессов развития самосознания подростков.</w:t>
      </w:r>
    </w:p>
    <w:p w14:paraId="08A824A6" w14:textId="77777777" w:rsidR="00852D28" w:rsidRPr="00852D28" w:rsidRDefault="00852D28" w:rsidP="00852D28">
      <w:pPr>
        <w:spacing w:before="20" w:after="20" w:line="360" w:lineRule="auto"/>
        <w:ind w:left="709"/>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1 этап. Осознание свои</w:t>
      </w:r>
      <w:r w:rsidR="00C27344">
        <w:rPr>
          <w:rFonts w:ascii="Times New Roman" w:eastAsia="Times New Roman" w:hAnsi="Times New Roman" w:cs="Times New Roman"/>
          <w:color w:val="000000"/>
          <w:sz w:val="28"/>
          <w:szCs w:val="28"/>
          <w:lang w:eastAsia="ru-RU"/>
        </w:rPr>
        <w:t>х психических процессов (испыт</w:t>
      </w:r>
      <w:r w:rsidRPr="00852D28">
        <w:rPr>
          <w:rFonts w:ascii="Times New Roman" w:eastAsia="Times New Roman" w:hAnsi="Times New Roman" w:cs="Times New Roman"/>
          <w:color w:val="000000"/>
          <w:sz w:val="28"/>
          <w:szCs w:val="28"/>
          <w:lang w:eastAsia="ru-RU"/>
        </w:rPr>
        <w:t>ание эмоций)</w:t>
      </w:r>
    </w:p>
    <w:p w14:paraId="35929D72" w14:textId="77777777" w:rsidR="00107052" w:rsidRDefault="00852D28" w:rsidP="00852D28">
      <w:pPr>
        <w:spacing w:before="20" w:after="20" w:line="360" w:lineRule="auto"/>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На данном этапе подросток должен понимать, что он, как и любой человек, способен испытывать эмоции и это совершенно нормально. Это основополагающий процесс, без которого у человека могут возникать трудности при взаимод</w:t>
      </w:r>
      <w:r w:rsidR="00B0668B">
        <w:rPr>
          <w:rFonts w:ascii="Times New Roman" w:eastAsia="Times New Roman" w:hAnsi="Times New Roman" w:cs="Times New Roman"/>
          <w:color w:val="000000"/>
          <w:sz w:val="28"/>
          <w:szCs w:val="28"/>
          <w:lang w:eastAsia="ru-RU"/>
        </w:rPr>
        <w:t>ействии с другими людьми, а так</w:t>
      </w:r>
      <w:r w:rsidRPr="00852D28">
        <w:rPr>
          <w:rFonts w:ascii="Times New Roman" w:eastAsia="Times New Roman" w:hAnsi="Times New Roman" w:cs="Times New Roman"/>
          <w:color w:val="000000"/>
          <w:sz w:val="28"/>
          <w:szCs w:val="28"/>
          <w:lang w:eastAsia="ru-RU"/>
        </w:rPr>
        <w:t>же могут происходить внутренние конфликты.</w:t>
      </w:r>
    </w:p>
    <w:p w14:paraId="54AEDE2B" w14:textId="77777777" w:rsidR="00852D28" w:rsidRPr="000703FB" w:rsidRDefault="00107052" w:rsidP="000703FB">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показывает, что около 56% опрошенных способны спокойно воспринимать и переживать эмоции. Это средний показатель, но все же есть процент подростков</w:t>
      </w:r>
      <w:r w:rsidR="00B0668B">
        <w:rPr>
          <w:rFonts w:ascii="Times New Roman" w:eastAsia="Times New Roman" w:hAnsi="Times New Roman" w:cs="Times New Roman"/>
          <w:color w:val="000000"/>
          <w:sz w:val="28"/>
          <w:szCs w:val="28"/>
          <w:lang w:eastAsia="ru-RU"/>
        </w:rPr>
        <w:t xml:space="preserve"> (44%)</w:t>
      </w:r>
      <w:r>
        <w:rPr>
          <w:rFonts w:ascii="Times New Roman" w:eastAsia="Times New Roman" w:hAnsi="Times New Roman" w:cs="Times New Roman"/>
          <w:color w:val="000000"/>
          <w:sz w:val="28"/>
          <w:szCs w:val="28"/>
          <w:lang w:eastAsia="ru-RU"/>
        </w:rPr>
        <w:t>, не справляющихся с настигающими их переживаниями, что, несомненно, вызовет в последующем затруднения во взаимоотношениях</w:t>
      </w:r>
      <w:r w:rsidR="006C5216">
        <w:rPr>
          <w:rFonts w:ascii="Times New Roman" w:eastAsia="Times New Roman" w:hAnsi="Times New Roman" w:cs="Times New Roman"/>
          <w:color w:val="000000"/>
          <w:sz w:val="28"/>
          <w:szCs w:val="28"/>
          <w:lang w:eastAsia="ru-RU"/>
        </w:rPr>
        <w:t xml:space="preserve">. Это может быть спровоцировано неблагоприятным </w:t>
      </w:r>
      <w:r w:rsidR="00964912">
        <w:rPr>
          <w:rFonts w:ascii="Times New Roman" w:eastAsia="Times New Roman" w:hAnsi="Times New Roman" w:cs="Times New Roman"/>
          <w:color w:val="000000"/>
          <w:sz w:val="28"/>
          <w:szCs w:val="28"/>
          <w:lang w:eastAsia="ru-RU"/>
        </w:rPr>
        <w:t xml:space="preserve">семейным </w:t>
      </w:r>
      <w:r w:rsidR="006C5216">
        <w:rPr>
          <w:rFonts w:ascii="Times New Roman" w:eastAsia="Times New Roman" w:hAnsi="Times New Roman" w:cs="Times New Roman"/>
          <w:color w:val="000000"/>
          <w:sz w:val="28"/>
          <w:szCs w:val="28"/>
          <w:lang w:eastAsia="ru-RU"/>
        </w:rPr>
        <w:t>климато</w:t>
      </w:r>
      <w:r w:rsidR="00964912">
        <w:rPr>
          <w:rFonts w:ascii="Times New Roman" w:eastAsia="Times New Roman" w:hAnsi="Times New Roman" w:cs="Times New Roman"/>
          <w:color w:val="000000"/>
          <w:sz w:val="28"/>
          <w:szCs w:val="28"/>
          <w:lang w:eastAsia="ru-RU"/>
        </w:rPr>
        <w:t>м.</w:t>
      </w:r>
      <w:r w:rsidR="00B0668B">
        <w:rPr>
          <w:rFonts w:ascii="Times New Roman" w:eastAsia="Times New Roman" w:hAnsi="Times New Roman" w:cs="Times New Roman"/>
          <w:color w:val="202124"/>
          <w:sz w:val="28"/>
          <w:szCs w:val="28"/>
          <w:lang w:eastAsia="ru-RU"/>
        </w:rPr>
        <w:t xml:space="preserve"> </w:t>
      </w:r>
      <w:r w:rsidR="0093228D" w:rsidRPr="0093228D">
        <w:rPr>
          <w:rFonts w:ascii="Times New Roman" w:eastAsia="Times New Roman" w:hAnsi="Times New Roman" w:cs="Times New Roman"/>
          <w:color w:val="202124"/>
          <w:sz w:val="28"/>
          <w:szCs w:val="28"/>
          <w:lang w:eastAsia="ru-RU"/>
        </w:rPr>
        <w:t>[</w:t>
      </w:r>
      <w:r w:rsidR="0093228D">
        <w:rPr>
          <w:rFonts w:ascii="Times New Roman" w:eastAsia="Times New Roman" w:hAnsi="Times New Roman" w:cs="Times New Roman"/>
          <w:color w:val="202124"/>
          <w:sz w:val="28"/>
          <w:szCs w:val="28"/>
          <w:lang w:eastAsia="ru-RU"/>
        </w:rPr>
        <w:t>Приложение 1]</w:t>
      </w:r>
    </w:p>
    <w:p w14:paraId="538DF847" w14:textId="77777777" w:rsidR="00852D28" w:rsidRDefault="00852D28" w:rsidP="00852D28">
      <w:pPr>
        <w:spacing w:before="20" w:after="20" w:line="360" w:lineRule="auto"/>
        <w:ind w:left="709"/>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2 этап</w:t>
      </w:r>
      <w:r>
        <w:rPr>
          <w:rFonts w:ascii="Times New Roman" w:eastAsia="Times New Roman" w:hAnsi="Times New Roman" w:cs="Times New Roman"/>
          <w:color w:val="000000"/>
          <w:sz w:val="28"/>
          <w:szCs w:val="28"/>
          <w:lang w:eastAsia="ru-RU"/>
        </w:rPr>
        <w:t xml:space="preserve">. </w:t>
      </w:r>
      <w:r w:rsidRPr="00852D28">
        <w:rPr>
          <w:rFonts w:ascii="Times New Roman" w:eastAsia="Times New Roman" w:hAnsi="Times New Roman" w:cs="Times New Roman"/>
          <w:color w:val="000000"/>
          <w:sz w:val="28"/>
          <w:szCs w:val="28"/>
          <w:lang w:eastAsia="ru-RU"/>
        </w:rPr>
        <w:t>Принятие точки зрения другого на себя</w:t>
      </w:r>
    </w:p>
    <w:p w14:paraId="087AA1C6" w14:textId="77777777" w:rsidR="00964912" w:rsidRDefault="00852D28" w:rsidP="00D127B2">
      <w:pPr>
        <w:spacing w:before="20" w:after="20" w:line="360" w:lineRule="auto"/>
        <w:ind w:firstLine="708"/>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Эта ступень характеризует подростка как «губку», впитывающую в себя различную информацию о нем, в последующем складывающуюся в самооценку и я-концепцию</w:t>
      </w:r>
    </w:p>
    <w:p w14:paraId="639CE492" w14:textId="5D4B38FE" w:rsidR="00D127B2" w:rsidRDefault="00964912" w:rsidP="00D127B2">
      <w:pPr>
        <w:spacing w:before="20" w:after="20" w:line="360" w:lineRule="auto"/>
        <w:ind w:firstLine="708"/>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По данному этапу было указано 3 вопроса, так как они касаются окружающих подростка людей – семьи, друзей и ровесников. Результаты показывают, что </w:t>
      </w:r>
      <w:r w:rsidR="00720472">
        <w:rPr>
          <w:rFonts w:ascii="Times New Roman" w:eastAsia="Times New Roman" w:hAnsi="Times New Roman" w:cs="Times New Roman"/>
          <w:color w:val="202124"/>
          <w:sz w:val="28"/>
          <w:szCs w:val="28"/>
          <w:lang w:eastAsia="ru-RU"/>
        </w:rPr>
        <w:t xml:space="preserve">большинство до сих пор находится под влиянием мнений ровесников (64,3%), что говорит о слабой возможности подростка развиваться самостоятельно и формировать свои ценности и жизненные принципы. </w:t>
      </w:r>
    </w:p>
    <w:p w14:paraId="14F9A55C" w14:textId="77777777" w:rsidR="00852D28" w:rsidRPr="00852D28" w:rsidRDefault="00720472" w:rsidP="0093228D">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02124"/>
          <w:sz w:val="28"/>
          <w:szCs w:val="28"/>
          <w:lang w:eastAsia="ru-RU"/>
        </w:rPr>
        <w:lastRenderedPageBreak/>
        <w:t>Сводка ответов о вопросах, касающихся родителей и друзей, позволяет сделать вывод о приоритетности</w:t>
      </w:r>
      <w:r w:rsidR="00DA50CB">
        <w:rPr>
          <w:rFonts w:ascii="Times New Roman" w:eastAsia="Times New Roman" w:hAnsi="Times New Roman" w:cs="Times New Roman"/>
          <w:color w:val="202124"/>
          <w:sz w:val="28"/>
          <w:szCs w:val="28"/>
          <w:lang w:eastAsia="ru-RU"/>
        </w:rPr>
        <w:t xml:space="preserve"> мнения близких людей большинства подростков</w:t>
      </w:r>
      <w:r w:rsidR="00D127B2">
        <w:rPr>
          <w:rFonts w:ascii="Times New Roman" w:eastAsia="Times New Roman" w:hAnsi="Times New Roman" w:cs="Times New Roman"/>
          <w:color w:val="202124"/>
          <w:sz w:val="28"/>
          <w:szCs w:val="28"/>
          <w:lang w:eastAsia="ru-RU"/>
        </w:rPr>
        <w:t xml:space="preserve"> </w:t>
      </w:r>
      <w:r w:rsidRPr="00720472">
        <w:rPr>
          <w:rFonts w:ascii="Times New Roman" w:eastAsia="Times New Roman" w:hAnsi="Times New Roman" w:cs="Times New Roman"/>
          <w:color w:val="202124"/>
          <w:sz w:val="28"/>
          <w:szCs w:val="28"/>
          <w:lang w:eastAsia="ru-RU"/>
        </w:rPr>
        <w:t>[</w:t>
      </w:r>
      <w:r w:rsidR="0093228D">
        <w:rPr>
          <w:rFonts w:ascii="Times New Roman" w:eastAsia="Times New Roman" w:hAnsi="Times New Roman" w:cs="Times New Roman"/>
          <w:color w:val="202124"/>
          <w:sz w:val="28"/>
          <w:szCs w:val="28"/>
          <w:lang w:eastAsia="ru-RU"/>
        </w:rPr>
        <w:t>П</w:t>
      </w:r>
      <w:r>
        <w:rPr>
          <w:rFonts w:ascii="Times New Roman" w:eastAsia="Times New Roman" w:hAnsi="Times New Roman" w:cs="Times New Roman"/>
          <w:color w:val="202124"/>
          <w:sz w:val="28"/>
          <w:szCs w:val="28"/>
          <w:lang w:eastAsia="ru-RU"/>
        </w:rPr>
        <w:t xml:space="preserve">риложение </w:t>
      </w:r>
      <w:r w:rsidR="0093228D">
        <w:rPr>
          <w:rFonts w:ascii="Times New Roman" w:eastAsia="Times New Roman" w:hAnsi="Times New Roman" w:cs="Times New Roman"/>
          <w:color w:val="202124"/>
          <w:sz w:val="28"/>
          <w:szCs w:val="28"/>
          <w:lang w:eastAsia="ru-RU"/>
        </w:rPr>
        <w:t>1,2</w:t>
      </w:r>
      <w:r w:rsidRPr="00720472">
        <w:rPr>
          <w:rFonts w:ascii="Times New Roman" w:eastAsia="Times New Roman" w:hAnsi="Times New Roman" w:cs="Times New Roman"/>
          <w:color w:val="202124"/>
          <w:sz w:val="28"/>
          <w:szCs w:val="28"/>
          <w:lang w:eastAsia="ru-RU"/>
        </w:rPr>
        <w:t>]</w:t>
      </w:r>
      <w:r w:rsidR="00D127B2">
        <w:rPr>
          <w:rFonts w:ascii="Times New Roman" w:eastAsia="Times New Roman" w:hAnsi="Times New Roman" w:cs="Times New Roman"/>
          <w:color w:val="202124"/>
          <w:sz w:val="28"/>
          <w:szCs w:val="28"/>
          <w:lang w:eastAsia="ru-RU"/>
        </w:rPr>
        <w:t xml:space="preserve">. </w:t>
      </w:r>
      <w:r>
        <w:rPr>
          <w:rFonts w:ascii="Times New Roman" w:eastAsia="Times New Roman" w:hAnsi="Times New Roman" w:cs="Times New Roman"/>
          <w:color w:val="202124"/>
          <w:sz w:val="28"/>
          <w:szCs w:val="28"/>
          <w:lang w:eastAsia="ru-RU"/>
        </w:rPr>
        <w:t>В данном случае, это довольно-таки хороший показатель, поскольку</w:t>
      </w:r>
      <w:r w:rsidR="00DA50CB">
        <w:rPr>
          <w:rFonts w:ascii="Times New Roman" w:eastAsia="Times New Roman" w:hAnsi="Times New Roman" w:cs="Times New Roman"/>
          <w:color w:val="202124"/>
          <w:sz w:val="28"/>
          <w:szCs w:val="28"/>
          <w:lang w:eastAsia="ru-RU"/>
        </w:rPr>
        <w:t xml:space="preserve"> именно данные социальные институты формируют ценностные ориентиры. </w:t>
      </w:r>
    </w:p>
    <w:p w14:paraId="4849789D" w14:textId="77777777" w:rsidR="00852D28" w:rsidRPr="00852D28" w:rsidRDefault="00852D28" w:rsidP="00852D28">
      <w:pPr>
        <w:spacing w:before="20" w:after="20" w:line="360" w:lineRule="auto"/>
        <w:ind w:left="709"/>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3 этап</w:t>
      </w:r>
      <w:r>
        <w:rPr>
          <w:rFonts w:ascii="Times New Roman" w:eastAsia="Times New Roman" w:hAnsi="Times New Roman" w:cs="Times New Roman"/>
          <w:color w:val="000000"/>
          <w:sz w:val="28"/>
          <w:szCs w:val="28"/>
          <w:lang w:eastAsia="ru-RU"/>
        </w:rPr>
        <w:t xml:space="preserve">. </w:t>
      </w:r>
      <w:r w:rsidRPr="00852D28">
        <w:rPr>
          <w:rFonts w:ascii="Times New Roman" w:eastAsia="Times New Roman" w:hAnsi="Times New Roman" w:cs="Times New Roman"/>
          <w:color w:val="000000"/>
          <w:sz w:val="28"/>
          <w:szCs w:val="28"/>
          <w:lang w:eastAsia="ru-RU"/>
        </w:rPr>
        <w:t>Усвоение мнений других о себе</w:t>
      </w:r>
    </w:p>
    <w:p w14:paraId="45A4EFBC" w14:textId="77777777" w:rsidR="00DA50CB" w:rsidRDefault="00852D28" w:rsidP="00D127B2">
      <w:pPr>
        <w:spacing w:before="20" w:after="20" w:line="360" w:lineRule="auto"/>
        <w:ind w:firstLine="708"/>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В этот момент подрастающий ребенок проецирует/отторгает все те качества, которые впитал на предыдущем этапе. В соответствии с этим, все больше проявляются черты адек</w:t>
      </w:r>
      <w:r w:rsidR="00EC12FC">
        <w:rPr>
          <w:rFonts w:ascii="Times New Roman" w:eastAsia="Times New Roman" w:hAnsi="Times New Roman" w:cs="Times New Roman"/>
          <w:color w:val="000000"/>
          <w:sz w:val="28"/>
          <w:szCs w:val="28"/>
          <w:lang w:eastAsia="ru-RU"/>
        </w:rPr>
        <w:t>в</w:t>
      </w:r>
      <w:r w:rsidRPr="00852D28">
        <w:rPr>
          <w:rFonts w:ascii="Times New Roman" w:eastAsia="Times New Roman" w:hAnsi="Times New Roman" w:cs="Times New Roman"/>
          <w:color w:val="000000"/>
          <w:sz w:val="28"/>
          <w:szCs w:val="28"/>
          <w:lang w:eastAsia="ru-RU"/>
        </w:rPr>
        <w:t>атной/неадекватной самооценки</w:t>
      </w:r>
    </w:p>
    <w:p w14:paraId="638DCAD3" w14:textId="77777777" w:rsidR="00D127B2" w:rsidRDefault="00DA50CB" w:rsidP="00D127B2">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данной ступенью развития самосознания были заданы 3 вопроса, посредственно касающихся самооценки и мнения окружающих людей.</w:t>
      </w:r>
      <w:r w:rsidR="00D127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идеале, предыдущий этап должен дать такой результат, где у человека сформируется адекватное представление о себе и отсутствие подчиненности мнению окружающих. </w:t>
      </w:r>
    </w:p>
    <w:p w14:paraId="51AADE16" w14:textId="77777777" w:rsidR="00DA50CB" w:rsidRDefault="00DA50CB" w:rsidP="00D127B2">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Результаты опроса говорят о следующем: </w:t>
      </w:r>
      <w:r w:rsidR="00D127B2">
        <w:rPr>
          <w:rFonts w:ascii="Times New Roman" w:eastAsia="Times New Roman" w:hAnsi="Times New Roman" w:cs="Times New Roman"/>
          <w:color w:val="000000"/>
          <w:sz w:val="28"/>
          <w:szCs w:val="28"/>
          <w:lang w:eastAsia="ru-RU"/>
        </w:rPr>
        <w:t>большинство опрошенных имеют адекватную самооценку, несмотря на мнение окружающих, что говорит о здоровом развитии самосознания.</w:t>
      </w:r>
      <w:r w:rsidR="000703FB">
        <w:rPr>
          <w:rFonts w:ascii="Times New Roman" w:eastAsia="Times New Roman" w:hAnsi="Times New Roman" w:cs="Times New Roman"/>
          <w:color w:val="000000"/>
          <w:sz w:val="28"/>
          <w:szCs w:val="28"/>
          <w:lang w:eastAsia="ru-RU"/>
        </w:rPr>
        <w:t xml:space="preserve"> </w:t>
      </w:r>
      <w:r w:rsidR="000703FB" w:rsidRPr="0093228D">
        <w:rPr>
          <w:rFonts w:ascii="Times New Roman" w:eastAsia="Times New Roman" w:hAnsi="Times New Roman" w:cs="Times New Roman"/>
          <w:color w:val="202124"/>
          <w:sz w:val="28"/>
          <w:szCs w:val="28"/>
          <w:lang w:eastAsia="ru-RU"/>
        </w:rPr>
        <w:t>[</w:t>
      </w:r>
      <w:r w:rsidR="000703FB">
        <w:rPr>
          <w:rFonts w:ascii="Times New Roman" w:eastAsia="Times New Roman" w:hAnsi="Times New Roman" w:cs="Times New Roman"/>
          <w:color w:val="202124"/>
          <w:sz w:val="28"/>
          <w:szCs w:val="28"/>
          <w:lang w:eastAsia="ru-RU"/>
        </w:rPr>
        <w:t>Приложение 2,3]</w:t>
      </w:r>
    </w:p>
    <w:p w14:paraId="2316DF3D" w14:textId="77777777" w:rsidR="00852D28" w:rsidRPr="00852D28" w:rsidRDefault="00852D28" w:rsidP="00EC12FC">
      <w:pPr>
        <w:spacing w:before="20" w:after="20" w:line="36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этап. </w:t>
      </w:r>
      <w:r w:rsidRPr="00852D28">
        <w:rPr>
          <w:rFonts w:ascii="Times New Roman" w:eastAsia="Times New Roman" w:hAnsi="Times New Roman" w:cs="Times New Roman"/>
          <w:color w:val="000000"/>
          <w:sz w:val="28"/>
          <w:szCs w:val="28"/>
          <w:lang w:eastAsia="ru-RU"/>
        </w:rPr>
        <w:t>Формирование стандартов и уровней притязаний;</w:t>
      </w:r>
    </w:p>
    <w:p w14:paraId="3F7EFA8E" w14:textId="77777777" w:rsidR="00D127B2" w:rsidRDefault="00852D28" w:rsidP="00D127B2">
      <w:pPr>
        <w:spacing w:before="20" w:after="20" w:line="360" w:lineRule="auto"/>
        <w:ind w:firstLine="708"/>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На данном этапе уже можно увидеть у подростка формирование собственных ценн</w:t>
      </w:r>
      <w:r w:rsidR="00EC12FC">
        <w:rPr>
          <w:rFonts w:ascii="Times New Roman" w:eastAsia="Times New Roman" w:hAnsi="Times New Roman" w:cs="Times New Roman"/>
          <w:color w:val="000000"/>
          <w:sz w:val="28"/>
          <w:szCs w:val="28"/>
          <w:lang w:eastAsia="ru-RU"/>
        </w:rPr>
        <w:t>остей на основе прожитого опыта</w:t>
      </w:r>
      <w:r w:rsidRPr="00852D28">
        <w:rPr>
          <w:rFonts w:ascii="Times New Roman" w:eastAsia="Times New Roman" w:hAnsi="Times New Roman" w:cs="Times New Roman"/>
          <w:color w:val="000000"/>
          <w:sz w:val="28"/>
          <w:szCs w:val="28"/>
          <w:lang w:eastAsia="ru-RU"/>
        </w:rPr>
        <w:t>. К этому пункту так же относится отношение к гендерным особенностям, что может говорить о социальном поведении</w:t>
      </w:r>
      <w:r w:rsidR="00EC12FC">
        <w:rPr>
          <w:rFonts w:ascii="Times New Roman" w:eastAsia="Times New Roman" w:hAnsi="Times New Roman" w:cs="Times New Roman"/>
          <w:color w:val="000000"/>
          <w:sz w:val="28"/>
          <w:szCs w:val="28"/>
          <w:lang w:eastAsia="ru-RU"/>
        </w:rPr>
        <w:t xml:space="preserve"> </w:t>
      </w:r>
      <w:r w:rsidRPr="00852D28">
        <w:rPr>
          <w:rFonts w:ascii="Times New Roman" w:eastAsia="Times New Roman" w:hAnsi="Times New Roman" w:cs="Times New Roman"/>
          <w:color w:val="000000"/>
          <w:sz w:val="28"/>
          <w:szCs w:val="28"/>
          <w:lang w:eastAsia="ru-RU"/>
        </w:rPr>
        <w:t>в соответствии/несоо</w:t>
      </w:r>
      <w:r w:rsidR="00EC12FC">
        <w:rPr>
          <w:rFonts w:ascii="Times New Roman" w:eastAsia="Times New Roman" w:hAnsi="Times New Roman" w:cs="Times New Roman"/>
          <w:color w:val="000000"/>
          <w:sz w:val="28"/>
          <w:szCs w:val="28"/>
          <w:lang w:eastAsia="ru-RU"/>
        </w:rPr>
        <w:t>т</w:t>
      </w:r>
      <w:r w:rsidRPr="00852D28">
        <w:rPr>
          <w:rFonts w:ascii="Times New Roman" w:eastAsia="Times New Roman" w:hAnsi="Times New Roman" w:cs="Times New Roman"/>
          <w:color w:val="000000"/>
          <w:sz w:val="28"/>
          <w:szCs w:val="28"/>
          <w:lang w:eastAsia="ru-RU"/>
        </w:rPr>
        <w:t>ветствии с гендерной идентичностью</w:t>
      </w:r>
      <w:r w:rsidR="00D127B2">
        <w:rPr>
          <w:rFonts w:ascii="Times New Roman" w:eastAsia="Times New Roman" w:hAnsi="Times New Roman" w:cs="Times New Roman"/>
          <w:color w:val="000000"/>
          <w:sz w:val="28"/>
          <w:szCs w:val="28"/>
          <w:lang w:eastAsia="ru-RU"/>
        </w:rPr>
        <w:t xml:space="preserve">. </w:t>
      </w:r>
    </w:p>
    <w:p w14:paraId="055EF9CC" w14:textId="77777777" w:rsidR="00852D28" w:rsidRPr="00852D28" w:rsidRDefault="00BA6C48" w:rsidP="000703FB">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Вопросы по данному этапу направлены как на наличие ценностных ориентиров, так и моральных установок в соответствии с гендером. В данном случае, нормой является наличие ценностей. вне зависимости от того, в каком обществе он их приобрел. Результаты опроса показывают, что большинство подростков </w:t>
      </w:r>
      <w:r w:rsidR="007A1294">
        <w:rPr>
          <w:rFonts w:ascii="Times New Roman" w:eastAsia="Times New Roman" w:hAnsi="Times New Roman" w:cs="Times New Roman"/>
          <w:color w:val="000000"/>
          <w:sz w:val="28"/>
          <w:szCs w:val="28"/>
          <w:lang w:eastAsia="ru-RU"/>
        </w:rPr>
        <w:t>имеют представление о собственных приоритетах, что говорит о здоровом развитии самосознания.</w:t>
      </w:r>
      <w:r>
        <w:rPr>
          <w:rFonts w:ascii="Times New Roman" w:eastAsia="Times New Roman" w:hAnsi="Times New Roman" w:cs="Times New Roman"/>
          <w:color w:val="000000"/>
          <w:sz w:val="28"/>
          <w:szCs w:val="28"/>
          <w:lang w:eastAsia="ru-RU"/>
        </w:rPr>
        <w:t xml:space="preserve"> </w:t>
      </w:r>
      <w:r w:rsidR="000703FB" w:rsidRPr="0093228D">
        <w:rPr>
          <w:rFonts w:ascii="Times New Roman" w:eastAsia="Times New Roman" w:hAnsi="Times New Roman" w:cs="Times New Roman"/>
          <w:color w:val="202124"/>
          <w:sz w:val="28"/>
          <w:szCs w:val="28"/>
          <w:lang w:eastAsia="ru-RU"/>
        </w:rPr>
        <w:t>[</w:t>
      </w:r>
      <w:r w:rsidR="000703FB">
        <w:rPr>
          <w:rFonts w:ascii="Times New Roman" w:eastAsia="Times New Roman" w:hAnsi="Times New Roman" w:cs="Times New Roman"/>
          <w:color w:val="202124"/>
          <w:sz w:val="28"/>
          <w:szCs w:val="28"/>
          <w:lang w:eastAsia="ru-RU"/>
        </w:rPr>
        <w:t>Приложение 3,4]</w:t>
      </w:r>
    </w:p>
    <w:p w14:paraId="27A1C347" w14:textId="77777777" w:rsidR="00852D28" w:rsidRPr="00852D28" w:rsidRDefault="00852D28" w:rsidP="00EC12FC">
      <w:pPr>
        <w:spacing w:before="20" w:after="20" w:line="360" w:lineRule="auto"/>
        <w:ind w:left="709"/>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t>5 этап</w:t>
      </w:r>
      <w:r>
        <w:rPr>
          <w:rFonts w:ascii="Times New Roman" w:eastAsia="Times New Roman" w:hAnsi="Times New Roman" w:cs="Times New Roman"/>
          <w:color w:val="000000"/>
          <w:sz w:val="28"/>
          <w:szCs w:val="28"/>
          <w:lang w:eastAsia="ru-RU"/>
        </w:rPr>
        <w:t xml:space="preserve">. </w:t>
      </w:r>
      <w:r w:rsidRPr="00852D28">
        <w:rPr>
          <w:rFonts w:ascii="Times New Roman" w:eastAsia="Times New Roman" w:hAnsi="Times New Roman" w:cs="Times New Roman"/>
          <w:color w:val="000000"/>
          <w:sz w:val="28"/>
          <w:szCs w:val="28"/>
          <w:lang w:eastAsia="ru-RU"/>
        </w:rPr>
        <w:t>Развитие самоконтроля</w:t>
      </w:r>
    </w:p>
    <w:p w14:paraId="03CD4F2B" w14:textId="77777777" w:rsidR="007A1294" w:rsidRDefault="00852D28" w:rsidP="00D127B2">
      <w:pPr>
        <w:spacing w:before="20" w:after="20" w:line="360" w:lineRule="auto"/>
        <w:ind w:firstLine="708"/>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szCs w:val="28"/>
          <w:lang w:eastAsia="ru-RU"/>
        </w:rPr>
        <w:lastRenderedPageBreak/>
        <w:t>Данная ступень развития отражает способность подростка контролировать свои эмоции, мысли, чувства. Она основывается в первую очередь на свободе и воле, за которыми следует ответс</w:t>
      </w:r>
      <w:r w:rsidR="00EC12FC">
        <w:rPr>
          <w:rFonts w:ascii="Times New Roman" w:eastAsia="Times New Roman" w:hAnsi="Times New Roman" w:cs="Times New Roman"/>
          <w:color w:val="000000"/>
          <w:sz w:val="28"/>
          <w:szCs w:val="28"/>
          <w:lang w:eastAsia="ru-RU"/>
        </w:rPr>
        <w:t>т</w:t>
      </w:r>
      <w:r w:rsidRPr="00852D28">
        <w:rPr>
          <w:rFonts w:ascii="Times New Roman" w:eastAsia="Times New Roman" w:hAnsi="Times New Roman" w:cs="Times New Roman"/>
          <w:color w:val="000000"/>
          <w:sz w:val="28"/>
          <w:szCs w:val="28"/>
          <w:lang w:eastAsia="ru-RU"/>
        </w:rPr>
        <w:t>венность</w:t>
      </w:r>
      <w:r w:rsidR="007A1294">
        <w:rPr>
          <w:rFonts w:ascii="Times New Roman" w:eastAsia="Times New Roman" w:hAnsi="Times New Roman" w:cs="Times New Roman"/>
          <w:color w:val="000000"/>
          <w:sz w:val="28"/>
          <w:szCs w:val="28"/>
          <w:lang w:eastAsia="ru-RU"/>
        </w:rPr>
        <w:t>.</w:t>
      </w:r>
    </w:p>
    <w:p w14:paraId="7662C5F6" w14:textId="77777777" w:rsidR="00847BEA" w:rsidRDefault="007A1294" w:rsidP="00D127B2">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Хорошим показателем данного этапа является непосредственно присутствия самоконтроля у подростка в критических ситуациях и способности сдерживать свои эмоции без физического и морального насилия над окружающими и собой том числе.</w:t>
      </w:r>
    </w:p>
    <w:p w14:paraId="4651680D" w14:textId="77777777" w:rsidR="00852D28" w:rsidRPr="00852D28" w:rsidRDefault="00847BEA" w:rsidP="00D127B2">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опроса показали, что немногие подростки в силах справиться со своими эмоциональными всплесками. Причиной этому может служить как копирование поведения родителей</w:t>
      </w:r>
      <w:r w:rsidR="000703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(особенности воспитания), так и способ самоутверждения среди общества, что говорит о неадекватной самоо</w:t>
      </w:r>
      <w:r w:rsidR="000703FB">
        <w:rPr>
          <w:rFonts w:ascii="Times New Roman" w:eastAsia="Times New Roman" w:hAnsi="Times New Roman" w:cs="Times New Roman"/>
          <w:color w:val="000000"/>
          <w:sz w:val="28"/>
          <w:szCs w:val="28"/>
          <w:lang w:eastAsia="ru-RU"/>
        </w:rPr>
        <w:t xml:space="preserve">ценке. </w:t>
      </w:r>
      <w:r w:rsidR="000703FB" w:rsidRPr="0093228D">
        <w:rPr>
          <w:rFonts w:ascii="Times New Roman" w:eastAsia="Times New Roman" w:hAnsi="Times New Roman" w:cs="Times New Roman"/>
          <w:color w:val="202124"/>
          <w:sz w:val="28"/>
          <w:szCs w:val="28"/>
          <w:lang w:eastAsia="ru-RU"/>
        </w:rPr>
        <w:t>[</w:t>
      </w:r>
      <w:r w:rsidR="000703FB">
        <w:rPr>
          <w:rFonts w:ascii="Times New Roman" w:eastAsia="Times New Roman" w:hAnsi="Times New Roman" w:cs="Times New Roman"/>
          <w:color w:val="202124"/>
          <w:sz w:val="28"/>
          <w:szCs w:val="28"/>
          <w:lang w:eastAsia="ru-RU"/>
        </w:rPr>
        <w:t>Приложение 4]</w:t>
      </w:r>
    </w:p>
    <w:p w14:paraId="3C1193F6" w14:textId="77777777" w:rsidR="00EC12FC" w:rsidRDefault="00852D28" w:rsidP="00EC12FC">
      <w:pPr>
        <w:spacing w:before="20" w:after="20" w:line="360" w:lineRule="auto"/>
        <w:ind w:left="851"/>
        <w:rPr>
          <w:rFonts w:ascii="Times New Roman" w:eastAsia="Times New Roman" w:hAnsi="Times New Roman" w:cs="Times New Roman"/>
          <w:color w:val="202124"/>
          <w:sz w:val="28"/>
          <w:szCs w:val="28"/>
          <w:lang w:eastAsia="ru-RU"/>
        </w:rPr>
      </w:pPr>
      <w:r w:rsidRPr="00852D28">
        <w:rPr>
          <w:rFonts w:ascii="Times New Roman" w:eastAsia="Times New Roman" w:hAnsi="Times New Roman" w:cs="Times New Roman"/>
          <w:color w:val="202124"/>
          <w:sz w:val="28"/>
          <w:szCs w:val="28"/>
          <w:lang w:eastAsia="ru-RU"/>
        </w:rPr>
        <w:t>6 этап</w:t>
      </w:r>
      <w:r>
        <w:rPr>
          <w:rFonts w:ascii="Times New Roman" w:eastAsia="Times New Roman" w:hAnsi="Times New Roman" w:cs="Times New Roman"/>
          <w:color w:val="000000"/>
          <w:sz w:val="28"/>
          <w:szCs w:val="28"/>
          <w:lang w:eastAsia="ru-RU"/>
        </w:rPr>
        <w:t xml:space="preserve">. </w:t>
      </w:r>
      <w:r w:rsidR="00EC12FC">
        <w:rPr>
          <w:rFonts w:ascii="Times New Roman" w:eastAsia="Times New Roman" w:hAnsi="Times New Roman" w:cs="Times New Roman"/>
          <w:color w:val="202124"/>
          <w:sz w:val="28"/>
          <w:szCs w:val="28"/>
          <w:lang w:eastAsia="ru-RU"/>
        </w:rPr>
        <w:t>Формирование семейной и</w:t>
      </w:r>
      <w:r w:rsidRPr="00852D28">
        <w:rPr>
          <w:rFonts w:ascii="Times New Roman" w:eastAsia="Times New Roman" w:hAnsi="Times New Roman" w:cs="Times New Roman"/>
          <w:color w:val="202124"/>
          <w:sz w:val="28"/>
          <w:szCs w:val="28"/>
          <w:lang w:eastAsia="ru-RU"/>
        </w:rPr>
        <w:t>дентичности</w:t>
      </w:r>
    </w:p>
    <w:p w14:paraId="09662B06" w14:textId="77777777" w:rsidR="00852D28" w:rsidRDefault="00852D28" w:rsidP="00D127B2">
      <w:pPr>
        <w:spacing w:before="20" w:after="20" w:line="360" w:lineRule="auto"/>
        <w:ind w:firstLine="708"/>
        <w:rPr>
          <w:rFonts w:ascii="Times New Roman" w:eastAsia="Times New Roman" w:hAnsi="Times New Roman" w:cs="Times New Roman"/>
          <w:color w:val="202124"/>
          <w:sz w:val="28"/>
          <w:szCs w:val="28"/>
          <w:lang w:eastAsia="ru-RU"/>
        </w:rPr>
      </w:pPr>
      <w:r w:rsidRPr="00852D28">
        <w:rPr>
          <w:rFonts w:ascii="Times New Roman" w:eastAsia="Times New Roman" w:hAnsi="Times New Roman" w:cs="Times New Roman"/>
          <w:color w:val="202124"/>
          <w:sz w:val="28"/>
          <w:szCs w:val="28"/>
          <w:lang w:eastAsia="ru-RU"/>
        </w:rPr>
        <w:t xml:space="preserve">На этом этапе прослеживается </w:t>
      </w:r>
      <w:proofErr w:type="spellStart"/>
      <w:r w:rsidRPr="00852D28">
        <w:rPr>
          <w:rFonts w:ascii="Times New Roman" w:eastAsia="Times New Roman" w:hAnsi="Times New Roman" w:cs="Times New Roman"/>
          <w:color w:val="202124"/>
          <w:sz w:val="28"/>
          <w:szCs w:val="28"/>
          <w:lang w:eastAsia="ru-RU"/>
        </w:rPr>
        <w:t>перенятие</w:t>
      </w:r>
      <w:proofErr w:type="spellEnd"/>
      <w:r w:rsidRPr="00852D28">
        <w:rPr>
          <w:rFonts w:ascii="Times New Roman" w:eastAsia="Times New Roman" w:hAnsi="Times New Roman" w:cs="Times New Roman"/>
          <w:color w:val="202124"/>
          <w:sz w:val="28"/>
          <w:szCs w:val="28"/>
          <w:lang w:eastAsia="ru-RU"/>
        </w:rPr>
        <w:t xml:space="preserve"> подростком нрав</w:t>
      </w:r>
      <w:r w:rsidR="00EC12FC">
        <w:rPr>
          <w:rFonts w:ascii="Times New Roman" w:eastAsia="Times New Roman" w:hAnsi="Times New Roman" w:cs="Times New Roman"/>
          <w:color w:val="202124"/>
          <w:sz w:val="28"/>
          <w:szCs w:val="28"/>
          <w:lang w:eastAsia="ru-RU"/>
        </w:rPr>
        <w:t>с</w:t>
      </w:r>
      <w:r w:rsidRPr="00852D28">
        <w:rPr>
          <w:rFonts w:ascii="Times New Roman" w:eastAsia="Times New Roman" w:hAnsi="Times New Roman" w:cs="Times New Roman"/>
          <w:color w:val="202124"/>
          <w:sz w:val="28"/>
          <w:szCs w:val="28"/>
          <w:lang w:eastAsia="ru-RU"/>
        </w:rPr>
        <w:t>твенных качеств и ценностей у своих родителей и семьи в целом. Это может показать то, насколько подросток уважает своих родителей и готов вырасти таким же человеком, как и они.</w:t>
      </w:r>
    </w:p>
    <w:p w14:paraId="2F8D32D0" w14:textId="77777777" w:rsidR="00847BEA" w:rsidRPr="00852D28" w:rsidRDefault="00847BEA" w:rsidP="00D127B2">
      <w:pPr>
        <w:spacing w:before="20" w:after="2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02124"/>
          <w:sz w:val="28"/>
          <w:szCs w:val="28"/>
          <w:lang w:eastAsia="ru-RU"/>
        </w:rPr>
        <w:t xml:space="preserve">Различие ценностей поколений очень актуальная проблема, и она отражается в результатах опроса: большинство подростков </w:t>
      </w:r>
      <w:r w:rsidR="00D85753">
        <w:rPr>
          <w:rFonts w:ascii="Times New Roman" w:eastAsia="Times New Roman" w:hAnsi="Times New Roman" w:cs="Times New Roman"/>
          <w:color w:val="202124"/>
          <w:sz w:val="28"/>
          <w:szCs w:val="28"/>
          <w:lang w:eastAsia="ru-RU"/>
        </w:rPr>
        <w:t>считают, что их ценности не совпадают с ценностями родителей, но, тем не менее, желание подражать своим родителям или нет разделилось пополам. Это говорит об уважении части подростков своих родителей, невзирая на их ценности, однако им хотелось бы отличится и не выстраивать семейную идентичность, а стать особой личностью со своими приоритетами и чертами. Но все же неосознанно многие подростки, так или иначе, похожи на своих родителей поведением – об этом говорит так же результат опроса.</w:t>
      </w:r>
      <w:r w:rsidR="000703FB">
        <w:rPr>
          <w:rFonts w:ascii="Times New Roman" w:eastAsia="Times New Roman" w:hAnsi="Times New Roman" w:cs="Times New Roman"/>
          <w:color w:val="202124"/>
          <w:sz w:val="28"/>
          <w:szCs w:val="28"/>
          <w:lang w:eastAsia="ru-RU"/>
        </w:rPr>
        <w:t xml:space="preserve"> </w:t>
      </w:r>
      <w:r w:rsidR="000703FB" w:rsidRPr="0093228D">
        <w:rPr>
          <w:rFonts w:ascii="Times New Roman" w:eastAsia="Times New Roman" w:hAnsi="Times New Roman" w:cs="Times New Roman"/>
          <w:color w:val="202124"/>
          <w:sz w:val="28"/>
          <w:szCs w:val="28"/>
          <w:lang w:eastAsia="ru-RU"/>
        </w:rPr>
        <w:t>[</w:t>
      </w:r>
      <w:r w:rsidR="000703FB">
        <w:rPr>
          <w:rFonts w:ascii="Times New Roman" w:eastAsia="Times New Roman" w:hAnsi="Times New Roman" w:cs="Times New Roman"/>
          <w:color w:val="202124"/>
          <w:sz w:val="28"/>
          <w:szCs w:val="28"/>
          <w:lang w:eastAsia="ru-RU"/>
        </w:rPr>
        <w:t>Приложение 4,5]</w:t>
      </w:r>
    </w:p>
    <w:p w14:paraId="56E320CA" w14:textId="77777777" w:rsidR="00EC12FC" w:rsidRDefault="00852D28" w:rsidP="00EC12FC">
      <w:pPr>
        <w:spacing w:before="20" w:after="20" w:line="360" w:lineRule="auto"/>
        <w:ind w:left="851"/>
        <w:rPr>
          <w:rFonts w:ascii="Times New Roman" w:eastAsia="Times New Roman" w:hAnsi="Times New Roman" w:cs="Times New Roman"/>
          <w:color w:val="202124"/>
          <w:sz w:val="28"/>
          <w:szCs w:val="28"/>
          <w:lang w:eastAsia="ru-RU"/>
        </w:rPr>
      </w:pPr>
      <w:r w:rsidRPr="00852D28">
        <w:rPr>
          <w:rFonts w:ascii="Times New Roman" w:eastAsia="Times New Roman" w:hAnsi="Times New Roman" w:cs="Times New Roman"/>
          <w:color w:val="202124"/>
          <w:sz w:val="28"/>
          <w:szCs w:val="28"/>
          <w:lang w:eastAsia="ru-RU"/>
        </w:rPr>
        <w:t>7 этап</w:t>
      </w:r>
      <w:r>
        <w:rPr>
          <w:rFonts w:ascii="Times New Roman" w:eastAsia="Times New Roman" w:hAnsi="Times New Roman" w:cs="Times New Roman"/>
          <w:color w:val="202124"/>
          <w:sz w:val="28"/>
          <w:szCs w:val="28"/>
          <w:lang w:eastAsia="ru-RU"/>
        </w:rPr>
        <w:t xml:space="preserve">. </w:t>
      </w:r>
      <w:r w:rsidRPr="00852D28">
        <w:rPr>
          <w:rFonts w:ascii="Times New Roman" w:eastAsia="Times New Roman" w:hAnsi="Times New Roman" w:cs="Times New Roman"/>
          <w:color w:val="202124"/>
          <w:sz w:val="28"/>
          <w:szCs w:val="28"/>
          <w:lang w:eastAsia="ru-RU"/>
        </w:rPr>
        <w:t>Различные формы саморегуляции</w:t>
      </w:r>
    </w:p>
    <w:p w14:paraId="626DCD4E" w14:textId="77777777" w:rsidR="00D85753" w:rsidRDefault="00852D28" w:rsidP="00D85753">
      <w:pPr>
        <w:spacing w:before="20" w:after="20" w:line="360" w:lineRule="auto"/>
        <w:ind w:firstLine="708"/>
        <w:rPr>
          <w:rFonts w:ascii="Times New Roman" w:eastAsia="Times New Roman" w:hAnsi="Times New Roman" w:cs="Times New Roman"/>
          <w:color w:val="202124"/>
          <w:sz w:val="28"/>
          <w:szCs w:val="28"/>
          <w:lang w:eastAsia="ru-RU"/>
        </w:rPr>
      </w:pPr>
      <w:r w:rsidRPr="00852D28">
        <w:rPr>
          <w:rFonts w:ascii="Times New Roman" w:eastAsia="Times New Roman" w:hAnsi="Times New Roman" w:cs="Times New Roman"/>
          <w:color w:val="202124"/>
          <w:sz w:val="28"/>
          <w:szCs w:val="28"/>
          <w:lang w:eastAsia="ru-RU"/>
        </w:rPr>
        <w:t>Это заключительный этап развития самосознания подростка, который достигается путем оценки ситуации и корректировки своих действий (как фи</w:t>
      </w:r>
      <w:r w:rsidRPr="00852D28">
        <w:rPr>
          <w:rFonts w:ascii="Times New Roman" w:eastAsia="Times New Roman" w:hAnsi="Times New Roman" w:cs="Times New Roman"/>
          <w:color w:val="202124"/>
          <w:sz w:val="28"/>
          <w:szCs w:val="28"/>
          <w:lang w:eastAsia="ru-RU"/>
        </w:rPr>
        <w:lastRenderedPageBreak/>
        <w:t>зически, так и эмоционально). Он показывает личность подростка уже как самостоятельную единицу, способную принимать самостоятельные решения и справляться с проблемами гуманными методами</w:t>
      </w:r>
    </w:p>
    <w:p w14:paraId="296A2711" w14:textId="77777777" w:rsidR="00367ECD" w:rsidRDefault="00D85753" w:rsidP="00367ECD">
      <w:pPr>
        <w:spacing w:before="20" w:after="20" w:line="360" w:lineRule="auto"/>
        <w:ind w:firstLine="708"/>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Итак, как выяснилось, далеко немногие имеют средства саморегуляции и способность справится самостоятельно в </w:t>
      </w:r>
      <w:r w:rsidR="00367ECD">
        <w:rPr>
          <w:rFonts w:ascii="Times New Roman" w:eastAsia="Times New Roman" w:hAnsi="Times New Roman" w:cs="Times New Roman"/>
          <w:color w:val="202124"/>
          <w:sz w:val="28"/>
          <w:szCs w:val="28"/>
          <w:lang w:eastAsia="ru-RU"/>
        </w:rPr>
        <w:t xml:space="preserve">эмоционально сложных ситуациях. </w:t>
      </w:r>
      <w:r w:rsidR="00DF06DD">
        <w:rPr>
          <w:rFonts w:ascii="Times New Roman" w:eastAsia="Times New Roman" w:hAnsi="Times New Roman" w:cs="Times New Roman"/>
          <w:color w:val="202124"/>
          <w:sz w:val="28"/>
          <w:szCs w:val="28"/>
          <w:lang w:eastAsia="ru-RU"/>
        </w:rPr>
        <w:t>На самом деле, это так</w:t>
      </w:r>
      <w:r w:rsidR="00367ECD">
        <w:rPr>
          <w:rFonts w:ascii="Times New Roman" w:eastAsia="Times New Roman" w:hAnsi="Times New Roman" w:cs="Times New Roman"/>
          <w:color w:val="202124"/>
          <w:sz w:val="28"/>
          <w:szCs w:val="28"/>
          <w:lang w:eastAsia="ru-RU"/>
        </w:rPr>
        <w:t>же актуальная проблема, поскольку даже не все взрослые способны справиться с эмоциональным напряжением и найти выход, находясь в тяжелом моральном состоянии.</w:t>
      </w:r>
    </w:p>
    <w:p w14:paraId="68698912" w14:textId="77777777" w:rsidR="00FD6AD3"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Таким образом, подводя итоги главы, можно сказать, что развитие самосознания - сложный процесс, включающий в себя этапы, каждый из котор</w:t>
      </w:r>
      <w:r w:rsidR="00800A4F">
        <w:rPr>
          <w:rFonts w:ascii="Times New Roman" w:eastAsia="Times New Roman" w:hAnsi="Times New Roman" w:cs="Times New Roman"/>
          <w:color w:val="000000"/>
          <w:sz w:val="28"/>
          <w:szCs w:val="28"/>
          <w:lang w:eastAsia="ru-RU"/>
        </w:rPr>
        <w:t>ых обладает особой значимостью и определенными фак</w:t>
      </w:r>
      <w:r w:rsidR="00D9639D">
        <w:rPr>
          <w:rFonts w:ascii="Times New Roman" w:eastAsia="Times New Roman" w:hAnsi="Times New Roman" w:cs="Times New Roman"/>
          <w:color w:val="000000"/>
          <w:sz w:val="28"/>
          <w:szCs w:val="28"/>
          <w:lang w:eastAsia="ru-RU"/>
        </w:rPr>
        <w:t>торами, непосредственно влияющие на протекание каждого этапа</w:t>
      </w:r>
      <w:r w:rsidR="00800A4F">
        <w:rPr>
          <w:rFonts w:ascii="Times New Roman" w:eastAsia="Times New Roman" w:hAnsi="Times New Roman" w:cs="Times New Roman"/>
          <w:color w:val="000000"/>
          <w:sz w:val="28"/>
          <w:szCs w:val="28"/>
          <w:lang w:eastAsia="ru-RU"/>
        </w:rPr>
        <w:t xml:space="preserve">. По результатам опроса было выяснено, что, в основном, большинство подростков обладают здоровым развитием самосознания, но далеко не все достигли его окончания. </w:t>
      </w:r>
    </w:p>
    <w:p w14:paraId="33BC65D6" w14:textId="0035670C" w:rsidR="00FD6AD3" w:rsidRDefault="00FD6AD3" w:rsidP="0093391E">
      <w:pPr>
        <w:ind w:right="60"/>
        <w:jc w:val="both"/>
        <w:rPr>
          <w:rFonts w:ascii="Times New Roman" w:eastAsia="Times New Roman" w:hAnsi="Times New Roman" w:cs="Times New Roman"/>
          <w:color w:val="000000"/>
          <w:sz w:val="28"/>
          <w:szCs w:val="28"/>
          <w:lang w:eastAsia="ru-RU"/>
        </w:rPr>
      </w:pPr>
    </w:p>
    <w:p w14:paraId="5D9B849A" w14:textId="73F609E1" w:rsidR="00C724C4" w:rsidRDefault="0093391E" w:rsidP="0093391E">
      <w:pPr>
        <w:pStyle w:val="12"/>
        <w:spacing w:line="600" w:lineRule="auto"/>
        <w:rPr>
          <w:i/>
        </w:rPr>
      </w:pPr>
      <w:bookmarkStart w:id="10" w:name="_Toc69409786"/>
      <w:r>
        <w:t>2.2</w:t>
      </w:r>
      <w:r w:rsidR="0088536C">
        <w:t xml:space="preserve"> П</w:t>
      </w:r>
      <w:r w:rsidR="0088536C" w:rsidRPr="00322C65">
        <w:t>роблемы формирования самосознания подростков</w:t>
      </w:r>
      <w:bookmarkEnd w:id="10"/>
    </w:p>
    <w:p w14:paraId="27F671A0" w14:textId="77777777" w:rsidR="003D0047" w:rsidRDefault="00B41AB6"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было сказано ранее, р</w:t>
      </w:r>
      <w:r w:rsidR="00FD6AD3" w:rsidRPr="00FD6AD3">
        <w:rPr>
          <w:rFonts w:ascii="Times New Roman" w:eastAsia="Times New Roman" w:hAnsi="Times New Roman" w:cs="Times New Roman"/>
          <w:color w:val="000000"/>
          <w:sz w:val="28"/>
          <w:szCs w:val="28"/>
          <w:lang w:eastAsia="ru-RU"/>
        </w:rPr>
        <w:t>азвитие самосознания довольно</w:t>
      </w:r>
      <w:r w:rsidR="00EC12FC">
        <w:rPr>
          <w:rFonts w:ascii="Times New Roman" w:eastAsia="Times New Roman" w:hAnsi="Times New Roman" w:cs="Times New Roman"/>
          <w:color w:val="000000"/>
          <w:sz w:val="28"/>
          <w:szCs w:val="28"/>
          <w:lang w:eastAsia="ru-RU"/>
        </w:rPr>
        <w:t xml:space="preserve"> сложный процесс, и при неблаго</w:t>
      </w:r>
      <w:r w:rsidR="00FD6AD3" w:rsidRPr="00FD6AD3">
        <w:rPr>
          <w:rFonts w:ascii="Times New Roman" w:eastAsia="Times New Roman" w:hAnsi="Times New Roman" w:cs="Times New Roman"/>
          <w:color w:val="000000"/>
          <w:sz w:val="28"/>
          <w:szCs w:val="28"/>
          <w:lang w:eastAsia="ru-RU"/>
        </w:rPr>
        <w:t xml:space="preserve">приятных условиях могут возникнуть отклонения в личностных качествах </w:t>
      </w:r>
      <w:proofErr w:type="spellStart"/>
      <w:r w:rsidR="00FD6AD3" w:rsidRPr="00FD6AD3">
        <w:rPr>
          <w:rFonts w:ascii="Times New Roman" w:eastAsia="Times New Roman" w:hAnsi="Times New Roman" w:cs="Times New Roman"/>
          <w:color w:val="000000"/>
          <w:sz w:val="28"/>
          <w:szCs w:val="28"/>
          <w:lang w:eastAsia="ru-RU"/>
        </w:rPr>
        <w:t>индивидума</w:t>
      </w:r>
      <w:proofErr w:type="spellEnd"/>
      <w:r w:rsidR="00FD6AD3" w:rsidRPr="00FD6AD3">
        <w:rPr>
          <w:rFonts w:ascii="Times New Roman" w:eastAsia="Times New Roman" w:hAnsi="Times New Roman" w:cs="Times New Roman"/>
          <w:color w:val="000000"/>
          <w:sz w:val="28"/>
          <w:szCs w:val="28"/>
          <w:lang w:eastAsia="ru-RU"/>
        </w:rPr>
        <w:t xml:space="preserve">, например, </w:t>
      </w:r>
      <w:proofErr w:type="spellStart"/>
      <w:r w:rsidR="00FD6AD3" w:rsidRPr="00FD6AD3">
        <w:rPr>
          <w:rFonts w:ascii="Times New Roman" w:eastAsia="Times New Roman" w:hAnsi="Times New Roman" w:cs="Times New Roman"/>
          <w:color w:val="000000"/>
          <w:sz w:val="28"/>
          <w:szCs w:val="28"/>
          <w:lang w:eastAsia="ru-RU"/>
        </w:rPr>
        <w:t>девиантное</w:t>
      </w:r>
      <w:proofErr w:type="spellEnd"/>
      <w:r w:rsidR="00FD6AD3" w:rsidRPr="00FD6AD3">
        <w:rPr>
          <w:rFonts w:ascii="Times New Roman" w:eastAsia="Times New Roman" w:hAnsi="Times New Roman" w:cs="Times New Roman"/>
          <w:color w:val="000000"/>
          <w:sz w:val="28"/>
          <w:szCs w:val="28"/>
          <w:lang w:eastAsia="ru-RU"/>
        </w:rPr>
        <w:t xml:space="preserve"> поведение. В дальнейшем это сильно отразится на его положении в обществе.</w:t>
      </w:r>
    </w:p>
    <w:p w14:paraId="3471E144"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Суть субъективной стороны кризиса, которая для ребенка, по-видимому, состоит в негативной эмоциональной целостности, в переживании подростка начинает выступать в виде рефлексируемой идеи происходящих с ним изменений [10].</w:t>
      </w:r>
    </w:p>
    <w:p w14:paraId="0FDBB4E3" w14:textId="77777777" w:rsidR="00B41AB6" w:rsidRDefault="00B41AB6"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опроса среди подростков мы выяснили, что проблемы в развитии самосознания могут возникнуть на любом этапе. Важно знать причины этих недугов, поскольку именно с них начинается разрешение проблем.</w:t>
      </w:r>
    </w:p>
    <w:p w14:paraId="7AB7315E" w14:textId="77777777" w:rsidR="003F30BD" w:rsidRDefault="003F30BD" w:rsidP="0015763D">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основными проблемами являю</w:t>
      </w:r>
      <w:r w:rsidR="00B41AB6">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w:t>
      </w:r>
    </w:p>
    <w:p w14:paraId="2D87C0EF" w14:textId="77777777" w:rsidR="001812A2" w:rsidRDefault="003F30BD" w:rsidP="003F30BD">
      <w:pPr>
        <w:pStyle w:val="a3"/>
        <w:numPr>
          <w:ilvl w:val="0"/>
          <w:numId w:val="9"/>
        </w:numPr>
        <w:shd w:val="clear" w:color="auto" w:fill="FFFFFF"/>
        <w:spacing w:after="0" w:line="360" w:lineRule="auto"/>
        <w:ind w:left="1134" w:right="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41AB6" w:rsidRPr="003F30BD">
        <w:rPr>
          <w:rFonts w:ascii="Times New Roman" w:eastAsia="Times New Roman" w:hAnsi="Times New Roman" w:cs="Times New Roman"/>
          <w:color w:val="000000"/>
          <w:sz w:val="28"/>
          <w:szCs w:val="28"/>
          <w:lang w:eastAsia="ru-RU"/>
        </w:rPr>
        <w:t>еосознанное негативное п</w:t>
      </w:r>
      <w:r>
        <w:rPr>
          <w:rFonts w:ascii="Times New Roman" w:eastAsia="Times New Roman" w:hAnsi="Times New Roman" w:cs="Times New Roman"/>
          <w:color w:val="000000"/>
          <w:sz w:val="28"/>
          <w:szCs w:val="28"/>
          <w:lang w:eastAsia="ru-RU"/>
        </w:rPr>
        <w:t xml:space="preserve">редставление подростка о себе. </w:t>
      </w:r>
    </w:p>
    <w:p w14:paraId="60EDD93C" w14:textId="30043C3D" w:rsidR="0015763D" w:rsidRPr="003F30BD" w:rsidRDefault="003F30BD" w:rsidP="001812A2">
      <w:pPr>
        <w:pStyle w:val="a3"/>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w:t>
      </w:r>
      <w:r w:rsidR="00B41AB6" w:rsidRPr="003F30BD">
        <w:rPr>
          <w:rFonts w:ascii="Times New Roman" w:eastAsia="Times New Roman" w:hAnsi="Times New Roman" w:cs="Times New Roman"/>
          <w:color w:val="000000"/>
          <w:sz w:val="28"/>
          <w:szCs w:val="28"/>
          <w:lang w:eastAsia="ru-RU"/>
        </w:rPr>
        <w:t xml:space="preserve">то может формировать неадекватную самооценку, а в следствие этого –  </w:t>
      </w:r>
      <w:r>
        <w:rPr>
          <w:rFonts w:ascii="Times New Roman" w:eastAsia="Times New Roman" w:hAnsi="Times New Roman" w:cs="Times New Roman"/>
          <w:color w:val="000000"/>
          <w:sz w:val="28"/>
          <w:szCs w:val="28"/>
          <w:lang w:eastAsia="ru-RU"/>
        </w:rPr>
        <w:t>депрессивное</w:t>
      </w:r>
      <w:r w:rsidR="00B41AB6" w:rsidRPr="003F30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состояние подростка</w:t>
      </w:r>
      <w:r w:rsidR="00B41AB6" w:rsidRPr="003F30BD">
        <w:rPr>
          <w:rFonts w:ascii="Times New Roman" w:eastAsia="Times New Roman" w:hAnsi="Times New Roman" w:cs="Times New Roman"/>
          <w:color w:val="000000"/>
          <w:sz w:val="28"/>
          <w:szCs w:val="28"/>
          <w:lang w:eastAsia="ru-RU"/>
        </w:rPr>
        <w:t xml:space="preserve"> и усложнения взаимоотношений с обществом. </w:t>
      </w:r>
    </w:p>
    <w:p w14:paraId="1FB3B6D4" w14:textId="77777777" w:rsidR="0015763D" w:rsidRPr="0015763D" w:rsidRDefault="0015763D" w:rsidP="0015763D">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Причиной данной проблемы может являться строгое воспитание родителей. З</w:t>
      </w:r>
      <w:r w:rsidRPr="0015763D">
        <w:rPr>
          <w:rFonts w:ascii="Times New Roman" w:eastAsia="Times New Roman" w:hAnsi="Times New Roman" w:cs="Times New Roman"/>
          <w:color w:val="000000"/>
          <w:sz w:val="28"/>
          <w:szCs w:val="28"/>
          <w:lang w:eastAsia="ru-RU"/>
        </w:rPr>
        <w:t xml:space="preserve">ачастую многие родители требуют от ребенка выполнения обязательств без поощрения, основываясь на словах «Это все ради твоего будущего». Обречение ребенка на исполнение своего долга приводит к ошибочному представлению подростком собственной жизни, интересов, развивается излишняя зацикленность на том, правильно ли он все делает и не испортит ли он себе будущее своим поведением. </w:t>
      </w:r>
    </w:p>
    <w:p w14:paraId="4C79A94C" w14:textId="77777777" w:rsidR="0015763D" w:rsidRDefault="003F30BD" w:rsidP="0015763D">
      <w:pPr>
        <w:shd w:val="clear" w:color="auto" w:fill="FFFFFF"/>
        <w:spacing w:after="0" w:line="360" w:lineRule="auto"/>
        <w:ind w:left="774" w:right="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Следующая проблема заключается в этом</w:t>
      </w:r>
      <w:r w:rsidR="0015763D">
        <w:rPr>
          <w:rFonts w:ascii="Times New Roman" w:eastAsia="Times New Roman" w:hAnsi="Times New Roman" w:cs="Times New Roman"/>
          <w:color w:val="000000"/>
          <w:sz w:val="28"/>
          <w:szCs w:val="28"/>
          <w:lang w:eastAsia="ru-RU"/>
        </w:rPr>
        <w:t>:</w:t>
      </w:r>
    </w:p>
    <w:p w14:paraId="7260B0FB" w14:textId="77777777" w:rsidR="00003DF2" w:rsidRPr="00003DF2" w:rsidRDefault="003F30BD" w:rsidP="0093391E">
      <w:pPr>
        <w:pStyle w:val="a3"/>
        <w:numPr>
          <w:ilvl w:val="0"/>
          <w:numId w:val="9"/>
        </w:numPr>
        <w:shd w:val="clear" w:color="auto" w:fill="FFFFFF"/>
        <w:spacing w:after="0" w:line="360" w:lineRule="auto"/>
        <w:ind w:left="142" w:right="60" w:firstLine="63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самоконтроля.</w:t>
      </w:r>
      <w:r w:rsidR="0060271D">
        <w:rPr>
          <w:rFonts w:ascii="Times New Roman" w:eastAsia="Times New Roman" w:hAnsi="Times New Roman" w:cs="Times New Roman"/>
          <w:color w:val="000000"/>
          <w:sz w:val="28"/>
          <w:szCs w:val="28"/>
          <w:lang w:eastAsia="ru-RU"/>
        </w:rPr>
        <w:t xml:space="preserve"> Данная проблема исходит так же от воспитания, в основном, дефицит внимания. Агрессия в различных формах проявляется у ребенка от отсутствия достато</w:t>
      </w:r>
      <w:r w:rsidR="00D643A4">
        <w:rPr>
          <w:rFonts w:ascii="Times New Roman" w:eastAsia="Times New Roman" w:hAnsi="Times New Roman" w:cs="Times New Roman"/>
          <w:color w:val="000000"/>
          <w:sz w:val="28"/>
          <w:szCs w:val="28"/>
          <w:lang w:eastAsia="ru-RU"/>
        </w:rPr>
        <w:t>чной похвалы в детстве, неверно расставленные приоритеты, копирование агрессивного поведения родителей. Это провоцирует подростка вести себя подобным образом.</w:t>
      </w:r>
      <w:r w:rsidR="00003DF2" w:rsidRPr="00003DF2">
        <w:rPr>
          <w:rFonts w:ascii="Times New Roman" w:eastAsia="Times New Roman" w:hAnsi="Times New Roman" w:cs="Times New Roman"/>
          <w:color w:val="000000"/>
          <w:sz w:val="28"/>
          <w:szCs w:val="28"/>
          <w:lang w:eastAsia="ru-RU"/>
        </w:rPr>
        <w:t xml:space="preserve"> </w:t>
      </w:r>
    </w:p>
    <w:p w14:paraId="02728E5D" w14:textId="77777777" w:rsidR="00D643A4" w:rsidRDefault="00003DF2" w:rsidP="0093391E">
      <w:pPr>
        <w:pStyle w:val="a3"/>
        <w:shd w:val="clear" w:color="auto" w:fill="FFFFFF"/>
        <w:spacing w:after="0" w:line="360" w:lineRule="auto"/>
        <w:ind w:left="142" w:right="60" w:firstLine="566"/>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Несомненно, огромную роль в данной ситуации играет развитие и формирование самооценки, которое складывается в институтах семьи и школы. Исходя из того, как воспитывают подростка родители, след</w:t>
      </w:r>
      <w:r>
        <w:rPr>
          <w:rFonts w:ascii="Times New Roman" w:eastAsia="Times New Roman" w:hAnsi="Times New Roman" w:cs="Times New Roman"/>
          <w:color w:val="000000"/>
          <w:sz w:val="28"/>
          <w:szCs w:val="28"/>
          <w:lang w:eastAsia="ru-RU"/>
        </w:rPr>
        <w:t>у</w:t>
      </w:r>
      <w:r w:rsidRPr="00FD6AD3">
        <w:rPr>
          <w:rFonts w:ascii="Times New Roman" w:eastAsia="Times New Roman" w:hAnsi="Times New Roman" w:cs="Times New Roman"/>
          <w:color w:val="000000"/>
          <w:sz w:val="28"/>
          <w:szCs w:val="28"/>
          <w:lang w:eastAsia="ru-RU"/>
        </w:rPr>
        <w:t>ет то, ка он будет подавать себя в обществе. В школе присутствуют агрессивные дети, которые могут ослабить самооценку ребенка, загнобив его. При иной ситуации, подросток может расти с агрессивными чертами характера и быть непринятым в обществе и так же повышать свою самооценку за счет других детей.</w:t>
      </w:r>
      <w:r w:rsidRPr="00003DF2">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[7].</w:t>
      </w:r>
    </w:p>
    <w:p w14:paraId="7FCC3EF4" w14:textId="77777777" w:rsidR="00D643A4" w:rsidRPr="00D643A4" w:rsidRDefault="00D643A4" w:rsidP="0093391E">
      <w:pPr>
        <w:pStyle w:val="a3"/>
        <w:numPr>
          <w:ilvl w:val="0"/>
          <w:numId w:val="9"/>
        </w:numPr>
        <w:shd w:val="clear" w:color="auto" w:fill="FFFFFF"/>
        <w:spacing w:after="0" w:line="360" w:lineRule="auto"/>
        <w:ind w:left="142" w:right="60" w:firstLine="63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Отсутствие саморегуляции. Данный аспект очень важен, ведь он является часть самоконтроля и позволяет подростку самостоятельно справиться с отягощающим эмоциональным состоянием. Как правило, причиной данной проблемы является привычка решать проблемы посредством других людей (чрезмерная опека).</w:t>
      </w:r>
    </w:p>
    <w:p w14:paraId="5998072F" w14:textId="77777777" w:rsidR="003D0047" w:rsidRDefault="003D0047"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p>
    <w:p w14:paraId="38588040" w14:textId="77777777" w:rsidR="00FD6AD3"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lastRenderedPageBreak/>
        <w:t>Таким образом, можно сделать вывод, что к истокам проблем в формиро</w:t>
      </w:r>
      <w:r w:rsidR="00D643A4">
        <w:rPr>
          <w:rFonts w:ascii="Times New Roman" w:eastAsia="Times New Roman" w:hAnsi="Times New Roman" w:cs="Times New Roman"/>
          <w:color w:val="000000"/>
          <w:sz w:val="28"/>
          <w:szCs w:val="28"/>
          <w:lang w:eastAsia="ru-RU"/>
        </w:rPr>
        <w:t>вании самосознания</w:t>
      </w:r>
      <w:r w:rsidR="00EC12FC">
        <w:rPr>
          <w:rFonts w:ascii="Times New Roman" w:eastAsia="Times New Roman" w:hAnsi="Times New Roman" w:cs="Times New Roman"/>
          <w:color w:val="000000"/>
          <w:sz w:val="28"/>
          <w:szCs w:val="28"/>
          <w:lang w:eastAsia="ru-RU"/>
        </w:rPr>
        <w:t xml:space="preserve"> можно отнести</w:t>
      </w:r>
      <w:r w:rsidRPr="00FD6AD3">
        <w:rPr>
          <w:rFonts w:ascii="Times New Roman" w:eastAsia="Times New Roman" w:hAnsi="Times New Roman" w:cs="Times New Roman"/>
          <w:color w:val="000000"/>
          <w:sz w:val="28"/>
          <w:szCs w:val="28"/>
          <w:lang w:eastAsia="ru-RU"/>
        </w:rPr>
        <w:t xml:space="preserve"> такие явления как неблагополучия в</w:t>
      </w:r>
      <w:r w:rsidR="00D643A4">
        <w:rPr>
          <w:rFonts w:ascii="Times New Roman" w:eastAsia="Times New Roman" w:hAnsi="Times New Roman" w:cs="Times New Roman"/>
          <w:color w:val="000000"/>
          <w:sz w:val="28"/>
          <w:szCs w:val="28"/>
          <w:lang w:eastAsia="ru-RU"/>
        </w:rPr>
        <w:t xml:space="preserve"> сфере межличностных отношений: среди семьи и ровесников. Это может оказать влияние на дальнейшее формирование личностных качеств. </w:t>
      </w:r>
    </w:p>
    <w:p w14:paraId="363CD97D" w14:textId="77777777" w:rsidR="00322C65" w:rsidRDefault="00322C65"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p>
    <w:p w14:paraId="577059C4" w14:textId="0AB68568" w:rsidR="004D07E8" w:rsidRPr="0071757C" w:rsidRDefault="001812A2" w:rsidP="0093391E">
      <w:pPr>
        <w:pStyle w:val="12"/>
        <w:spacing w:line="600" w:lineRule="auto"/>
      </w:pPr>
      <w:bookmarkStart w:id="11" w:name="_Toc69409787"/>
      <w:r>
        <w:t>2.3</w:t>
      </w:r>
      <w:r w:rsidR="00FD6AD3" w:rsidRPr="0071757C">
        <w:t xml:space="preserve"> Советы</w:t>
      </w:r>
      <w:r w:rsidR="00FC77EC">
        <w:t xml:space="preserve"> родителям и подросткам в решения проблем</w:t>
      </w:r>
      <w:bookmarkEnd w:id="11"/>
      <w:r w:rsidR="00FC77EC">
        <w:t xml:space="preserve"> </w:t>
      </w:r>
    </w:p>
    <w:p w14:paraId="0C308761"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Родителям не следует:</w:t>
      </w:r>
    </w:p>
    <w:p w14:paraId="3CC6392E"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1.</w:t>
      </w:r>
      <w:r w:rsidR="004D07E8">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Брать за основу воспитания метод кнута. Ничего хорошего из этого не выйдет. Запрещая ребенку все, к чему имеют доступ его сверстники, можно породить в нем озлобленность на весь мир. Кроме уважения, которое родители хотят в нем воспитать, они получат ненависть и страх. Освободившись от такой опеки, мальчик может броситься во все тяжкие, чтобы наверстать упущенное.</w:t>
      </w:r>
      <w:r w:rsidR="00747C42">
        <w:rPr>
          <w:rFonts w:ascii="Times New Roman" w:eastAsia="Times New Roman" w:hAnsi="Times New Roman" w:cs="Times New Roman"/>
          <w:color w:val="000000"/>
          <w:sz w:val="28"/>
          <w:szCs w:val="28"/>
          <w:lang w:eastAsia="ru-RU"/>
        </w:rPr>
        <w:t xml:space="preserve"> Проявиться агрессия, которую позже будет тяжело искоренить. </w:t>
      </w:r>
    </w:p>
    <w:p w14:paraId="1B8C623E"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2. Проявлять чрезмерную заботу, опекать и защищать мальчика от всего и всех. Эту ошибку допускаю мамы детей, у которых неполные семьи. Таким способом они пытаются додать ту любовь, которую ребенок не получил от отца. Если вовремя не остановиться, а сделать это нужно до исполнения мальчику 14 лет, то вместо того чтобы вырастить мужчину, удастся сделать ребенка зависимым от мамы, которая решает все его пр</w:t>
      </w:r>
      <w:r w:rsidR="00747C42">
        <w:rPr>
          <w:rFonts w:ascii="Times New Roman" w:eastAsia="Times New Roman" w:hAnsi="Times New Roman" w:cs="Times New Roman"/>
          <w:color w:val="000000"/>
          <w:sz w:val="28"/>
          <w:szCs w:val="28"/>
          <w:lang w:eastAsia="ru-RU"/>
        </w:rPr>
        <w:t>облемы</w:t>
      </w:r>
      <w:r w:rsidRPr="00FD6AD3">
        <w:rPr>
          <w:rFonts w:ascii="Times New Roman" w:eastAsia="Times New Roman" w:hAnsi="Times New Roman" w:cs="Times New Roman"/>
          <w:color w:val="000000"/>
          <w:sz w:val="28"/>
          <w:szCs w:val="28"/>
          <w:lang w:eastAsia="ru-RU"/>
        </w:rPr>
        <w:t>, решает судьбу.</w:t>
      </w:r>
    </w:p>
    <w:p w14:paraId="73A1B7C4"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3.Прибегать к сравнению. В подростковом возрасте все дети разные. Кто-то замыкается в себе, а кто-то становится открытым всему новому. Ошибкой родителей является постоянное сравнение своего чада со сверстниками. Такие нападки способны пошатнуть уверенность в себе, ребенок начнет подражать эталону, и потеряет себя. Ни в коем случае нельзя сравнивать своего ребенка, наоборот, ему нужно вселить веру в то, что все у него получится, он преодолеет трудности, получит прекрасное образование и станет успешным человеком.</w:t>
      </w:r>
    </w:p>
    <w:p w14:paraId="1E13D2D7" w14:textId="77777777" w:rsidR="003D0047" w:rsidRDefault="00FD6AD3" w:rsidP="00003DF2">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4.Родители должны разделять интересы ребенка (в мерах разумного). Не стоит высказывать свое мнение, отличающееся от детского, по поводу его стиля, предпочтений, музыки. Сын (дочь) в возрасте 14 лет – это взрослый </w:t>
      </w:r>
      <w:r w:rsidRPr="00FD6AD3">
        <w:rPr>
          <w:rFonts w:ascii="Times New Roman" w:eastAsia="Times New Roman" w:hAnsi="Times New Roman" w:cs="Times New Roman"/>
          <w:color w:val="000000"/>
          <w:sz w:val="28"/>
          <w:szCs w:val="28"/>
          <w:lang w:eastAsia="ru-RU"/>
        </w:rPr>
        <w:lastRenderedPageBreak/>
        <w:t>человек, который имеет собственные вкусы и убеждения.</w:t>
      </w:r>
      <w:r w:rsidR="00747C42">
        <w:rPr>
          <w:rFonts w:ascii="Times New Roman" w:eastAsia="Times New Roman" w:hAnsi="Times New Roman" w:cs="Times New Roman"/>
          <w:color w:val="000000"/>
          <w:sz w:val="28"/>
          <w:szCs w:val="28"/>
          <w:lang w:eastAsia="ru-RU"/>
        </w:rPr>
        <w:t xml:space="preserve"> Не стоит думать, что все, что должно быть у ребенка –от вас. Он на пути к самостоятельной жизни, где ему хотелось бы иметь что-то свое.</w:t>
      </w:r>
      <w:r w:rsidRPr="00FD6AD3">
        <w:rPr>
          <w:rFonts w:ascii="Times New Roman" w:eastAsia="Times New Roman" w:hAnsi="Times New Roman" w:cs="Times New Roman"/>
          <w:color w:val="000000"/>
          <w:sz w:val="28"/>
          <w:szCs w:val="28"/>
          <w:lang w:eastAsia="ru-RU"/>
        </w:rPr>
        <w:t xml:space="preserve"> И все это ему будет приятно разделить с самыми близкими людьми.</w:t>
      </w:r>
    </w:p>
    <w:p w14:paraId="798C46A9"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Подросткам же в свою очередь стоит:</w:t>
      </w:r>
    </w:p>
    <w:p w14:paraId="157FC951" w14:textId="77777777" w:rsidR="00747C42" w:rsidRDefault="00003DF2" w:rsidP="00003DF2">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47C42">
        <w:rPr>
          <w:rFonts w:ascii="Times New Roman" w:eastAsia="Times New Roman" w:hAnsi="Times New Roman" w:cs="Times New Roman"/>
          <w:color w:val="000000"/>
          <w:sz w:val="28"/>
          <w:szCs w:val="28"/>
          <w:lang w:eastAsia="ru-RU"/>
        </w:rPr>
        <w:t xml:space="preserve">Ценить себя и проявлять любовь к себе. Подростку свойственно сомневаться в себе, своей внешности и считать, что с ним что-то не так. Чаще делайте себе комплименты, работайте над тем, что вас не устраивает себе, а если это не изменить – уясните, что это ваша особенность, которая делает вас уникальным человеком. Хвалите себя, когда хорошо постарались над каким-либо делом и не обесценивайте свой труд, не принимайте его за должное. </w:t>
      </w:r>
    </w:p>
    <w:p w14:paraId="625AEF15" w14:textId="77777777" w:rsidR="003D0047" w:rsidRDefault="00747C42" w:rsidP="00003DF2">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03DF2">
        <w:rPr>
          <w:rFonts w:ascii="Times New Roman" w:eastAsia="Times New Roman" w:hAnsi="Times New Roman" w:cs="Times New Roman"/>
          <w:color w:val="000000"/>
          <w:sz w:val="28"/>
          <w:szCs w:val="28"/>
          <w:lang w:eastAsia="ru-RU"/>
        </w:rPr>
        <w:t>Научиться уважать окружающих</w:t>
      </w:r>
      <w:r w:rsidR="00EC12FC">
        <w:rPr>
          <w:rFonts w:ascii="Times New Roman" w:eastAsia="Times New Roman" w:hAnsi="Times New Roman" w:cs="Times New Roman"/>
          <w:color w:val="000000"/>
          <w:sz w:val="28"/>
          <w:szCs w:val="28"/>
          <w:lang w:eastAsia="ru-RU"/>
        </w:rPr>
        <w:t xml:space="preserve">. Уважение — один из главных </w:t>
      </w:r>
      <w:r w:rsidR="00FD6AD3" w:rsidRPr="00FD6AD3">
        <w:rPr>
          <w:rFonts w:ascii="Times New Roman" w:eastAsia="Times New Roman" w:hAnsi="Times New Roman" w:cs="Times New Roman"/>
          <w:color w:val="000000"/>
          <w:sz w:val="28"/>
          <w:szCs w:val="28"/>
          <w:lang w:eastAsia="ru-RU"/>
        </w:rPr>
        <w:t>критериев выстраивания гармоничных отн</w:t>
      </w:r>
      <w:r w:rsidR="00003DF2">
        <w:rPr>
          <w:rFonts w:ascii="Times New Roman" w:eastAsia="Times New Roman" w:hAnsi="Times New Roman" w:cs="Times New Roman"/>
          <w:color w:val="000000"/>
          <w:sz w:val="28"/>
          <w:szCs w:val="28"/>
          <w:lang w:eastAsia="ru-RU"/>
        </w:rPr>
        <w:t xml:space="preserve">ошений с людьми. Помните, как вы относитесь к людям – так и они будут относиться к вам. Необходимо уважат чужие границы и личное мнение и не распыляться, если Вас что-то не устраивает и не совпадает с вашим мнением. </w:t>
      </w:r>
      <w:r w:rsidR="004D07E8">
        <w:rPr>
          <w:rFonts w:ascii="Times New Roman" w:eastAsia="Times New Roman" w:hAnsi="Times New Roman" w:cs="Times New Roman"/>
          <w:color w:val="000000"/>
          <w:sz w:val="28"/>
          <w:szCs w:val="28"/>
          <w:lang w:eastAsia="ru-RU"/>
        </w:rPr>
        <w:t>П</w:t>
      </w:r>
      <w:r w:rsidR="00FD6AD3" w:rsidRPr="00FD6AD3">
        <w:rPr>
          <w:rFonts w:ascii="Times New Roman" w:eastAsia="Times New Roman" w:hAnsi="Times New Roman" w:cs="Times New Roman"/>
          <w:color w:val="000000"/>
          <w:sz w:val="28"/>
          <w:szCs w:val="28"/>
          <w:lang w:eastAsia="ru-RU"/>
        </w:rPr>
        <w:t xml:space="preserve">остарайтесь не настойчиво спорить, а выйти в </w:t>
      </w:r>
      <w:r w:rsidR="004D07E8">
        <w:rPr>
          <w:rFonts w:ascii="Times New Roman" w:eastAsia="Times New Roman" w:hAnsi="Times New Roman" w:cs="Times New Roman"/>
          <w:color w:val="000000"/>
          <w:sz w:val="28"/>
          <w:szCs w:val="28"/>
          <w:lang w:eastAsia="ru-RU"/>
        </w:rPr>
        <w:t xml:space="preserve">область диалога, где можно было </w:t>
      </w:r>
      <w:r w:rsidR="00FD6AD3" w:rsidRPr="00FD6AD3">
        <w:rPr>
          <w:rFonts w:ascii="Times New Roman" w:eastAsia="Times New Roman" w:hAnsi="Times New Roman" w:cs="Times New Roman"/>
          <w:color w:val="000000"/>
          <w:sz w:val="28"/>
          <w:szCs w:val="28"/>
          <w:lang w:eastAsia="ru-RU"/>
        </w:rPr>
        <w:t>бы аккуратно внести свои предложения и и</w:t>
      </w:r>
      <w:r w:rsidR="004D07E8">
        <w:rPr>
          <w:rFonts w:ascii="Times New Roman" w:eastAsia="Times New Roman" w:hAnsi="Times New Roman" w:cs="Times New Roman"/>
          <w:color w:val="000000"/>
          <w:sz w:val="28"/>
          <w:szCs w:val="28"/>
          <w:lang w:eastAsia="ru-RU"/>
        </w:rPr>
        <w:t>зложить свое видение ситуации.</w:t>
      </w:r>
    </w:p>
    <w:p w14:paraId="5592DD7B" w14:textId="77777777" w:rsidR="003D0047" w:rsidRDefault="00747C42" w:rsidP="00003DF2">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D0047" w:rsidRPr="00CA71C3">
        <w:rPr>
          <w:rFonts w:ascii="Times New Roman" w:eastAsia="Times New Roman" w:hAnsi="Times New Roman" w:cs="Times New Roman"/>
          <w:color w:val="000000"/>
          <w:sz w:val="28"/>
          <w:szCs w:val="28"/>
          <w:lang w:eastAsia="ru-RU"/>
        </w:rPr>
        <w:t xml:space="preserve">. </w:t>
      </w:r>
      <w:r w:rsidR="00FD6AD3" w:rsidRPr="00FD6AD3">
        <w:rPr>
          <w:rFonts w:ascii="Times New Roman" w:eastAsia="Times New Roman" w:hAnsi="Times New Roman" w:cs="Times New Roman"/>
          <w:color w:val="000000"/>
          <w:sz w:val="28"/>
          <w:szCs w:val="28"/>
          <w:lang w:eastAsia="ru-RU"/>
        </w:rPr>
        <w:t>Научиться признавать свои ошибки. Ка</w:t>
      </w:r>
      <w:r w:rsidR="003D0047" w:rsidRPr="00CA71C3">
        <w:rPr>
          <w:rFonts w:ascii="Times New Roman" w:eastAsia="Times New Roman" w:hAnsi="Times New Roman" w:cs="Times New Roman"/>
          <w:color w:val="000000"/>
          <w:sz w:val="28"/>
          <w:szCs w:val="28"/>
          <w:lang w:eastAsia="ru-RU"/>
        </w:rPr>
        <w:t>к</w:t>
      </w:r>
      <w:r w:rsidR="00FD6AD3" w:rsidRPr="00FD6AD3">
        <w:rPr>
          <w:rFonts w:ascii="Times New Roman" w:eastAsia="Times New Roman" w:hAnsi="Times New Roman" w:cs="Times New Roman"/>
          <w:color w:val="000000"/>
          <w:sz w:val="28"/>
          <w:szCs w:val="28"/>
          <w:lang w:eastAsia="ru-RU"/>
        </w:rPr>
        <w:t xml:space="preserve"> бы ни был велик наш</w:t>
      </w:r>
      <w:r w:rsidR="00003DF2">
        <w:rPr>
          <w:rFonts w:ascii="Times New Roman" w:eastAsia="Times New Roman" w:hAnsi="Times New Roman" w:cs="Times New Roman"/>
          <w:color w:val="000000"/>
          <w:sz w:val="28"/>
          <w:szCs w:val="28"/>
          <w:lang w:eastAsia="ru-RU"/>
        </w:rPr>
        <w:t xml:space="preserve"> </w:t>
      </w:r>
      <w:r w:rsidR="00FD6AD3" w:rsidRPr="00FD6AD3">
        <w:rPr>
          <w:rFonts w:ascii="Times New Roman" w:eastAsia="Times New Roman" w:hAnsi="Times New Roman" w:cs="Times New Roman"/>
          <w:color w:val="000000"/>
          <w:sz w:val="28"/>
          <w:szCs w:val="28"/>
          <w:lang w:eastAsia="ru-RU"/>
        </w:rPr>
        <w:t>жизненный опыт и уверенность в исключи</w:t>
      </w:r>
      <w:r w:rsidR="004D07E8">
        <w:rPr>
          <w:rFonts w:ascii="Times New Roman" w:eastAsia="Times New Roman" w:hAnsi="Times New Roman" w:cs="Times New Roman"/>
          <w:color w:val="000000"/>
          <w:sz w:val="28"/>
          <w:szCs w:val="28"/>
          <w:lang w:eastAsia="ru-RU"/>
        </w:rPr>
        <w:t xml:space="preserve">тельной правоте, все мы иногда </w:t>
      </w:r>
      <w:r w:rsidR="00FD6AD3" w:rsidRPr="00FD6AD3">
        <w:rPr>
          <w:rFonts w:ascii="Times New Roman" w:eastAsia="Times New Roman" w:hAnsi="Times New Roman" w:cs="Times New Roman"/>
          <w:color w:val="000000"/>
          <w:sz w:val="28"/>
          <w:szCs w:val="28"/>
          <w:lang w:eastAsia="ru-RU"/>
        </w:rPr>
        <w:t>ошибаемся и принимаем неверные решения. Ес</w:t>
      </w:r>
      <w:r w:rsidR="004D07E8">
        <w:rPr>
          <w:rFonts w:ascii="Times New Roman" w:eastAsia="Times New Roman" w:hAnsi="Times New Roman" w:cs="Times New Roman"/>
          <w:color w:val="000000"/>
          <w:sz w:val="28"/>
          <w:szCs w:val="28"/>
          <w:lang w:eastAsia="ru-RU"/>
        </w:rPr>
        <w:t xml:space="preserve">ли вы хотите выглядеть в глазах </w:t>
      </w:r>
      <w:r w:rsidR="00FD6AD3" w:rsidRPr="00FD6AD3">
        <w:rPr>
          <w:rFonts w:ascii="Times New Roman" w:eastAsia="Times New Roman" w:hAnsi="Times New Roman" w:cs="Times New Roman"/>
          <w:color w:val="000000"/>
          <w:sz w:val="28"/>
          <w:szCs w:val="28"/>
          <w:lang w:eastAsia="ru-RU"/>
        </w:rPr>
        <w:t>своих родителей взрослым человеком, то научитесь признав</w:t>
      </w:r>
      <w:r w:rsidR="004D07E8">
        <w:rPr>
          <w:rFonts w:ascii="Times New Roman" w:eastAsia="Times New Roman" w:hAnsi="Times New Roman" w:cs="Times New Roman"/>
          <w:color w:val="000000"/>
          <w:sz w:val="28"/>
          <w:szCs w:val="28"/>
          <w:lang w:eastAsia="ru-RU"/>
        </w:rPr>
        <w:t xml:space="preserve">ать свои поражения </w:t>
      </w:r>
      <w:r w:rsidR="00FD6AD3" w:rsidRPr="00FD6AD3">
        <w:rPr>
          <w:rFonts w:ascii="Times New Roman" w:eastAsia="Times New Roman" w:hAnsi="Times New Roman" w:cs="Times New Roman"/>
          <w:color w:val="000000"/>
          <w:sz w:val="28"/>
          <w:szCs w:val="28"/>
          <w:lang w:eastAsia="ru-RU"/>
        </w:rPr>
        <w:t>и промахи.</w:t>
      </w:r>
    </w:p>
    <w:p w14:paraId="7E47A440" w14:textId="77777777" w:rsidR="003D0047" w:rsidRDefault="00747C42" w:rsidP="003D0047">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D6AD3" w:rsidRPr="00FD6AD3">
        <w:rPr>
          <w:rFonts w:ascii="Times New Roman" w:eastAsia="Times New Roman" w:hAnsi="Times New Roman" w:cs="Times New Roman"/>
          <w:color w:val="000000"/>
          <w:sz w:val="28"/>
          <w:szCs w:val="28"/>
          <w:lang w:eastAsia="ru-RU"/>
        </w:rPr>
        <w:t>.</w:t>
      </w:r>
      <w:r w:rsidR="00003DF2">
        <w:rPr>
          <w:rFonts w:ascii="Times New Roman" w:eastAsia="Times New Roman" w:hAnsi="Times New Roman" w:cs="Times New Roman"/>
          <w:color w:val="000000"/>
          <w:sz w:val="28"/>
          <w:szCs w:val="28"/>
          <w:lang w:eastAsia="ru-RU"/>
        </w:rPr>
        <w:t>Найти занятие по душе</w:t>
      </w:r>
      <w:r w:rsidR="00FD6AD3" w:rsidRPr="00FD6AD3">
        <w:rPr>
          <w:rFonts w:ascii="Times New Roman" w:eastAsia="Times New Roman" w:hAnsi="Times New Roman" w:cs="Times New Roman"/>
          <w:color w:val="000000"/>
          <w:sz w:val="28"/>
          <w:szCs w:val="28"/>
          <w:lang w:eastAsia="ru-RU"/>
        </w:rPr>
        <w:t>.</w:t>
      </w:r>
      <w:r w:rsidR="00003DF2">
        <w:rPr>
          <w:rFonts w:ascii="Times New Roman" w:eastAsia="Times New Roman" w:hAnsi="Times New Roman" w:cs="Times New Roman"/>
          <w:color w:val="000000"/>
          <w:sz w:val="28"/>
          <w:szCs w:val="28"/>
          <w:lang w:eastAsia="ru-RU"/>
        </w:rPr>
        <w:t xml:space="preserve"> Это действительно является очень важным аспектом, поскольку в пубертатном периоде часто возникают эмоциональные перепады, и вы очень хорошо ощутите это на себе. Найдите для себя ту деятельность, которая заставит вас расслабиться и снять напряжение в момент</w:t>
      </w:r>
      <w:r>
        <w:rPr>
          <w:rFonts w:ascii="Times New Roman" w:eastAsia="Times New Roman" w:hAnsi="Times New Roman" w:cs="Times New Roman"/>
          <w:color w:val="000000"/>
          <w:sz w:val="28"/>
          <w:szCs w:val="28"/>
          <w:lang w:eastAsia="ru-RU"/>
        </w:rPr>
        <w:t>ы эмоциональных спадов.</w:t>
      </w:r>
    </w:p>
    <w:p w14:paraId="1D753306" w14:textId="77777777" w:rsidR="00747C42" w:rsidRDefault="00747C42" w:rsidP="003D0047">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Итак</w:t>
      </w:r>
      <w:r w:rsidR="0030064D">
        <w:rPr>
          <w:rFonts w:ascii="Times New Roman" w:eastAsia="Times New Roman" w:hAnsi="Times New Roman" w:cs="Times New Roman"/>
          <w:color w:val="000000"/>
          <w:sz w:val="28"/>
          <w:szCs w:val="28"/>
          <w:lang w:eastAsia="ru-RU"/>
        </w:rPr>
        <w:t xml:space="preserve">, в этой главе было выяснено, что в </w:t>
      </w:r>
      <w:r w:rsidR="00312A7C">
        <w:rPr>
          <w:rFonts w:ascii="Times New Roman" w:eastAsia="Times New Roman" w:hAnsi="Times New Roman" w:cs="Times New Roman"/>
          <w:color w:val="000000"/>
          <w:sz w:val="28"/>
          <w:szCs w:val="28"/>
          <w:lang w:eastAsia="ru-RU"/>
        </w:rPr>
        <w:t>процессе развития самосознания могут</w:t>
      </w:r>
      <w:r w:rsidR="00BE26D9">
        <w:rPr>
          <w:rFonts w:ascii="Times New Roman" w:eastAsia="Times New Roman" w:hAnsi="Times New Roman" w:cs="Times New Roman"/>
          <w:color w:val="000000"/>
          <w:sz w:val="28"/>
          <w:szCs w:val="28"/>
          <w:lang w:eastAsia="ru-RU"/>
        </w:rPr>
        <w:t xml:space="preserve"> </w:t>
      </w:r>
      <w:r w:rsidR="00312A7C">
        <w:rPr>
          <w:rFonts w:ascii="Times New Roman" w:eastAsia="Times New Roman" w:hAnsi="Times New Roman" w:cs="Times New Roman"/>
          <w:color w:val="000000"/>
          <w:sz w:val="28"/>
          <w:szCs w:val="28"/>
          <w:lang w:eastAsia="ru-RU"/>
        </w:rPr>
        <w:t>возникать различные проблемы, а потому, были</w:t>
      </w:r>
      <w:r w:rsidR="0030064D">
        <w:rPr>
          <w:rFonts w:ascii="Times New Roman" w:eastAsia="Times New Roman" w:hAnsi="Times New Roman" w:cs="Times New Roman"/>
          <w:color w:val="000000"/>
          <w:sz w:val="28"/>
          <w:szCs w:val="28"/>
          <w:lang w:eastAsia="ru-RU"/>
        </w:rPr>
        <w:t xml:space="preserve"> причины их возникновения и советы подросткам и родителям для разрешения данных вопросов. </w:t>
      </w:r>
    </w:p>
    <w:p w14:paraId="343325C0" w14:textId="77777777" w:rsidR="004D07E8" w:rsidRDefault="004D07E8" w:rsidP="00C6726E">
      <w:pPr>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293C15E9" w14:textId="77777777" w:rsidR="003D0047" w:rsidRPr="00322C65" w:rsidRDefault="004D07E8" w:rsidP="0092341C">
      <w:pPr>
        <w:pStyle w:val="1"/>
        <w:spacing w:line="720" w:lineRule="auto"/>
        <w:jc w:val="center"/>
        <w:rPr>
          <w:rFonts w:ascii="Times New Roman" w:eastAsia="Times New Roman" w:hAnsi="Times New Roman" w:cs="Times New Roman"/>
          <w:i/>
          <w:color w:val="auto"/>
          <w:sz w:val="28"/>
          <w:szCs w:val="28"/>
          <w:lang w:eastAsia="ru-RU"/>
        </w:rPr>
      </w:pPr>
      <w:bookmarkStart w:id="12" w:name="_Toc69409788"/>
      <w:r w:rsidRPr="00322C65">
        <w:rPr>
          <w:rFonts w:ascii="Times New Roman" w:eastAsia="Times New Roman" w:hAnsi="Times New Roman" w:cs="Times New Roman"/>
          <w:color w:val="auto"/>
          <w:sz w:val="28"/>
          <w:szCs w:val="28"/>
          <w:lang w:eastAsia="ru-RU"/>
        </w:rPr>
        <w:lastRenderedPageBreak/>
        <w:t>ЗАКЛЮЧЕНИЕ</w:t>
      </w:r>
      <w:bookmarkEnd w:id="12"/>
    </w:p>
    <w:p w14:paraId="01215959"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Итак, самосознание — это сложная структура, составляющая самооценку человека, его личностные качества. Его формирование довольно важный процесс и развитии человеческой личности, так как от сущности самосознания зависит дальнейшая судьба индивида, его положение в обществе и взаимоотношения с людьми.</w:t>
      </w:r>
    </w:p>
    <w:p w14:paraId="776D6CAB" w14:textId="77777777" w:rsidR="003D0047" w:rsidRDefault="00FD6AD3" w:rsidP="009E7EA7">
      <w:pPr>
        <w:shd w:val="clear" w:color="auto" w:fill="FFFFFF"/>
        <w:spacing w:after="0" w:line="360" w:lineRule="auto"/>
        <w:ind w:right="62"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В результате анализа литературы мы выяснили следующие особенности формирования сознания: гендерная идентичность и гендерные стереотипы, способные поменять мировоззрение подростка.</w:t>
      </w:r>
    </w:p>
    <w:p w14:paraId="3BEEC4F3"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Исходя из изученной теории и проведенных опросов среди подростков и родителей были сформулированы проблемы, возникающие при развитии самосознания подростков:</w:t>
      </w:r>
    </w:p>
    <w:p w14:paraId="520661C9"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1. </w:t>
      </w:r>
      <w:r w:rsidR="00B809B8" w:rsidRPr="00FD6AD3">
        <w:rPr>
          <w:rFonts w:ascii="Times New Roman" w:eastAsia="Times New Roman" w:hAnsi="Times New Roman" w:cs="Times New Roman"/>
          <w:color w:val="000000"/>
          <w:sz w:val="28"/>
          <w:szCs w:val="28"/>
          <w:lang w:eastAsia="ru-RU"/>
        </w:rPr>
        <w:t>Проблема</w:t>
      </w:r>
      <w:r w:rsidR="00B809B8">
        <w:rPr>
          <w:rFonts w:ascii="Times New Roman" w:eastAsia="Times New Roman" w:hAnsi="Times New Roman" w:cs="Times New Roman"/>
          <w:color w:val="000000"/>
          <w:sz w:val="28"/>
          <w:szCs w:val="28"/>
          <w:lang w:eastAsia="ru-RU"/>
        </w:rPr>
        <w:t xml:space="preserve"> отсутствия самоконтроля и саморегуляции</w:t>
      </w:r>
    </w:p>
    <w:p w14:paraId="59E24F1C"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2. Проблема заниженной/завышенной самооценки</w:t>
      </w:r>
      <w:r w:rsidR="0019007A">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 xml:space="preserve">(вследствие </w:t>
      </w:r>
      <w:proofErr w:type="spellStart"/>
      <w:r w:rsidRPr="00FD6AD3">
        <w:rPr>
          <w:rFonts w:ascii="Times New Roman" w:eastAsia="Times New Roman" w:hAnsi="Times New Roman" w:cs="Times New Roman"/>
          <w:color w:val="000000"/>
          <w:sz w:val="28"/>
          <w:szCs w:val="28"/>
          <w:lang w:eastAsia="ru-RU"/>
        </w:rPr>
        <w:t>буллинга</w:t>
      </w:r>
      <w:proofErr w:type="spellEnd"/>
      <w:r w:rsidRPr="00FD6AD3">
        <w:rPr>
          <w:rFonts w:ascii="Times New Roman" w:eastAsia="Times New Roman" w:hAnsi="Times New Roman" w:cs="Times New Roman"/>
          <w:color w:val="000000"/>
          <w:sz w:val="28"/>
          <w:szCs w:val="28"/>
          <w:lang w:eastAsia="ru-RU"/>
        </w:rPr>
        <w:t xml:space="preserve"> со стороны ровесников</w:t>
      </w:r>
      <w:r w:rsidR="00B809B8" w:rsidRPr="00B809B8">
        <w:rPr>
          <w:rFonts w:ascii="Times New Roman" w:eastAsia="Times New Roman" w:hAnsi="Times New Roman" w:cs="Times New Roman"/>
          <w:color w:val="000000"/>
          <w:sz w:val="28"/>
          <w:szCs w:val="28"/>
          <w:lang w:eastAsia="ru-RU"/>
        </w:rPr>
        <w:t>;</w:t>
      </w:r>
      <w:r w:rsidR="00B809B8">
        <w:rPr>
          <w:rFonts w:ascii="Times New Roman" w:eastAsia="Times New Roman" w:hAnsi="Times New Roman" w:cs="Times New Roman"/>
          <w:color w:val="000000"/>
          <w:sz w:val="28"/>
          <w:szCs w:val="28"/>
          <w:lang w:eastAsia="ru-RU"/>
        </w:rPr>
        <w:t xml:space="preserve"> сравнения с другими</w:t>
      </w:r>
      <w:r w:rsidRPr="00FD6AD3">
        <w:rPr>
          <w:rFonts w:ascii="Times New Roman" w:eastAsia="Times New Roman" w:hAnsi="Times New Roman" w:cs="Times New Roman"/>
          <w:color w:val="000000"/>
          <w:sz w:val="28"/>
          <w:szCs w:val="28"/>
          <w:lang w:eastAsia="ru-RU"/>
        </w:rPr>
        <w:t>)</w:t>
      </w:r>
    </w:p>
    <w:p w14:paraId="5A01BF02"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3. </w:t>
      </w:r>
      <w:r w:rsidR="00B809B8" w:rsidRPr="00FD6AD3">
        <w:rPr>
          <w:rFonts w:ascii="Times New Roman" w:eastAsia="Times New Roman" w:hAnsi="Times New Roman" w:cs="Times New Roman"/>
          <w:color w:val="000000"/>
          <w:sz w:val="28"/>
          <w:szCs w:val="28"/>
          <w:lang w:eastAsia="ru-RU"/>
        </w:rPr>
        <w:t>Проблема недопонимания между старшим и подрастающим поколением (неуважение ценностей и обесценивание трудн</w:t>
      </w:r>
      <w:r w:rsidR="00B809B8">
        <w:rPr>
          <w:rFonts w:ascii="Times New Roman" w:eastAsia="Times New Roman" w:hAnsi="Times New Roman" w:cs="Times New Roman"/>
          <w:color w:val="000000"/>
          <w:sz w:val="28"/>
          <w:szCs w:val="28"/>
          <w:lang w:eastAsia="ru-RU"/>
        </w:rPr>
        <w:t xml:space="preserve">остей подростков, а также слабое </w:t>
      </w:r>
      <w:r w:rsidR="00B809B8" w:rsidRPr="00FD6AD3">
        <w:rPr>
          <w:rFonts w:ascii="Times New Roman" w:eastAsia="Times New Roman" w:hAnsi="Times New Roman" w:cs="Times New Roman"/>
          <w:color w:val="000000"/>
          <w:sz w:val="28"/>
          <w:szCs w:val="28"/>
          <w:lang w:eastAsia="ru-RU"/>
        </w:rPr>
        <w:t>доверие детей к своим родителям)</w:t>
      </w:r>
    </w:p>
    <w:p w14:paraId="1009A7C4"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Стало очевидно, что данный процесс по большей своей части представляет собой взаимоотношения с социумом, но в то же время неотъемлемой его частью является самоанализ и виденье мира через призму принципов, воспитанных подростком вследствие жизненного опыта.</w:t>
      </w:r>
    </w:p>
    <w:p w14:paraId="5D75BD3A" w14:textId="77777777" w:rsidR="003D0047"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Были выведены рекомендации для подростков и родителей для наилучшего взаимопонимания между поколениями, а также становления адекватной самооценки и самосознания подростка.</w:t>
      </w:r>
    </w:p>
    <w:p w14:paraId="08E94EAA" w14:textId="77777777" w:rsidR="004D07E8" w:rsidRDefault="00FD6AD3" w:rsidP="00C6726E">
      <w:pPr>
        <w:shd w:val="clear" w:color="auto" w:fill="FFFFFF"/>
        <w:spacing w:after="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Таким образом, задачи, поставленные в проектной работе, выполнены, а вместе с этим и достигнута цель.</w:t>
      </w:r>
    </w:p>
    <w:p w14:paraId="797B7525" w14:textId="77777777" w:rsidR="004D07E8" w:rsidRDefault="004D07E8" w:rsidP="00C6726E">
      <w:pPr>
        <w:ind w:right="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1049FEC9" w14:textId="7D8B58EF" w:rsidR="00FD6AD3" w:rsidRPr="00322C65" w:rsidRDefault="004D07E8" w:rsidP="00BB6952">
      <w:pPr>
        <w:pStyle w:val="1"/>
        <w:spacing w:line="720" w:lineRule="auto"/>
        <w:jc w:val="center"/>
        <w:rPr>
          <w:rFonts w:ascii="Times New Roman" w:eastAsia="Times New Roman" w:hAnsi="Times New Roman" w:cs="Times New Roman"/>
          <w:i/>
          <w:color w:val="auto"/>
          <w:sz w:val="28"/>
          <w:lang w:eastAsia="ru-RU"/>
        </w:rPr>
      </w:pPr>
      <w:bookmarkStart w:id="13" w:name="_Toc69409789"/>
      <w:r w:rsidRPr="00322C65">
        <w:rPr>
          <w:rFonts w:ascii="Times New Roman" w:eastAsia="Times New Roman" w:hAnsi="Times New Roman" w:cs="Times New Roman"/>
          <w:color w:val="auto"/>
          <w:sz w:val="28"/>
          <w:lang w:eastAsia="ru-RU"/>
        </w:rPr>
        <w:lastRenderedPageBreak/>
        <w:t xml:space="preserve">СПИСОК </w:t>
      </w:r>
      <w:r w:rsidR="00BB6952">
        <w:rPr>
          <w:rFonts w:ascii="Times New Roman" w:eastAsia="Times New Roman" w:hAnsi="Times New Roman" w:cs="Times New Roman"/>
          <w:color w:val="auto"/>
          <w:sz w:val="28"/>
          <w:lang w:eastAsia="ru-RU"/>
        </w:rPr>
        <w:t>ИСПОЛЬЗОВАННЫХ ИСТОЧНИКОВ</w:t>
      </w:r>
      <w:bookmarkEnd w:id="13"/>
    </w:p>
    <w:p w14:paraId="01C01FB1" w14:textId="77777777" w:rsidR="003D0047" w:rsidRDefault="00FD6AD3" w:rsidP="00C765C9">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1. </w:t>
      </w:r>
      <w:r w:rsidR="00C765C9">
        <w:rPr>
          <w:rFonts w:ascii="Times New Roman" w:eastAsia="Times New Roman" w:hAnsi="Times New Roman" w:cs="Times New Roman"/>
          <w:color w:val="000000"/>
          <w:sz w:val="28"/>
          <w:szCs w:val="28"/>
          <w:lang w:eastAsia="ru-RU"/>
        </w:rPr>
        <w:t>Кулиш Оксана Геннадьевна</w:t>
      </w:r>
      <w:r w:rsidR="00C765C9" w:rsidRPr="00FD6AD3">
        <w:rPr>
          <w:rFonts w:ascii="Times New Roman" w:eastAsia="Times New Roman" w:hAnsi="Times New Roman" w:cs="Times New Roman"/>
          <w:color w:val="000000"/>
          <w:sz w:val="28"/>
          <w:szCs w:val="28"/>
          <w:lang w:eastAsia="ru-RU"/>
        </w:rPr>
        <w:t xml:space="preserve"> </w:t>
      </w:r>
      <w:r w:rsidR="00C765C9">
        <w:rPr>
          <w:rFonts w:ascii="Times New Roman" w:eastAsia="Times New Roman" w:hAnsi="Times New Roman" w:cs="Times New Roman"/>
          <w:color w:val="000000"/>
          <w:sz w:val="28"/>
          <w:szCs w:val="28"/>
          <w:lang w:eastAsia="ru-RU"/>
        </w:rPr>
        <w:t>«</w:t>
      </w:r>
      <w:r w:rsidRPr="00FD6AD3">
        <w:rPr>
          <w:rFonts w:ascii="Times New Roman" w:eastAsia="Times New Roman" w:hAnsi="Times New Roman" w:cs="Times New Roman"/>
          <w:color w:val="000000"/>
          <w:sz w:val="28"/>
          <w:szCs w:val="28"/>
          <w:lang w:eastAsia="ru-RU"/>
        </w:rPr>
        <w:t>Взаимосвязь образа семьи и развития самосознания</w:t>
      </w:r>
      <w:r w:rsidR="003D0047">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у детей дошкольного, младшего школьного</w:t>
      </w:r>
      <w:r w:rsidR="003D0047">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и подросткового возра</w:t>
      </w:r>
      <w:r w:rsidR="00C765C9">
        <w:rPr>
          <w:rFonts w:ascii="Times New Roman" w:eastAsia="Times New Roman" w:hAnsi="Times New Roman" w:cs="Times New Roman"/>
          <w:color w:val="000000"/>
          <w:sz w:val="28"/>
          <w:szCs w:val="28"/>
          <w:lang w:eastAsia="ru-RU"/>
        </w:rPr>
        <w:t>стов.» - а</w:t>
      </w:r>
      <w:r w:rsidRPr="00FD6AD3">
        <w:rPr>
          <w:rFonts w:ascii="Times New Roman" w:eastAsia="Times New Roman" w:hAnsi="Times New Roman" w:cs="Times New Roman"/>
          <w:color w:val="000000"/>
          <w:sz w:val="28"/>
          <w:szCs w:val="28"/>
          <w:lang w:eastAsia="ru-RU"/>
        </w:rPr>
        <w:t>втореферат</w:t>
      </w:r>
      <w:r w:rsidR="003D0047">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диссертации на соискание ученой степени</w:t>
      </w:r>
      <w:r w:rsidRPr="00FD6AD3">
        <w:rPr>
          <w:rFonts w:ascii="Times New Roman" w:eastAsia="Times New Roman" w:hAnsi="Times New Roman" w:cs="Times New Roman"/>
          <w:color w:val="000000"/>
          <w:sz w:val="28"/>
          <w:szCs w:val="28"/>
          <w:lang w:eastAsia="ru-RU"/>
        </w:rPr>
        <w:br/>
        <w:t>кандидата психологических наук.</w:t>
      </w:r>
      <w:r w:rsidR="00C765C9" w:rsidRPr="00FD6AD3">
        <w:rPr>
          <w:rFonts w:ascii="Times New Roman" w:eastAsia="Times New Roman" w:hAnsi="Times New Roman" w:cs="Times New Roman"/>
          <w:color w:val="000000"/>
          <w:sz w:val="28"/>
          <w:szCs w:val="28"/>
          <w:lang w:eastAsia="ru-RU"/>
        </w:rPr>
        <w:t xml:space="preserve"> </w:t>
      </w:r>
      <w:r w:rsidR="00C765C9">
        <w:rPr>
          <w:rFonts w:ascii="Times New Roman" w:eastAsia="Times New Roman" w:hAnsi="Times New Roman" w:cs="Times New Roman"/>
          <w:color w:val="000000"/>
          <w:sz w:val="28"/>
          <w:szCs w:val="28"/>
          <w:lang w:eastAsia="ru-RU"/>
        </w:rPr>
        <w:t xml:space="preserve">- </w:t>
      </w:r>
      <w:r w:rsidR="00C765C9" w:rsidRPr="00FD6AD3">
        <w:rPr>
          <w:rFonts w:ascii="Times New Roman" w:eastAsia="Times New Roman" w:hAnsi="Times New Roman" w:cs="Times New Roman"/>
          <w:color w:val="000000"/>
          <w:sz w:val="28"/>
          <w:szCs w:val="28"/>
          <w:lang w:eastAsia="ru-RU"/>
        </w:rPr>
        <w:t>2005</w:t>
      </w:r>
      <w:r w:rsidR="00C765C9">
        <w:rPr>
          <w:rFonts w:ascii="Times New Roman" w:eastAsia="Times New Roman" w:hAnsi="Times New Roman" w:cs="Times New Roman"/>
          <w:color w:val="000000"/>
          <w:sz w:val="28"/>
          <w:szCs w:val="28"/>
          <w:lang w:eastAsia="ru-RU"/>
        </w:rPr>
        <w:t xml:space="preserve"> г.-</w:t>
      </w:r>
      <w:r w:rsidRPr="00FD6AD3">
        <w:rPr>
          <w:rFonts w:ascii="Times New Roman" w:eastAsia="Times New Roman" w:hAnsi="Times New Roman" w:cs="Times New Roman"/>
          <w:color w:val="000000"/>
          <w:sz w:val="28"/>
          <w:szCs w:val="28"/>
          <w:lang w:eastAsia="ru-RU"/>
        </w:rPr>
        <w:t xml:space="preserve"> </w:t>
      </w:r>
      <w:r w:rsidR="00C765C9">
        <w:rPr>
          <w:rFonts w:ascii="Times New Roman" w:eastAsia="Times New Roman" w:hAnsi="Times New Roman" w:cs="Times New Roman"/>
          <w:color w:val="000000"/>
          <w:sz w:val="28"/>
          <w:szCs w:val="28"/>
          <w:lang w:eastAsia="ru-RU"/>
        </w:rPr>
        <w:t xml:space="preserve">г. </w:t>
      </w:r>
      <w:r w:rsidRPr="00FD6AD3">
        <w:rPr>
          <w:rFonts w:ascii="Times New Roman" w:eastAsia="Times New Roman" w:hAnsi="Times New Roman" w:cs="Times New Roman"/>
          <w:color w:val="000000"/>
          <w:sz w:val="28"/>
          <w:szCs w:val="28"/>
          <w:lang w:eastAsia="ru-RU"/>
        </w:rPr>
        <w:t>Москва</w:t>
      </w:r>
    </w:p>
    <w:p w14:paraId="428C8565"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2. В.К. Макаров, Е.А. Борисова Вестник Санкт-Петербургского универа. Особенности самосознания подростков </w:t>
      </w:r>
      <w:r w:rsidR="00C765C9">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2008</w:t>
      </w:r>
      <w:r w:rsidR="00C765C9">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 xml:space="preserve">г. </w:t>
      </w:r>
      <w:r w:rsidR="00C765C9">
        <w:rPr>
          <w:rFonts w:ascii="Times New Roman" w:eastAsia="Times New Roman" w:hAnsi="Times New Roman" w:cs="Times New Roman"/>
          <w:color w:val="000000"/>
          <w:sz w:val="28"/>
          <w:szCs w:val="28"/>
          <w:lang w:eastAsia="ru-RU"/>
        </w:rPr>
        <w:t xml:space="preserve">– г. </w:t>
      </w:r>
      <w:r w:rsidRPr="00FD6AD3">
        <w:rPr>
          <w:rFonts w:ascii="Times New Roman" w:eastAsia="Times New Roman" w:hAnsi="Times New Roman" w:cs="Times New Roman"/>
          <w:color w:val="000000"/>
          <w:sz w:val="28"/>
          <w:szCs w:val="28"/>
          <w:lang w:eastAsia="ru-RU"/>
        </w:rPr>
        <w:t>Санкт-Петербург</w:t>
      </w:r>
    </w:p>
    <w:p w14:paraId="23E64119"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3. </w:t>
      </w:r>
      <w:proofErr w:type="spellStart"/>
      <w:r w:rsidRPr="00FD6AD3">
        <w:rPr>
          <w:rFonts w:ascii="Times New Roman" w:eastAsia="Times New Roman" w:hAnsi="Times New Roman" w:cs="Times New Roman"/>
          <w:color w:val="000000"/>
          <w:sz w:val="28"/>
          <w:szCs w:val="28"/>
          <w:lang w:eastAsia="ru-RU"/>
        </w:rPr>
        <w:t>Ондар</w:t>
      </w:r>
      <w:proofErr w:type="spellEnd"/>
      <w:r w:rsidRPr="00FD6AD3">
        <w:rPr>
          <w:rFonts w:ascii="Times New Roman" w:eastAsia="Times New Roman" w:hAnsi="Times New Roman" w:cs="Times New Roman"/>
          <w:color w:val="000000"/>
          <w:sz w:val="28"/>
          <w:szCs w:val="28"/>
          <w:lang w:eastAsia="ru-RU"/>
        </w:rPr>
        <w:t xml:space="preserve"> Л.М. </w:t>
      </w:r>
      <w:r w:rsidR="00C765C9">
        <w:rPr>
          <w:rFonts w:ascii="Times New Roman" w:eastAsia="Times New Roman" w:hAnsi="Times New Roman" w:cs="Times New Roman"/>
          <w:color w:val="000000"/>
          <w:sz w:val="28"/>
          <w:szCs w:val="28"/>
          <w:lang w:eastAsia="ru-RU"/>
        </w:rPr>
        <w:t>«</w:t>
      </w:r>
      <w:proofErr w:type="spellStart"/>
      <w:r w:rsidRPr="00FD6AD3">
        <w:rPr>
          <w:rFonts w:ascii="Times New Roman" w:eastAsia="Times New Roman" w:hAnsi="Times New Roman" w:cs="Times New Roman"/>
          <w:color w:val="000000"/>
          <w:sz w:val="28"/>
          <w:szCs w:val="28"/>
          <w:lang w:eastAsia="ru-RU"/>
        </w:rPr>
        <w:t>Самоосознание</w:t>
      </w:r>
      <w:proofErr w:type="spellEnd"/>
      <w:r w:rsidRPr="00FD6AD3">
        <w:rPr>
          <w:rFonts w:ascii="Times New Roman" w:eastAsia="Times New Roman" w:hAnsi="Times New Roman" w:cs="Times New Roman"/>
          <w:color w:val="000000"/>
          <w:sz w:val="28"/>
          <w:szCs w:val="28"/>
          <w:lang w:eastAsia="ru-RU"/>
        </w:rPr>
        <w:t xml:space="preserve"> в подростковом возрасте</w:t>
      </w:r>
      <w:r w:rsidR="00C765C9">
        <w:rPr>
          <w:rFonts w:ascii="Times New Roman" w:eastAsia="Times New Roman" w:hAnsi="Times New Roman" w:cs="Times New Roman"/>
          <w:color w:val="000000"/>
          <w:sz w:val="28"/>
          <w:szCs w:val="28"/>
          <w:lang w:eastAsia="ru-RU"/>
        </w:rPr>
        <w:t>» - 2012 г. - Тувинский государственный университет г. Кызыл</w:t>
      </w:r>
    </w:p>
    <w:p w14:paraId="535C188C"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4. Выготский Л.С. </w:t>
      </w:r>
      <w:r w:rsidR="00C765C9">
        <w:rPr>
          <w:rFonts w:ascii="Times New Roman" w:eastAsia="Times New Roman" w:hAnsi="Times New Roman" w:cs="Times New Roman"/>
          <w:color w:val="000000"/>
          <w:sz w:val="28"/>
          <w:szCs w:val="28"/>
          <w:lang w:eastAsia="ru-RU"/>
        </w:rPr>
        <w:t>«</w:t>
      </w:r>
      <w:r w:rsidRPr="00FD6AD3">
        <w:rPr>
          <w:rFonts w:ascii="Times New Roman" w:eastAsia="Times New Roman" w:hAnsi="Times New Roman" w:cs="Times New Roman"/>
          <w:color w:val="000000"/>
          <w:sz w:val="28"/>
          <w:szCs w:val="28"/>
          <w:lang w:eastAsia="ru-RU"/>
        </w:rPr>
        <w:t>Педагогия подростка</w:t>
      </w:r>
      <w:r w:rsidR="00C765C9">
        <w:rPr>
          <w:rFonts w:ascii="Times New Roman" w:eastAsia="Times New Roman" w:hAnsi="Times New Roman" w:cs="Times New Roman"/>
          <w:color w:val="000000"/>
          <w:sz w:val="28"/>
          <w:szCs w:val="28"/>
          <w:lang w:eastAsia="ru-RU"/>
        </w:rPr>
        <w:t>» - 1984 г. – г. Москва</w:t>
      </w:r>
    </w:p>
    <w:p w14:paraId="0F26A31B"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 xml:space="preserve">5. Алексеев, В. А. Развитие самосознания на рубеже подросткового и юношеского возрастов [Текст]: </w:t>
      </w:r>
      <w:proofErr w:type="spellStart"/>
      <w:r w:rsidRPr="00FD6AD3">
        <w:rPr>
          <w:rFonts w:ascii="Times New Roman" w:eastAsia="Times New Roman" w:hAnsi="Times New Roman" w:cs="Times New Roman"/>
          <w:color w:val="000000"/>
          <w:sz w:val="28"/>
          <w:szCs w:val="28"/>
          <w:lang w:eastAsia="ru-RU"/>
        </w:rPr>
        <w:t>дисс</w:t>
      </w:r>
      <w:proofErr w:type="spellEnd"/>
      <w:r w:rsidRPr="00FD6AD3">
        <w:rPr>
          <w:rFonts w:ascii="Times New Roman" w:eastAsia="Times New Roman" w:hAnsi="Times New Roman" w:cs="Times New Roman"/>
          <w:color w:val="000000"/>
          <w:sz w:val="28"/>
          <w:szCs w:val="28"/>
          <w:lang w:eastAsia="ru-RU"/>
        </w:rPr>
        <w:t xml:space="preserve">. канд. </w:t>
      </w:r>
      <w:proofErr w:type="spellStart"/>
      <w:r w:rsidRPr="00FD6AD3">
        <w:rPr>
          <w:rFonts w:ascii="Times New Roman" w:eastAsia="Times New Roman" w:hAnsi="Times New Roman" w:cs="Times New Roman"/>
          <w:color w:val="000000"/>
          <w:sz w:val="28"/>
          <w:szCs w:val="28"/>
          <w:lang w:eastAsia="ru-RU"/>
        </w:rPr>
        <w:t>пс</w:t>
      </w:r>
      <w:proofErr w:type="spellEnd"/>
      <w:r w:rsidRPr="00FD6AD3">
        <w:rPr>
          <w:rFonts w:ascii="Times New Roman" w:eastAsia="Times New Roman" w:hAnsi="Times New Roman" w:cs="Times New Roman"/>
          <w:color w:val="000000"/>
          <w:sz w:val="28"/>
          <w:szCs w:val="28"/>
          <w:lang w:eastAsia="ru-RU"/>
        </w:rPr>
        <w:t>. наук. - М. - 1985. - 147с.</w:t>
      </w:r>
    </w:p>
    <w:p w14:paraId="584BFA08"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6.</w:t>
      </w:r>
      <w:r w:rsidR="004D07E8">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 xml:space="preserve">Берн, Ш. Тендерная психология [Текст] / Ш. Берн. - СПб. </w:t>
      </w:r>
      <w:r w:rsidR="003D0047">
        <w:rPr>
          <w:rFonts w:ascii="Times New Roman" w:eastAsia="Times New Roman" w:hAnsi="Times New Roman" w:cs="Times New Roman"/>
          <w:color w:val="000000"/>
          <w:sz w:val="28"/>
          <w:szCs w:val="28"/>
          <w:lang w:eastAsia="ru-RU"/>
        </w:rPr>
        <w:t>–</w:t>
      </w:r>
      <w:r w:rsidRPr="00FD6AD3">
        <w:rPr>
          <w:rFonts w:ascii="Times New Roman" w:eastAsia="Times New Roman" w:hAnsi="Times New Roman" w:cs="Times New Roman"/>
          <w:color w:val="000000"/>
          <w:sz w:val="28"/>
          <w:szCs w:val="28"/>
          <w:lang w:eastAsia="ru-RU"/>
        </w:rPr>
        <w:t xml:space="preserve"> 2001</w:t>
      </w:r>
    </w:p>
    <w:p w14:paraId="75C3D9B9" w14:textId="77777777" w:rsidR="003D0047"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7.</w:t>
      </w:r>
      <w:r w:rsidR="004D07E8">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Болотова, А. К. Развитие самосознания личности: временной аспект [Текст] / А. К. Болотова // Вопросы психологии. - 2006. - №2. - С. 116-125.</w:t>
      </w:r>
    </w:p>
    <w:p w14:paraId="75847FB8" w14:textId="77777777" w:rsidR="003D0047" w:rsidRDefault="00FD6AD3" w:rsidP="00CA71C3">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8. Анищенко С. А. Особенности профессиональной и</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гендерной идентичности в старшем подростковом и юношеском</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 xml:space="preserve">возрасте: диссертация на </w:t>
      </w:r>
      <w:proofErr w:type="spellStart"/>
      <w:r w:rsidRPr="00FD6AD3">
        <w:rPr>
          <w:rFonts w:ascii="Times New Roman" w:eastAsia="Times New Roman" w:hAnsi="Times New Roman" w:cs="Times New Roman"/>
          <w:color w:val="000000"/>
          <w:sz w:val="28"/>
          <w:szCs w:val="28"/>
          <w:lang w:eastAsia="ru-RU"/>
        </w:rPr>
        <w:t>соиск</w:t>
      </w:r>
      <w:proofErr w:type="spellEnd"/>
      <w:r w:rsidRPr="00FD6AD3">
        <w:rPr>
          <w:rFonts w:ascii="Times New Roman" w:eastAsia="Times New Roman" w:hAnsi="Times New Roman" w:cs="Times New Roman"/>
          <w:color w:val="000000"/>
          <w:sz w:val="28"/>
          <w:szCs w:val="28"/>
          <w:lang w:eastAsia="ru-RU"/>
        </w:rPr>
        <w:t xml:space="preserve">. канд. психол. наук /С. А. Анищенко </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Москва, 2006.</w:t>
      </w:r>
    </w:p>
    <w:p w14:paraId="7724BD3C" w14:textId="77777777" w:rsidR="00CA71C3" w:rsidRDefault="00FD6AD3" w:rsidP="00CA71C3">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9. Степанова Л. Г. Особенности формирования гендерной</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идентичности у современных юношей и девушек в контексте</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социально-психологического развития личности [Электронный ресурс] /</w:t>
      </w:r>
      <w:r w:rsidR="00CA71C3">
        <w:rPr>
          <w:rFonts w:ascii="Times New Roman" w:eastAsia="Times New Roman" w:hAnsi="Times New Roman" w:cs="Times New Roman"/>
          <w:color w:val="000000"/>
          <w:sz w:val="28"/>
          <w:szCs w:val="28"/>
          <w:lang w:eastAsia="ru-RU"/>
        </w:rPr>
        <w:t xml:space="preserve"> </w:t>
      </w:r>
      <w:r w:rsidRPr="00FD6AD3">
        <w:rPr>
          <w:rFonts w:ascii="Times New Roman" w:eastAsia="Times New Roman" w:hAnsi="Times New Roman" w:cs="Times New Roman"/>
          <w:color w:val="000000"/>
          <w:sz w:val="28"/>
          <w:szCs w:val="28"/>
          <w:lang w:eastAsia="ru-RU"/>
        </w:rPr>
        <w:t>Л. Г. Степанова // Психологическая наука и образование. 2010. № 2.</w:t>
      </w:r>
    </w:p>
    <w:p w14:paraId="577CAFB1" w14:textId="77777777" w:rsidR="0093228D" w:rsidRDefault="00FD6AD3" w:rsidP="003D0047">
      <w:pPr>
        <w:shd w:val="clear" w:color="auto" w:fill="FFFFFF"/>
        <w:spacing w:after="60" w:line="360" w:lineRule="auto"/>
        <w:ind w:right="60" w:firstLine="709"/>
        <w:jc w:val="both"/>
        <w:rPr>
          <w:rFonts w:ascii="Times New Roman" w:eastAsia="Times New Roman" w:hAnsi="Times New Roman" w:cs="Times New Roman"/>
          <w:color w:val="000000"/>
          <w:sz w:val="28"/>
          <w:szCs w:val="28"/>
          <w:lang w:eastAsia="ru-RU"/>
        </w:rPr>
      </w:pPr>
      <w:r w:rsidRPr="00FD6AD3">
        <w:rPr>
          <w:rFonts w:ascii="Times New Roman" w:eastAsia="Times New Roman" w:hAnsi="Times New Roman" w:cs="Times New Roman"/>
          <w:color w:val="000000"/>
          <w:sz w:val="28"/>
          <w:szCs w:val="28"/>
          <w:lang w:eastAsia="ru-RU"/>
        </w:rPr>
        <w:t>10. Чеснокова И.И. Проблема самосознания в психологии. — М.: Наука, 1977. — С. 144</w:t>
      </w:r>
    </w:p>
    <w:p w14:paraId="367C762B" w14:textId="77777777" w:rsidR="00643587" w:rsidRDefault="00643587" w:rsidP="00587A16">
      <w:pPr>
        <w:pStyle w:val="1"/>
        <w:jc w:val="right"/>
        <w:rPr>
          <w:rFonts w:ascii="Times New Roman" w:eastAsia="Times New Roman" w:hAnsi="Times New Roman" w:cs="Times New Roman"/>
          <w:color w:val="000000"/>
          <w:sz w:val="28"/>
          <w:szCs w:val="28"/>
          <w:lang w:eastAsia="ru-RU"/>
        </w:rPr>
        <w:sectPr w:rsidR="00643587" w:rsidSect="00643587">
          <w:pgSz w:w="11906" w:h="16838"/>
          <w:pgMar w:top="567" w:right="851" w:bottom="567" w:left="1701" w:header="709" w:footer="709" w:gutter="0"/>
          <w:cols w:space="708"/>
          <w:titlePg/>
          <w:docGrid w:linePitch="360"/>
        </w:sectPr>
      </w:pPr>
      <w:bookmarkStart w:id="14" w:name="_Toc69409790"/>
    </w:p>
    <w:p w14:paraId="1EE98710" w14:textId="6959D63B" w:rsidR="00FD6AD3" w:rsidRDefault="0093228D" w:rsidP="00587A16">
      <w:pPr>
        <w:pStyle w:val="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bookmarkEnd w:id="14"/>
    </w:p>
    <w:p w14:paraId="29399D66" w14:textId="4198D283" w:rsidR="002A202C" w:rsidRPr="002A202C" w:rsidRDefault="002A202C" w:rsidP="002A202C">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14:paraId="7FEF4002" w14:textId="77777777" w:rsidR="0093228D" w:rsidRDefault="0093228D"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15A98BE" wp14:editId="4BA27D4D">
            <wp:extent cx="5197290" cy="2301439"/>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5197290" cy="2301439"/>
                    </a:xfrm>
                    <a:prstGeom prst="rect">
                      <a:avLst/>
                    </a:prstGeom>
                  </pic:spPr>
                </pic:pic>
              </a:graphicData>
            </a:graphic>
          </wp:inline>
        </w:drawing>
      </w:r>
    </w:p>
    <w:p w14:paraId="18778CB5" w14:textId="77777777" w:rsidR="0093228D" w:rsidRDefault="0093228D"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3ADC95E" wp14:editId="2D12DF2F">
            <wp:extent cx="5380186" cy="23319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a:extLst>
                        <a:ext uri="{28A0092B-C50C-407E-A947-70E740481C1C}">
                          <a14:useLocalDpi xmlns:a14="http://schemas.microsoft.com/office/drawing/2010/main" val="0"/>
                        </a:ext>
                      </a:extLst>
                    </a:blip>
                    <a:stretch>
                      <a:fillRect/>
                    </a:stretch>
                  </pic:blipFill>
                  <pic:spPr>
                    <a:xfrm>
                      <a:off x="0" y="0"/>
                      <a:ext cx="5380186" cy="2331922"/>
                    </a:xfrm>
                    <a:prstGeom prst="rect">
                      <a:avLst/>
                    </a:prstGeom>
                  </pic:spPr>
                </pic:pic>
              </a:graphicData>
            </a:graphic>
          </wp:inline>
        </w:drawing>
      </w:r>
    </w:p>
    <w:p w14:paraId="3D5DB885" w14:textId="77777777" w:rsidR="0093228D" w:rsidRDefault="0093228D"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808E537" wp14:editId="184E5257">
            <wp:extent cx="5707875" cy="236240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png"/>
                    <pic:cNvPicPr/>
                  </pic:nvPicPr>
                  <pic:blipFill>
                    <a:blip r:embed="rId11">
                      <a:extLst>
                        <a:ext uri="{28A0092B-C50C-407E-A947-70E740481C1C}">
                          <a14:useLocalDpi xmlns:a14="http://schemas.microsoft.com/office/drawing/2010/main" val="0"/>
                        </a:ext>
                      </a:extLst>
                    </a:blip>
                    <a:stretch>
                      <a:fillRect/>
                    </a:stretch>
                  </pic:blipFill>
                  <pic:spPr>
                    <a:xfrm>
                      <a:off x="0" y="0"/>
                      <a:ext cx="5707875" cy="2362405"/>
                    </a:xfrm>
                    <a:prstGeom prst="rect">
                      <a:avLst/>
                    </a:prstGeom>
                  </pic:spPr>
                </pic:pic>
              </a:graphicData>
            </a:graphic>
          </wp:inline>
        </w:drawing>
      </w:r>
    </w:p>
    <w:p w14:paraId="7CE1FBA3" w14:textId="77777777" w:rsidR="0093228D" w:rsidRDefault="0093228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22D8E3D6" w14:textId="77777777" w:rsidR="00643587" w:rsidRDefault="00643587"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sectPr w:rsidR="00643587" w:rsidSect="00643587">
          <w:pgSz w:w="11906" w:h="16838"/>
          <w:pgMar w:top="567" w:right="851" w:bottom="567" w:left="1701" w:header="709" w:footer="709" w:gutter="0"/>
          <w:cols w:space="708"/>
          <w:titlePg/>
          <w:docGrid w:linePitch="360"/>
        </w:sectPr>
      </w:pPr>
    </w:p>
    <w:p w14:paraId="047F98E6" w14:textId="611CA453" w:rsidR="0093228D" w:rsidRDefault="002A202C"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r w:rsidR="0093228D">
        <w:rPr>
          <w:rFonts w:ascii="Times New Roman" w:eastAsia="Times New Roman" w:hAnsi="Times New Roman" w:cs="Times New Roman"/>
          <w:noProof/>
          <w:color w:val="000000"/>
          <w:sz w:val="28"/>
          <w:szCs w:val="28"/>
          <w:lang w:eastAsia="ru-RU"/>
        </w:rPr>
        <w:drawing>
          <wp:inline distT="0" distB="0" distL="0" distR="0" wp14:anchorId="0FB9818A" wp14:editId="5AAB4BDF">
            <wp:extent cx="5326842" cy="2339543"/>
            <wp:effectExtent l="0" t="0" r="762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png"/>
                    <pic:cNvPicPr/>
                  </pic:nvPicPr>
                  <pic:blipFill>
                    <a:blip r:embed="rId12">
                      <a:extLst>
                        <a:ext uri="{28A0092B-C50C-407E-A947-70E740481C1C}">
                          <a14:useLocalDpi xmlns:a14="http://schemas.microsoft.com/office/drawing/2010/main" val="0"/>
                        </a:ext>
                      </a:extLst>
                    </a:blip>
                    <a:stretch>
                      <a:fillRect/>
                    </a:stretch>
                  </pic:blipFill>
                  <pic:spPr>
                    <a:xfrm>
                      <a:off x="0" y="0"/>
                      <a:ext cx="5326842" cy="2339543"/>
                    </a:xfrm>
                    <a:prstGeom prst="rect">
                      <a:avLst/>
                    </a:prstGeom>
                  </pic:spPr>
                </pic:pic>
              </a:graphicData>
            </a:graphic>
          </wp:inline>
        </w:drawing>
      </w:r>
      <w:r w:rsidR="000703FB">
        <w:rPr>
          <w:rFonts w:ascii="Times New Roman" w:eastAsia="Times New Roman" w:hAnsi="Times New Roman" w:cs="Times New Roman"/>
          <w:noProof/>
          <w:color w:val="000000"/>
          <w:sz w:val="28"/>
          <w:szCs w:val="28"/>
          <w:lang w:eastAsia="ru-RU"/>
        </w:rPr>
        <w:drawing>
          <wp:inline distT="0" distB="0" distL="0" distR="0" wp14:anchorId="788A8173" wp14:editId="74951801">
            <wp:extent cx="5219700" cy="219513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png"/>
                    <pic:cNvPicPr/>
                  </pic:nvPicPr>
                  <pic:blipFill>
                    <a:blip r:embed="rId13">
                      <a:extLst>
                        <a:ext uri="{28A0092B-C50C-407E-A947-70E740481C1C}">
                          <a14:useLocalDpi xmlns:a14="http://schemas.microsoft.com/office/drawing/2010/main" val="0"/>
                        </a:ext>
                      </a:extLst>
                    </a:blip>
                    <a:stretch>
                      <a:fillRect/>
                    </a:stretch>
                  </pic:blipFill>
                  <pic:spPr>
                    <a:xfrm>
                      <a:off x="0" y="0"/>
                      <a:ext cx="5265621" cy="2214446"/>
                    </a:xfrm>
                    <a:prstGeom prst="rect">
                      <a:avLst/>
                    </a:prstGeom>
                  </pic:spPr>
                </pic:pic>
              </a:graphicData>
            </a:graphic>
          </wp:inline>
        </w:drawing>
      </w:r>
    </w:p>
    <w:p w14:paraId="2E196C9F"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16C6C8B0" wp14:editId="43425490">
            <wp:extent cx="5250635" cy="2339543"/>
            <wp:effectExtent l="0" t="0" r="762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png"/>
                    <pic:cNvPicPr/>
                  </pic:nvPicPr>
                  <pic:blipFill>
                    <a:blip r:embed="rId14">
                      <a:extLst>
                        <a:ext uri="{28A0092B-C50C-407E-A947-70E740481C1C}">
                          <a14:useLocalDpi xmlns:a14="http://schemas.microsoft.com/office/drawing/2010/main" val="0"/>
                        </a:ext>
                      </a:extLst>
                    </a:blip>
                    <a:stretch>
                      <a:fillRect/>
                    </a:stretch>
                  </pic:blipFill>
                  <pic:spPr>
                    <a:xfrm>
                      <a:off x="0" y="0"/>
                      <a:ext cx="5250635" cy="2339543"/>
                    </a:xfrm>
                    <a:prstGeom prst="rect">
                      <a:avLst/>
                    </a:prstGeom>
                  </pic:spPr>
                </pic:pic>
              </a:graphicData>
            </a:graphic>
          </wp:inline>
        </w:drawing>
      </w:r>
    </w:p>
    <w:p w14:paraId="65A820DC" w14:textId="77777777" w:rsidR="00643587" w:rsidRDefault="00643587"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sectPr w:rsidR="00643587" w:rsidSect="00643587">
          <w:pgSz w:w="11906" w:h="16838"/>
          <w:pgMar w:top="567" w:right="851" w:bottom="567" w:left="1701" w:header="709" w:footer="709" w:gutter="0"/>
          <w:cols w:space="708"/>
          <w:titlePg/>
          <w:docGrid w:linePitch="360"/>
        </w:sectPr>
      </w:pPr>
    </w:p>
    <w:p w14:paraId="740D2828" w14:textId="2CAC3634" w:rsidR="000703FB" w:rsidRDefault="002A202C"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3</w:t>
      </w:r>
      <w:r w:rsidR="000703FB">
        <w:rPr>
          <w:rFonts w:ascii="Times New Roman" w:eastAsia="Times New Roman" w:hAnsi="Times New Roman" w:cs="Times New Roman"/>
          <w:noProof/>
          <w:color w:val="000000"/>
          <w:sz w:val="28"/>
          <w:szCs w:val="28"/>
          <w:lang w:eastAsia="ru-RU"/>
        </w:rPr>
        <w:drawing>
          <wp:inline distT="0" distB="0" distL="0" distR="0" wp14:anchorId="252B7185" wp14:editId="0EAECB1E">
            <wp:extent cx="5044877" cy="237002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png"/>
                    <pic:cNvPicPr/>
                  </pic:nvPicPr>
                  <pic:blipFill>
                    <a:blip r:embed="rId15">
                      <a:extLst>
                        <a:ext uri="{28A0092B-C50C-407E-A947-70E740481C1C}">
                          <a14:useLocalDpi xmlns:a14="http://schemas.microsoft.com/office/drawing/2010/main" val="0"/>
                        </a:ext>
                      </a:extLst>
                    </a:blip>
                    <a:stretch>
                      <a:fillRect/>
                    </a:stretch>
                  </pic:blipFill>
                  <pic:spPr>
                    <a:xfrm>
                      <a:off x="0" y="0"/>
                      <a:ext cx="5044877" cy="2370025"/>
                    </a:xfrm>
                    <a:prstGeom prst="rect">
                      <a:avLst/>
                    </a:prstGeom>
                  </pic:spPr>
                </pic:pic>
              </a:graphicData>
            </a:graphic>
          </wp:inline>
        </w:drawing>
      </w:r>
    </w:p>
    <w:p w14:paraId="37CA84B6"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62B30288" wp14:editId="087503EF">
            <wp:extent cx="5654530" cy="2316681"/>
            <wp:effectExtent l="0" t="0" r="381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png"/>
                    <pic:cNvPicPr/>
                  </pic:nvPicPr>
                  <pic:blipFill>
                    <a:blip r:embed="rId16">
                      <a:extLst>
                        <a:ext uri="{28A0092B-C50C-407E-A947-70E740481C1C}">
                          <a14:useLocalDpi xmlns:a14="http://schemas.microsoft.com/office/drawing/2010/main" val="0"/>
                        </a:ext>
                      </a:extLst>
                    </a:blip>
                    <a:stretch>
                      <a:fillRect/>
                    </a:stretch>
                  </pic:blipFill>
                  <pic:spPr>
                    <a:xfrm>
                      <a:off x="0" y="0"/>
                      <a:ext cx="5654530" cy="2316681"/>
                    </a:xfrm>
                    <a:prstGeom prst="rect">
                      <a:avLst/>
                    </a:prstGeom>
                  </pic:spPr>
                </pic:pic>
              </a:graphicData>
            </a:graphic>
          </wp:inline>
        </w:drawing>
      </w:r>
    </w:p>
    <w:p w14:paraId="6F520F75"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0C24AA37" wp14:editId="75A2B0E8">
            <wp:extent cx="5250635" cy="2324301"/>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png"/>
                    <pic:cNvPicPr/>
                  </pic:nvPicPr>
                  <pic:blipFill>
                    <a:blip r:embed="rId17">
                      <a:extLst>
                        <a:ext uri="{28A0092B-C50C-407E-A947-70E740481C1C}">
                          <a14:useLocalDpi xmlns:a14="http://schemas.microsoft.com/office/drawing/2010/main" val="0"/>
                        </a:ext>
                      </a:extLst>
                    </a:blip>
                    <a:stretch>
                      <a:fillRect/>
                    </a:stretch>
                  </pic:blipFill>
                  <pic:spPr>
                    <a:xfrm>
                      <a:off x="0" y="0"/>
                      <a:ext cx="5250635" cy="2324301"/>
                    </a:xfrm>
                    <a:prstGeom prst="rect">
                      <a:avLst/>
                    </a:prstGeom>
                  </pic:spPr>
                </pic:pic>
              </a:graphicData>
            </a:graphic>
          </wp:inline>
        </w:drawing>
      </w:r>
    </w:p>
    <w:p w14:paraId="2A4C47F3" w14:textId="77777777" w:rsidR="000703FB" w:rsidRDefault="000703F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2ED287C" w14:textId="77777777" w:rsidR="00643587" w:rsidRDefault="00643587"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sectPr w:rsidR="00643587" w:rsidSect="00643587">
          <w:pgSz w:w="11906" w:h="16838"/>
          <w:pgMar w:top="567" w:right="851" w:bottom="567" w:left="1701" w:header="709" w:footer="709" w:gutter="0"/>
          <w:cols w:space="708"/>
          <w:titlePg/>
          <w:docGrid w:linePitch="360"/>
        </w:sectPr>
      </w:pPr>
    </w:p>
    <w:p w14:paraId="4B70FAF6" w14:textId="1C945E2A" w:rsidR="000703FB" w:rsidRDefault="002A202C"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r w:rsidR="000703FB">
        <w:rPr>
          <w:rFonts w:ascii="Times New Roman" w:eastAsia="Times New Roman" w:hAnsi="Times New Roman" w:cs="Times New Roman"/>
          <w:noProof/>
          <w:color w:val="000000"/>
          <w:sz w:val="28"/>
          <w:szCs w:val="28"/>
          <w:lang w:eastAsia="ru-RU"/>
        </w:rPr>
        <w:drawing>
          <wp:inline distT="0" distB="0" distL="0" distR="0" wp14:anchorId="7D69A592" wp14:editId="5901C474">
            <wp:extent cx="5273497" cy="2331922"/>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png"/>
                    <pic:cNvPicPr/>
                  </pic:nvPicPr>
                  <pic:blipFill>
                    <a:blip r:embed="rId18">
                      <a:extLst>
                        <a:ext uri="{28A0092B-C50C-407E-A947-70E740481C1C}">
                          <a14:useLocalDpi xmlns:a14="http://schemas.microsoft.com/office/drawing/2010/main" val="0"/>
                        </a:ext>
                      </a:extLst>
                    </a:blip>
                    <a:stretch>
                      <a:fillRect/>
                    </a:stretch>
                  </pic:blipFill>
                  <pic:spPr>
                    <a:xfrm>
                      <a:off x="0" y="0"/>
                      <a:ext cx="5273497" cy="2331922"/>
                    </a:xfrm>
                    <a:prstGeom prst="rect">
                      <a:avLst/>
                    </a:prstGeom>
                  </pic:spPr>
                </pic:pic>
              </a:graphicData>
            </a:graphic>
          </wp:inline>
        </w:drawing>
      </w:r>
    </w:p>
    <w:p w14:paraId="4858865C"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3DA7E11" wp14:editId="6023298A">
            <wp:extent cx="5227773" cy="23624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png"/>
                    <pic:cNvPicPr/>
                  </pic:nvPicPr>
                  <pic:blipFill>
                    <a:blip r:embed="rId19">
                      <a:extLst>
                        <a:ext uri="{28A0092B-C50C-407E-A947-70E740481C1C}">
                          <a14:useLocalDpi xmlns:a14="http://schemas.microsoft.com/office/drawing/2010/main" val="0"/>
                        </a:ext>
                      </a:extLst>
                    </a:blip>
                    <a:stretch>
                      <a:fillRect/>
                    </a:stretch>
                  </pic:blipFill>
                  <pic:spPr>
                    <a:xfrm>
                      <a:off x="0" y="0"/>
                      <a:ext cx="5227773" cy="2362405"/>
                    </a:xfrm>
                    <a:prstGeom prst="rect">
                      <a:avLst/>
                    </a:prstGeom>
                  </pic:spPr>
                </pic:pic>
              </a:graphicData>
            </a:graphic>
          </wp:inline>
        </w:drawing>
      </w:r>
    </w:p>
    <w:p w14:paraId="07274CD8"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FFD8B65" wp14:editId="7CD9699F">
            <wp:extent cx="5707875" cy="2301439"/>
            <wp:effectExtent l="0" t="0" r="762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20">
                      <a:extLst>
                        <a:ext uri="{28A0092B-C50C-407E-A947-70E740481C1C}">
                          <a14:useLocalDpi xmlns:a14="http://schemas.microsoft.com/office/drawing/2010/main" val="0"/>
                        </a:ext>
                      </a:extLst>
                    </a:blip>
                    <a:stretch>
                      <a:fillRect/>
                    </a:stretch>
                  </pic:blipFill>
                  <pic:spPr>
                    <a:xfrm>
                      <a:off x="0" y="0"/>
                      <a:ext cx="5707875" cy="2301439"/>
                    </a:xfrm>
                    <a:prstGeom prst="rect">
                      <a:avLst/>
                    </a:prstGeom>
                  </pic:spPr>
                </pic:pic>
              </a:graphicData>
            </a:graphic>
          </wp:inline>
        </w:drawing>
      </w:r>
    </w:p>
    <w:p w14:paraId="007469EF" w14:textId="77777777" w:rsidR="000703FB" w:rsidRDefault="000703F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5429DF05" w14:textId="77777777" w:rsidR="00643587" w:rsidRDefault="00643587"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sectPr w:rsidR="00643587" w:rsidSect="00643587">
          <w:pgSz w:w="11906" w:h="16838"/>
          <w:pgMar w:top="567" w:right="851" w:bottom="567" w:left="1701" w:header="709" w:footer="709" w:gutter="0"/>
          <w:cols w:space="708"/>
          <w:titlePg/>
          <w:docGrid w:linePitch="360"/>
        </w:sectPr>
      </w:pPr>
    </w:p>
    <w:p w14:paraId="0D10ADF3" w14:textId="5F36CB80" w:rsidR="000703FB" w:rsidRDefault="002A202C"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bookmarkStart w:id="15" w:name="_GoBack"/>
      <w:bookmarkEnd w:id="15"/>
      <w:r>
        <w:rPr>
          <w:rFonts w:ascii="Times New Roman" w:eastAsia="Times New Roman" w:hAnsi="Times New Roman" w:cs="Times New Roman"/>
          <w:color w:val="000000"/>
          <w:sz w:val="28"/>
          <w:szCs w:val="28"/>
          <w:lang w:eastAsia="ru-RU"/>
        </w:rPr>
        <w:lastRenderedPageBreak/>
        <w:t>Приложение 5</w:t>
      </w:r>
      <w:r w:rsidR="000703FB">
        <w:rPr>
          <w:rFonts w:ascii="Times New Roman" w:eastAsia="Times New Roman" w:hAnsi="Times New Roman" w:cs="Times New Roman"/>
          <w:noProof/>
          <w:color w:val="000000"/>
          <w:sz w:val="28"/>
          <w:szCs w:val="28"/>
          <w:lang w:eastAsia="ru-RU"/>
        </w:rPr>
        <w:drawing>
          <wp:inline distT="0" distB="0" distL="0" distR="0" wp14:anchorId="3BB5E0FD" wp14:editId="4B8516DC">
            <wp:extent cx="5707875" cy="2301439"/>
            <wp:effectExtent l="0" t="0" r="762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a:blip r:embed="rId20">
                      <a:extLst>
                        <a:ext uri="{28A0092B-C50C-407E-A947-70E740481C1C}">
                          <a14:useLocalDpi xmlns:a14="http://schemas.microsoft.com/office/drawing/2010/main" val="0"/>
                        </a:ext>
                      </a:extLst>
                    </a:blip>
                    <a:stretch>
                      <a:fillRect/>
                    </a:stretch>
                  </pic:blipFill>
                  <pic:spPr>
                    <a:xfrm>
                      <a:off x="0" y="0"/>
                      <a:ext cx="5707875" cy="2301439"/>
                    </a:xfrm>
                    <a:prstGeom prst="rect">
                      <a:avLst/>
                    </a:prstGeom>
                  </pic:spPr>
                </pic:pic>
              </a:graphicData>
            </a:graphic>
          </wp:inline>
        </w:drawing>
      </w:r>
    </w:p>
    <w:p w14:paraId="53EDF8A0"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BCAE4AA" wp14:editId="41B3396E">
            <wp:extent cx="5303980" cy="232430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png"/>
                    <pic:cNvPicPr/>
                  </pic:nvPicPr>
                  <pic:blipFill>
                    <a:blip r:embed="rId21">
                      <a:extLst>
                        <a:ext uri="{28A0092B-C50C-407E-A947-70E740481C1C}">
                          <a14:useLocalDpi xmlns:a14="http://schemas.microsoft.com/office/drawing/2010/main" val="0"/>
                        </a:ext>
                      </a:extLst>
                    </a:blip>
                    <a:stretch>
                      <a:fillRect/>
                    </a:stretch>
                  </pic:blipFill>
                  <pic:spPr>
                    <a:xfrm>
                      <a:off x="0" y="0"/>
                      <a:ext cx="5303980" cy="2324301"/>
                    </a:xfrm>
                    <a:prstGeom prst="rect">
                      <a:avLst/>
                    </a:prstGeom>
                  </pic:spPr>
                </pic:pic>
              </a:graphicData>
            </a:graphic>
          </wp:inline>
        </w:drawing>
      </w:r>
    </w:p>
    <w:p w14:paraId="6B68040D" w14:textId="77777777"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13AF0B7A" wp14:editId="3D580AFB">
            <wp:extent cx="5151566" cy="2278577"/>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3.png"/>
                    <pic:cNvPicPr/>
                  </pic:nvPicPr>
                  <pic:blipFill>
                    <a:blip r:embed="rId22">
                      <a:extLst>
                        <a:ext uri="{28A0092B-C50C-407E-A947-70E740481C1C}">
                          <a14:useLocalDpi xmlns:a14="http://schemas.microsoft.com/office/drawing/2010/main" val="0"/>
                        </a:ext>
                      </a:extLst>
                    </a:blip>
                    <a:stretch>
                      <a:fillRect/>
                    </a:stretch>
                  </pic:blipFill>
                  <pic:spPr>
                    <a:xfrm>
                      <a:off x="0" y="0"/>
                      <a:ext cx="5151566" cy="2278577"/>
                    </a:xfrm>
                    <a:prstGeom prst="rect">
                      <a:avLst/>
                    </a:prstGeom>
                  </pic:spPr>
                </pic:pic>
              </a:graphicData>
            </a:graphic>
          </wp:inline>
        </w:drawing>
      </w:r>
    </w:p>
    <w:p w14:paraId="10705ADD" w14:textId="76846B75" w:rsidR="000703FB" w:rsidRDefault="000703FB" w:rsidP="0093228D">
      <w:pPr>
        <w:shd w:val="clear" w:color="auto" w:fill="FFFFFF"/>
        <w:spacing w:after="60" w:line="360" w:lineRule="auto"/>
        <w:ind w:right="60" w:firstLine="709"/>
        <w:jc w:val="center"/>
        <w:rPr>
          <w:rFonts w:ascii="Times New Roman" w:eastAsia="Times New Roman" w:hAnsi="Times New Roman" w:cs="Times New Roman"/>
          <w:color w:val="000000"/>
          <w:sz w:val="28"/>
          <w:szCs w:val="28"/>
          <w:lang w:eastAsia="ru-RU"/>
        </w:rPr>
      </w:pPr>
    </w:p>
    <w:sectPr w:rsidR="000703FB" w:rsidSect="00643587">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1516C" w14:textId="77777777" w:rsidR="00AB7A4F" w:rsidRDefault="00AB7A4F" w:rsidP="004D07E8">
      <w:pPr>
        <w:spacing w:after="0" w:line="240" w:lineRule="auto"/>
      </w:pPr>
      <w:r>
        <w:separator/>
      </w:r>
    </w:p>
  </w:endnote>
  <w:endnote w:type="continuationSeparator" w:id="0">
    <w:p w14:paraId="6561CEFB" w14:textId="77777777" w:rsidR="00AB7A4F" w:rsidRDefault="00AB7A4F" w:rsidP="004D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116507295"/>
      <w:docPartObj>
        <w:docPartGallery w:val="Page Numbers (Bottom of Page)"/>
        <w:docPartUnique/>
      </w:docPartObj>
    </w:sdtPr>
    <w:sdtEndPr/>
    <w:sdtContent>
      <w:p w14:paraId="674A3120" w14:textId="232F854D" w:rsidR="004D07E8" w:rsidRPr="00C6726E" w:rsidRDefault="004D07E8">
        <w:pPr>
          <w:pStyle w:val="a6"/>
          <w:jc w:val="center"/>
          <w:rPr>
            <w:rFonts w:ascii="Times New Roman" w:hAnsi="Times New Roman" w:cs="Times New Roman"/>
            <w:sz w:val="28"/>
            <w:szCs w:val="28"/>
          </w:rPr>
        </w:pPr>
        <w:r w:rsidRPr="00C6726E">
          <w:rPr>
            <w:rFonts w:ascii="Times New Roman" w:hAnsi="Times New Roman" w:cs="Times New Roman"/>
            <w:sz w:val="28"/>
            <w:szCs w:val="28"/>
          </w:rPr>
          <w:fldChar w:fldCharType="begin"/>
        </w:r>
        <w:r w:rsidRPr="00C6726E">
          <w:rPr>
            <w:rFonts w:ascii="Times New Roman" w:hAnsi="Times New Roman" w:cs="Times New Roman"/>
            <w:sz w:val="28"/>
            <w:szCs w:val="28"/>
          </w:rPr>
          <w:instrText>PAGE   \* MERGEFORMAT</w:instrText>
        </w:r>
        <w:r w:rsidRPr="00C6726E">
          <w:rPr>
            <w:rFonts w:ascii="Times New Roman" w:hAnsi="Times New Roman" w:cs="Times New Roman"/>
            <w:sz w:val="28"/>
            <w:szCs w:val="28"/>
          </w:rPr>
          <w:fldChar w:fldCharType="separate"/>
        </w:r>
        <w:r w:rsidR="00643587">
          <w:rPr>
            <w:rFonts w:ascii="Times New Roman" w:hAnsi="Times New Roman" w:cs="Times New Roman"/>
            <w:noProof/>
            <w:sz w:val="28"/>
            <w:szCs w:val="28"/>
          </w:rPr>
          <w:t>22</w:t>
        </w:r>
        <w:r w:rsidRPr="00C6726E">
          <w:rPr>
            <w:rFonts w:ascii="Times New Roman" w:hAnsi="Times New Roman" w:cs="Times New Roman"/>
            <w:sz w:val="28"/>
            <w:szCs w:val="28"/>
          </w:rPr>
          <w:fldChar w:fldCharType="end"/>
        </w:r>
      </w:p>
    </w:sdtContent>
  </w:sdt>
  <w:p w14:paraId="244B92D6" w14:textId="77777777" w:rsidR="004D07E8" w:rsidRDefault="004D0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43AA" w14:textId="77777777" w:rsidR="00AB7A4F" w:rsidRDefault="00AB7A4F" w:rsidP="004D07E8">
      <w:pPr>
        <w:spacing w:after="0" w:line="240" w:lineRule="auto"/>
      </w:pPr>
      <w:r>
        <w:separator/>
      </w:r>
    </w:p>
  </w:footnote>
  <w:footnote w:type="continuationSeparator" w:id="0">
    <w:p w14:paraId="00982C32" w14:textId="77777777" w:rsidR="00AB7A4F" w:rsidRDefault="00AB7A4F" w:rsidP="004D0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005"/>
    <w:multiLevelType w:val="hybridMultilevel"/>
    <w:tmpl w:val="9A6A3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152E5"/>
    <w:multiLevelType w:val="hybridMultilevel"/>
    <w:tmpl w:val="D8527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52CA4"/>
    <w:multiLevelType w:val="multilevel"/>
    <w:tmpl w:val="82D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85FB8"/>
    <w:multiLevelType w:val="hybridMultilevel"/>
    <w:tmpl w:val="20C20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2FE20DD"/>
    <w:multiLevelType w:val="hybridMultilevel"/>
    <w:tmpl w:val="FBF6D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8E291D"/>
    <w:multiLevelType w:val="hybridMultilevel"/>
    <w:tmpl w:val="DD0CB28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588A62BD"/>
    <w:multiLevelType w:val="hybridMultilevel"/>
    <w:tmpl w:val="4F7A7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A1D616C"/>
    <w:multiLevelType w:val="hybridMultilevel"/>
    <w:tmpl w:val="86A63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F0E1451"/>
    <w:multiLevelType w:val="hybridMultilevel"/>
    <w:tmpl w:val="2BEAFE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8"/>
  </w:num>
  <w:num w:numId="4">
    <w:abstractNumId w:val="1"/>
  </w:num>
  <w:num w:numId="5">
    <w:abstractNumId w:val="6"/>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C4"/>
    <w:rsid w:val="00003DF2"/>
    <w:rsid w:val="00017144"/>
    <w:rsid w:val="00035D12"/>
    <w:rsid w:val="000608C4"/>
    <w:rsid w:val="000703FB"/>
    <w:rsid w:val="0009736E"/>
    <w:rsid w:val="00107052"/>
    <w:rsid w:val="0015763D"/>
    <w:rsid w:val="001812A2"/>
    <w:rsid w:val="0019007A"/>
    <w:rsid w:val="001B41DD"/>
    <w:rsid w:val="00231DD0"/>
    <w:rsid w:val="00280A94"/>
    <w:rsid w:val="00282E58"/>
    <w:rsid w:val="002A202C"/>
    <w:rsid w:val="002E0BE2"/>
    <w:rsid w:val="002F52A4"/>
    <w:rsid w:val="0030064D"/>
    <w:rsid w:val="00312A7C"/>
    <w:rsid w:val="0031587C"/>
    <w:rsid w:val="00322C65"/>
    <w:rsid w:val="00367ECD"/>
    <w:rsid w:val="003D0047"/>
    <w:rsid w:val="003E7926"/>
    <w:rsid w:val="003F30BD"/>
    <w:rsid w:val="00473B79"/>
    <w:rsid w:val="00485295"/>
    <w:rsid w:val="004D07E8"/>
    <w:rsid w:val="00525E0C"/>
    <w:rsid w:val="00587A16"/>
    <w:rsid w:val="005A35D9"/>
    <w:rsid w:val="005E2AF8"/>
    <w:rsid w:val="005F0286"/>
    <w:rsid w:val="005F4784"/>
    <w:rsid w:val="0060135A"/>
    <w:rsid w:val="0060271D"/>
    <w:rsid w:val="00635B45"/>
    <w:rsid w:val="00643587"/>
    <w:rsid w:val="00660D86"/>
    <w:rsid w:val="00661C50"/>
    <w:rsid w:val="00691C00"/>
    <w:rsid w:val="006A7175"/>
    <w:rsid w:val="006C5216"/>
    <w:rsid w:val="0071757C"/>
    <w:rsid w:val="00720472"/>
    <w:rsid w:val="00747C42"/>
    <w:rsid w:val="007A1294"/>
    <w:rsid w:val="00800A4F"/>
    <w:rsid w:val="00823ED0"/>
    <w:rsid w:val="008252B9"/>
    <w:rsid w:val="00847BEA"/>
    <w:rsid w:val="00852D28"/>
    <w:rsid w:val="00881B4E"/>
    <w:rsid w:val="0088536C"/>
    <w:rsid w:val="00885AA0"/>
    <w:rsid w:val="008B1498"/>
    <w:rsid w:val="0092341C"/>
    <w:rsid w:val="0093228D"/>
    <w:rsid w:val="0093391E"/>
    <w:rsid w:val="00933B16"/>
    <w:rsid w:val="00945D0D"/>
    <w:rsid w:val="00964912"/>
    <w:rsid w:val="009C73C5"/>
    <w:rsid w:val="009E2570"/>
    <w:rsid w:val="009E7EA7"/>
    <w:rsid w:val="009F5214"/>
    <w:rsid w:val="00A503A7"/>
    <w:rsid w:val="00A515BD"/>
    <w:rsid w:val="00A66EF8"/>
    <w:rsid w:val="00AA2985"/>
    <w:rsid w:val="00AB7A4F"/>
    <w:rsid w:val="00B0668B"/>
    <w:rsid w:val="00B22E3E"/>
    <w:rsid w:val="00B34860"/>
    <w:rsid w:val="00B41AB6"/>
    <w:rsid w:val="00B760AE"/>
    <w:rsid w:val="00B809B8"/>
    <w:rsid w:val="00BA6C48"/>
    <w:rsid w:val="00BB6952"/>
    <w:rsid w:val="00BE15B2"/>
    <w:rsid w:val="00BE26D9"/>
    <w:rsid w:val="00BE6CEE"/>
    <w:rsid w:val="00C27344"/>
    <w:rsid w:val="00C6726E"/>
    <w:rsid w:val="00C724C4"/>
    <w:rsid w:val="00C765C9"/>
    <w:rsid w:val="00C93870"/>
    <w:rsid w:val="00CA1C29"/>
    <w:rsid w:val="00CA71C3"/>
    <w:rsid w:val="00CC2A5E"/>
    <w:rsid w:val="00D127B2"/>
    <w:rsid w:val="00D643A4"/>
    <w:rsid w:val="00D85753"/>
    <w:rsid w:val="00D9052F"/>
    <w:rsid w:val="00D9639D"/>
    <w:rsid w:val="00DA50CB"/>
    <w:rsid w:val="00DB3FAD"/>
    <w:rsid w:val="00DF06DD"/>
    <w:rsid w:val="00E5668D"/>
    <w:rsid w:val="00EC12FC"/>
    <w:rsid w:val="00FC77EC"/>
    <w:rsid w:val="00FD6AD3"/>
    <w:rsid w:val="00FF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62941"/>
  <w15:chartTrackingRefBased/>
  <w15:docId w15:val="{E8AC4D9A-92CB-43DB-AC8A-F26CB556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66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A7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566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66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22C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AD3"/>
    <w:pPr>
      <w:ind w:left="720"/>
      <w:contextualSpacing/>
    </w:pPr>
  </w:style>
  <w:style w:type="paragraph" w:styleId="a4">
    <w:name w:val="header"/>
    <w:basedOn w:val="a"/>
    <w:link w:val="a5"/>
    <w:uiPriority w:val="99"/>
    <w:unhideWhenUsed/>
    <w:rsid w:val="004D07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7E8"/>
  </w:style>
  <w:style w:type="paragraph" w:styleId="a6">
    <w:name w:val="footer"/>
    <w:basedOn w:val="a"/>
    <w:link w:val="a7"/>
    <w:uiPriority w:val="99"/>
    <w:unhideWhenUsed/>
    <w:rsid w:val="004D07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7E8"/>
  </w:style>
  <w:style w:type="paragraph" w:styleId="a8">
    <w:name w:val="Subtitle"/>
    <w:basedOn w:val="a"/>
    <w:next w:val="a"/>
    <w:link w:val="a9"/>
    <w:uiPriority w:val="11"/>
    <w:qFormat/>
    <w:rsid w:val="00C6726E"/>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C6726E"/>
    <w:rPr>
      <w:rFonts w:eastAsiaTheme="minorEastAsia"/>
      <w:color w:val="5A5A5A" w:themeColor="text1" w:themeTint="A5"/>
      <w:spacing w:val="15"/>
    </w:rPr>
  </w:style>
  <w:style w:type="character" w:customStyle="1" w:styleId="20">
    <w:name w:val="Заголовок 2 Знак"/>
    <w:basedOn w:val="a0"/>
    <w:link w:val="2"/>
    <w:uiPriority w:val="9"/>
    <w:rsid w:val="00CA71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5668D"/>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E5668D"/>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E5668D"/>
    <w:pPr>
      <w:outlineLvl w:val="9"/>
    </w:pPr>
    <w:rPr>
      <w:lang w:eastAsia="ru-RU"/>
    </w:rPr>
  </w:style>
  <w:style w:type="paragraph" w:styleId="21">
    <w:name w:val="toc 2"/>
    <w:basedOn w:val="a"/>
    <w:next w:val="a"/>
    <w:autoRedefine/>
    <w:uiPriority w:val="39"/>
    <w:unhideWhenUsed/>
    <w:rsid w:val="00231DD0"/>
    <w:pPr>
      <w:tabs>
        <w:tab w:val="right" w:leader="dot" w:pos="9344"/>
      </w:tabs>
      <w:spacing w:after="100"/>
      <w:ind w:left="220"/>
    </w:pPr>
    <w:rPr>
      <w:rFonts w:ascii="Times New Roman" w:eastAsia="Times New Roman" w:hAnsi="Times New Roman" w:cs="Times New Roman"/>
      <w:noProof/>
      <w:sz w:val="28"/>
      <w:szCs w:val="28"/>
      <w:lang w:eastAsia="ru-RU"/>
    </w:rPr>
  </w:style>
  <w:style w:type="paragraph" w:styleId="11">
    <w:name w:val="toc 1"/>
    <w:basedOn w:val="a"/>
    <w:next w:val="a"/>
    <w:autoRedefine/>
    <w:uiPriority w:val="39"/>
    <w:unhideWhenUsed/>
    <w:rsid w:val="00525E0C"/>
    <w:pPr>
      <w:tabs>
        <w:tab w:val="right" w:leader="dot" w:pos="9344"/>
      </w:tabs>
      <w:spacing w:after="100"/>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unhideWhenUsed/>
    <w:rsid w:val="00E5668D"/>
    <w:pPr>
      <w:spacing w:after="100"/>
      <w:ind w:left="440"/>
    </w:pPr>
    <w:rPr>
      <w:rFonts w:eastAsiaTheme="minorEastAsia" w:cs="Times New Roman"/>
      <w:lang w:eastAsia="ru-RU"/>
    </w:rPr>
  </w:style>
  <w:style w:type="character" w:customStyle="1" w:styleId="40">
    <w:name w:val="Заголовок 4 Знак"/>
    <w:basedOn w:val="a0"/>
    <w:link w:val="4"/>
    <w:uiPriority w:val="9"/>
    <w:rsid w:val="00E5668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322C65"/>
    <w:rPr>
      <w:rFonts w:asciiTheme="majorHAnsi" w:eastAsiaTheme="majorEastAsia" w:hAnsiTheme="majorHAnsi" w:cstheme="majorBidi"/>
      <w:color w:val="2E74B5" w:themeColor="accent1" w:themeShade="BF"/>
    </w:rPr>
  </w:style>
  <w:style w:type="character" w:styleId="ab">
    <w:name w:val="Hyperlink"/>
    <w:basedOn w:val="a0"/>
    <w:uiPriority w:val="99"/>
    <w:unhideWhenUsed/>
    <w:rsid w:val="00322C65"/>
    <w:rPr>
      <w:color w:val="0563C1" w:themeColor="hyperlink"/>
      <w:u w:val="single"/>
    </w:rPr>
  </w:style>
  <w:style w:type="paragraph" w:styleId="ac">
    <w:name w:val="No Spacing"/>
    <w:uiPriority w:val="1"/>
    <w:qFormat/>
    <w:rsid w:val="0071757C"/>
    <w:pPr>
      <w:spacing w:after="0" w:line="240" w:lineRule="auto"/>
    </w:pPr>
  </w:style>
  <w:style w:type="character" w:customStyle="1" w:styleId="tm51">
    <w:name w:val="tm51"/>
    <w:basedOn w:val="a0"/>
    <w:rsid w:val="00852D28"/>
    <w:rPr>
      <w:sz w:val="32"/>
      <w:szCs w:val="32"/>
    </w:rPr>
  </w:style>
  <w:style w:type="character" w:customStyle="1" w:styleId="tm61">
    <w:name w:val="tm61"/>
    <w:basedOn w:val="a0"/>
    <w:rsid w:val="00852D28"/>
    <w:rPr>
      <w:rFonts w:ascii="Arial" w:hAnsi="Arial" w:cs="Arial" w:hint="default"/>
      <w:color w:val="202124"/>
      <w:sz w:val="24"/>
      <w:szCs w:val="24"/>
    </w:rPr>
  </w:style>
  <w:style w:type="character" w:customStyle="1" w:styleId="tm101">
    <w:name w:val="tm101"/>
    <w:basedOn w:val="a0"/>
    <w:rsid w:val="00852D28"/>
    <w:rPr>
      <w:rFonts w:ascii="Arial" w:hAnsi="Arial" w:cs="Arial" w:hint="default"/>
    </w:rPr>
  </w:style>
  <w:style w:type="character" w:customStyle="1" w:styleId="tm111">
    <w:name w:val="tm111"/>
    <w:basedOn w:val="a0"/>
    <w:rsid w:val="00852D28"/>
    <w:rPr>
      <w:color w:val="202124"/>
      <w:sz w:val="32"/>
      <w:szCs w:val="32"/>
    </w:rPr>
  </w:style>
  <w:style w:type="paragraph" w:customStyle="1" w:styleId="12">
    <w:name w:val="Стиль1"/>
    <w:basedOn w:val="a8"/>
    <w:link w:val="13"/>
    <w:qFormat/>
    <w:rsid w:val="0093391E"/>
    <w:pPr>
      <w:spacing w:line="720" w:lineRule="auto"/>
      <w:ind w:firstLine="709"/>
      <w:jc w:val="both"/>
      <w:outlineLvl w:val="1"/>
    </w:pPr>
    <w:rPr>
      <w:rFonts w:ascii="Times New Roman" w:eastAsia="Times New Roman" w:hAnsi="Times New Roman" w:cs="Times New Roman"/>
      <w:b/>
      <w:color w:val="auto"/>
      <w:spacing w:val="0"/>
      <w:sz w:val="28"/>
      <w:szCs w:val="28"/>
      <w:lang w:eastAsia="ru-RU"/>
    </w:rPr>
  </w:style>
  <w:style w:type="character" w:customStyle="1" w:styleId="13">
    <w:name w:val="Стиль1 Знак"/>
    <w:basedOn w:val="a9"/>
    <w:link w:val="12"/>
    <w:rsid w:val="0093391E"/>
    <w:rPr>
      <w:rFonts w:ascii="Times New Roman" w:eastAsia="Times New Roman" w:hAnsi="Times New Roman" w:cs="Times New Roman"/>
      <w:b/>
      <w:color w:val="5A5A5A" w:themeColor="text1" w:themeTint="A5"/>
      <w:spacing w:val="15"/>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94208">
      <w:bodyDiv w:val="1"/>
      <w:marLeft w:val="0"/>
      <w:marRight w:val="0"/>
      <w:marTop w:val="0"/>
      <w:marBottom w:val="0"/>
      <w:divBdr>
        <w:top w:val="none" w:sz="0" w:space="0" w:color="auto"/>
        <w:left w:val="none" w:sz="0" w:space="0" w:color="auto"/>
        <w:bottom w:val="none" w:sz="0" w:space="0" w:color="auto"/>
        <w:right w:val="none" w:sz="0" w:space="0" w:color="auto"/>
      </w:divBdr>
      <w:divsChild>
        <w:div w:id="1143278129">
          <w:marLeft w:val="1170"/>
          <w:marRight w:val="735"/>
          <w:marTop w:val="0"/>
          <w:marBottom w:val="0"/>
          <w:divBdr>
            <w:top w:val="none" w:sz="0" w:space="0" w:color="auto"/>
            <w:left w:val="none" w:sz="0" w:space="0" w:color="auto"/>
            <w:bottom w:val="none" w:sz="0" w:space="0" w:color="auto"/>
            <w:right w:val="none" w:sz="0" w:space="0" w:color="auto"/>
          </w:divBdr>
        </w:div>
        <w:div w:id="143284480">
          <w:marLeft w:val="-60"/>
          <w:marRight w:val="75"/>
          <w:marTop w:val="0"/>
          <w:marBottom w:val="0"/>
          <w:divBdr>
            <w:top w:val="none" w:sz="0" w:space="0" w:color="auto"/>
            <w:left w:val="none" w:sz="0" w:space="0" w:color="auto"/>
            <w:bottom w:val="none" w:sz="0" w:space="0" w:color="auto"/>
            <w:right w:val="none" w:sz="0" w:space="0" w:color="auto"/>
          </w:divBdr>
        </w:div>
        <w:div w:id="1740639157">
          <w:marLeft w:val="1170"/>
          <w:marRight w:val="735"/>
          <w:marTop w:val="0"/>
          <w:marBottom w:val="0"/>
          <w:divBdr>
            <w:top w:val="none" w:sz="0" w:space="0" w:color="auto"/>
            <w:left w:val="none" w:sz="0" w:space="0" w:color="auto"/>
            <w:bottom w:val="none" w:sz="0" w:space="0" w:color="auto"/>
            <w:right w:val="none" w:sz="0" w:space="0" w:color="auto"/>
          </w:divBdr>
        </w:div>
        <w:div w:id="874971339">
          <w:marLeft w:val="-60"/>
          <w:marRight w:val="75"/>
          <w:marTop w:val="0"/>
          <w:marBottom w:val="0"/>
          <w:divBdr>
            <w:top w:val="none" w:sz="0" w:space="0" w:color="auto"/>
            <w:left w:val="none" w:sz="0" w:space="0" w:color="auto"/>
            <w:bottom w:val="none" w:sz="0" w:space="0" w:color="auto"/>
            <w:right w:val="none" w:sz="0" w:space="0" w:color="auto"/>
          </w:divBdr>
        </w:div>
        <w:div w:id="1864200983">
          <w:marLeft w:val="1170"/>
          <w:marRight w:val="735"/>
          <w:marTop w:val="0"/>
          <w:marBottom w:val="0"/>
          <w:divBdr>
            <w:top w:val="none" w:sz="0" w:space="0" w:color="auto"/>
            <w:left w:val="none" w:sz="0" w:space="0" w:color="auto"/>
            <w:bottom w:val="none" w:sz="0" w:space="0" w:color="auto"/>
            <w:right w:val="none" w:sz="0" w:space="0" w:color="auto"/>
          </w:divBdr>
        </w:div>
        <w:div w:id="1541700971">
          <w:marLeft w:val="-60"/>
          <w:marRight w:val="75"/>
          <w:marTop w:val="0"/>
          <w:marBottom w:val="0"/>
          <w:divBdr>
            <w:top w:val="none" w:sz="0" w:space="0" w:color="auto"/>
            <w:left w:val="none" w:sz="0" w:space="0" w:color="auto"/>
            <w:bottom w:val="none" w:sz="0" w:space="0" w:color="auto"/>
            <w:right w:val="none" w:sz="0" w:space="0" w:color="auto"/>
          </w:divBdr>
        </w:div>
        <w:div w:id="237523757">
          <w:marLeft w:val="1170"/>
          <w:marRight w:val="735"/>
          <w:marTop w:val="0"/>
          <w:marBottom w:val="0"/>
          <w:divBdr>
            <w:top w:val="none" w:sz="0" w:space="0" w:color="auto"/>
            <w:left w:val="none" w:sz="0" w:space="0" w:color="auto"/>
            <w:bottom w:val="none" w:sz="0" w:space="0" w:color="auto"/>
            <w:right w:val="none" w:sz="0" w:space="0" w:color="auto"/>
          </w:divBdr>
        </w:div>
        <w:div w:id="2136025615">
          <w:marLeft w:val="-60"/>
          <w:marRight w:val="75"/>
          <w:marTop w:val="0"/>
          <w:marBottom w:val="0"/>
          <w:divBdr>
            <w:top w:val="none" w:sz="0" w:space="0" w:color="auto"/>
            <w:left w:val="none" w:sz="0" w:space="0" w:color="auto"/>
            <w:bottom w:val="none" w:sz="0" w:space="0" w:color="auto"/>
            <w:right w:val="none" w:sz="0" w:space="0" w:color="auto"/>
          </w:divBdr>
        </w:div>
        <w:div w:id="203374108">
          <w:marLeft w:val="1170"/>
          <w:marRight w:val="735"/>
          <w:marTop w:val="0"/>
          <w:marBottom w:val="0"/>
          <w:divBdr>
            <w:top w:val="none" w:sz="0" w:space="0" w:color="auto"/>
            <w:left w:val="none" w:sz="0" w:space="0" w:color="auto"/>
            <w:bottom w:val="none" w:sz="0" w:space="0" w:color="auto"/>
            <w:right w:val="none" w:sz="0" w:space="0" w:color="auto"/>
          </w:divBdr>
        </w:div>
        <w:div w:id="1358040279">
          <w:marLeft w:val="-60"/>
          <w:marRight w:val="75"/>
          <w:marTop w:val="0"/>
          <w:marBottom w:val="0"/>
          <w:divBdr>
            <w:top w:val="none" w:sz="0" w:space="0" w:color="auto"/>
            <w:left w:val="none" w:sz="0" w:space="0" w:color="auto"/>
            <w:bottom w:val="none" w:sz="0" w:space="0" w:color="auto"/>
            <w:right w:val="none" w:sz="0" w:space="0" w:color="auto"/>
          </w:divBdr>
        </w:div>
        <w:div w:id="806556984">
          <w:marLeft w:val="1170"/>
          <w:marRight w:val="735"/>
          <w:marTop w:val="0"/>
          <w:marBottom w:val="0"/>
          <w:divBdr>
            <w:top w:val="none" w:sz="0" w:space="0" w:color="auto"/>
            <w:left w:val="none" w:sz="0" w:space="0" w:color="auto"/>
            <w:bottom w:val="none" w:sz="0" w:space="0" w:color="auto"/>
            <w:right w:val="none" w:sz="0" w:space="0" w:color="auto"/>
          </w:divBdr>
        </w:div>
        <w:div w:id="567544311">
          <w:marLeft w:val="-60"/>
          <w:marRight w:val="75"/>
          <w:marTop w:val="0"/>
          <w:marBottom w:val="0"/>
          <w:divBdr>
            <w:top w:val="none" w:sz="0" w:space="0" w:color="auto"/>
            <w:left w:val="none" w:sz="0" w:space="0" w:color="auto"/>
            <w:bottom w:val="none" w:sz="0" w:space="0" w:color="auto"/>
            <w:right w:val="none" w:sz="0" w:space="0" w:color="auto"/>
          </w:divBdr>
        </w:div>
        <w:div w:id="1128667665">
          <w:marLeft w:val="1170"/>
          <w:marRight w:val="735"/>
          <w:marTop w:val="0"/>
          <w:marBottom w:val="0"/>
          <w:divBdr>
            <w:top w:val="none" w:sz="0" w:space="0" w:color="auto"/>
            <w:left w:val="none" w:sz="0" w:space="0" w:color="auto"/>
            <w:bottom w:val="none" w:sz="0" w:space="0" w:color="auto"/>
            <w:right w:val="none" w:sz="0" w:space="0" w:color="auto"/>
          </w:divBdr>
        </w:div>
        <w:div w:id="538978381">
          <w:marLeft w:val="-60"/>
          <w:marRight w:val="75"/>
          <w:marTop w:val="0"/>
          <w:marBottom w:val="0"/>
          <w:divBdr>
            <w:top w:val="none" w:sz="0" w:space="0" w:color="auto"/>
            <w:left w:val="none" w:sz="0" w:space="0" w:color="auto"/>
            <w:bottom w:val="none" w:sz="0" w:space="0" w:color="auto"/>
            <w:right w:val="none" w:sz="0" w:space="0" w:color="auto"/>
          </w:divBdr>
        </w:div>
        <w:div w:id="428694200">
          <w:marLeft w:val="1170"/>
          <w:marRight w:val="735"/>
          <w:marTop w:val="0"/>
          <w:marBottom w:val="0"/>
          <w:divBdr>
            <w:top w:val="none" w:sz="0" w:space="0" w:color="auto"/>
            <w:left w:val="none" w:sz="0" w:space="0" w:color="auto"/>
            <w:bottom w:val="none" w:sz="0" w:space="0" w:color="auto"/>
            <w:right w:val="none" w:sz="0" w:space="0" w:color="auto"/>
          </w:divBdr>
        </w:div>
        <w:div w:id="1946377558">
          <w:marLeft w:val="-60"/>
          <w:marRight w:val="75"/>
          <w:marTop w:val="0"/>
          <w:marBottom w:val="0"/>
          <w:divBdr>
            <w:top w:val="none" w:sz="0" w:space="0" w:color="auto"/>
            <w:left w:val="none" w:sz="0" w:space="0" w:color="auto"/>
            <w:bottom w:val="none" w:sz="0" w:space="0" w:color="auto"/>
            <w:right w:val="none" w:sz="0" w:space="0" w:color="auto"/>
          </w:divBdr>
        </w:div>
        <w:div w:id="1063286164">
          <w:marLeft w:val="1170"/>
          <w:marRight w:val="735"/>
          <w:marTop w:val="0"/>
          <w:marBottom w:val="0"/>
          <w:divBdr>
            <w:top w:val="none" w:sz="0" w:space="0" w:color="auto"/>
            <w:left w:val="none" w:sz="0" w:space="0" w:color="auto"/>
            <w:bottom w:val="none" w:sz="0" w:space="0" w:color="auto"/>
            <w:right w:val="none" w:sz="0" w:space="0" w:color="auto"/>
          </w:divBdr>
        </w:div>
      </w:divsChild>
    </w:div>
    <w:div w:id="19231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6B50-013D-4D59-9193-F13A27A1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27</Pages>
  <Words>4924</Words>
  <Characters>28071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Boss</cp:lastModifiedBy>
  <cp:revision>43</cp:revision>
  <cp:lastPrinted>2021-01-26T13:33:00Z</cp:lastPrinted>
  <dcterms:created xsi:type="dcterms:W3CDTF">2020-09-08T20:43:00Z</dcterms:created>
  <dcterms:modified xsi:type="dcterms:W3CDTF">2021-04-15T16:53:00Z</dcterms:modified>
</cp:coreProperties>
</file>