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A6" w:rsidRPr="00914BA6" w:rsidRDefault="00914BA6" w:rsidP="00914B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4BA6">
        <w:rPr>
          <w:rFonts w:ascii="Times New Roman" w:hAnsi="Times New Roman" w:cs="Times New Roman"/>
          <w:b/>
          <w:sz w:val="28"/>
          <w:szCs w:val="28"/>
        </w:rPr>
        <w:t>Профессиональная ориентация детей в дошкольных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  <w:r w:rsidRPr="00914BA6">
        <w:rPr>
          <w:rFonts w:ascii="Times New Roman" w:hAnsi="Times New Roman" w:cs="Times New Roman"/>
          <w:b/>
          <w:sz w:val="28"/>
          <w:szCs w:val="28"/>
        </w:rPr>
        <w:t xml:space="preserve"> организациях.</w:t>
      </w:r>
    </w:p>
    <w:bookmarkEnd w:id="0"/>
    <w:p w:rsidR="009D3B2C" w:rsidRPr="000F5954" w:rsidRDefault="00500DD4" w:rsidP="00914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54">
        <w:rPr>
          <w:rFonts w:ascii="Times New Roman" w:hAnsi="Times New Roman" w:cs="Times New Roman"/>
          <w:sz w:val="28"/>
          <w:szCs w:val="28"/>
        </w:rPr>
        <w:t xml:space="preserve">Одним из основных путей социализации детей является их профориентация.  В данном процессе ребенок самостоятельно определяет, проявляет интерес, делает выбор в сторону своего профессионального места в обществе. Несмотря на то, что процесс самореализации в профессии начинается только в юношеском возрасте, основные представления начинают закладываться еще в дошкольном возрасте. Поэтому, очень важно давать основы профориентации уже </w:t>
      </w:r>
      <w:r w:rsidR="00914BA6">
        <w:rPr>
          <w:rFonts w:ascii="Times New Roman" w:hAnsi="Times New Roman" w:cs="Times New Roman"/>
          <w:sz w:val="28"/>
          <w:szCs w:val="28"/>
        </w:rPr>
        <w:t xml:space="preserve">в </w:t>
      </w:r>
      <w:r w:rsidR="000F5954" w:rsidRPr="000F5954">
        <w:rPr>
          <w:rFonts w:ascii="Times New Roman" w:hAnsi="Times New Roman" w:cs="Times New Roman"/>
          <w:sz w:val="28"/>
          <w:szCs w:val="28"/>
        </w:rPr>
        <w:t xml:space="preserve">дошкольном возрасте. </w:t>
      </w:r>
    </w:p>
    <w:p w:rsidR="000F5954" w:rsidRDefault="000F5954" w:rsidP="00914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954">
        <w:rPr>
          <w:rFonts w:ascii="Times New Roman" w:hAnsi="Times New Roman" w:cs="Times New Roman"/>
          <w:sz w:val="28"/>
          <w:szCs w:val="28"/>
        </w:rPr>
        <w:t>Данный вопрос освящен в</w:t>
      </w:r>
      <w:r w:rsidRPr="000F5954">
        <w:rPr>
          <w:rFonts w:ascii="Times New Roman" w:hAnsi="Times New Roman" w:cs="Times New Roman"/>
          <w:sz w:val="28"/>
          <w:szCs w:val="28"/>
        </w:rPr>
        <w:t xml:space="preserve"> действующем Постановлении Минтруда РФ «Об утверждении Положения о профессиональной ориентации и психологической поддержке населения в Российской Федерации» от 27 сентября 1996 г. № 1 профессиональная ориентация определяется как один из компонентов общечеловеческой культуры, проявляющийся в заботе общества о профессиональном становлении подрастающего поколения, а также как комплекс специальных мер содействия человеку в профессиональном самоопределении и выборе оптимального вида</w:t>
      </w:r>
      <w:proofErr w:type="gramEnd"/>
      <w:r w:rsidRPr="000F5954">
        <w:rPr>
          <w:rFonts w:ascii="Times New Roman" w:hAnsi="Times New Roman" w:cs="Times New Roman"/>
          <w:sz w:val="28"/>
          <w:szCs w:val="28"/>
        </w:rPr>
        <w:t xml:space="preserve"> занятости с </w:t>
      </w:r>
      <w:r w:rsidR="00152464" w:rsidRPr="000F5954">
        <w:rPr>
          <w:rFonts w:ascii="Times New Roman" w:hAnsi="Times New Roman" w:cs="Times New Roman"/>
          <w:sz w:val="28"/>
          <w:szCs w:val="28"/>
        </w:rPr>
        <w:t>учётом</w:t>
      </w:r>
      <w:r w:rsidRPr="000F5954">
        <w:rPr>
          <w:rFonts w:ascii="Times New Roman" w:hAnsi="Times New Roman" w:cs="Times New Roman"/>
          <w:sz w:val="28"/>
          <w:szCs w:val="28"/>
        </w:rPr>
        <w:t xml:space="preserve"> его потребностей и возможностей, </w:t>
      </w:r>
      <w:r w:rsidR="00152464" w:rsidRPr="000F5954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Pr="000F5954">
        <w:rPr>
          <w:rFonts w:ascii="Times New Roman" w:hAnsi="Times New Roman" w:cs="Times New Roman"/>
          <w:sz w:val="28"/>
          <w:szCs w:val="28"/>
        </w:rPr>
        <w:t xml:space="preserve"> ситуации на рынке труда [2].</w:t>
      </w:r>
    </w:p>
    <w:p w:rsidR="000F5954" w:rsidRPr="000F5954" w:rsidRDefault="000F5954" w:rsidP="00914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масштабах образовательного процесса, в цепочке преемственности</w:t>
      </w:r>
      <w:r w:rsidRPr="000F5954">
        <w:rPr>
          <w:rFonts w:ascii="Times New Roman" w:hAnsi="Times New Roman" w:cs="Times New Roman"/>
          <w:color w:val="000000"/>
          <w:sz w:val="28"/>
          <w:szCs w:val="28"/>
        </w:rPr>
        <w:t xml:space="preserve">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152464" w:rsidRDefault="00152464" w:rsidP="00306EC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Для достижения наиболее лучшего результата </w:t>
      </w:r>
      <w:r>
        <w:rPr>
          <w:rStyle w:val="c8"/>
          <w:color w:val="111111"/>
          <w:sz w:val="28"/>
          <w:szCs w:val="28"/>
        </w:rPr>
        <w:t>по ранней профориентации дошкольников осуществляется  </w:t>
      </w:r>
      <w:r>
        <w:rPr>
          <w:rStyle w:val="c8"/>
          <w:color w:val="111111"/>
          <w:sz w:val="28"/>
          <w:szCs w:val="28"/>
        </w:rPr>
        <w:t xml:space="preserve">работа </w:t>
      </w:r>
      <w:r>
        <w:rPr>
          <w:rStyle w:val="c8"/>
          <w:color w:val="111111"/>
          <w:sz w:val="28"/>
          <w:szCs w:val="28"/>
        </w:rPr>
        <w:t>по трем направлениям:</w:t>
      </w:r>
    </w:p>
    <w:p w:rsidR="00152464" w:rsidRDefault="00152464" w:rsidP="00306EC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 xml:space="preserve">1. </w:t>
      </w:r>
      <w:r>
        <w:rPr>
          <w:rStyle w:val="c8"/>
          <w:color w:val="111111"/>
          <w:sz w:val="28"/>
          <w:szCs w:val="28"/>
        </w:rPr>
        <w:t>Организация образовательного процесса с воспитанниками</w:t>
      </w:r>
    </w:p>
    <w:p w:rsidR="00152464" w:rsidRDefault="00152464" w:rsidP="00306EC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lastRenderedPageBreak/>
        <w:t xml:space="preserve">2. Сотрудничество </w:t>
      </w:r>
      <w:r>
        <w:rPr>
          <w:rStyle w:val="c8"/>
          <w:color w:val="111111"/>
          <w:sz w:val="28"/>
          <w:szCs w:val="28"/>
        </w:rPr>
        <w:t>родителями</w:t>
      </w:r>
    </w:p>
    <w:p w:rsidR="00152464" w:rsidRDefault="00152464" w:rsidP="00914BA6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8"/>
          <w:color w:val="111111"/>
          <w:sz w:val="28"/>
          <w:szCs w:val="28"/>
        </w:rPr>
      </w:pPr>
      <w:r>
        <w:rPr>
          <w:rStyle w:val="c8"/>
          <w:color w:val="111111"/>
          <w:sz w:val="28"/>
          <w:szCs w:val="28"/>
        </w:rPr>
        <w:t>3. Взаимодействие с социумом</w:t>
      </w:r>
    </w:p>
    <w:p w:rsidR="00306EC0" w:rsidRPr="00306EC0" w:rsidRDefault="00306EC0" w:rsidP="00914BA6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ранней профориентации используют </w:t>
      </w:r>
      <w:r w:rsidRPr="0030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методы обучения и воспитания:</w:t>
      </w:r>
    </w:p>
    <w:p w:rsidR="00306EC0" w:rsidRPr="00306EC0" w:rsidRDefault="00306EC0" w:rsidP="00914B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30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(беседы с использованием игровых персонажей и наглядности, чтение детской художественной литературы);</w:t>
      </w:r>
    </w:p>
    <w:p w:rsidR="00306EC0" w:rsidRPr="00306EC0" w:rsidRDefault="00306EC0" w:rsidP="00914B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30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(наблюдение конкретных трудовых процессов людей разных профессий рассматривание картин и иллюстраций);</w:t>
      </w:r>
    </w:p>
    <w:p w:rsidR="00306EC0" w:rsidRPr="00306EC0" w:rsidRDefault="00306EC0" w:rsidP="00914B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(экспериментирование с разными материалами, опыт хозяйственно-бытового труда);</w:t>
      </w:r>
    </w:p>
    <w:p w:rsidR="00306EC0" w:rsidRPr="00306EC0" w:rsidRDefault="00306EC0" w:rsidP="00914BA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(сюжетно-ролевые игры, дидактические игры, игровые ситуации).</w:t>
      </w:r>
    </w:p>
    <w:p w:rsidR="005E5E2B" w:rsidRDefault="005E5E2B" w:rsidP="00914BA6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8"/>
          <w:color w:val="111111"/>
          <w:sz w:val="28"/>
          <w:szCs w:val="28"/>
        </w:rPr>
      </w:pPr>
      <w:r>
        <w:rPr>
          <w:rStyle w:val="c8"/>
          <w:color w:val="111111"/>
          <w:sz w:val="28"/>
          <w:szCs w:val="28"/>
        </w:rPr>
        <w:t xml:space="preserve">Посредствам игровой деятельности педагогов и воспитанников осуществляется знакомство с профессиями. В нашем случае мы знакомим детей с профессиями сферы телевидения. </w:t>
      </w:r>
    </w:p>
    <w:p w:rsidR="005E5E2B" w:rsidRPr="00306EC0" w:rsidRDefault="005E5E2B" w:rsidP="00306EC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8"/>
          <w:color w:val="111111"/>
          <w:sz w:val="28"/>
          <w:szCs w:val="28"/>
        </w:rPr>
      </w:pPr>
      <w:r>
        <w:rPr>
          <w:rStyle w:val="c8"/>
          <w:color w:val="111111"/>
          <w:sz w:val="28"/>
          <w:szCs w:val="28"/>
        </w:rPr>
        <w:t xml:space="preserve">Для начала была создана предметно </w:t>
      </w:r>
      <w:r w:rsidRPr="00306EC0">
        <w:rPr>
          <w:rStyle w:val="c8"/>
          <w:color w:val="111111"/>
          <w:sz w:val="28"/>
          <w:szCs w:val="28"/>
        </w:rPr>
        <w:t xml:space="preserve">развивающая среда: </w:t>
      </w:r>
    </w:p>
    <w:p w:rsidR="005E5E2B" w:rsidRPr="00306EC0" w:rsidRDefault="00BA450E" w:rsidP="00306EC0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111111"/>
          <w:sz w:val="28"/>
          <w:szCs w:val="28"/>
        </w:rPr>
      </w:pPr>
      <w:r w:rsidRPr="00306EC0">
        <w:rPr>
          <w:rStyle w:val="c8"/>
          <w:color w:val="111111"/>
          <w:sz w:val="28"/>
          <w:szCs w:val="28"/>
        </w:rPr>
        <w:t xml:space="preserve">Различный демонстрационный материал: </w:t>
      </w:r>
      <w:r w:rsidR="005E5E2B" w:rsidRPr="00306EC0">
        <w:rPr>
          <w:rStyle w:val="c8"/>
          <w:color w:val="111111"/>
          <w:sz w:val="28"/>
          <w:szCs w:val="28"/>
        </w:rPr>
        <w:t xml:space="preserve">Альбом с изображениями </w:t>
      </w:r>
      <w:r w:rsidRPr="00306EC0">
        <w:rPr>
          <w:rStyle w:val="c8"/>
          <w:color w:val="111111"/>
          <w:sz w:val="28"/>
          <w:szCs w:val="28"/>
        </w:rPr>
        <w:t>представителей</w:t>
      </w:r>
      <w:r w:rsidR="005E5E2B" w:rsidRPr="00306EC0">
        <w:rPr>
          <w:rStyle w:val="c8"/>
          <w:color w:val="111111"/>
          <w:sz w:val="28"/>
          <w:szCs w:val="28"/>
        </w:rPr>
        <w:t xml:space="preserve"> </w:t>
      </w:r>
      <w:r w:rsidRPr="00306EC0">
        <w:rPr>
          <w:rStyle w:val="c8"/>
          <w:color w:val="111111"/>
          <w:sz w:val="28"/>
          <w:szCs w:val="28"/>
        </w:rPr>
        <w:t xml:space="preserve">профессий телевидения, макеты фото и видео камер, </w:t>
      </w:r>
      <w:r w:rsidR="00306EC0" w:rsidRPr="000F6F07">
        <w:rPr>
          <w:color w:val="111111"/>
          <w:sz w:val="27"/>
          <w:szCs w:val="27"/>
        </w:rPr>
        <w:t>подобраны и распечатаны раскраски</w:t>
      </w:r>
      <w:r w:rsidR="00306EC0" w:rsidRPr="00306EC0">
        <w:rPr>
          <w:color w:val="111111"/>
          <w:sz w:val="27"/>
          <w:szCs w:val="27"/>
        </w:rPr>
        <w:t xml:space="preserve"> и др.</w:t>
      </w:r>
      <w:r w:rsidRPr="00306EC0">
        <w:rPr>
          <w:rStyle w:val="c8"/>
          <w:color w:val="111111"/>
          <w:sz w:val="28"/>
          <w:szCs w:val="28"/>
        </w:rPr>
        <w:t>;</w:t>
      </w:r>
    </w:p>
    <w:p w:rsidR="00BA450E" w:rsidRPr="00306EC0" w:rsidRDefault="00BA450E" w:rsidP="00306EC0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111111"/>
          <w:sz w:val="28"/>
          <w:szCs w:val="28"/>
        </w:rPr>
      </w:pPr>
      <w:r w:rsidRPr="00306EC0">
        <w:rPr>
          <w:rStyle w:val="c8"/>
          <w:color w:val="111111"/>
          <w:sz w:val="28"/>
          <w:szCs w:val="28"/>
        </w:rPr>
        <w:t xml:space="preserve">Созданы самостоятельно воспитателями и подобраны настольно- печатные, дидактические игры, такие как : игра для речевого развития «Фильм, фильм </w:t>
      </w:r>
      <w:proofErr w:type="gramStart"/>
      <w:r w:rsidRPr="00306EC0">
        <w:rPr>
          <w:rStyle w:val="c8"/>
          <w:color w:val="111111"/>
          <w:sz w:val="28"/>
          <w:szCs w:val="28"/>
        </w:rPr>
        <w:t>фильм</w:t>
      </w:r>
      <w:proofErr w:type="gramEnd"/>
      <w:r w:rsidRPr="00306EC0">
        <w:rPr>
          <w:rStyle w:val="c8"/>
          <w:color w:val="111111"/>
          <w:sz w:val="28"/>
          <w:szCs w:val="28"/>
        </w:rPr>
        <w:t>…», лото «</w:t>
      </w:r>
      <w:r w:rsidR="00306EC0" w:rsidRPr="00306EC0">
        <w:rPr>
          <w:rStyle w:val="c8"/>
          <w:color w:val="111111"/>
          <w:sz w:val="28"/>
          <w:szCs w:val="28"/>
        </w:rPr>
        <w:t>Профессии</w:t>
      </w:r>
      <w:r w:rsidRPr="00306EC0">
        <w:rPr>
          <w:rStyle w:val="c8"/>
          <w:color w:val="111111"/>
          <w:sz w:val="28"/>
          <w:szCs w:val="28"/>
        </w:rPr>
        <w:t>», «Кому что нужно для работы» и др.</w:t>
      </w:r>
    </w:p>
    <w:p w:rsidR="00BA450E" w:rsidRDefault="00306EC0" w:rsidP="00306EC0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111111"/>
          <w:sz w:val="28"/>
          <w:szCs w:val="28"/>
        </w:rPr>
      </w:pPr>
      <w:r>
        <w:rPr>
          <w:rStyle w:val="c8"/>
          <w:color w:val="111111"/>
          <w:sz w:val="28"/>
          <w:szCs w:val="28"/>
        </w:rPr>
        <w:t>Созданы контейнеры с предметами для сюжетно-ролевых игр: Стилист, режиссер, фотограф, администратор.</w:t>
      </w:r>
    </w:p>
    <w:p w:rsidR="00306EC0" w:rsidRPr="00306EC0" w:rsidRDefault="00306EC0" w:rsidP="00306EC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proofErr w:type="spellStart"/>
      <w:r w:rsidRPr="00306E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06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сюжетно-ролевой игре имитируются производственные сюжеты, </w:t>
      </w:r>
      <w:r w:rsidRPr="00306E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профессиональная социальная среда</w:t>
      </w:r>
      <w:r w:rsidRPr="00306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модели </w:t>
      </w:r>
      <w:r w:rsidRPr="00306E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профессионального</w:t>
      </w:r>
      <w:r w:rsidRPr="00306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и межличностных </w:t>
      </w:r>
      <w:r w:rsidRPr="00306E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отношений</w:t>
      </w:r>
      <w:r w:rsidRPr="00306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ходе таких игр ранее полученные знания </w:t>
      </w:r>
      <w:r w:rsidRPr="00306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 </w:t>
      </w:r>
      <w:r w:rsidRPr="00306E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306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взрослых преобразуются в доступный для ребенка опыт.</w:t>
      </w:r>
    </w:p>
    <w:p w:rsidR="00306EC0" w:rsidRPr="000F6F07" w:rsidRDefault="00914BA6" w:rsidP="00306EC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сюжетно</w:t>
      </w:r>
      <w:r w:rsidR="00306EC0"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306EC0" w:rsidRPr="000F6F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ролевых играх воспитанники учатся</w:t>
      </w:r>
      <w:r w:rsidR="00306EC0"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EC0" w:rsidRPr="000F6F07" w:rsidRDefault="00306EC0" w:rsidP="00306EC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общению со сверстниками, которое предполагает способность к сотрудничеству, эффективному разрешению конфликтов, совместной деятельности и т. д.</w:t>
      </w:r>
    </w:p>
    <w:p w:rsidR="00306EC0" w:rsidRPr="000F6F07" w:rsidRDefault="00306EC0" w:rsidP="00914B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приобщаться к жизни в обществе, которая в дошкольном возрасте реализуется через знакомство с различными социальными ролями</w:t>
      </w:r>
    </w:p>
    <w:p w:rsidR="00306EC0" w:rsidRPr="000F6F07" w:rsidRDefault="00306EC0" w:rsidP="00914B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уровне бытовых норм и правил культурного поведения усваивать правила этикета;</w:t>
      </w:r>
    </w:p>
    <w:p w:rsidR="00306EC0" w:rsidRPr="000F6F07" w:rsidRDefault="00306EC0" w:rsidP="00914BA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Полноценная работа по </w:t>
      </w:r>
      <w:r w:rsidRPr="00306E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ранней профориентации</w:t>
      </w: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невозможна без встреч с людьми разных </w:t>
      </w:r>
      <w:r w:rsidRPr="00306E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правило, на такие встречи приглашаются родители воспитанников. Если есть возможность, то они приносят свою спецодежду, в доступной форме доносят до детей информацию о своей </w:t>
      </w:r>
      <w:r w:rsidRPr="00306E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свою очередь, дети имеют возможность задать и получить от взрослых ответы на интересующие их вопросы.</w:t>
      </w:r>
    </w:p>
    <w:p w:rsidR="00306EC0" w:rsidRPr="00914BA6" w:rsidRDefault="00306EC0" w:rsidP="00914BA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Проводимая работа по </w:t>
      </w:r>
      <w:r w:rsidRPr="00914B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ранней профориентации</w:t>
      </w:r>
      <w:r w:rsidRPr="00914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</w:t>
      </w: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ненавязчиво подвести детей к выводу о том, что любой труд или </w:t>
      </w:r>
      <w:r w:rsidRPr="00914B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профессиональная</w:t>
      </w:r>
      <w:r w:rsidRPr="000F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являются важными, нужными и значимыми в жизни человека.</w:t>
      </w:r>
    </w:p>
    <w:p w:rsidR="00306EC0" w:rsidRPr="00914BA6" w:rsidRDefault="00306EC0" w:rsidP="00914BA6">
      <w:pPr>
        <w:shd w:val="clear" w:color="auto" w:fill="FFFFFF"/>
        <w:spacing w:after="0" w:line="360" w:lineRule="auto"/>
        <w:ind w:firstLine="360"/>
        <w:jc w:val="both"/>
        <w:rPr>
          <w:rStyle w:val="c8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</w:t>
      </w:r>
      <w:r w:rsidRPr="00914BA6">
        <w:rPr>
          <w:rFonts w:ascii="Times New Roman" w:hAnsi="Times New Roman" w:cs="Times New Roman"/>
          <w:sz w:val="28"/>
          <w:szCs w:val="28"/>
        </w:rPr>
        <w:t xml:space="preserve"> </w:t>
      </w:r>
      <w:r w:rsidRPr="00914BA6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дошкольников о </w:t>
      </w:r>
      <w:r w:rsidR="00914BA6" w:rsidRPr="00914BA6">
        <w:rPr>
          <w:rFonts w:ascii="Times New Roman" w:hAnsi="Times New Roman" w:cs="Times New Roman"/>
          <w:sz w:val="28"/>
          <w:szCs w:val="28"/>
        </w:rPr>
        <w:t xml:space="preserve">профессиях взрослых и их деятельности </w:t>
      </w:r>
      <w:r w:rsidRPr="00914BA6">
        <w:rPr>
          <w:rFonts w:ascii="Times New Roman" w:hAnsi="Times New Roman" w:cs="Times New Roman"/>
          <w:sz w:val="28"/>
          <w:szCs w:val="28"/>
        </w:rPr>
        <w:t xml:space="preserve"> – это необходимое направление </w:t>
      </w:r>
      <w:r w:rsidR="00914BA6" w:rsidRPr="00914BA6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914BA6">
        <w:rPr>
          <w:rFonts w:ascii="Times New Roman" w:hAnsi="Times New Roman" w:cs="Times New Roman"/>
          <w:sz w:val="28"/>
          <w:szCs w:val="28"/>
        </w:rPr>
        <w:t>. Знак</w:t>
      </w:r>
      <w:r w:rsidR="00914BA6" w:rsidRPr="00914BA6">
        <w:rPr>
          <w:rFonts w:ascii="Times New Roman" w:hAnsi="Times New Roman" w:cs="Times New Roman"/>
          <w:sz w:val="28"/>
          <w:szCs w:val="28"/>
        </w:rPr>
        <w:t xml:space="preserve">омство детей с миром профессий необходимо осуществлять </w:t>
      </w:r>
      <w:r w:rsidRPr="00914BA6">
        <w:rPr>
          <w:rFonts w:ascii="Times New Roman" w:hAnsi="Times New Roman" w:cs="Times New Roman"/>
          <w:sz w:val="28"/>
          <w:szCs w:val="28"/>
        </w:rPr>
        <w:t>на протяжении всего периода получения воспитанниками дошк</w:t>
      </w:r>
      <w:r w:rsidR="00914BA6" w:rsidRPr="00914BA6">
        <w:rPr>
          <w:rFonts w:ascii="Times New Roman" w:hAnsi="Times New Roman" w:cs="Times New Roman"/>
          <w:sz w:val="28"/>
          <w:szCs w:val="28"/>
        </w:rPr>
        <w:t xml:space="preserve">ольного образования и при этом, реализация происходит </w:t>
      </w:r>
      <w:r w:rsidRPr="00914BA6">
        <w:rPr>
          <w:rFonts w:ascii="Times New Roman" w:hAnsi="Times New Roman" w:cs="Times New Roman"/>
          <w:sz w:val="28"/>
          <w:szCs w:val="28"/>
        </w:rPr>
        <w:t xml:space="preserve">в разнообразных формах работы и во взаимодействии педагогов и родителей. Проводимая </w:t>
      </w:r>
      <w:proofErr w:type="spellStart"/>
      <w:r w:rsidRPr="00914BA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14BA6">
        <w:rPr>
          <w:rFonts w:ascii="Times New Roman" w:hAnsi="Times New Roman" w:cs="Times New Roman"/>
          <w:sz w:val="28"/>
          <w:szCs w:val="28"/>
        </w:rPr>
        <w:t xml:space="preserve"> работа позволяет</w:t>
      </w:r>
      <w:r w:rsidR="00914BA6" w:rsidRPr="00914BA6">
        <w:rPr>
          <w:rFonts w:ascii="Times New Roman" w:hAnsi="Times New Roman" w:cs="Times New Roman"/>
          <w:sz w:val="28"/>
          <w:szCs w:val="28"/>
        </w:rPr>
        <w:t xml:space="preserve"> подвести детей к мысли о том, что профессиональная реализация имеет большую значимость в жизни любого человека.</w:t>
      </w:r>
    </w:p>
    <w:p w:rsidR="00BA450E" w:rsidRPr="00BA450E" w:rsidRDefault="00BA450E" w:rsidP="0015246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4BA6" w:rsidRDefault="00914BA6" w:rsidP="00914BA6">
      <w:pPr>
        <w:spacing w:line="360" w:lineRule="auto"/>
        <w:jc w:val="both"/>
      </w:pPr>
    </w:p>
    <w:p w:rsidR="00914BA6" w:rsidRPr="00914BA6" w:rsidRDefault="00914BA6" w:rsidP="00914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BA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0F5954" w:rsidRPr="00306EC0" w:rsidRDefault="00306EC0" w:rsidP="00500D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C0">
        <w:rPr>
          <w:rFonts w:ascii="Times New Roman" w:hAnsi="Times New Roman" w:cs="Times New Roman"/>
          <w:sz w:val="28"/>
          <w:szCs w:val="28"/>
        </w:rPr>
        <w:t>1. Федеральный закон Российской Федерации «Об образовании в Российской Федерации» от 29 декабря 2012 г. № 273- ФЗ // Российская газета. – 2012 г. – 31 декабря</w:t>
      </w:r>
    </w:p>
    <w:p w:rsidR="00306EC0" w:rsidRPr="00306EC0" w:rsidRDefault="000F5954" w:rsidP="00306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C0">
        <w:rPr>
          <w:rFonts w:ascii="Times New Roman" w:hAnsi="Times New Roman" w:cs="Times New Roman"/>
          <w:sz w:val="28"/>
          <w:szCs w:val="28"/>
        </w:rPr>
        <w:t xml:space="preserve">2. Постановление Минтруда РФ «Об утверждении Положения о профессиональной ориентации и психологической поддержке населения в Российской Федерации» от 27 сентября 1996 г. № 1. URL: </w:t>
      </w:r>
      <w:hyperlink r:id="rId6" w:history="1">
        <w:r w:rsidR="00306EC0" w:rsidRPr="00306EC0">
          <w:rPr>
            <w:rStyle w:val="a5"/>
            <w:rFonts w:ascii="Times New Roman" w:hAnsi="Times New Roman" w:cs="Times New Roman"/>
            <w:sz w:val="28"/>
            <w:szCs w:val="28"/>
          </w:rPr>
          <w:t>http://zakonbase.ru/content/base/19378</w:t>
        </w:r>
      </w:hyperlink>
    </w:p>
    <w:p w:rsidR="00306EC0" w:rsidRPr="00306EC0" w:rsidRDefault="00306EC0" w:rsidP="00306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C0">
        <w:rPr>
          <w:rFonts w:ascii="Times New Roman" w:hAnsi="Times New Roman" w:cs="Times New Roman"/>
          <w:sz w:val="28"/>
          <w:szCs w:val="28"/>
        </w:rPr>
        <w:t xml:space="preserve">3. </w:t>
      </w:r>
      <w:r w:rsidRPr="00306EC0">
        <w:rPr>
          <w:rFonts w:ascii="Times New Roman" w:hAnsi="Times New Roman" w:cs="Times New Roman"/>
          <w:sz w:val="28"/>
          <w:szCs w:val="28"/>
        </w:rPr>
        <w:t>Буре Р. С. Дошкольник и труд. Теория и методика трудового воспитания. – М.: Мозаика-Синтез, 2011. – 136 с.</w:t>
      </w:r>
    </w:p>
    <w:p w:rsidR="00306EC0" w:rsidRPr="00306EC0" w:rsidRDefault="00306EC0" w:rsidP="00500D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C0">
        <w:rPr>
          <w:rFonts w:ascii="Times New Roman" w:hAnsi="Times New Roman" w:cs="Times New Roman"/>
          <w:sz w:val="28"/>
          <w:szCs w:val="28"/>
        </w:rPr>
        <w:t xml:space="preserve">4. </w:t>
      </w:r>
      <w:r w:rsidRPr="00306EC0">
        <w:rPr>
          <w:rFonts w:ascii="Times New Roman" w:hAnsi="Times New Roman" w:cs="Times New Roman"/>
          <w:sz w:val="28"/>
          <w:szCs w:val="28"/>
        </w:rPr>
        <w:t xml:space="preserve">Кондрашов В. П. Введение дошкольников в мир профессий: Учебно-методическое пособие. – Балашов: Издательство «Николаев», 2004. – 52 </w:t>
      </w:r>
      <w:proofErr w:type="gramStart"/>
      <w:r w:rsidRPr="00306EC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06EC0" w:rsidRPr="00306EC0" w:rsidRDefault="00306EC0" w:rsidP="00500D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C0">
        <w:rPr>
          <w:rFonts w:ascii="Times New Roman" w:hAnsi="Times New Roman" w:cs="Times New Roman"/>
          <w:sz w:val="28"/>
          <w:szCs w:val="28"/>
        </w:rPr>
        <w:t xml:space="preserve">5. </w:t>
      </w:r>
      <w:r w:rsidRPr="00306EC0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Н.Е. </w:t>
      </w:r>
      <w:proofErr w:type="spellStart"/>
      <w:r w:rsidRPr="00306EC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06EC0">
        <w:rPr>
          <w:rFonts w:ascii="Times New Roman" w:hAnsi="Times New Roman" w:cs="Times New Roman"/>
          <w:sz w:val="28"/>
          <w:szCs w:val="28"/>
        </w:rPr>
        <w:t xml:space="preserve">, Т.С. Комаровой, М.А Васильевой. М.: Мозаика-Синтез, 2011. – 304 </w:t>
      </w:r>
      <w:proofErr w:type="gramStart"/>
      <w:r w:rsidRPr="00306EC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306EC0" w:rsidRPr="0030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1C58"/>
    <w:multiLevelType w:val="hybridMultilevel"/>
    <w:tmpl w:val="2D58E66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7EF728B2"/>
    <w:multiLevelType w:val="multilevel"/>
    <w:tmpl w:val="F91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D4"/>
    <w:rsid w:val="000F5954"/>
    <w:rsid w:val="00152464"/>
    <w:rsid w:val="00306EC0"/>
    <w:rsid w:val="003D4C90"/>
    <w:rsid w:val="00500DD4"/>
    <w:rsid w:val="005E5E2B"/>
    <w:rsid w:val="00914BA6"/>
    <w:rsid w:val="00BA450E"/>
    <w:rsid w:val="00C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5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2464"/>
  </w:style>
  <w:style w:type="paragraph" w:styleId="a4">
    <w:name w:val="List Paragraph"/>
    <w:basedOn w:val="a"/>
    <w:uiPriority w:val="34"/>
    <w:qFormat/>
    <w:rsid w:val="00306EC0"/>
    <w:pPr>
      <w:ind w:left="720"/>
      <w:contextualSpacing/>
    </w:pPr>
  </w:style>
  <w:style w:type="character" w:customStyle="1" w:styleId="c0">
    <w:name w:val="c0"/>
    <w:basedOn w:val="a0"/>
    <w:rsid w:val="00306EC0"/>
  </w:style>
  <w:style w:type="character" w:styleId="a5">
    <w:name w:val="Hyperlink"/>
    <w:basedOn w:val="a0"/>
    <w:uiPriority w:val="99"/>
    <w:unhideWhenUsed/>
    <w:rsid w:val="00306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5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2464"/>
  </w:style>
  <w:style w:type="paragraph" w:styleId="a4">
    <w:name w:val="List Paragraph"/>
    <w:basedOn w:val="a"/>
    <w:uiPriority w:val="34"/>
    <w:qFormat/>
    <w:rsid w:val="00306EC0"/>
    <w:pPr>
      <w:ind w:left="720"/>
      <w:contextualSpacing/>
    </w:pPr>
  </w:style>
  <w:style w:type="character" w:customStyle="1" w:styleId="c0">
    <w:name w:val="c0"/>
    <w:basedOn w:val="a0"/>
    <w:rsid w:val="00306EC0"/>
  </w:style>
  <w:style w:type="character" w:styleId="a5">
    <w:name w:val="Hyperlink"/>
    <w:basedOn w:val="a0"/>
    <w:uiPriority w:val="99"/>
    <w:unhideWhenUsed/>
    <w:rsid w:val="00306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base.ru/content/base/193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2021-04-11T15:14:00Z</dcterms:created>
  <dcterms:modified xsi:type="dcterms:W3CDTF">2021-04-11T16:33:00Z</dcterms:modified>
</cp:coreProperties>
</file>