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0B" w:rsidRPr="00C8190B" w:rsidRDefault="00C8190B" w:rsidP="00C8190B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8190B">
        <w:rPr>
          <w:rFonts w:ascii="Times New Roman" w:eastAsia="Times New Roman" w:hAnsi="Times New Roman" w:cs="Times New Roman"/>
          <w:sz w:val="44"/>
          <w:szCs w:val="44"/>
        </w:rPr>
        <w:t>О ПЛАВАНИИ И ЕГО ЗНАЧЕНИИ.</w:t>
      </w:r>
    </w:p>
    <w:p w:rsidR="00C8190B" w:rsidRDefault="00C8190B" w:rsidP="00C8190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C0D" w:rsidRDefault="00D84C0D" w:rsidP="00D84C0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 </w:t>
      </w:r>
      <w:r w:rsidRPr="006510E0">
        <w:rPr>
          <w:rFonts w:ascii="Times New Roman" w:eastAsia="Times New Roman" w:hAnsi="Times New Roman" w:cs="Times New Roman"/>
          <w:sz w:val="28"/>
          <w:szCs w:val="28"/>
        </w:rPr>
        <w:t>– главная ценность человека. Его невозможно купить. Мы, получая его при рождении, можем лишь беречь и укреплять или наносить непоправимый вред. Жизненный опыт показывает, что обычно заботиться о своем здоровье люди начинают лишь после того, как недуг даст о себе знать. А ведь можно предотвратить эти заболевания, нужно только вести здоровый образ жизни. В последнее время и государство, и общественные организации проводят множество мероприятий, направленных на оздоровление нации. Но здоровье человека зависит не только от лечебно-профилактических мероприятий, но и от него самого. Не случайно все больше людей посв</w:t>
      </w:r>
      <w:r>
        <w:rPr>
          <w:rFonts w:ascii="Times New Roman" w:eastAsia="Times New Roman" w:hAnsi="Times New Roman" w:cs="Times New Roman"/>
          <w:sz w:val="28"/>
          <w:szCs w:val="28"/>
        </w:rPr>
        <w:t>ящают свой досуг занятиям спортом</w:t>
      </w:r>
      <w:r w:rsidRPr="006510E0">
        <w:rPr>
          <w:rFonts w:ascii="Times New Roman" w:eastAsia="Times New Roman" w:hAnsi="Times New Roman" w:cs="Times New Roman"/>
          <w:sz w:val="28"/>
          <w:szCs w:val="28"/>
        </w:rPr>
        <w:t>. В своей работе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хочу рассказать о плавание</w:t>
      </w:r>
      <w:r w:rsidRPr="006510E0">
        <w:rPr>
          <w:rFonts w:ascii="Times New Roman" w:eastAsia="Times New Roman" w:hAnsi="Times New Roman" w:cs="Times New Roman"/>
          <w:sz w:val="28"/>
          <w:szCs w:val="28"/>
        </w:rPr>
        <w:t>, его разновидностях и, самое главное, чем он</w:t>
      </w:r>
      <w:r>
        <w:rPr>
          <w:rFonts w:ascii="Times New Roman" w:eastAsia="Times New Roman" w:hAnsi="Times New Roman" w:cs="Times New Roman"/>
          <w:sz w:val="28"/>
          <w:szCs w:val="28"/>
        </w:rPr>
        <w:t>о полезно</w:t>
      </w:r>
      <w:r w:rsidRPr="006510E0">
        <w:rPr>
          <w:rFonts w:ascii="Times New Roman" w:eastAsia="Times New Roman" w:hAnsi="Times New Roman" w:cs="Times New Roman"/>
          <w:sz w:val="28"/>
          <w:szCs w:val="28"/>
        </w:rPr>
        <w:t xml:space="preserve"> для здоровья.</w:t>
      </w:r>
    </w:p>
    <w:p w:rsidR="00D84C0D" w:rsidRPr="00E66AB4" w:rsidRDefault="00D84C0D" w:rsidP="00D84C0D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  <w:shd w:val="clear" w:color="auto" w:fill="FFFFFF"/>
        </w:rPr>
        <w:t>В настоящее время перед нашим государством достаточно остро стоят проблемы здоровья подрастающего поколения, воспитания у детей потребности в здоровом образе жизни, здоровом досуге. Среди других массовых видов спорта, плавание сочетает возможность гармоничного развития организма, ярко выраженную оздоровительную направленность, важное прикладное значение, эмоциональную притягательность водной среды.</w:t>
      </w:r>
      <w:r w:rsidRPr="00D84C0D">
        <w:rPr>
          <w:rFonts w:ascii="Times New Roman" w:hAnsi="Times New Roman" w:cs="Times New Roman"/>
          <w:sz w:val="28"/>
          <w:szCs w:val="28"/>
        </w:rPr>
        <w:t xml:space="preserve"> </w:t>
      </w:r>
      <w:r w:rsidRPr="00E66AB4">
        <w:rPr>
          <w:rFonts w:ascii="Times New Roman" w:hAnsi="Times New Roman" w:cs="Times New Roman"/>
          <w:sz w:val="28"/>
          <w:szCs w:val="28"/>
        </w:rPr>
        <w:t>Плавание известно человеку с древнейших времен.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B4">
        <w:rPr>
          <w:rFonts w:ascii="Times New Roman" w:hAnsi="Times New Roman" w:cs="Times New Roman"/>
          <w:sz w:val="28"/>
          <w:szCs w:val="28"/>
        </w:rPr>
        <w:t>Со времени своего появления на Земле человек всегда был связан с водой. Водоёмы, около которых поселялись люди, были нужны им не только как источник необходимой для жизни воды, но и как место добывания пищи, и как преграда, защищавшая от неожиданных нападений, и как удобный путь сообщения и торговли.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B4">
        <w:rPr>
          <w:rFonts w:ascii="Times New Roman" w:hAnsi="Times New Roman" w:cs="Times New Roman"/>
          <w:sz w:val="28"/>
          <w:szCs w:val="28"/>
        </w:rPr>
        <w:t>К сожалению, невозможно установить точно, какие способы плавания и ныряния применяли первобытные люди. Целый ряд древних изображений свидетельствует о применении плавания в трудовой деятельности. Ещё на заре человечества люди знали о целебных свойствах воды, мистически их осмысливая. Они верили, что омовение защищает от нечистой силы, происки которой вызывают болезни. Тогда все религии предписывали необходимость очищения тела путём совершения омовения.</w:t>
      </w:r>
    </w:p>
    <w:p w:rsidR="00D84C0D" w:rsidRDefault="00D84C0D" w:rsidP="00D84C0D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B4">
        <w:rPr>
          <w:rFonts w:ascii="Times New Roman" w:hAnsi="Times New Roman" w:cs="Times New Roman"/>
          <w:sz w:val="28"/>
          <w:szCs w:val="28"/>
        </w:rPr>
        <w:t xml:space="preserve">Многие народы с древних времён использовали купание в гигиенических и закаливающих целях. </w:t>
      </w:r>
    </w:p>
    <w:p w:rsidR="00D84C0D" w:rsidRDefault="00D84C0D" w:rsidP="00D84C0D">
      <w:pPr>
        <w:pStyle w:val="a4"/>
        <w:tabs>
          <w:tab w:val="left" w:pos="0"/>
        </w:tabs>
        <w:ind w:left="0" w:firstLine="567"/>
        <w:jc w:val="both"/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22F0C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 времени своего появления на Земле человек всегда был связан с водой. Именно в долинах </w:t>
      </w:r>
      <w:r w:rsidR="00746E7E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больших рек - Нила, Тигра и </w:t>
      </w:r>
      <w:proofErr w:type="spellStart"/>
      <w:proofErr w:type="gramStart"/>
      <w:r w:rsidR="00746E7E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Евф</w:t>
      </w:r>
      <w:r w:rsidRPr="00922F0C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ата</w:t>
      </w:r>
      <w:proofErr w:type="spellEnd"/>
      <w:r w:rsidRPr="00922F0C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,  </w:t>
      </w:r>
      <w:proofErr w:type="spellStart"/>
      <w:r w:rsidRPr="00922F0C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Хуанхе</w:t>
      </w:r>
      <w:proofErr w:type="spellEnd"/>
      <w:proofErr w:type="gramEnd"/>
      <w:r w:rsidRPr="00922F0C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Янцзы, Инда и Ганга - зародилась человеческая цивилизация. Вода имела огромное значение в жизни первобытных людей, что послужило причиной обожествления этой стихии, внушавшей слабому еще в борьбе с природой </w:t>
      </w:r>
      <w:r w:rsidRPr="00922F0C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человеку чувство преклонения и страха. Культ воды существовал практически у всех народов с самых древних времен.  Одним из главных олимпийских богов, владыкой морей у древних греков был Посейдон. Много позднее (III в. До н.э.), у древних римлян он стал отождествляться с Нептуном. </w:t>
      </w:r>
    </w:p>
    <w:p w:rsidR="00D84C0D" w:rsidRDefault="00D84C0D" w:rsidP="00D84C0D">
      <w:pPr>
        <w:pStyle w:val="a4"/>
        <w:tabs>
          <w:tab w:val="left" w:pos="0"/>
        </w:tabs>
        <w:ind w:left="0" w:firstLine="567"/>
        <w:jc w:val="both"/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22F0C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О том, что древние греки придавали большое значение умению плавать, свидетельствует и известное изречение Платона: "Можно ли людям, которые являются противоположностью мудрого, плавать и читать не умеют, вверить службу?" В Афинах человека, не умеющего плавать, считали ущербным. Крайнюю степень человеческого бескультурья выражала поговорка "Он не умеет ни плавать, ни читать»</w:t>
      </w:r>
      <w:r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84C0D" w:rsidRPr="00922F0C" w:rsidRDefault="00D84C0D" w:rsidP="00D84C0D">
      <w:pPr>
        <w:pStyle w:val="a4"/>
        <w:tabs>
          <w:tab w:val="left" w:pos="0"/>
        </w:tabs>
        <w:ind w:left="0"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922F0C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Первые соревнования по плаванию носили ярко выраженный прикладной характер. Примером могут служить массовые сорев</w:t>
      </w:r>
      <w:r w:rsidR="00746E7E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нования древних славян на реке </w:t>
      </w:r>
      <w:proofErr w:type="spellStart"/>
      <w:r w:rsidRPr="00922F0C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Почайне</w:t>
      </w:r>
      <w:proofErr w:type="spellEnd"/>
      <w:r w:rsidRPr="00922F0C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, притоке Днепра, где собирались лучшие пловцы-ныряльщики. Все они одновременно прыгали в реку и должны были в течение определенного времени ловить рыбу руками. Тот, кому удавалось поймать самых крупных рыб, объявлялся победителем и получал в подарок шелковую рыбацкую сеть.</w:t>
      </w:r>
    </w:p>
    <w:p w:rsidR="00D84C0D" w:rsidRPr="009114E3" w:rsidRDefault="00D84C0D" w:rsidP="00D84C0D">
      <w:pPr>
        <w:pStyle w:val="c60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Style w:val="c5"/>
          <w:color w:val="000000"/>
          <w:sz w:val="28"/>
          <w:szCs w:val="28"/>
        </w:rPr>
      </w:pPr>
      <w:r w:rsidRPr="00E66AB4">
        <w:rPr>
          <w:color w:val="000000"/>
          <w:sz w:val="28"/>
          <w:szCs w:val="28"/>
          <w:shd w:val="clear" w:color="auto" w:fill="FFFFFF"/>
        </w:rPr>
        <w:t>Учёные выяснили, что ещё в древности зародилось плавание. Как вид спорта или как необходимость — неизвестно. Были найдены рисунки на стенах пещер, которые относятся предположительно к 5000 лет до н. э. Древние люди заметили, что многие животные способны передвигаться по воде, и переняли эту способность. Как нетрудно догадаться, первым стилем стал способ плавания «по-собачьи». Он просуществовал довольно долгое время, пока его не сменил брасс. И тот стал основой для всех последующих нововведений. В древних цивилизациях плавание начало приобретать особую популярность. Первое письменное упоминание относится к 2000 году до н. э. Также известно, что в Древнем Риме плавание стало основой подготовки спортсменов, в том числе тех, кто участвовал в Олимпийских играх. А вот история плавания как вида спорта берёт своё начало с рубежа XV-XVI веков. Именно тогда стали проводиться первые соревнования.</w:t>
      </w:r>
    </w:p>
    <w:p w:rsidR="00D84C0D" w:rsidRPr="00E66AB4" w:rsidRDefault="00D84C0D" w:rsidP="00D84C0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66AB4">
        <w:rPr>
          <w:color w:val="000000"/>
          <w:sz w:val="28"/>
          <w:szCs w:val="28"/>
        </w:rPr>
        <w:t>Как самостоятельный вид спорта плавание появилось только в середине XIX в. До этого бассейны строили исключительно для обучения плаванию военных офицеров.</w:t>
      </w:r>
    </w:p>
    <w:p w:rsidR="00D84C0D" w:rsidRPr="00E66AB4" w:rsidRDefault="00D84C0D" w:rsidP="00D84C0D">
      <w:pPr>
        <w:pStyle w:val="c60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66AB4">
        <w:rPr>
          <w:rStyle w:val="c5"/>
          <w:rFonts w:eastAsiaTheme="majorEastAsia"/>
          <w:color w:val="000000"/>
          <w:sz w:val="28"/>
          <w:szCs w:val="28"/>
          <w:bdr w:val="none" w:sz="0" w:space="0" w:color="auto" w:frame="1"/>
        </w:rPr>
        <w:t>1890 г. впервые проходит первенство Европы по плаванию, в 1896 г. его включают в программу первых современных Олимпийских игр.</w:t>
      </w:r>
    </w:p>
    <w:p w:rsidR="00D84C0D" w:rsidRPr="009114E3" w:rsidRDefault="00D84C0D" w:rsidP="00D84C0D">
      <w:pPr>
        <w:pStyle w:val="a3"/>
        <w:shd w:val="clear" w:color="auto" w:fill="F9F9F9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9F9F9"/>
        </w:rPr>
      </w:pPr>
      <w:r w:rsidRPr="009114E3">
        <w:rPr>
          <w:sz w:val="28"/>
          <w:szCs w:val="28"/>
          <w:shd w:val="clear" w:color="auto" w:fill="F9F9F9"/>
        </w:rPr>
        <w:t xml:space="preserve">Плавание в России в древности развивалось в основном как прикладной вид, и только в конце 19 начале 20 века оно становится отдельным видом спорта. В середине XVII века в русских войсках вводится обучение плаванию. </w:t>
      </w:r>
      <w:r w:rsidRPr="009114E3">
        <w:rPr>
          <w:sz w:val="28"/>
          <w:szCs w:val="28"/>
          <w:shd w:val="clear" w:color="auto" w:fill="F9F9F9"/>
        </w:rPr>
        <w:lastRenderedPageBreak/>
        <w:t>Петр I включает его в программу под</w:t>
      </w:r>
      <w:r>
        <w:rPr>
          <w:sz w:val="28"/>
          <w:szCs w:val="28"/>
          <w:shd w:val="clear" w:color="auto" w:fill="F9F9F9"/>
        </w:rPr>
        <w:t>готовки офицеров армии и флота.</w:t>
      </w:r>
      <w:r w:rsidRPr="009114E3">
        <w:rPr>
          <w:sz w:val="28"/>
          <w:szCs w:val="28"/>
          <w:shd w:val="clear" w:color="auto" w:fill="F9F9F9"/>
        </w:rPr>
        <w:t xml:space="preserve"> В XVIII веке в России начинает утверждаться мысль о важности и полезности плавания как гигиенического упражнения и как прикладного навыка.   По справедливости надлежало бы каждому молодому ч</w:t>
      </w:r>
      <w:r>
        <w:rPr>
          <w:sz w:val="28"/>
          <w:szCs w:val="28"/>
          <w:shd w:val="clear" w:color="auto" w:fill="F9F9F9"/>
        </w:rPr>
        <w:t>еловеку учиться плавать,</w:t>
      </w:r>
      <w:r w:rsidRPr="009114E3">
        <w:rPr>
          <w:sz w:val="28"/>
          <w:szCs w:val="28"/>
          <w:shd w:val="clear" w:color="auto" w:fill="F9F9F9"/>
        </w:rPr>
        <w:t xml:space="preserve"> во многих случаях от умения плавать зависит спасение жизни</w:t>
      </w:r>
      <w:r>
        <w:rPr>
          <w:sz w:val="28"/>
          <w:szCs w:val="28"/>
          <w:shd w:val="clear" w:color="auto" w:fill="F9F9F9"/>
        </w:rPr>
        <w:t xml:space="preserve">. </w:t>
      </w:r>
      <w:r w:rsidR="00746E7E">
        <w:rPr>
          <w:sz w:val="28"/>
          <w:szCs w:val="28"/>
          <w:shd w:val="clear" w:color="auto" w:fill="F9F9F9"/>
        </w:rPr>
        <w:t> А. В. Суворов</w:t>
      </w:r>
      <w:r w:rsidRPr="009114E3">
        <w:rPr>
          <w:sz w:val="28"/>
          <w:szCs w:val="28"/>
          <w:shd w:val="clear" w:color="auto" w:fill="F9F9F9"/>
        </w:rPr>
        <w:t xml:space="preserve"> учил солдат плавать, переправляться через реки вброд и вплавь.</w:t>
      </w:r>
    </w:p>
    <w:p w:rsidR="00D84C0D" w:rsidRDefault="00D84C0D" w:rsidP="00D84C0D">
      <w:pPr>
        <w:pStyle w:val="a3"/>
        <w:shd w:val="clear" w:color="auto" w:fill="F9F9F9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14E3">
        <w:rPr>
          <w:sz w:val="28"/>
          <w:szCs w:val="28"/>
        </w:rPr>
        <w:t xml:space="preserve"> В конце XIX века в России начинается строительство крытых бассейнов для плавания. В 1891г. открывается бассейн в Москве при Центральных банях. Сооружаются бассейны при военно-учебных заведениях: в 1-м и 2-м Военно-морском кадетском корпусе, в Пажеском корпусе в Петербурге, в Киевском кадетском корпусе и др. Но это были малогабаритные бассейны (длиной от 10 до 15-16м.), пригодные лишь для начального обучения плаванию.</w:t>
      </w:r>
    </w:p>
    <w:p w:rsidR="00D84C0D" w:rsidRDefault="00D84C0D" w:rsidP="00D84C0D">
      <w:pPr>
        <w:pStyle w:val="a3"/>
        <w:shd w:val="clear" w:color="auto" w:fill="F9F9F9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14E3">
        <w:rPr>
          <w:sz w:val="28"/>
          <w:szCs w:val="28"/>
        </w:rPr>
        <w:t>Особую популярность плавание приобрело в конце 19 века. В 1890 было проведено первое первенство Европы по плаванию. В 1894 году соревнования по плаванию были включены в программу современных Олимпийских игр, что оказало большое влияние на развитие всех видов плавания.</w:t>
      </w:r>
    </w:p>
    <w:p w:rsidR="00D84C0D" w:rsidRDefault="00D84C0D" w:rsidP="00D84C0D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AB4">
        <w:rPr>
          <w:rFonts w:ascii="Times New Roman" w:hAnsi="Times New Roman" w:cs="Times New Roman"/>
          <w:color w:val="000000"/>
          <w:sz w:val="28"/>
          <w:szCs w:val="28"/>
        </w:rPr>
        <w:t>Пловцы постоянно ищут новые виды и способы плавания, которые давали бы наилучшие результаты. Тренеры пытаются изобрести новые методы проведения тренировок, чтобы усовершенствовать технику плавания.</w:t>
      </w:r>
    </w:p>
    <w:p w:rsidR="00D84C0D" w:rsidRDefault="00D84C0D" w:rsidP="00D84C0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AB4">
        <w:rPr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64D0D53" wp14:editId="7504E11F">
            <wp:extent cx="4828822" cy="1524000"/>
            <wp:effectExtent l="19050" t="0" r="0" b="0"/>
            <wp:docPr id="9" name="Рисунок 9" descr="C:\Users\User\Desktop\prygki-v-v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rygki-v-vo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2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0D" w:rsidRDefault="00D84C0D" w:rsidP="00746E7E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746E7E">
          <w:rPr>
            <w:rStyle w:val="a6"/>
            <w:rFonts w:ascii="Times New Roman" w:eastAsiaTheme="majorEastAsia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Брасс</w:t>
        </w:r>
      </w:hyperlink>
      <w:r w:rsidRPr="00E66AB4">
        <w:rPr>
          <w:rFonts w:ascii="Times New Roman" w:hAnsi="Times New Roman" w:cs="Times New Roman"/>
          <w:sz w:val="28"/>
          <w:szCs w:val="28"/>
        </w:rPr>
        <w:t> (симметричные движения рук от груди, при этом ногами совершаются толчковые движения; другими словами, такую технику в народе называют «по-лягушачьи»). Старинный способ плавания, который был известен еще в начале XIV в.</w:t>
      </w:r>
    </w:p>
    <w:p w:rsidR="00D84C0D" w:rsidRPr="00E66AB4" w:rsidRDefault="00D84C0D" w:rsidP="00D84C0D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C0D" w:rsidRDefault="00D84C0D" w:rsidP="00D84C0D">
      <w:pPr>
        <w:pStyle w:val="a4"/>
        <w:shd w:val="clear" w:color="auto" w:fill="FDFDFD"/>
        <w:tabs>
          <w:tab w:val="left" w:pos="0"/>
        </w:tabs>
        <w:ind w:left="0" w:right="2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9B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746E7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7" w:tgtFrame="_blank" w:history="1">
        <w:r w:rsidRPr="00746E7E">
          <w:rPr>
            <w:rStyle w:val="a6"/>
            <w:rFonts w:ascii="Times New Roman" w:eastAsiaTheme="majorEastAsia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Кроль</w:t>
        </w:r>
      </w:hyperlink>
      <w:r w:rsidRPr="000529B3">
        <w:rPr>
          <w:rFonts w:ascii="Times New Roman" w:hAnsi="Times New Roman" w:cs="Times New Roman"/>
          <w:sz w:val="28"/>
          <w:szCs w:val="28"/>
        </w:rPr>
        <w:t> (руками попеременно выполняются гребки, а ноги выполняют функцию «ножниц», работая словно мотор), самый быстрый способ плавания.</w:t>
      </w:r>
    </w:p>
    <w:p w:rsidR="00D84C0D" w:rsidRDefault="00D84C0D" w:rsidP="00D84C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9B3">
        <w:rPr>
          <w:rFonts w:ascii="Times New Roman" w:hAnsi="Times New Roman" w:cs="Times New Roman"/>
          <w:sz w:val="28"/>
          <w:szCs w:val="28"/>
        </w:rPr>
        <w:t>3.</w:t>
      </w:r>
      <w:r w:rsidRPr="000529B3">
        <w:rPr>
          <w:rFonts w:ascii="Times New Roman" w:hAnsi="Times New Roman" w:cs="Times New Roman"/>
          <w:sz w:val="28"/>
          <w:szCs w:val="28"/>
          <w:u w:val="single"/>
        </w:rPr>
        <w:t>Кроль на спине</w:t>
      </w:r>
      <w:r w:rsidR="00746E7E">
        <w:rPr>
          <w:rFonts w:ascii="Times New Roman" w:hAnsi="Times New Roman" w:cs="Times New Roman"/>
          <w:sz w:val="28"/>
          <w:szCs w:val="28"/>
        </w:rPr>
        <w:t xml:space="preserve"> – стиль плавания, который визуально очень похож на обычный </w:t>
      </w:r>
      <w:r w:rsidRPr="006510E0">
        <w:rPr>
          <w:rFonts w:ascii="Times New Roman" w:hAnsi="Times New Roman" w:cs="Times New Roman"/>
          <w:sz w:val="28"/>
          <w:szCs w:val="28"/>
        </w:rPr>
        <w:t>кроль. Спортсме</w:t>
      </w:r>
      <w:r w:rsidR="00746E7E">
        <w:rPr>
          <w:rFonts w:ascii="Times New Roman" w:hAnsi="Times New Roman" w:cs="Times New Roman"/>
          <w:sz w:val="28"/>
          <w:szCs w:val="28"/>
        </w:rPr>
        <w:t xml:space="preserve">н также совершает попеременные </w:t>
      </w:r>
      <w:r w:rsidRPr="006510E0">
        <w:rPr>
          <w:rFonts w:ascii="Times New Roman" w:hAnsi="Times New Roman" w:cs="Times New Roman"/>
          <w:sz w:val="28"/>
          <w:szCs w:val="28"/>
        </w:rPr>
        <w:t>гребки руками с попеременными поднятием и опусканием ног, но плывет на с</w:t>
      </w:r>
      <w:r w:rsidR="00746E7E">
        <w:rPr>
          <w:rFonts w:ascii="Times New Roman" w:hAnsi="Times New Roman" w:cs="Times New Roman"/>
          <w:sz w:val="28"/>
          <w:szCs w:val="28"/>
        </w:rPr>
        <w:t xml:space="preserve">пине и совершает пронос прямой </w:t>
      </w:r>
      <w:proofErr w:type="gramStart"/>
      <w:r w:rsidRPr="006510E0">
        <w:rPr>
          <w:rFonts w:ascii="Times New Roman" w:hAnsi="Times New Roman" w:cs="Times New Roman"/>
          <w:sz w:val="28"/>
          <w:szCs w:val="28"/>
        </w:rPr>
        <w:t>рукой  над</w:t>
      </w:r>
      <w:proofErr w:type="gramEnd"/>
      <w:r w:rsidRPr="006510E0">
        <w:rPr>
          <w:rFonts w:ascii="Times New Roman" w:hAnsi="Times New Roman" w:cs="Times New Roman"/>
          <w:sz w:val="28"/>
          <w:szCs w:val="28"/>
        </w:rPr>
        <w:t xml:space="preserve">  водой. </w:t>
      </w:r>
    </w:p>
    <w:p w:rsidR="00D84C0D" w:rsidRDefault="00D84C0D" w:rsidP="00D84C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9B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529B3">
        <w:rPr>
          <w:rFonts w:ascii="Times New Roman" w:hAnsi="Times New Roman" w:cs="Times New Roman"/>
          <w:sz w:val="28"/>
          <w:szCs w:val="28"/>
          <w:u w:val="single"/>
        </w:rPr>
        <w:t>Баттерфляй</w:t>
      </w:r>
      <w:r w:rsidR="00746E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>– один из наиболее технически сложных и утомительных видов плавания.</w:t>
      </w:r>
      <w:r w:rsidR="00746E7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6510E0">
        <w:rPr>
          <w:rFonts w:ascii="Times New Roman" w:hAnsi="Times New Roman" w:cs="Times New Roman"/>
          <w:sz w:val="28"/>
          <w:szCs w:val="28"/>
        </w:rPr>
        <w:t>передвижении  баттерфляем</w:t>
      </w:r>
      <w:proofErr w:type="gramEnd"/>
      <w:r w:rsidRPr="006510E0">
        <w:rPr>
          <w:rFonts w:ascii="Times New Roman" w:hAnsi="Times New Roman" w:cs="Times New Roman"/>
          <w:sz w:val="28"/>
          <w:szCs w:val="28"/>
        </w:rPr>
        <w:t xml:space="preserve">  спортсмен совершает широкий и мощный гребок, приподнимающий тело пловца над водой, а ноги и таз совершают вол</w:t>
      </w:r>
      <w:r>
        <w:rPr>
          <w:rFonts w:ascii="Times New Roman" w:hAnsi="Times New Roman" w:cs="Times New Roman"/>
          <w:sz w:val="28"/>
          <w:szCs w:val="28"/>
        </w:rPr>
        <w:t xml:space="preserve">нообразные движения. Считается вторым </w:t>
      </w:r>
      <w:r w:rsidR="00746E7E">
        <w:rPr>
          <w:rFonts w:ascii="Times New Roman" w:hAnsi="Times New Roman" w:cs="Times New Roman"/>
          <w:sz w:val="28"/>
          <w:szCs w:val="28"/>
        </w:rPr>
        <w:t xml:space="preserve">по скорости после </w:t>
      </w:r>
      <w:r w:rsidRPr="006510E0">
        <w:rPr>
          <w:rFonts w:ascii="Times New Roman" w:hAnsi="Times New Roman" w:cs="Times New Roman"/>
          <w:sz w:val="28"/>
          <w:szCs w:val="28"/>
        </w:rPr>
        <w:t>кроля.</w:t>
      </w:r>
    </w:p>
    <w:p w:rsidR="00D84C0D" w:rsidRDefault="00D84C0D" w:rsidP="00D84C0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5. </w:t>
      </w:r>
      <w:r w:rsidRPr="00746E7E">
        <w:rPr>
          <w:rStyle w:val="a5"/>
          <w:rFonts w:eastAsiaTheme="majorEastAsia"/>
          <w:b w:val="0"/>
          <w:color w:val="000000"/>
          <w:sz w:val="28"/>
          <w:szCs w:val="28"/>
          <w:u w:val="single"/>
          <w:bdr w:val="none" w:sz="0" w:space="0" w:color="auto" w:frame="1"/>
        </w:rPr>
        <w:t>Стиль «дельфин»</w:t>
      </w:r>
      <w:r w:rsidRPr="00E66AB4">
        <w:rPr>
          <w:color w:val="000000"/>
          <w:sz w:val="28"/>
          <w:szCs w:val="28"/>
        </w:rPr>
        <w:t> — скоростной вариант баттерфляя. Свое название он получил потому, что движения напоминают манеру плавания дельфина. Спортсмены, которые плавают этим стилем, бьют по воде соединенными ногами, сгибая и разгибая их в коленях, а руки движутся так же как и при стиле баттерфляй.</w:t>
      </w:r>
    </w:p>
    <w:p w:rsidR="00D84C0D" w:rsidRPr="000529B3" w:rsidRDefault="00D84C0D" w:rsidP="00D84C0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C0D" w:rsidRPr="000529B3" w:rsidRDefault="00D84C0D" w:rsidP="00D84C0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eastAsiaTheme="majorEastAsia"/>
          <w:sz w:val="28"/>
          <w:szCs w:val="28"/>
          <w:bdr w:val="none" w:sz="0" w:space="0" w:color="auto" w:frame="1"/>
          <w:shd w:val="clear" w:color="auto" w:fill="FDFDFD"/>
        </w:rPr>
        <w:t xml:space="preserve">6. </w:t>
      </w:r>
      <w:r w:rsidRPr="00746E7E">
        <w:rPr>
          <w:rStyle w:val="a5"/>
          <w:rFonts w:eastAsiaTheme="majorEastAsia"/>
          <w:b w:val="0"/>
          <w:sz w:val="28"/>
          <w:szCs w:val="28"/>
          <w:u w:val="single"/>
          <w:bdr w:val="none" w:sz="0" w:space="0" w:color="auto" w:frame="1"/>
          <w:shd w:val="clear" w:color="auto" w:fill="FDFDFD"/>
        </w:rPr>
        <w:t>Вольный стиль</w:t>
      </w:r>
      <w:r w:rsidRPr="000529B3">
        <w:rPr>
          <w:sz w:val="28"/>
          <w:szCs w:val="28"/>
          <w:shd w:val="clear" w:color="auto" w:fill="FDFDFD"/>
        </w:rPr>
        <w:t> (в этом виде объединены все перечисленные методы; при прохождении дистанции пловец самостоятельно выбирает удобный для него способ перемещения в воде)</w:t>
      </w:r>
    </w:p>
    <w:p w:rsidR="00D84C0D" w:rsidRDefault="00C8190B" w:rsidP="00D84C0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AE6981" wp14:editId="58126802">
            <wp:extent cx="5940425" cy="3098748"/>
            <wp:effectExtent l="0" t="0" r="3175" b="6985"/>
            <wp:docPr id="13" name="Рисунок 6" descr="http://ohdeti.ru/uploads/posts/2012-04/1333970886_uro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hdeti.ru/uploads/posts/2012-04/1333970886_ur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190B" w:rsidRPr="006510E0" w:rsidRDefault="00C8190B" w:rsidP="00C8190B">
      <w:pPr>
        <w:tabs>
          <w:tab w:val="left" w:pos="0"/>
        </w:tabs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0E0">
        <w:rPr>
          <w:rFonts w:ascii="Times New Roman" w:hAnsi="Times New Roman" w:cs="Times New Roman"/>
          <w:b/>
          <w:sz w:val="28"/>
          <w:szCs w:val="28"/>
        </w:rPr>
        <w:t>Влияние занятий плаванием на нервную и иммунную систему</w:t>
      </w:r>
    </w:p>
    <w:p w:rsidR="00C8190B" w:rsidRPr="006510E0" w:rsidRDefault="00C8190B" w:rsidP="00C8190B">
      <w:pPr>
        <w:tabs>
          <w:tab w:val="left" w:pos="0"/>
        </w:tabs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Пребывание в воде отлично тренирует механизмы, регулирующие теплоотдачу организма, повышая его устойчивость к изменению температур.</w:t>
      </w:r>
    </w:p>
    <w:p w:rsidR="00C8190B" w:rsidRPr="006510E0" w:rsidRDefault="00C8190B" w:rsidP="00C8190B">
      <w:pPr>
        <w:tabs>
          <w:tab w:val="left" w:pos="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 xml:space="preserve">Занятия плаванием повышают защитные свойства иммунной системы крови — увеличивая сопротивляемость к инфекционным и простудным заболеваниям. Под закаливанием понимают повышение устойчивости организма к воздействию неблагоприятных условий внешней среды, и в первую очередь к холоду, к резким колебаниям температуры. Вода в водоеме, бассейне имеет более низкую температуру, </w:t>
      </w:r>
      <w:r w:rsidR="00746E7E">
        <w:rPr>
          <w:rFonts w:ascii="Times New Roman" w:hAnsi="Times New Roman" w:cs="Times New Roman"/>
          <w:sz w:val="28"/>
          <w:szCs w:val="28"/>
        </w:rPr>
        <w:t xml:space="preserve">чем тело человека, 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6510E0">
        <w:rPr>
          <w:rFonts w:ascii="Times New Roman" w:hAnsi="Times New Roman" w:cs="Times New Roman"/>
          <w:sz w:val="28"/>
          <w:szCs w:val="28"/>
        </w:rPr>
        <w:t>олодовым</w:t>
      </w:r>
      <w:proofErr w:type="spellEnd"/>
      <w:r w:rsidRPr="006510E0">
        <w:rPr>
          <w:rFonts w:ascii="Times New Roman" w:hAnsi="Times New Roman" w:cs="Times New Roman"/>
          <w:sz w:val="28"/>
          <w:szCs w:val="28"/>
        </w:rPr>
        <w:t xml:space="preserve"> раздражителем. Если человек осторожно, изо дня в день, будет приучать себя к холоду, то в конце концов у него улучшится теплорегуляция, повысится </w:t>
      </w:r>
      <w:r w:rsidRPr="006510E0">
        <w:rPr>
          <w:rFonts w:ascii="Times New Roman" w:hAnsi="Times New Roman" w:cs="Times New Roman"/>
          <w:sz w:val="28"/>
          <w:szCs w:val="28"/>
        </w:rPr>
        <w:lastRenderedPageBreak/>
        <w:t>устойчивость к холоду, смене температурных условий, благодаря чему снизится восприимчивость к простудным заболеваниям.</w:t>
      </w:r>
    </w:p>
    <w:p w:rsidR="00C8190B" w:rsidRPr="006510E0" w:rsidRDefault="00C8190B" w:rsidP="00C8190B">
      <w:pPr>
        <w:tabs>
          <w:tab w:val="left" w:pos="0"/>
        </w:tabs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Плавание повышает интенсивность обмена веществ в организме. За 15 минут пребывания в воде при температуре 24° С человек теряет около 100 ккал тепла.</w:t>
      </w:r>
    </w:p>
    <w:p w:rsidR="00C8190B" w:rsidRPr="006510E0" w:rsidRDefault="00C8190B" w:rsidP="00C8190B">
      <w:pPr>
        <w:tabs>
          <w:tab w:val="left" w:pos="0"/>
        </w:tabs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Плавание требует больших энергетических затрат. Так, только за двухчасовую тренировку пловец может потерять до 2 кг веса.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>Куда же идет высвободившаяся энергия? Часть ее расходуется на согревание тела пловца, а другая на выполнение плавательных движений.</w:t>
      </w:r>
    </w:p>
    <w:p w:rsidR="00C8190B" w:rsidRPr="006510E0" w:rsidRDefault="00C8190B" w:rsidP="00C8190B">
      <w:pPr>
        <w:tabs>
          <w:tab w:val="left" w:pos="0"/>
        </w:tabs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Занятия плаванием совершенствуют работу вестибулярного аппарата, улучшают чувство равновесия и широко применяются в подготовке космонавтов.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>Находясь в воде, человек испытывает ощущения, во многом сходные с состоянием невесомости, поскольку плотность воды в 769 раз больше плотности воздуха. Это обстоятельство позволяет человеку находиться в ней в расслабленном антигравитационном с</w:t>
      </w:r>
      <w:r>
        <w:rPr>
          <w:rFonts w:ascii="Times New Roman" w:hAnsi="Times New Roman" w:cs="Times New Roman"/>
          <w:sz w:val="28"/>
          <w:szCs w:val="28"/>
        </w:rPr>
        <w:t>остоянии, причем в своеобразном гориз</w:t>
      </w:r>
      <w:r w:rsidR="00746E7E">
        <w:rPr>
          <w:rFonts w:ascii="Times New Roman" w:hAnsi="Times New Roman" w:cs="Times New Roman"/>
          <w:sz w:val="28"/>
          <w:szCs w:val="28"/>
        </w:rPr>
        <w:t xml:space="preserve">онтальном </w:t>
      </w:r>
      <w:r w:rsidRPr="006510E0">
        <w:rPr>
          <w:rFonts w:ascii="Times New Roman" w:hAnsi="Times New Roman" w:cs="Times New Roman"/>
          <w:sz w:val="28"/>
          <w:szCs w:val="28"/>
        </w:rPr>
        <w:t>положении.</w:t>
      </w:r>
    </w:p>
    <w:p w:rsidR="00C8190B" w:rsidRPr="006510E0" w:rsidRDefault="00C8190B" w:rsidP="00C8190B">
      <w:pPr>
        <w:tabs>
          <w:tab w:val="left" w:pos="0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Систематическое пребывание в воде на занятиях плаванием оказывает успокаивающее воздействие на нервную систему ребёнка, повышая эмоциональную устойчивость, обесп</w:t>
      </w:r>
      <w:r w:rsidR="00746E7E">
        <w:rPr>
          <w:rFonts w:ascii="Times New Roman" w:hAnsi="Times New Roman" w:cs="Times New Roman"/>
          <w:sz w:val="28"/>
          <w:szCs w:val="28"/>
        </w:rPr>
        <w:t xml:space="preserve">ечивая крепкий, спокойный сон, </w:t>
      </w:r>
      <w:r w:rsidRPr="006510E0">
        <w:rPr>
          <w:rFonts w:ascii="Times New Roman" w:hAnsi="Times New Roman" w:cs="Times New Roman"/>
          <w:sz w:val="28"/>
          <w:szCs w:val="28"/>
        </w:rPr>
        <w:t>снимает стресс, дает заряд энергии организму. Слишком вялых людей плавание взбадривает, а горячих, раздражительных — успокаивает. Особенно большое значение имеет плавание как средство активного отдыха для людей умственного труда.</w:t>
      </w:r>
    </w:p>
    <w:p w:rsidR="00C8190B" w:rsidRPr="006510E0" w:rsidRDefault="00C8190B" w:rsidP="00C8190B">
      <w:pPr>
        <w:tabs>
          <w:tab w:val="left" w:pos="0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>Многие люди воспринимают плаванье как удовольствие и стараются чащ</w:t>
      </w:r>
      <w:r w:rsidR="00746E7E">
        <w:rPr>
          <w:rFonts w:ascii="Times New Roman" w:hAnsi="Times New Roman" w:cs="Times New Roman"/>
          <w:sz w:val="28"/>
          <w:szCs w:val="28"/>
        </w:rPr>
        <w:t>е выбираться на пляж или в </w:t>
      </w:r>
      <w:r w:rsidRPr="006510E0">
        <w:rPr>
          <w:rFonts w:ascii="Times New Roman" w:hAnsi="Times New Roman" w:cs="Times New Roman"/>
          <w:sz w:val="28"/>
          <w:szCs w:val="28"/>
        </w:rPr>
        <w:t>бассейн. Ученые доказали, что даже непродолжительное, 5-минутное, плавание в несколько раз повышает восприимчивость органов чувств, в первую очередь таких, как зрение и слух. Резко повышается после плавания и внимание. Вот почему многие великие писатели, ученые любили купаться и плавать, находя в этих занятиях дополнительные источники сил и энергии.</w:t>
      </w:r>
    </w:p>
    <w:p w:rsidR="00C8190B" w:rsidRDefault="00C8190B" w:rsidP="00C8190B">
      <w:pPr>
        <w:tabs>
          <w:tab w:val="left" w:pos="0"/>
        </w:tabs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90B" w:rsidRPr="006510E0" w:rsidRDefault="00C8190B" w:rsidP="00C8190B">
      <w:pPr>
        <w:tabs>
          <w:tab w:val="left" w:pos="0"/>
        </w:tabs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Влияние </w:t>
      </w:r>
      <w:r w:rsidRPr="006510E0">
        <w:rPr>
          <w:rFonts w:ascii="Times New Roman" w:hAnsi="Times New Roman" w:cs="Times New Roman"/>
          <w:b/>
          <w:sz w:val="28"/>
          <w:szCs w:val="28"/>
        </w:rPr>
        <w:t xml:space="preserve">плавания на становление личности </w:t>
      </w:r>
    </w:p>
    <w:p w:rsidR="00C8190B" w:rsidRPr="006510E0" w:rsidRDefault="00C8190B" w:rsidP="00C8190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 xml:space="preserve">Плавание благотворно влияет не только на физическое развитие человека, но и на формирование его личности. Не всем общение с водой доставляет удовольствие и радость, некоторые боятся входить в воду, опасаясь глубины. Психологами установлено, что главная опасность на воде - не действия в ней, а чувство страха и боязнь глубины. Занятия плаванием развивают такие черты </w:t>
      </w:r>
      <w:r w:rsidRPr="006510E0">
        <w:rPr>
          <w:rFonts w:ascii="Times New Roman" w:hAnsi="Times New Roman" w:cs="Times New Roman"/>
          <w:sz w:val="28"/>
          <w:szCs w:val="28"/>
        </w:rPr>
        <w:lastRenderedPageBreak/>
        <w:t>личности, как целеустремленность, настойчивость, самообладание,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>решительность, смелость, дисциплинированность, умение действовать в коллективе, проявлять самостоятельность.</w:t>
      </w:r>
    </w:p>
    <w:p w:rsidR="00C8190B" w:rsidRPr="006510E0" w:rsidRDefault="00C8190B" w:rsidP="00C8190B">
      <w:pPr>
        <w:tabs>
          <w:tab w:val="left" w:pos="0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 xml:space="preserve"> Плавание требует от детей не только умение собира</w:t>
      </w:r>
      <w:r w:rsidR="00746E7E">
        <w:rPr>
          <w:rFonts w:ascii="Times New Roman" w:hAnsi="Times New Roman" w:cs="Times New Roman"/>
          <w:sz w:val="28"/>
          <w:szCs w:val="28"/>
        </w:rPr>
        <w:t xml:space="preserve">ть спортивную сумку на </w:t>
      </w:r>
      <w:bookmarkStart w:id="0" w:name="_GoBack"/>
      <w:bookmarkEnd w:id="0"/>
      <w:r w:rsidRPr="006510E0">
        <w:rPr>
          <w:rFonts w:ascii="Times New Roman" w:hAnsi="Times New Roman" w:cs="Times New Roman"/>
          <w:sz w:val="28"/>
          <w:szCs w:val="28"/>
        </w:rPr>
        <w:t xml:space="preserve">тренировку, но и сушиться после неё, следить за своим здоровьем, распоряжаться личным временем, совмещая занятия в школе, и </w:t>
      </w:r>
      <w:proofErr w:type="gramStart"/>
      <w:r w:rsidRPr="006510E0">
        <w:rPr>
          <w:rFonts w:ascii="Times New Roman" w:hAnsi="Times New Roman" w:cs="Times New Roman"/>
          <w:sz w:val="28"/>
          <w:szCs w:val="28"/>
        </w:rPr>
        <w:t>секции  плавания</w:t>
      </w:r>
      <w:proofErr w:type="gramEnd"/>
      <w:r w:rsidRPr="006510E0">
        <w:rPr>
          <w:rFonts w:ascii="Times New Roman" w:hAnsi="Times New Roman" w:cs="Times New Roman"/>
          <w:sz w:val="28"/>
          <w:szCs w:val="28"/>
        </w:rPr>
        <w:t>.  А самое главн</w:t>
      </w:r>
      <w:r w:rsidR="00746E7E">
        <w:rPr>
          <w:rFonts w:ascii="Times New Roman" w:hAnsi="Times New Roman" w:cs="Times New Roman"/>
          <w:sz w:val="28"/>
          <w:szCs w:val="28"/>
        </w:rPr>
        <w:t>ое, что даёт плавание, впрочем,</w:t>
      </w:r>
      <w:r w:rsidRPr="006510E0">
        <w:rPr>
          <w:rFonts w:ascii="Times New Roman" w:hAnsi="Times New Roman" w:cs="Times New Roman"/>
          <w:sz w:val="28"/>
          <w:szCs w:val="28"/>
        </w:rPr>
        <w:t xml:space="preserve"> как и любой другой вид спорта – это характер. Спортивный характер формируется, совершенствуется в тренировочном процессе. Но закаляется и по-настоящему проявляется только в соревнованиях.  Умение стремиться и добиваться поставленных целей.  На первый взгляд это тяжело и невозможно, но на самом деле, всё легко преодолеть, главное – стремиться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>качественно и</w:t>
      </w:r>
      <w:r>
        <w:rPr>
          <w:rFonts w:ascii="Times New Roman" w:hAnsi="Times New Roman" w:cs="Times New Roman"/>
          <w:sz w:val="28"/>
          <w:szCs w:val="28"/>
        </w:rPr>
        <w:t xml:space="preserve">сполнять тренировочные задания, </w:t>
      </w:r>
      <w:r w:rsidRPr="006510E0">
        <w:rPr>
          <w:rFonts w:ascii="Times New Roman" w:hAnsi="Times New Roman" w:cs="Times New Roman"/>
          <w:sz w:val="28"/>
          <w:szCs w:val="28"/>
        </w:rPr>
        <w:t>добросовестно относится к тренировкам.</w:t>
      </w:r>
    </w:p>
    <w:p w:rsidR="00C8190B" w:rsidRPr="006510E0" w:rsidRDefault="00C8190B" w:rsidP="00C819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    </w:t>
      </w:r>
      <w:r w:rsidRPr="006510E0">
        <w:rPr>
          <w:rFonts w:ascii="Times New Roman" w:hAnsi="Times New Roman" w:cs="Times New Roman"/>
          <w:sz w:val="28"/>
          <w:szCs w:val="28"/>
        </w:rPr>
        <w:t>Долгие занятия плаванием, помимо стройной, сп</w:t>
      </w:r>
      <w:r>
        <w:rPr>
          <w:rFonts w:ascii="Times New Roman" w:hAnsi="Times New Roman" w:cs="Times New Roman"/>
          <w:sz w:val="28"/>
          <w:szCs w:val="28"/>
        </w:rPr>
        <w:t>ортивной фигуры и здоровья, дают</w:t>
      </w:r>
      <w:r w:rsidRPr="006510E0">
        <w:rPr>
          <w:rFonts w:ascii="Times New Roman" w:hAnsi="Times New Roman" w:cs="Times New Roman"/>
          <w:sz w:val="28"/>
          <w:szCs w:val="28"/>
        </w:rPr>
        <w:t xml:space="preserve"> ещё одно преимущество. Сами того не подозревая, мы получаем, по сути, спортивное образование.  Ведь в процессе подготовки пловца задействованы практически все виды спорта: лыжи, лёгкая атлетика, гимнастика, футбол, баскетбол, волейбол, водное поло, и даже, тяжёлая атлетика, причём всё это на серьёзном уровне.</w:t>
      </w:r>
    </w:p>
    <w:p w:rsidR="00C8190B" w:rsidRPr="006510E0" w:rsidRDefault="00C8190B" w:rsidP="00C8190B">
      <w:pPr>
        <w:tabs>
          <w:tab w:val="left" w:pos="0"/>
        </w:tabs>
        <w:spacing w:after="0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0E0">
        <w:rPr>
          <w:rFonts w:ascii="Times New Roman" w:hAnsi="Times New Roman" w:cs="Times New Roman"/>
          <w:b/>
          <w:sz w:val="28"/>
          <w:szCs w:val="28"/>
        </w:rPr>
        <w:t>Оздоровительный эффект плавания</w:t>
      </w:r>
    </w:p>
    <w:p w:rsidR="00C8190B" w:rsidRPr="006510E0" w:rsidRDefault="00C8190B" w:rsidP="00C8190B">
      <w:pPr>
        <w:tabs>
          <w:tab w:val="left" w:pos="0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 xml:space="preserve"> К удивительным особенностям плавания нужно отнести его не</w:t>
      </w:r>
      <w:r>
        <w:rPr>
          <w:rFonts w:ascii="Times New Roman" w:hAnsi="Times New Roman" w:cs="Times New Roman"/>
          <w:sz w:val="28"/>
          <w:szCs w:val="28"/>
        </w:rPr>
        <w:t>обычайную доступность для всех, б</w:t>
      </w:r>
      <w:r w:rsidRPr="006510E0">
        <w:rPr>
          <w:rFonts w:ascii="Times New Roman" w:hAnsi="Times New Roman" w:cs="Times New Roman"/>
          <w:sz w:val="28"/>
          <w:szCs w:val="28"/>
        </w:rPr>
        <w:t>ывают случаи, когда заниматься плаванием приходят дети с недостатками в физическом развитии в чисто лечебных целях, — а становятся известными спортсменами.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>Важно начать заниматься плаванием и полюбить его. И помнить, что в принципе хорошим пловцом может стать каждый.</w:t>
      </w:r>
    </w:p>
    <w:p w:rsidR="00C8190B" w:rsidRPr="006510E0" w:rsidRDefault="00C8190B" w:rsidP="00C8190B">
      <w:pPr>
        <w:tabs>
          <w:tab w:val="left" w:pos="0"/>
        </w:tabs>
        <w:spacing w:after="0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0E0">
        <w:rPr>
          <w:rFonts w:ascii="Times New Roman" w:hAnsi="Times New Roman" w:cs="Times New Roman"/>
          <w:b/>
          <w:sz w:val="28"/>
          <w:szCs w:val="28"/>
        </w:rPr>
        <w:t xml:space="preserve"> Прикладное значение плавания</w:t>
      </w:r>
    </w:p>
    <w:p w:rsidR="00C8190B" w:rsidRPr="006510E0" w:rsidRDefault="00C8190B" w:rsidP="00C8190B">
      <w:pPr>
        <w:tabs>
          <w:tab w:val="left" w:pos="0"/>
        </w:tabs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Умение плавать порой сохраняет человеку жизнь, застраховывает его от несчастных случаев на воде.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>Для тех, кто не умеет плавать или плохо плавает, вода — опасная стихия. Она строго наказывает тех, кто переоценивает свои силы или недооценивает опасностей, с которыми сопряжена любая прогулка по морю, озеру или реке на яхте, шлюпке. Может внезапно подняться волнение на море, можно неожиданно попасть в водоворот, в холодной воде могут появиться судороги. И в каждом из этих случаев человек, плохо умеющий плавать, нередко теряет самообладание, выбивается из сил и гибнет.</w:t>
      </w:r>
    </w:p>
    <w:p w:rsidR="00C8190B" w:rsidRPr="006510E0" w:rsidRDefault="00C8190B" w:rsidP="00C8190B">
      <w:pPr>
        <w:tabs>
          <w:tab w:val="left" w:pos="0"/>
        </w:tabs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 xml:space="preserve">Огромное количество несчастных случаев на воде ежегодно происходит из-за того, что люди не умели плавать. По данным ЮНЕСКО, ежегодно из каждого миллиона людей, населяющих нашу планету, тонет около 120 человек. </w:t>
      </w:r>
      <w:r w:rsidRPr="006510E0">
        <w:rPr>
          <w:rFonts w:ascii="Times New Roman" w:hAnsi="Times New Roman" w:cs="Times New Roman"/>
          <w:sz w:val="28"/>
          <w:szCs w:val="28"/>
        </w:rPr>
        <w:lastRenderedPageBreak/>
        <w:t>Как правило, это дети и подростки, не обученные плаванию. Чтобы этого не произошло, каждый обязан учиться плавать, уметь прийти на помощь тонущему, оказать первую медицинскую помощь.</w:t>
      </w:r>
    </w:p>
    <w:p w:rsidR="00C8190B" w:rsidRDefault="00C8190B" w:rsidP="00D84C0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C0D" w:rsidRPr="00D84C0D" w:rsidRDefault="00D84C0D" w:rsidP="00D84C0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C0D" w:rsidRDefault="00D84C0D" w:rsidP="00D84C0D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C0D" w:rsidRPr="006510E0" w:rsidRDefault="00D84C0D" w:rsidP="00D84C0D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A28" w:rsidRDefault="007A0A28"/>
    <w:sectPr w:rsidR="007A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1BE6"/>
    <w:multiLevelType w:val="hybridMultilevel"/>
    <w:tmpl w:val="E6B2DB9C"/>
    <w:lvl w:ilvl="0" w:tplc="EA5A3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D"/>
    <w:rsid w:val="00746E7E"/>
    <w:rsid w:val="007A0A28"/>
    <w:rsid w:val="00C8190B"/>
    <w:rsid w:val="00D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1C0A-7C32-4D58-9AE6-D09E8F7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84C0D"/>
    <w:pPr>
      <w:ind w:left="720"/>
      <w:contextualSpacing/>
    </w:pPr>
  </w:style>
  <w:style w:type="paragraph" w:customStyle="1" w:styleId="c60">
    <w:name w:val="c60"/>
    <w:basedOn w:val="a"/>
    <w:rsid w:val="00D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84C0D"/>
  </w:style>
  <w:style w:type="character" w:styleId="a5">
    <w:name w:val="Strong"/>
    <w:basedOn w:val="a0"/>
    <w:uiPriority w:val="22"/>
    <w:qFormat/>
    <w:rsid w:val="00D84C0D"/>
    <w:rPr>
      <w:b/>
      <w:bCs/>
    </w:rPr>
  </w:style>
  <w:style w:type="character" w:styleId="a6">
    <w:name w:val="Hyperlink"/>
    <w:basedOn w:val="a0"/>
    <w:uiPriority w:val="99"/>
    <w:unhideWhenUsed/>
    <w:rsid w:val="00D8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tart-health.ru/uchimsya-plavat-krol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t-health.ru/tehnika-plavaniya-stilya-br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сони</cp:lastModifiedBy>
  <cp:revision>2</cp:revision>
  <dcterms:created xsi:type="dcterms:W3CDTF">2021-04-21T05:33:00Z</dcterms:created>
  <dcterms:modified xsi:type="dcterms:W3CDTF">2021-04-21T06:01:00Z</dcterms:modified>
</cp:coreProperties>
</file>