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51" w:rsidRPr="00FA7151" w:rsidRDefault="00FA7151" w:rsidP="00FA7151">
      <w:pPr>
        <w:spacing w:line="360" w:lineRule="auto"/>
        <w:ind w:firstLine="709"/>
        <w:jc w:val="both"/>
        <w:rPr>
          <w:b/>
        </w:rPr>
      </w:pPr>
      <w:bookmarkStart w:id="0" w:name="_GoBack"/>
      <w:r w:rsidRPr="00FA7151">
        <w:rPr>
          <w:b/>
        </w:rPr>
        <w:t>Новые методики обучения детей игре на фортепиано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Музыкально развивающие методики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 xml:space="preserve">…понимание сущности и смысла музыкального обучения в современном мире под влиянием различных наук о человеке постепенно сдвигается в сторону осознания его не как дополнительного и </w:t>
      </w:r>
      <w:proofErr w:type="spellStart"/>
      <w:r w:rsidRPr="00FA7151">
        <w:t>малообязательн</w:t>
      </w:r>
      <w:r w:rsidRPr="00FA7151">
        <w:t>о</w:t>
      </w:r>
      <w:r w:rsidRPr="00FA7151">
        <w:t>го</w:t>
      </w:r>
      <w:proofErr w:type="spellEnd"/>
      <w:r w:rsidRPr="00FA7151">
        <w:t>, а как необходимого. Сегодня мы можем говорить о том, что музыкально-творческое воспитание челов</w:t>
      </w:r>
      <w:r w:rsidRPr="00FA7151">
        <w:t>е</w:t>
      </w:r>
      <w:r w:rsidRPr="00FA7151">
        <w:t>ка, развитие его природной музыкальности — это не только путь к эстетическому образованию или способ приобщ</w:t>
      </w:r>
      <w:r w:rsidRPr="00FA7151">
        <w:t>е</w:t>
      </w:r>
      <w:r w:rsidRPr="00FA7151">
        <w:t>ния к ценностям культуры, а очень эффективный способ развития самых разных способностей людей, путь к их одухотворенной счастливой жизни и самореализации как личности. Музыкальное воспитание должно ра</w:t>
      </w:r>
      <w:r w:rsidRPr="00FA7151">
        <w:t>с</w:t>
      </w:r>
      <w:r w:rsidRPr="00FA7151">
        <w:t>сматриваться сейчас как важная часть общего воспитания, которая не пр</w:t>
      </w:r>
      <w:r w:rsidRPr="00FA7151">
        <w:t>о</w:t>
      </w:r>
      <w:r w:rsidRPr="00FA7151">
        <w:t xml:space="preserve">сто дает сумму навыков и знаний о музыке, но готовит жить и действовать в этом мире. </w:t>
      </w:r>
    </w:p>
    <w:p w:rsidR="00FA7151" w:rsidRPr="00FA7151" w:rsidRDefault="00FA7151" w:rsidP="00FA7151">
      <w:pPr>
        <w:spacing w:line="360" w:lineRule="auto"/>
        <w:ind w:firstLine="709"/>
        <w:jc w:val="both"/>
        <w:rPr>
          <w:i/>
        </w:rPr>
      </w:pPr>
      <w:r w:rsidRPr="00FA7151">
        <w:rPr>
          <w:i/>
        </w:rPr>
        <w:t>Т.Э. </w:t>
      </w:r>
      <w:proofErr w:type="spellStart"/>
      <w:r w:rsidRPr="00FA7151">
        <w:rPr>
          <w:i/>
        </w:rPr>
        <w:t>Тютюнникова</w:t>
      </w:r>
      <w:proofErr w:type="spellEnd"/>
      <w:r w:rsidRPr="00FA7151">
        <w:rPr>
          <w:i/>
        </w:rPr>
        <w:t xml:space="preserve">, </w:t>
      </w:r>
      <w:r w:rsidRPr="00FA7151">
        <w:rPr>
          <w:i/>
          <w:iCs/>
        </w:rPr>
        <w:t>учитель музыки Центра образования № 1679, канд. искусствоведения, лауреат премии «Грант Москвы»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 xml:space="preserve">1. Методика раннего музыкального воспитания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«Музыка с мамой»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proofErr w:type="gramStart"/>
      <w:r w:rsidRPr="00FA7151">
        <w:t xml:space="preserve">Прежде чем представлять методики обучения непосредственно игре на фортепиано, представляется целесообразным сказать о другом, не менее важном для музыкальной культуры явлении: последние десять-пятнадцать лет стали появляться и использоваться интересные методики, связанные с </w:t>
      </w:r>
      <w:r w:rsidRPr="00FA7151">
        <w:rPr>
          <w:i/>
        </w:rPr>
        <w:t>музыкальным развитием детей</w:t>
      </w:r>
      <w:r w:rsidRPr="00FA7151">
        <w:t>.</w:t>
      </w:r>
      <w:proofErr w:type="gramEnd"/>
      <w:r w:rsidRPr="00FA7151">
        <w:t xml:space="preserve"> Последнее в данном случае выступает нео</w:t>
      </w:r>
      <w:r w:rsidRPr="00FA7151">
        <w:t>б</w:t>
      </w:r>
      <w:r w:rsidRPr="00FA7151">
        <w:t xml:space="preserve">ходимым противовесом широкому распространению раннего обучения детей чтению и другим методам раннего интеллектуального развития. По мнению </w:t>
      </w:r>
      <w:proofErr w:type="spellStart"/>
      <w:r w:rsidRPr="00FA7151">
        <w:t>нейропсихологов</w:t>
      </w:r>
      <w:proofErr w:type="spellEnd"/>
      <w:r w:rsidRPr="00FA7151">
        <w:t>, такое интенсивное одностороннее развитие вредит нервно-психическому потенциалу ребёнка и впоследствии может привести к нево</w:t>
      </w:r>
      <w:r w:rsidRPr="00FA7151">
        <w:t>с</w:t>
      </w:r>
      <w:r w:rsidRPr="00FA7151">
        <w:t>полнимым потерям. Т.Э. </w:t>
      </w:r>
      <w:proofErr w:type="spellStart"/>
      <w:r w:rsidRPr="00FA7151">
        <w:t>Тютюнникова</w:t>
      </w:r>
      <w:proofErr w:type="spellEnd"/>
      <w:r w:rsidRPr="00FA7151">
        <w:t xml:space="preserve"> подчеркивает: «</w:t>
      </w:r>
      <w:proofErr w:type="spellStart"/>
      <w:r w:rsidRPr="00FA7151">
        <w:t>Нейропсихологи</w:t>
      </w:r>
      <w:proofErr w:type="spellEnd"/>
      <w:r w:rsidRPr="00FA7151">
        <w:t xml:space="preserve"> сч</w:t>
      </w:r>
      <w:r w:rsidRPr="00FA7151">
        <w:t>и</w:t>
      </w:r>
      <w:r w:rsidRPr="00FA7151">
        <w:t>тают, что музыкальную активность следует признать самой широкой и все</w:t>
      </w:r>
      <w:r w:rsidRPr="00FA7151">
        <w:t>о</w:t>
      </w:r>
      <w:r w:rsidRPr="00FA7151">
        <w:t xml:space="preserve">хватной тренировкой для клеток мозга и развития </w:t>
      </w:r>
      <w:r w:rsidRPr="00FA7151">
        <w:lastRenderedPageBreak/>
        <w:t>связей между ними, пот</w:t>
      </w:r>
      <w:r w:rsidRPr="00FA7151">
        <w:t>о</w:t>
      </w:r>
      <w:r w:rsidRPr="00FA7151">
        <w:t xml:space="preserve">му что вся кора головного мозга активна во время исполнения музыки, а, значит, активен весь человек. Именно поэтому творческое обучение </w:t>
      </w:r>
      <w:r w:rsidRPr="00FA7151">
        <w:rPr>
          <w:i/>
          <w:iCs/>
        </w:rPr>
        <w:t>посре</w:t>
      </w:r>
      <w:r w:rsidRPr="00FA7151">
        <w:rPr>
          <w:i/>
          <w:iCs/>
        </w:rPr>
        <w:t>д</w:t>
      </w:r>
      <w:r w:rsidRPr="00FA7151">
        <w:rPr>
          <w:i/>
          <w:iCs/>
        </w:rPr>
        <w:t xml:space="preserve">ством музыки </w:t>
      </w:r>
      <w:r w:rsidRPr="00FA7151">
        <w:t xml:space="preserve">кажется … сегодня такой же актуальной задачей, как и </w:t>
      </w:r>
      <w:proofErr w:type="gramStart"/>
      <w:r w:rsidRPr="00FA7151">
        <w:rPr>
          <w:i/>
          <w:iCs/>
        </w:rPr>
        <w:t>обуч</w:t>
      </w:r>
      <w:r w:rsidRPr="00FA7151">
        <w:rPr>
          <w:i/>
          <w:iCs/>
        </w:rPr>
        <w:t>е</w:t>
      </w:r>
      <w:r w:rsidRPr="00FA7151">
        <w:rPr>
          <w:i/>
          <w:iCs/>
        </w:rPr>
        <w:t>ние</w:t>
      </w:r>
      <w:proofErr w:type="gramEnd"/>
      <w:r w:rsidRPr="00FA7151">
        <w:rPr>
          <w:i/>
          <w:iCs/>
        </w:rPr>
        <w:t xml:space="preserve"> музыке как таковой</w:t>
      </w:r>
      <w:r w:rsidRPr="00FA7151">
        <w:t>». Как видим, раннее музыкальное развитие детей может быть особенно важным для их гармоничного всестороннего разв</w:t>
      </w:r>
      <w:r w:rsidRPr="00FA7151">
        <w:t>и</w:t>
      </w:r>
      <w:r w:rsidRPr="00FA7151">
        <w:t>тия.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 xml:space="preserve">В этой связи можно отметить ставшую популярной методику раннего музыкального воспитания «Музыка с мамой». Авторы ее – </w:t>
      </w:r>
      <w:r w:rsidRPr="00FA7151">
        <w:rPr>
          <w:bCs/>
        </w:rPr>
        <w:t>Железновы Се</w:t>
      </w:r>
      <w:r w:rsidRPr="00FA7151">
        <w:rPr>
          <w:bCs/>
        </w:rPr>
        <w:t>р</w:t>
      </w:r>
      <w:r w:rsidRPr="00FA7151">
        <w:rPr>
          <w:bCs/>
        </w:rPr>
        <w:t>гей Станиславович</w:t>
      </w:r>
      <w:r w:rsidRPr="00FA7151">
        <w:t xml:space="preserve"> и Екатерина Сергеевна. Методика начала складываться в 90-е годы </w:t>
      </w:r>
      <w:r w:rsidRPr="00FA7151">
        <w:rPr>
          <w:lang w:val="en-US"/>
        </w:rPr>
        <w:t>XX</w:t>
      </w:r>
      <w:r w:rsidRPr="00FA7151">
        <w:t xml:space="preserve"> века (подробнее см. материалы на сайте – </w:t>
      </w:r>
      <w:hyperlink r:id="rId6" w:history="1">
        <w:r w:rsidRPr="00FA7151">
          <w:rPr>
            <w:rStyle w:val="a3"/>
            <w:color w:val="auto"/>
          </w:rPr>
          <w:t>http://www.m-w-m.ru/</w:t>
        </w:r>
      </w:hyperlink>
      <w:r w:rsidRPr="00FA7151">
        <w:t>). Поначалу основной задачей создателей методики было выявление и развитие музыкальных способностей детей 3–5 лет, а также их подготовка к поступлению и успешному обучению не только в обычных, но и в специал</w:t>
      </w:r>
      <w:r w:rsidRPr="00FA7151">
        <w:t>ь</w:t>
      </w:r>
      <w:r w:rsidRPr="00FA7151">
        <w:t xml:space="preserve">ных музыкальных школах. Со временем цели изменились, поскольку авторам стало ясно, что для большинства родителей наиболее ценным является общее развитие малышей и получение положительных эмоций в процессе обучения. </w:t>
      </w:r>
      <w:proofErr w:type="gramStart"/>
      <w:r w:rsidRPr="00FA7151">
        <w:t>Постепенно появились некоторые принципиальные решения, способств</w:t>
      </w:r>
      <w:r w:rsidRPr="00FA7151">
        <w:t>о</w:t>
      </w:r>
      <w:r w:rsidRPr="00FA7151">
        <w:t>вавшие успеху: родители вместе с учеником принимают активное творческое участие в уроке; в основу музыкальной деятельности легло движение, п</w:t>
      </w:r>
      <w:r w:rsidRPr="00FA7151">
        <w:t>о</w:t>
      </w:r>
      <w:r w:rsidRPr="00FA7151">
        <w:t>скольку малышам трудно сидеть на месте; используются фонограммы, по</w:t>
      </w:r>
      <w:r w:rsidRPr="00FA7151">
        <w:t>з</w:t>
      </w:r>
      <w:r w:rsidRPr="00FA7151">
        <w:t>воляющие родителям развивать и развлекать малышей не только на занят</w:t>
      </w:r>
      <w:r w:rsidRPr="00FA7151">
        <w:t>и</w:t>
      </w:r>
      <w:r w:rsidRPr="00FA7151">
        <w:t>ях, но и дома; звуковые материалы и задания должны сочетать традицио</w:t>
      </w:r>
      <w:r w:rsidRPr="00FA7151">
        <w:t>н</w:t>
      </w:r>
      <w:r w:rsidRPr="00FA7151">
        <w:t>ность, а также интерес и удовольствие детей;</w:t>
      </w:r>
      <w:proofErr w:type="gramEnd"/>
      <w:r w:rsidRPr="00FA7151">
        <w:t xml:space="preserve"> музыка может быть как класс</w:t>
      </w:r>
      <w:r w:rsidRPr="00FA7151">
        <w:t>и</w:t>
      </w:r>
      <w:r w:rsidRPr="00FA7151">
        <w:t>ческой, но непременно яркой и образной, так и современной танцевальной, но при этом действительно хорошей; раннее знакомство с музыкальной кл</w:t>
      </w:r>
      <w:r w:rsidRPr="00FA7151">
        <w:t>а</w:t>
      </w:r>
      <w:r w:rsidRPr="00FA7151">
        <w:t>виатурой и игра самых лёгких песенок с подпеванием была признана полезным и инт</w:t>
      </w:r>
      <w:r w:rsidRPr="00FA7151">
        <w:t>е</w:t>
      </w:r>
      <w:r w:rsidRPr="00FA7151">
        <w:t>ресным делом для детей раннего возраста. Теоретическое обоснование авто</w:t>
      </w:r>
      <w:r w:rsidRPr="00FA7151">
        <w:t>р</w:t>
      </w:r>
      <w:r w:rsidRPr="00FA7151">
        <w:t xml:space="preserve">ской методики Железновых строится на следующих положениях: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proofErr w:type="gramStart"/>
      <w:r w:rsidRPr="00FA7151">
        <w:lastRenderedPageBreak/>
        <w:t>1) музыка должна всегда сочетаться с движением, например в аэробике и танцах для малышей, в подвижных играх с песенками и пальчиковых и</w:t>
      </w:r>
      <w:r w:rsidRPr="00FA7151">
        <w:t>г</w:t>
      </w:r>
      <w:r w:rsidRPr="00FA7151">
        <w:t>рах, в детской гимнастике и игре на детских и шумовых инструментах;</w:t>
      </w:r>
      <w:proofErr w:type="gramEnd"/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2) на музыкально-ритмических занятиях музыка – не только «цель», но и «средство»: определяя темп и ритм движений, чередование фраз и разд</w:t>
      </w:r>
      <w:r w:rsidRPr="00FA7151">
        <w:t>е</w:t>
      </w:r>
      <w:r w:rsidRPr="00FA7151">
        <w:t xml:space="preserve">лов, музыка подсказывает детям образ и выполняемые действия; именно в движении сама музыка становится понятней и интересней для ребёнка через танец и жестовые игры, подвижные игры и </w:t>
      </w:r>
      <w:proofErr w:type="spellStart"/>
      <w:r w:rsidRPr="00FA7151">
        <w:t>музицирование</w:t>
      </w:r>
      <w:proofErr w:type="spellEnd"/>
      <w:r w:rsidRPr="00FA7151">
        <w:t>, то есть задолго до того, как дети смогли бы понять разговоры о музыке или начать обучаться игре на музыкальных инструментах.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В методике Железновых используются подвижные, пальчиковые и р</w:t>
      </w:r>
      <w:r w:rsidRPr="00FA7151">
        <w:t>о</w:t>
      </w:r>
      <w:r w:rsidRPr="00FA7151">
        <w:t>левые игры, звукоподражания и игра на детских шумовых инструментах, гимнастика под музыку и пение, являющиеся необходимым видом деятел</w:t>
      </w:r>
      <w:r w:rsidRPr="00FA7151">
        <w:t>ь</w:t>
      </w:r>
      <w:r w:rsidRPr="00FA7151">
        <w:t xml:space="preserve">ности для малышей. В таких играх с другими детьми и взрослыми у ребёнка улучшается общее физическое развитие, укрепляется мышечный корсет, формируется осанка. Используются и развиваются многие способности: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развивается музыкальный слух, ритм, музыкальная память и эмоци</w:t>
      </w:r>
      <w:r w:rsidRPr="00FA7151">
        <w:t>о</w:t>
      </w:r>
      <w:r w:rsidRPr="00FA7151">
        <w:t>нальность;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развиваются навыки мелкой и крупной моторики, а также слуховые, зрительные, тактильные способности к восприятию;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формируются навыки вербального и невербального общения, гото</w:t>
      </w:r>
      <w:r w:rsidRPr="00FA7151">
        <w:t>в</w:t>
      </w:r>
      <w:r w:rsidRPr="00FA7151">
        <w:t>ность и умение действовать в коллективе;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приобретается навык принимать решения, добиваться взаимопоним</w:t>
      </w:r>
      <w:r w:rsidRPr="00FA7151">
        <w:t>а</w:t>
      </w:r>
      <w:r w:rsidRPr="00FA7151">
        <w:t>ния, идти на компромиссы.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Музыкально-</w:t>
      </w:r>
      <w:proofErr w:type="gramStart"/>
      <w:r w:rsidRPr="00FA7151">
        <w:t>ритмическая деятельность</w:t>
      </w:r>
      <w:proofErr w:type="gramEnd"/>
      <w:r w:rsidRPr="00FA7151">
        <w:t>, как говорят специалисты, им</w:t>
      </w:r>
      <w:r w:rsidRPr="00FA7151">
        <w:t>е</w:t>
      </w:r>
      <w:r w:rsidRPr="00FA7151">
        <w:t xml:space="preserve">ет ещё и особую важность благодаря формированию ускоренного обмена информацией между левым и правым полушариями. Процессы восприятия, распознавания, мышления, принятия решений возможны только благодаря </w:t>
      </w:r>
      <w:r w:rsidRPr="00FA7151">
        <w:lastRenderedPageBreak/>
        <w:t>взаимодействию двух полушарий, каждое из которых имеет свою специал</w:t>
      </w:r>
      <w:r w:rsidRPr="00FA7151">
        <w:t>и</w:t>
      </w:r>
      <w:r w:rsidRPr="00FA7151">
        <w:t xml:space="preserve">зацию.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rPr>
          <w:b/>
          <w:bCs/>
        </w:rPr>
        <w:t xml:space="preserve">ЛЕВОЕ ПОЛУШАРИЕ </w:t>
      </w:r>
    </w:p>
    <w:p w:rsidR="00FA7151" w:rsidRPr="00FA7151" w:rsidRDefault="00FA7151" w:rsidP="00FA715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A7151">
        <w:t xml:space="preserve">речь </w:t>
      </w:r>
    </w:p>
    <w:p w:rsidR="00FA7151" w:rsidRPr="00FA7151" w:rsidRDefault="00FA7151" w:rsidP="00FA715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A7151">
        <w:t xml:space="preserve">распознавание букв, </w:t>
      </w:r>
    </w:p>
    <w:p w:rsidR="00FA7151" w:rsidRPr="00FA7151" w:rsidRDefault="00FA7151" w:rsidP="00FA715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A7151">
        <w:t xml:space="preserve">слов, элементов целого </w:t>
      </w:r>
    </w:p>
    <w:p w:rsidR="00FA7151" w:rsidRPr="00FA7151" w:rsidRDefault="00FA7151" w:rsidP="00FA715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A7151">
        <w:t xml:space="preserve">осознаваемые движения комбинации движений </w:t>
      </w:r>
    </w:p>
    <w:p w:rsidR="00FA7151" w:rsidRPr="00FA7151" w:rsidRDefault="00FA7151" w:rsidP="00FA715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A7151">
        <w:t xml:space="preserve">запоминание музыки, картин, запахов </w:t>
      </w:r>
    </w:p>
    <w:p w:rsidR="00FA7151" w:rsidRPr="00FA7151" w:rsidRDefault="00FA7151" w:rsidP="00FA7151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A7151">
        <w:t xml:space="preserve">логическое мышление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rPr>
          <w:b/>
          <w:bCs/>
        </w:rPr>
        <w:t>ПРАВОЕ ПОЛУШАРИЕ</w:t>
      </w:r>
      <w:r w:rsidRPr="00FA7151">
        <w:t xml:space="preserve"> </w:t>
      </w:r>
    </w:p>
    <w:p w:rsidR="00FA7151" w:rsidRPr="00FA7151" w:rsidRDefault="00FA7151" w:rsidP="00FA715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A7151">
        <w:t xml:space="preserve">музыка, ритм, шумы. </w:t>
      </w:r>
    </w:p>
    <w:p w:rsidR="00FA7151" w:rsidRPr="00FA7151" w:rsidRDefault="00FA7151" w:rsidP="00FA715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A7151">
        <w:t xml:space="preserve">ритм и интонации речи </w:t>
      </w:r>
    </w:p>
    <w:p w:rsidR="00FA7151" w:rsidRPr="00FA7151" w:rsidRDefault="00FA7151" w:rsidP="00FA715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A7151">
        <w:t xml:space="preserve">зрительное восприятие </w:t>
      </w:r>
    </w:p>
    <w:p w:rsidR="00FA7151" w:rsidRPr="00FA7151" w:rsidRDefault="00FA7151" w:rsidP="00FA715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A7151">
        <w:t xml:space="preserve">предмета в целом </w:t>
      </w:r>
    </w:p>
    <w:p w:rsidR="00FA7151" w:rsidRPr="00FA7151" w:rsidRDefault="00FA7151" w:rsidP="00FA715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A7151">
        <w:t xml:space="preserve">автоматизированные движения </w:t>
      </w:r>
    </w:p>
    <w:p w:rsidR="00FA7151" w:rsidRPr="00FA7151" w:rsidRDefault="00FA7151" w:rsidP="00FA715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A7151">
        <w:t xml:space="preserve">запоминание слов и фраз </w:t>
      </w:r>
    </w:p>
    <w:p w:rsidR="00FA7151" w:rsidRPr="00FA7151" w:rsidRDefault="00FA7151" w:rsidP="00FA715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FA7151">
        <w:t xml:space="preserve">интуиция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Учёными установлено, что занятия музыкой в детстве положительно влияют на формирование физиологических и анатомических структур мозга и, прежде всего, на обмен информацией между полушариями. Многолетние исследования зарубежных психологов показали, что дети, занимающиеся музыкой, опережают сверстников в интеллектуальном, социальном, и психом</w:t>
      </w:r>
      <w:r w:rsidRPr="00FA7151">
        <w:t>о</w:t>
      </w:r>
      <w:r w:rsidRPr="00FA7151">
        <w:t>торном развитии. Исследователями также отмечено заметное влияние муз</w:t>
      </w:r>
      <w:r w:rsidRPr="00FA7151">
        <w:t>ы</w:t>
      </w:r>
      <w:r w:rsidRPr="00FA7151">
        <w:t xml:space="preserve">кально-ритмических игр на формирование у детей хороших способностей к восприятию информации и способности </w:t>
      </w:r>
      <w:proofErr w:type="gramStart"/>
      <w:r w:rsidRPr="00FA7151">
        <w:t>концентрировать</w:t>
      </w:r>
      <w:proofErr w:type="gramEnd"/>
      <w:r w:rsidRPr="00FA7151">
        <w:t xml:space="preserve"> внимание.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Музыкально-ритмические игры не только являются эффективным средством для социальной адаптации ребёнка, для укрепления положител</w:t>
      </w:r>
      <w:r w:rsidRPr="00FA7151">
        <w:t>ь</w:t>
      </w:r>
      <w:r w:rsidRPr="00FA7151">
        <w:t xml:space="preserve">ного эмоционального контакта между взрослым и малышом, но и прекрасно готовят детей к дальнейшему обучению: они способствуют </w:t>
      </w:r>
      <w:r w:rsidRPr="00FA7151">
        <w:lastRenderedPageBreak/>
        <w:t>формированию у детей хороших способностей к восприятию информации и способности концентрировать внимание. Созд</w:t>
      </w:r>
      <w:r w:rsidRPr="00FA7151">
        <w:t>а</w:t>
      </w:r>
      <w:r w:rsidRPr="00FA7151">
        <w:t>тели методики отмечают и лечебный эффект музыкально-ритмических игр: как в условиях семьи, так и в родительских группах они являются эффективным средством профилактики неврозов.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На занятиях с малышами, кроме других видов деятельности, авторы методики обязательно используют три типа музыкально-ритмических игр. Это подр</w:t>
      </w:r>
      <w:r w:rsidRPr="00FA7151">
        <w:t>а</w:t>
      </w:r>
      <w:r w:rsidRPr="00FA7151">
        <w:t>жательные или жестовые игры, игра на шумовых инструментах, и пальчиковые и</w:t>
      </w:r>
      <w:r w:rsidRPr="00FA7151">
        <w:t>г</w:t>
      </w:r>
      <w:r w:rsidRPr="00FA7151">
        <w:t>ры.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Такой совместный игровой досуг для ребёнка может организовать любая мама или бабушка без специальной методической или музыкальной по</w:t>
      </w:r>
      <w:r w:rsidRPr="00FA7151">
        <w:t>д</w:t>
      </w:r>
      <w:r w:rsidRPr="00FA7151">
        <w:t>готовки, а с группой малышей и родителей вести занятия педагог или воспитатель без музыкального образования (конечно же, при наличии соотве</w:t>
      </w:r>
      <w:r w:rsidRPr="00FA7151">
        <w:t>т</w:t>
      </w:r>
      <w:r w:rsidRPr="00FA7151">
        <w:t>ствующих методических материалов…).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Необходимость учитывать основные особенности детского возраста приводит к частой смене видов игр во время «занятия», часто заставляет идти навстречу желаниям ребёнка, обновлять игровой репертуар и менять игровые з</w:t>
      </w:r>
      <w:r w:rsidRPr="00FA7151">
        <w:t>а</w:t>
      </w:r>
      <w:r w:rsidRPr="00FA7151">
        <w:t>дания.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 xml:space="preserve">Увлекательным формой музыкально-ритмических игр для малышей является звукоподражание и элементарное </w:t>
      </w:r>
      <w:proofErr w:type="spellStart"/>
      <w:r w:rsidRPr="00FA7151">
        <w:t>музицирование</w:t>
      </w:r>
      <w:proofErr w:type="spellEnd"/>
      <w:r w:rsidRPr="00FA7151">
        <w:t xml:space="preserve"> на детских муз</w:t>
      </w:r>
      <w:r w:rsidRPr="00FA7151">
        <w:t>ы</w:t>
      </w:r>
      <w:r w:rsidRPr="00FA7151">
        <w:t>кальных инструментах. С 4–5 лет дети с огромным удовольствием играют под танцевальную музыку, аккомпанируют детским песенкам, импровизир</w:t>
      </w:r>
      <w:r w:rsidRPr="00FA7151">
        <w:t>у</w:t>
      </w:r>
      <w:r w:rsidRPr="00FA7151">
        <w:t>ют звуковые картины на заданную тему или иллюстрируют шумами подх</w:t>
      </w:r>
      <w:r w:rsidRPr="00FA7151">
        <w:t>о</w:t>
      </w:r>
      <w:r w:rsidRPr="00FA7151">
        <w:t>дящие стихи.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rPr>
          <w:bCs/>
        </w:rPr>
        <w:t>Для малышей 2-4 лет</w:t>
      </w:r>
      <w:r w:rsidRPr="00FA7151">
        <w:t xml:space="preserve"> используется более простой вариант для </w:t>
      </w:r>
      <w:proofErr w:type="spellStart"/>
      <w:r w:rsidRPr="00FA7151">
        <w:t>музиц</w:t>
      </w:r>
      <w:r w:rsidRPr="00FA7151">
        <w:t>и</w:t>
      </w:r>
      <w:r w:rsidRPr="00FA7151">
        <w:t>рования</w:t>
      </w:r>
      <w:proofErr w:type="spellEnd"/>
      <w:r w:rsidRPr="00FA7151">
        <w:t xml:space="preserve"> – </w:t>
      </w:r>
      <w:r w:rsidRPr="00FA7151">
        <w:rPr>
          <w:bCs/>
          <w:i/>
        </w:rPr>
        <w:t>сказочки-</w:t>
      </w:r>
      <w:proofErr w:type="spellStart"/>
      <w:r w:rsidRPr="00FA7151">
        <w:rPr>
          <w:bCs/>
          <w:i/>
        </w:rPr>
        <w:t>шумелки</w:t>
      </w:r>
      <w:proofErr w:type="spellEnd"/>
      <w:r w:rsidRPr="00FA7151">
        <w:t>. В такой сказке текст составляется так, что п</w:t>
      </w:r>
      <w:r w:rsidRPr="00FA7151">
        <w:t>о</w:t>
      </w:r>
      <w:r w:rsidRPr="00FA7151">
        <w:t>сле одной - двух фраз ребёнку есть возможность что-либо изобразить ш</w:t>
      </w:r>
      <w:r w:rsidRPr="00FA7151">
        <w:t>у</w:t>
      </w:r>
      <w:r w:rsidRPr="00FA7151">
        <w:t xml:space="preserve">мом. Дело это не только весёлое, но и очень полезное: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реализация малышом своих представлений в звуках и шумах – занятие творческое и весьма эмоционал</w:t>
      </w:r>
      <w:r w:rsidRPr="00FA7151">
        <w:t>ь</w:t>
      </w:r>
      <w:r w:rsidRPr="00FA7151">
        <w:t>ное;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lastRenderedPageBreak/>
        <w:t>– совместная игра малыша с взрослым или другими детьми даёт нав</w:t>
      </w:r>
      <w:r w:rsidRPr="00FA7151">
        <w:t>ы</w:t>
      </w:r>
      <w:r w:rsidRPr="00FA7151">
        <w:t>ки взаимодействия и коллективизма;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копирование «чужих» ритмов развивает слуховое восприятие и п</w:t>
      </w:r>
      <w:r w:rsidRPr="00FA7151">
        <w:t>а</w:t>
      </w:r>
      <w:r w:rsidRPr="00FA7151">
        <w:t>мять;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различение громких и тихих звуков, отрывистых и протяжных, выс</w:t>
      </w:r>
      <w:r w:rsidRPr="00FA7151">
        <w:t>о</w:t>
      </w:r>
      <w:r w:rsidRPr="00FA7151">
        <w:t>ких и низких развивает слух ребёнка, а копирование шумов способствует развитию мелкой моторики.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 xml:space="preserve">– благодаря шумовому оформлению сказочек, у ребёнка </w:t>
      </w:r>
      <w:proofErr w:type="gramStart"/>
      <w:r w:rsidRPr="00FA7151">
        <w:t>развивается</w:t>
      </w:r>
      <w:proofErr w:type="gramEnd"/>
      <w:r w:rsidRPr="00FA7151">
        <w:t xml:space="preserve"> и умение сосредоточенно слушать, и хорошая реакция и память.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Сказочки-</w:t>
      </w:r>
      <w:proofErr w:type="spellStart"/>
      <w:r w:rsidRPr="00FA7151">
        <w:t>шумелки</w:t>
      </w:r>
      <w:proofErr w:type="spellEnd"/>
      <w:r w:rsidRPr="00FA7151">
        <w:t xml:space="preserve"> – занятие в целом творческое и малыши с удовол</w:t>
      </w:r>
      <w:r w:rsidRPr="00FA7151">
        <w:t>ь</w:t>
      </w:r>
      <w:r w:rsidRPr="00FA7151">
        <w:t xml:space="preserve">ствием придумывают и новые сказки и варианты </w:t>
      </w:r>
      <w:proofErr w:type="gramStart"/>
      <w:r w:rsidRPr="00FA7151">
        <w:t>к</w:t>
      </w:r>
      <w:proofErr w:type="gramEnd"/>
      <w:r w:rsidRPr="00FA7151">
        <w:t xml:space="preserve"> старым.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rPr>
          <w:bCs/>
        </w:rPr>
        <w:t>Для успешного проведения таких игр-занятий авторы советуют собл</w:t>
      </w:r>
      <w:r w:rsidRPr="00FA7151">
        <w:rPr>
          <w:bCs/>
        </w:rPr>
        <w:t>ю</w:t>
      </w:r>
      <w:r w:rsidRPr="00FA7151">
        <w:rPr>
          <w:bCs/>
        </w:rPr>
        <w:t>дать следующие правила:</w:t>
      </w:r>
      <w:r w:rsidRPr="00FA7151">
        <w:t xml:space="preserve">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 xml:space="preserve">– подбирать сказочку или рассказ, учитывая доступность для ребёнка и удобство для шумового оформления;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обеспечить благоприятную, спокойную обстановку для проведения занятия: такую, чтобы и рассказ педагога, и шумовое оформление произвели вп</w:t>
      </w:r>
      <w:r w:rsidRPr="00FA7151">
        <w:t>е</w:t>
      </w:r>
      <w:r w:rsidRPr="00FA7151">
        <w:t xml:space="preserve">чатление на детей;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во время исполнения использовать жесты и мимику, говорить ме</w:t>
      </w:r>
      <w:r w:rsidRPr="00FA7151">
        <w:t>д</w:t>
      </w:r>
      <w:r w:rsidRPr="00FA7151">
        <w:t xml:space="preserve">ленно и выразительно, выдерживать паузы. </w:t>
      </w:r>
    </w:p>
    <w:p w:rsidR="00FA7151" w:rsidRPr="00FA7151" w:rsidRDefault="00FA7151" w:rsidP="00FA7151">
      <w:pPr>
        <w:spacing w:line="360" w:lineRule="auto"/>
        <w:ind w:firstLine="709"/>
        <w:jc w:val="both"/>
      </w:pPr>
      <w:r w:rsidRPr="00FA7151">
        <w:t>– игра на инструменте, должна звучать в паузах, иллюстрируя текст; необходимо побуждать детей к игре на инструментах: вступление можно подсказывать взглядом, жестом или заранее условленным сигналом.</w:t>
      </w:r>
    </w:p>
    <w:p w:rsidR="00FA7151" w:rsidRPr="00FA7151" w:rsidRDefault="00FA7151" w:rsidP="00FA7151">
      <w:pPr>
        <w:spacing w:line="360" w:lineRule="auto"/>
        <w:ind w:firstLine="709"/>
        <w:jc w:val="both"/>
      </w:pPr>
    </w:p>
    <w:p w:rsidR="00FA7151" w:rsidRPr="00FA7151" w:rsidRDefault="00FA7151" w:rsidP="00FA7151">
      <w:pPr>
        <w:spacing w:line="360" w:lineRule="auto"/>
        <w:ind w:firstLine="709"/>
        <w:jc w:val="both"/>
      </w:pPr>
    </w:p>
    <w:p w:rsidR="00FA7151" w:rsidRPr="00FA7151" w:rsidRDefault="00FA7151" w:rsidP="00FA7151">
      <w:pPr>
        <w:spacing w:line="360" w:lineRule="auto"/>
        <w:ind w:firstLine="709"/>
        <w:jc w:val="both"/>
      </w:pPr>
    </w:p>
    <w:p w:rsidR="00FA7151" w:rsidRPr="00FA7151" w:rsidRDefault="00FA7151" w:rsidP="00FA7151">
      <w:pPr>
        <w:spacing w:line="360" w:lineRule="auto"/>
        <w:ind w:firstLine="709"/>
        <w:jc w:val="both"/>
      </w:pPr>
    </w:p>
    <w:bookmarkEnd w:id="0"/>
    <w:p w:rsidR="00E24AA9" w:rsidRPr="00FA7151" w:rsidRDefault="00E24AA9" w:rsidP="00FA7151">
      <w:pPr>
        <w:spacing w:line="360" w:lineRule="auto"/>
        <w:ind w:firstLine="709"/>
        <w:jc w:val="both"/>
      </w:pPr>
    </w:p>
    <w:sectPr w:rsidR="00E24AA9" w:rsidRPr="00F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5AC"/>
    <w:multiLevelType w:val="multilevel"/>
    <w:tmpl w:val="60D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36610"/>
    <w:multiLevelType w:val="multilevel"/>
    <w:tmpl w:val="6FBA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72"/>
    <w:rsid w:val="00AE5972"/>
    <w:rsid w:val="00E24AA9"/>
    <w:rsid w:val="00F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7151"/>
    <w:rPr>
      <w:strike w:val="0"/>
      <w:dstrike w:val="0"/>
      <w:color w:val="0000E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7151"/>
    <w:rPr>
      <w:strike w:val="0"/>
      <w:dstrike w:val="0"/>
      <w:color w:val="0000E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w-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1447</Words>
  <Characters>8251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2021-04-25T12:24:00Z</dcterms:created>
  <dcterms:modified xsi:type="dcterms:W3CDTF">2021-04-25T12:26:00Z</dcterms:modified>
</cp:coreProperties>
</file>