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43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</w:t>
      </w: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«Детская школа искусств» </w:t>
      </w: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РАБОТА </w:t>
      </w:r>
    </w:p>
    <w:p w:rsidR="00A318BE" w:rsidRPr="00A318BE" w:rsidRDefault="00A318BE" w:rsidP="00A318B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18BE">
        <w:rPr>
          <w:rFonts w:ascii="Times New Roman" w:hAnsi="Times New Roman" w:cs="Times New Roman"/>
          <w:b/>
          <w:sz w:val="44"/>
          <w:szCs w:val="44"/>
        </w:rPr>
        <w:t xml:space="preserve">ИСПОЛНИТЕЛЬСКОЕ ДЫХАНИЕ </w:t>
      </w: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18BE">
        <w:rPr>
          <w:rFonts w:ascii="Times New Roman" w:hAnsi="Times New Roman" w:cs="Times New Roman"/>
          <w:b/>
          <w:sz w:val="44"/>
          <w:szCs w:val="44"/>
        </w:rPr>
        <w:t>ФЛЕЙТИСТА</w:t>
      </w: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18BE" w:rsidRDefault="00A318BE" w:rsidP="00A318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Выполнил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преподаватель </w:t>
      </w: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по классу флейты </w:t>
      </w: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Анищенко Д.С. </w:t>
      </w: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8BE" w:rsidRPr="00A318BE" w:rsidRDefault="00A318BE" w:rsidP="00A31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Купино 2021 г.</w:t>
      </w:r>
    </w:p>
    <w:p w:rsidR="00A318BE" w:rsidRDefault="00786FA9" w:rsidP="00A31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4C5899" w:rsidRPr="004C5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8BE" w:rsidRPr="004C58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318BE" w:rsidRDefault="004C5899" w:rsidP="004C5899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Одним из основных показателей музыкальной выразительности при игре на духовых  инстру</w:t>
      </w:r>
      <w:r w:rsidR="00E51BBA">
        <w:rPr>
          <w:rFonts w:ascii="Times New Roman" w:hAnsi="Times New Roman" w:cs="Times New Roman"/>
          <w:sz w:val="28"/>
          <w:szCs w:val="28"/>
        </w:rPr>
        <w:t>ментах, и в частности на флейте</w:t>
      </w:r>
      <w:r>
        <w:rPr>
          <w:rFonts w:ascii="Times New Roman" w:hAnsi="Times New Roman" w:cs="Times New Roman"/>
          <w:sz w:val="28"/>
          <w:szCs w:val="28"/>
        </w:rPr>
        <w:t>, является звук. Главной задачей исполнителе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флейтистов, </w:t>
      </w:r>
      <w:r w:rsidR="00E51BBA">
        <w:rPr>
          <w:rFonts w:ascii="Times New Roman" w:hAnsi="Times New Roman" w:cs="Times New Roman"/>
          <w:sz w:val="28"/>
          <w:szCs w:val="28"/>
        </w:rPr>
        <w:t>является овладение правильным, профессиональным звучанием инструмента. То есть поставленным звуком,  которому присуще чистота и устойчивость, полнота, объемность и глубина,  упругость</w:t>
      </w:r>
      <w:proofErr w:type="gramStart"/>
      <w:r w:rsidR="00E51B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1BBA">
        <w:rPr>
          <w:rFonts w:ascii="Times New Roman" w:hAnsi="Times New Roman" w:cs="Times New Roman"/>
          <w:sz w:val="28"/>
          <w:szCs w:val="28"/>
        </w:rPr>
        <w:t xml:space="preserve"> легкость и мягкость, тембр и резонанс; эти качества должны сохраняться во все видах флейтовой техники- штрихах, интервалах , динамике, пальцевой беглости , а также ровности регистров, ритме.  Многие недостатки, возникшие при игре на флейте, является следствием неправильной постановки того или иного компонента исполнительского аппарата, а то и нескольких вместе. Роль правильной, рациональной постановки всех органов, занятых в исполнительском процессе, велика. Только наиболее точное взаимодействие их обеспечат профессиональное владение инструментом на высоком уровне. Овладение профессиональн</w:t>
      </w:r>
      <w:proofErr w:type="gramStart"/>
      <w:r w:rsidR="00E51BB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51BBA">
        <w:rPr>
          <w:rFonts w:ascii="Times New Roman" w:hAnsi="Times New Roman" w:cs="Times New Roman"/>
          <w:sz w:val="28"/>
          <w:szCs w:val="28"/>
        </w:rPr>
        <w:t xml:space="preserve"> исполнительским дыханием приобретает актуальное значение при игре на духовых инструментах, в особенности на флейте, так как у этого лабиального инструмента, единственного из всех духовых инструментов, нет на пути выдуваемой струи воздуха </w:t>
      </w:r>
      <w:r w:rsidR="000E4C4D">
        <w:rPr>
          <w:rFonts w:ascii="Times New Roman" w:hAnsi="Times New Roman" w:cs="Times New Roman"/>
          <w:sz w:val="28"/>
          <w:szCs w:val="28"/>
        </w:rPr>
        <w:t>твердых сопротивляющихся тел ( тростей, мундштука), которые способствовали бы экономии и продолжительности выдоха.  Кроме того не весь воздух, выходящий из губ, попадает в лабиальное отверстие головки флейт</w:t>
      </w:r>
      <w:proofErr w:type="gramStart"/>
      <w:r w:rsidR="000E4C4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0E4C4D">
        <w:rPr>
          <w:rFonts w:ascii="Times New Roman" w:hAnsi="Times New Roman" w:cs="Times New Roman"/>
          <w:sz w:val="28"/>
          <w:szCs w:val="28"/>
        </w:rPr>
        <w:t xml:space="preserve"> некоторая часть уходит в пустую. Поэтому «коэффициент полезного действия» у флейты значительно ниже, чем у других духовых инструментов. В связи с этим возникает вопрос: как добиться того, чтобы звукообразование из губ флейтиста выходило нужное, оптимальное количество воздуха, что дало бы экономить дыхание? Определенный, точный расход воздуха в свою очередь снимает излишний шип, который возникает при прохождении чрезмерного объема воздуха  через губную щель. Все погрешности технического порядка  у играющего на флейте заметны гораздо больше, чем у исполнителей на других духовых инструментах. На флейте можно играть высококачественным звуком, без лишнего шипа и свиста, но для этого нужно овладеть большим мастерством, которое формируется с помощью рациональных методов обучения. Для этого и разработана данная методическая работа.  </w:t>
      </w:r>
      <w:r w:rsidR="00E51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FA9" w:rsidRDefault="00786FA9" w:rsidP="004C5899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786FA9" w:rsidRDefault="00786FA9" w:rsidP="004C5899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786FA9" w:rsidRDefault="00786FA9" w:rsidP="004C5899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786FA9" w:rsidRDefault="00786FA9" w:rsidP="00786FA9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86FA9" w:rsidRPr="00F1007C" w:rsidRDefault="00F1007C" w:rsidP="00F1007C">
      <w:pPr>
        <w:pStyle w:val="a3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786FA9" w:rsidRDefault="00F1007C" w:rsidP="00F1007C">
      <w:pPr>
        <w:pStyle w:val="a3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Исполнительское дыхание, методы его постановки, проблемы и их решения. Роль дыхания в исполнительском процессе</w:t>
      </w:r>
    </w:p>
    <w:p w:rsidR="00F1007C" w:rsidRDefault="00F1007C" w:rsidP="00F1007C">
      <w:pPr>
        <w:pStyle w:val="a3"/>
        <w:numPr>
          <w:ilvl w:val="0"/>
          <w:numId w:val="2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дыхания</w:t>
      </w:r>
    </w:p>
    <w:p w:rsidR="00F1007C" w:rsidRDefault="00F1007C" w:rsidP="00F1007C">
      <w:pPr>
        <w:pStyle w:val="a3"/>
        <w:numPr>
          <w:ilvl w:val="0"/>
          <w:numId w:val="2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исполнительского дыхания </w:t>
      </w:r>
    </w:p>
    <w:p w:rsidR="00F1007C" w:rsidRDefault="00F1007C" w:rsidP="00F1007C">
      <w:pPr>
        <w:pStyle w:val="a3"/>
        <w:numPr>
          <w:ilvl w:val="0"/>
          <w:numId w:val="2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языка </w:t>
      </w:r>
    </w:p>
    <w:p w:rsidR="00F1007C" w:rsidRDefault="00F1007C" w:rsidP="00F1007C">
      <w:pPr>
        <w:pStyle w:val="a3"/>
        <w:numPr>
          <w:ilvl w:val="0"/>
          <w:numId w:val="2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Дыхание и фразировка </w:t>
      </w:r>
    </w:p>
    <w:p w:rsidR="00F1007C" w:rsidRPr="00F1007C" w:rsidRDefault="00F1007C" w:rsidP="00F1007C">
      <w:pPr>
        <w:pStyle w:val="a3"/>
        <w:numPr>
          <w:ilvl w:val="0"/>
          <w:numId w:val="2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 тренировка дыхательного аппарата </w:t>
      </w:r>
    </w:p>
    <w:p w:rsidR="00786FA9" w:rsidRPr="00F1007C" w:rsidRDefault="00F1007C" w:rsidP="00F1007C">
      <w:pPr>
        <w:pStyle w:val="a3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07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F1007C" w:rsidRDefault="00F1007C" w:rsidP="00F1007C">
      <w:pPr>
        <w:pStyle w:val="a3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использованных источников </w:t>
      </w: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ИСПОЛНИТЕЛЬСКОЕ ДЫХАНИЕ, МЕТОДЫ ЕГО ПОСТАНОВКИ ПРОБЛЕМЫ И ИХ РЕШЕНИЯ.</w:t>
      </w:r>
    </w:p>
    <w:p w:rsidR="00F223C1" w:rsidRDefault="00F223C1" w:rsidP="00F223C1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ДЫХАНИЯ В ИСПОЛНИТЕЛЬСКОМ ПРОЦЕССЕ</w:t>
      </w: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дыхании человека принимает участие сложная система органов, которые можно разделить на три группы. </w:t>
      </w:r>
    </w:p>
    <w:p w:rsidR="0009768C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3C1">
        <w:rPr>
          <w:rFonts w:ascii="Times New Roman" w:hAnsi="Times New Roman" w:cs="Times New Roman"/>
          <w:i/>
          <w:sz w:val="28"/>
          <w:szCs w:val="28"/>
        </w:rPr>
        <w:t>Воздушные пути</w:t>
      </w:r>
      <w:r>
        <w:rPr>
          <w:rFonts w:ascii="Times New Roman" w:hAnsi="Times New Roman" w:cs="Times New Roman"/>
          <w:sz w:val="28"/>
          <w:szCs w:val="28"/>
        </w:rPr>
        <w:t xml:space="preserve"> ( верхни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ротового и носового отверстий до голосовых связок ; нижние- дыхательное горло) . Это общая часть дыхательного аппарата служит для сообщения легких с внешней атмосферой</w:t>
      </w:r>
      <w:r w:rsidR="0009768C">
        <w:rPr>
          <w:rFonts w:ascii="Times New Roman" w:hAnsi="Times New Roman" w:cs="Times New Roman"/>
          <w:sz w:val="28"/>
          <w:szCs w:val="28"/>
        </w:rPr>
        <w:t>. Легкие (</w:t>
      </w:r>
      <w:r>
        <w:rPr>
          <w:rFonts w:ascii="Times New Roman" w:hAnsi="Times New Roman" w:cs="Times New Roman"/>
          <w:sz w:val="28"/>
          <w:szCs w:val="28"/>
        </w:rPr>
        <w:t xml:space="preserve">состоят из многочисленных тонких пузырьков,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густооплетенных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кровеносными сосудами и обладающих большой эластичностью). </w:t>
      </w:r>
      <w:r w:rsidR="0009768C">
        <w:rPr>
          <w:rFonts w:ascii="Times New Roman" w:hAnsi="Times New Roman" w:cs="Times New Roman"/>
          <w:sz w:val="28"/>
          <w:szCs w:val="28"/>
        </w:rPr>
        <w:t xml:space="preserve">Легкие с воздушными путями образно сравнить с </w:t>
      </w:r>
      <w:proofErr w:type="spellStart"/>
      <w:r w:rsidR="0009768C">
        <w:rPr>
          <w:rFonts w:ascii="Times New Roman" w:hAnsi="Times New Roman" w:cs="Times New Roman"/>
          <w:sz w:val="28"/>
          <w:szCs w:val="28"/>
        </w:rPr>
        <w:t>густоразросшимся</w:t>
      </w:r>
      <w:proofErr w:type="spellEnd"/>
      <w:r w:rsidR="0009768C">
        <w:rPr>
          <w:rFonts w:ascii="Times New Roman" w:hAnsi="Times New Roman" w:cs="Times New Roman"/>
          <w:sz w:val="28"/>
          <w:szCs w:val="28"/>
        </w:rPr>
        <w:t xml:space="preserve"> деревом, имеющим внутри пустые ствол и ветви. Ствол соответствует дыхательному горлу, крупные ветв</w:t>
      </w:r>
      <w:proofErr w:type="gramStart"/>
      <w:r w:rsidR="0009768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9768C">
        <w:rPr>
          <w:rFonts w:ascii="Times New Roman" w:hAnsi="Times New Roman" w:cs="Times New Roman"/>
          <w:sz w:val="28"/>
          <w:szCs w:val="28"/>
        </w:rPr>
        <w:t xml:space="preserve"> бронхам, а листва- легочным пузырькам. Движения легких заключается в расширении их при вдохе, в том и другом случае пассивно следует за движением стенок у грудной клетки. </w:t>
      </w:r>
      <w:proofErr w:type="spellStart"/>
      <w:r w:rsidR="0009768C">
        <w:rPr>
          <w:rFonts w:ascii="Times New Roman" w:hAnsi="Times New Roman" w:cs="Times New Roman"/>
          <w:sz w:val="28"/>
          <w:szCs w:val="28"/>
        </w:rPr>
        <w:t>Костн</w:t>
      </w:r>
      <w:proofErr w:type="gramStart"/>
      <w:r w:rsidR="0009768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976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9768C">
        <w:rPr>
          <w:rFonts w:ascii="Times New Roman" w:hAnsi="Times New Roman" w:cs="Times New Roman"/>
          <w:sz w:val="28"/>
          <w:szCs w:val="28"/>
        </w:rPr>
        <w:t xml:space="preserve"> мышечная система грудной клетки( ребра и дыхательная мускулатура, к которой в первую очередь относится диафрагма, а также наружные и внутренние межреберные мышцы). Диафрагме принадлежит активная роль в механизме дыхания. Только после того, как учащийся ознакомится с дыханием на основе анатомии и физиологии его можно познакомить с типами дыхания, применяемыми на практике исполнительства на духовых инструментах. Учащемуся необходимо </w:t>
      </w:r>
      <w:proofErr w:type="gramStart"/>
      <w:r w:rsidR="0009768C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="0009768C">
        <w:rPr>
          <w:rFonts w:ascii="Times New Roman" w:hAnsi="Times New Roman" w:cs="Times New Roman"/>
          <w:sz w:val="28"/>
          <w:szCs w:val="28"/>
        </w:rPr>
        <w:t xml:space="preserve"> что существует три типа дыхания: </w:t>
      </w:r>
    </w:p>
    <w:p w:rsidR="00F223C1" w:rsidRPr="0009768C" w:rsidRDefault="0009768C" w:rsidP="0009768C">
      <w:pPr>
        <w:pStyle w:val="a3"/>
        <w:numPr>
          <w:ilvl w:val="0"/>
          <w:numId w:val="3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768C">
        <w:rPr>
          <w:rFonts w:ascii="Times New Roman" w:hAnsi="Times New Roman" w:cs="Times New Roman"/>
          <w:sz w:val="28"/>
          <w:szCs w:val="28"/>
        </w:rPr>
        <w:t>грудное  (реберное);</w:t>
      </w:r>
    </w:p>
    <w:p w:rsidR="0009768C" w:rsidRDefault="0009768C" w:rsidP="0009768C">
      <w:pPr>
        <w:pStyle w:val="a3"/>
        <w:numPr>
          <w:ilvl w:val="0"/>
          <w:numId w:val="3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брюшное (диафрагмальное);</w:t>
      </w:r>
    </w:p>
    <w:p w:rsidR="0009768C" w:rsidRDefault="0009768C" w:rsidP="0009768C">
      <w:pPr>
        <w:pStyle w:val="a3"/>
        <w:numPr>
          <w:ilvl w:val="0"/>
          <w:numId w:val="3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смешанное (грудобрюшное);</w:t>
      </w:r>
    </w:p>
    <w:p w:rsidR="0009768C" w:rsidRDefault="0009768C" w:rsidP="0009768C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768C">
        <w:rPr>
          <w:rFonts w:ascii="Times New Roman" w:hAnsi="Times New Roman" w:cs="Times New Roman"/>
          <w:i/>
          <w:sz w:val="28"/>
          <w:szCs w:val="28"/>
        </w:rPr>
        <w:t xml:space="preserve">Грудной тип дыхания </w:t>
      </w:r>
      <w:r>
        <w:rPr>
          <w:rFonts w:ascii="Times New Roman" w:hAnsi="Times New Roman" w:cs="Times New Roman"/>
          <w:sz w:val="28"/>
          <w:szCs w:val="28"/>
        </w:rPr>
        <w:t>характеризуется применением грудной клетки, сокращением межреберной мускулатуры. Активность диафрагмы не значительна. Характерная черта грудного дыхани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вдохе поднимаются плечи. </w:t>
      </w:r>
    </w:p>
    <w:p w:rsidR="007F32D7" w:rsidRDefault="007F32D7" w:rsidP="0009768C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32D7">
        <w:rPr>
          <w:rFonts w:ascii="Times New Roman" w:hAnsi="Times New Roman" w:cs="Times New Roman"/>
          <w:i/>
          <w:sz w:val="28"/>
          <w:szCs w:val="28"/>
        </w:rPr>
        <w:t>Брюшной тип дыхания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активностью диафрагмы и нижних ребер. При вдохе диафрагма активно опускается вниз, что дает возможность увеличить объем грудной клетки в вертикальном положении. Отличительными чертами грудного дыхания является легкость, и свобода вдоха при небольшом объеме легочного воздуха. </w:t>
      </w:r>
    </w:p>
    <w:p w:rsidR="007F32D7" w:rsidRDefault="007F32D7" w:rsidP="0009768C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32D7">
        <w:rPr>
          <w:rFonts w:ascii="Times New Roman" w:hAnsi="Times New Roman" w:cs="Times New Roman"/>
          <w:i/>
          <w:sz w:val="28"/>
          <w:szCs w:val="28"/>
        </w:rPr>
        <w:lastRenderedPageBreak/>
        <w:t>Смешанный тип дыхания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основном отличается тем, что исполнитель по своему желанию может различным образом изменить деятельность дыхательных мышц грудной клетки. </w:t>
      </w:r>
    </w:p>
    <w:p w:rsidR="007F32D7" w:rsidRDefault="007F32D7" w:rsidP="0009768C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важным и сложным вопросом в обучении игре на флейте является постановка исполнительского дыхания. В имеющей нашей стране методической литературе для духовых инструментов, не малое внимание уделено исполнительскому дыханию, в котором излагается общее положение, связанные с физиологией и постановкой дыхания. Основополагающей в исследовании вопроса исполнительского дыхания является научная деятельность профессора Московской консерватории по классу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Опираясь на собственный многолетний практический опыт и научные исследования в области дыхания, проведенное в лаборатории музыкальной акустики, и звукозаписи Московской консерватории  и лаборатории физиологии и пения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педагогического института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Гнесиных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выявил некоторые закономерности исполнительского процесса при игре на флейте. </w:t>
      </w:r>
      <w:r w:rsidR="00895147">
        <w:rPr>
          <w:rFonts w:ascii="Times New Roman" w:hAnsi="Times New Roman" w:cs="Times New Roman"/>
          <w:sz w:val="28"/>
          <w:szCs w:val="28"/>
        </w:rPr>
        <w:t xml:space="preserve">Анализ результатов большой исследовательской работы Ю.Н. </w:t>
      </w:r>
      <w:proofErr w:type="spellStart"/>
      <w:r w:rsidR="00895147">
        <w:rPr>
          <w:rFonts w:ascii="Times New Roman" w:hAnsi="Times New Roman" w:cs="Times New Roman"/>
          <w:sz w:val="28"/>
          <w:szCs w:val="28"/>
        </w:rPr>
        <w:t>Должикова</w:t>
      </w:r>
      <w:proofErr w:type="spellEnd"/>
      <w:r w:rsidR="00895147">
        <w:rPr>
          <w:rFonts w:ascii="Times New Roman" w:hAnsi="Times New Roman" w:cs="Times New Roman"/>
          <w:sz w:val="28"/>
          <w:szCs w:val="28"/>
        </w:rPr>
        <w:t xml:space="preserve"> в области дыхания флейтиста позволяет утверждать о перспективности использования в исполнительской практике именно грудобрюшного (смешанного) типа дыхания. </w:t>
      </w:r>
    </w:p>
    <w:p w:rsidR="00895147" w:rsidRDefault="00895147" w:rsidP="0009768C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«Разделять исполнительское дыхание на грудное и брюшное не имеет смысла, так как «чистого» дыхания в практике быть не может, а главное, быть не должно. Только при смешанном дыхании возможно максимальное использование всех дыхательных мышц, способствующих осуществлению полного глубокого вдоха, заполнению воздухом легких снизу доверху, и продолжительного активного и управляемого выдоха, являющегося одним из основных условий в образовании и ведении звука»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Трудность овладения смешанным исполнительским дыханием объясняется тем, что работа дыхательных мышц при нем может быть самой разнообразной.  Имеется несколько вариантов их взаимодействия. Однако не все ведут к наиболее рациональному вдоху и выдоху. Поэтому когда говорится о постановке и использованию смешанного исполнительского дыхания, необходимо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сознательное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целенаправленное управление исполнителя нужными дыхательными мышцами, которые работали бы в полной мере, как при вдохе, так и при выдохе. Дыхательные мышцы делятся на мышцы вдоха и выдоха. Вдыхательные мышц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диафрагма и межреберные, выдыхательные – мышцы брюшного пресса и внутренние межреберные. Дыхательные мышцы, и в первую очередь диафрагму и брюшной пресс, следует рассматривать как компоненты исполнительского аппарата </w:t>
      </w:r>
      <w:r w:rsidR="00A25863">
        <w:rPr>
          <w:rFonts w:ascii="Times New Roman" w:hAnsi="Times New Roman" w:cs="Times New Roman"/>
          <w:sz w:val="28"/>
          <w:szCs w:val="28"/>
        </w:rPr>
        <w:t xml:space="preserve">наряду с языком, губами, пальцами </w:t>
      </w:r>
      <w:r w:rsidR="00A25863">
        <w:rPr>
          <w:rFonts w:ascii="Times New Roman" w:hAnsi="Times New Roman" w:cs="Times New Roman"/>
          <w:sz w:val="28"/>
          <w:szCs w:val="28"/>
        </w:rPr>
        <w:lastRenderedPageBreak/>
        <w:t xml:space="preserve">и др. Поэтому вместе с такими определениями, как техника языка техника губ, техника пальцев, Ю. Н. </w:t>
      </w:r>
      <w:proofErr w:type="spellStart"/>
      <w:r w:rsidR="00A25863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="00A25863">
        <w:rPr>
          <w:rFonts w:ascii="Times New Roman" w:hAnsi="Times New Roman" w:cs="Times New Roman"/>
          <w:sz w:val="28"/>
          <w:szCs w:val="28"/>
        </w:rPr>
        <w:t xml:space="preserve"> вводит такое понятие, как техника «дыхательных мышц», а не «техника дыхания».  Для звукообразования необходимо движение воздуха,  регулировать и управлять объемом и скоростью воздуха, подаваемого из легких можно по- </w:t>
      </w:r>
      <w:proofErr w:type="gramStart"/>
      <w:r w:rsidR="00A25863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A25863">
        <w:rPr>
          <w:rFonts w:ascii="Times New Roman" w:hAnsi="Times New Roman" w:cs="Times New Roman"/>
          <w:sz w:val="28"/>
          <w:szCs w:val="28"/>
        </w:rPr>
        <w:t>. Для того чтобы постичь рациональный метод взаимодействия дыхательных мышц рекомендуется рассмотреть несколько типов вдоха и выдоха.</w:t>
      </w:r>
    </w:p>
    <w:p w:rsidR="00A25863" w:rsidRDefault="00A25863" w:rsidP="0009768C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Вдох. </w:t>
      </w:r>
      <w:r>
        <w:rPr>
          <w:rFonts w:ascii="Times New Roman" w:hAnsi="Times New Roman" w:cs="Times New Roman"/>
          <w:sz w:val="28"/>
          <w:szCs w:val="28"/>
        </w:rPr>
        <w:t xml:space="preserve"> Вдох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исполнительском дыхании. Он является неотъемлемой составной частью дыхательного процесса в целом. Неправильная постановка вдоха обязательно скажется на качестве выдоха. В отличие от обычного «жизненного» вдоха, при котором дыхательные мышцы испытывают слабую нагрузк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исполнительском вдохе все дыхательные мышцы должны работать целенаправленно и интенсивно, заполняя легкие небольшим объемом воздуха. </w:t>
      </w:r>
    </w:p>
    <w:p w:rsidR="00A25863" w:rsidRDefault="00A25863" w:rsidP="0009768C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мышцы участвуют при исполнительском вдохе?</w:t>
      </w:r>
    </w:p>
    <w:p w:rsidR="00197CC5" w:rsidRDefault="00A25863" w:rsidP="0009768C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Наружные межреберные мы</w:t>
      </w:r>
      <w:r w:rsidR="00197CC5">
        <w:rPr>
          <w:rFonts w:ascii="Times New Roman" w:hAnsi="Times New Roman" w:cs="Times New Roman"/>
          <w:sz w:val="28"/>
          <w:szCs w:val="28"/>
        </w:rPr>
        <w:t xml:space="preserve">шцы грудной клетки и диафрагма. От их развитости, силы и активности зависит успешное расширение грудной клетки во всех направлениях и равномерное заполнение легких воздухом. Существует несколько разновидностей, или типов, вдоха в зависимости от движения грудной клетки, стенок живота в их взаимодействии. Остановимся на некоторых из них. </w:t>
      </w:r>
    </w:p>
    <w:p w:rsidR="00197CC5" w:rsidRDefault="00197CC5" w:rsidP="00197CC5">
      <w:pPr>
        <w:pStyle w:val="a3"/>
        <w:numPr>
          <w:ilvl w:val="0"/>
          <w:numId w:val="4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7CC5">
        <w:rPr>
          <w:rFonts w:ascii="Times New Roman" w:hAnsi="Times New Roman" w:cs="Times New Roman"/>
          <w:sz w:val="28"/>
          <w:szCs w:val="28"/>
        </w:rPr>
        <w:t>Вдох, осуществляемый в основном наружными межреберными мышцами грудной клетки, то есть грудью, при пассивной роли сильной вдыхательной мышц</w:t>
      </w:r>
      <w:proofErr w:type="gramStart"/>
      <w:r w:rsidRPr="00197CC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97CC5">
        <w:rPr>
          <w:rFonts w:ascii="Times New Roman" w:hAnsi="Times New Roman" w:cs="Times New Roman"/>
          <w:sz w:val="28"/>
          <w:szCs w:val="28"/>
        </w:rPr>
        <w:t xml:space="preserve"> диафрагмы. Конец вдоха характеризуется расширением и в разной степени поднятием грудной клетки с втягиванием (пусть даже незначительно) живота.</w:t>
      </w:r>
    </w:p>
    <w:p w:rsidR="00E10026" w:rsidRDefault="00E10026" w:rsidP="00E100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7CC5" w:rsidRDefault="00197CC5" w:rsidP="00197CC5">
      <w:pPr>
        <w:pStyle w:val="a3"/>
        <w:numPr>
          <w:ilvl w:val="0"/>
          <w:numId w:val="4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Вдох, осуществляемый диафрагмой, при слабой активности межреберных мышц грудной клетки. </w:t>
      </w:r>
      <w:r w:rsidR="00E10026">
        <w:rPr>
          <w:rFonts w:ascii="Times New Roman" w:hAnsi="Times New Roman" w:cs="Times New Roman"/>
          <w:sz w:val="28"/>
          <w:szCs w:val="28"/>
        </w:rPr>
        <w:t xml:space="preserve">Характеризуется выпячиванием верхней части живота, особенно в подложечной части. </w:t>
      </w:r>
    </w:p>
    <w:p w:rsidR="00E10026" w:rsidRPr="00E10026" w:rsidRDefault="00E10026" w:rsidP="00E10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026" w:rsidRDefault="00E10026" w:rsidP="00E100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026" w:rsidRDefault="00E10026" w:rsidP="00197CC5">
      <w:pPr>
        <w:pStyle w:val="a3"/>
        <w:numPr>
          <w:ilvl w:val="0"/>
          <w:numId w:val="4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Вдох, осуществляемый диафрагмой с участием наружных межреберных мышц грудной клетки. </w:t>
      </w:r>
    </w:p>
    <w:p w:rsidR="00E10026" w:rsidRDefault="00E10026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перечисленные разновидности вдоха используются  в исполнительской практике, но наиболее рациональное использование техники вдоха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нам упомянутой работе Ю.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«Техника дыхания флейтиста», где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грудодиафрагмальный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вдох должен осуществляться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дифрагмой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наружными межреберными мышцами. При этом (от движения диафрагмы вниз и в окружности) равномерно растягиваются, и поэтому незначительно выпячивается все стенки живота, особенно боковые, то есть используются все части диафрагмы, а не только ее передний участок. </w:t>
      </w:r>
    </w:p>
    <w:p w:rsidR="00B16CAD" w:rsidRDefault="00E10026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активно работали боковые части диафрагмы и поясничная часть спины, можно перед началом вдоха напряч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сжать) брюшные мускулы, создавая как бы заслон движению передней части диафрагмы вниз- вперед.</w:t>
      </w:r>
      <w:r w:rsidR="00B16CAD">
        <w:rPr>
          <w:rFonts w:ascii="Times New Roman" w:hAnsi="Times New Roman" w:cs="Times New Roman"/>
          <w:sz w:val="28"/>
          <w:szCs w:val="28"/>
        </w:rPr>
        <w:t xml:space="preserve"> Таким образом, работа всех дыхательных мышц происходит кольцеобразно, а дыхание становится более объемным, глубоким полным. </w:t>
      </w:r>
    </w:p>
    <w:p w:rsidR="0009768C" w:rsidRDefault="00B16CAD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следует при вдохе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сознательное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утрировано выпячивать подложечную область, выгибать грудную клетку до начала вдоха, вследствие чего втягивается живот, а также подтягивать и втягивать нижнюю часть живота. </w:t>
      </w:r>
    </w:p>
    <w:p w:rsidR="00B16CAD" w:rsidRDefault="00B16CAD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должен быть всегда смешанным, глубоким и относительно, и в зависимости от продолжительности фразы и других задач, полным.  Легкие заполняются воздухом снизу, от основания грудной клетки, доверху, образуя как бы «воздушный столб» или «воздушную колонну». Весь этот процесс условно, для наглядности, можно сравнить с заполнением сосуда жидкостью, которая сначала попадает на дно этого сосуда, а уже потом наполняет его доверху»</w:t>
      </w:r>
    </w:p>
    <w:p w:rsidR="00B16CAD" w:rsidRDefault="00B16CAD" w:rsidP="0009768C">
      <w:pPr>
        <w:tabs>
          <w:tab w:val="left" w:pos="559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CAD">
        <w:rPr>
          <w:rFonts w:ascii="Times New Roman" w:hAnsi="Times New Roman" w:cs="Times New Roman"/>
          <w:i/>
          <w:sz w:val="28"/>
          <w:szCs w:val="28"/>
        </w:rPr>
        <w:t>Выдох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 исполнительского дыхательного процесса.</w:t>
      </w:r>
    </w:p>
    <w:p w:rsidR="00B16CAD" w:rsidRDefault="00B16CAD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Типы выдоха: </w:t>
      </w:r>
    </w:p>
    <w:p w:rsidR="00B16CAD" w:rsidRDefault="00B16CAD" w:rsidP="00B16CAD">
      <w:pPr>
        <w:pStyle w:val="a3"/>
        <w:numPr>
          <w:ilvl w:val="0"/>
          <w:numId w:val="5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Выдох, при котором исполнитель дыхательными мышцами сознательно не управляет. Сокращаются в основном внутренние межреберные мышцы грудной клетки. Роль мышц брюшного пресса на всем протяжении выдоха пассивна. Этот тип выдоха схож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обычным</w:t>
      </w:r>
      <w:proofErr w:type="gramEnd"/>
      <w:r w:rsidR="002D5103">
        <w:rPr>
          <w:rFonts w:ascii="Times New Roman" w:hAnsi="Times New Roman" w:cs="Times New Roman"/>
          <w:sz w:val="28"/>
          <w:szCs w:val="28"/>
        </w:rPr>
        <w:t xml:space="preserve">, только более продолжителен по времени. </w:t>
      </w:r>
    </w:p>
    <w:p w:rsidR="002D5103" w:rsidRDefault="002D5103" w:rsidP="002D5103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Выдох, при котором сознательно удерживаются с момента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(атаки) выпяченном состоянии верхняя часть живота и расширенная часть грудной клетки (нижнее ребро). </w:t>
      </w:r>
    </w:p>
    <w:p w:rsidR="002D5103" w:rsidRDefault="002D5103" w:rsidP="002D5103">
      <w:pPr>
        <w:pStyle w:val="a3"/>
        <w:numPr>
          <w:ilvl w:val="0"/>
          <w:numId w:val="5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Выдох, при котором сознательно твердо удерживается с момента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приподнятом положении грудная клетка, особенно верхние ребра, как можно дольше. При удержании грудной клетки во вдыхательном положении уменьшаются скорость и свобода движения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воздуха. В верхней части легких скапливается воздух, оказывающий вредное влияние на здоровье, в особенности на легкие и сердце.</w:t>
      </w:r>
    </w:p>
    <w:p w:rsidR="002D5103" w:rsidRDefault="002D5103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Опорой дыхания всегда должен служить напряженные, сознательно сжатые мышцы брюшного пресса, то есть мускулы живота, окружающие диафрагму и воздействующие на нее при выдохе. </w:t>
      </w:r>
    </w:p>
    <w:p w:rsidR="002D5103" w:rsidRDefault="002D5103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Доолжиков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дает следующее определение опертого дыхани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«опертое дыхание, с практической точки зрения, - давление воздуха в легких»</w:t>
      </w:r>
    </w:p>
    <w:p w:rsidR="002D5103" w:rsidRDefault="002D5103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образов, при выдохе кроме внутренних межреберных мышц грудной клетки активную роль играют сжат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напряженные мышцы брюшного пресса, которые во время взаимодействия с губами помогают управлять объемом воздуха легких и его скоростным напором. Диафрагма при выдохе постепенно возвращается в свое </w:t>
      </w:r>
      <w:r w:rsidR="003F24C1">
        <w:rPr>
          <w:rFonts w:ascii="Times New Roman" w:hAnsi="Times New Roman" w:cs="Times New Roman"/>
          <w:sz w:val="28"/>
          <w:szCs w:val="28"/>
        </w:rPr>
        <w:t xml:space="preserve">исходное положение вместе с суживающимися нижними ребрами грудной клетки, к которым она прикреплена </w:t>
      </w:r>
      <w:proofErr w:type="gramStart"/>
      <w:r w:rsidR="003F24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F24C1">
        <w:rPr>
          <w:rFonts w:ascii="Times New Roman" w:hAnsi="Times New Roman" w:cs="Times New Roman"/>
          <w:sz w:val="28"/>
          <w:szCs w:val="28"/>
        </w:rPr>
        <w:t>живот втягивается).</w:t>
      </w:r>
    </w:p>
    <w:p w:rsidR="003F24C1" w:rsidRDefault="003F24C1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исполнительском выдохе не следует удерживать грудную клетку и особенно верхние ребра, а также верхнюю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подложечную) часть живота в выпяченном положении. Такие методы отрицательно сказываются на свободе и качестве выдоха, а значит и на звуке, его ведении и на всех компонентах техники. Обязательно иметь сильный брюшной пресс, который является движущей «опорой» при выдохе. </w:t>
      </w:r>
    </w:p>
    <w:p w:rsidR="003F24C1" w:rsidRDefault="003F24C1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 выполнять вдох и выдох далеко недостаточно для полного овладения техникой исполнительского дыхания как средством наибольшей выразительности при игре на флейте. Исполнителю необходимо владеть и более совершенным типом выдоха, при котором деятельность дыхательных мышц значительно расширяется и усложняется.  Возможны их новые, не совсем обычные функции. Дли того чтобы дыхательные мышцы управлялись и функционировали по- новому, их надо этому «научить» определенными методами, натренировать специальными упражнениями в гораздо большей степени, чем это обычно делается. </w:t>
      </w:r>
    </w:p>
    <w:p w:rsidR="00CD5B50" w:rsidRDefault="003F24C1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Мышцы, приобретшие определенные навыки, во взаимодействии с другими исполнительскими органами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губами и языком) способствуют </w:t>
      </w:r>
      <w:r w:rsidR="008A4D3A">
        <w:rPr>
          <w:rFonts w:ascii="Times New Roman" w:hAnsi="Times New Roman" w:cs="Times New Roman"/>
          <w:sz w:val="28"/>
          <w:szCs w:val="28"/>
        </w:rPr>
        <w:t xml:space="preserve">образованию выразительного звука, более качественному и уверенному </w:t>
      </w:r>
      <w:proofErr w:type="spellStart"/>
      <w:r w:rsidR="008A4D3A">
        <w:rPr>
          <w:rFonts w:ascii="Times New Roman" w:hAnsi="Times New Roman" w:cs="Times New Roman"/>
          <w:sz w:val="28"/>
          <w:szCs w:val="28"/>
        </w:rPr>
        <w:t>звукоизвлечению</w:t>
      </w:r>
      <w:proofErr w:type="spellEnd"/>
      <w:r w:rsidR="008A4D3A">
        <w:rPr>
          <w:rFonts w:ascii="Times New Roman" w:hAnsi="Times New Roman" w:cs="Times New Roman"/>
          <w:sz w:val="28"/>
          <w:szCs w:val="28"/>
        </w:rPr>
        <w:t>,  лишенному чрезмерного неприятного шипа и призвуков от работы языка, ведению звука и проявлению его во всех ви</w:t>
      </w:r>
      <w:r w:rsidR="00CD5B50">
        <w:rPr>
          <w:rFonts w:ascii="Times New Roman" w:hAnsi="Times New Roman" w:cs="Times New Roman"/>
          <w:sz w:val="28"/>
          <w:szCs w:val="28"/>
        </w:rPr>
        <w:t xml:space="preserve">дах флейтовой техники. От умелого использования дыхательного мышечного аппарата во </w:t>
      </w:r>
      <w:r w:rsidR="00CD5B50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взаимодействии с губами и языком значительно </w:t>
      </w:r>
      <w:r w:rsidR="008D1292">
        <w:rPr>
          <w:rFonts w:ascii="Times New Roman" w:hAnsi="Times New Roman" w:cs="Times New Roman"/>
          <w:sz w:val="28"/>
          <w:szCs w:val="28"/>
        </w:rPr>
        <w:t xml:space="preserve">повышается выразительность штрихов и мелодической линии, так как при данном способе выдоха звук приобретает такие качества, как резонанс, глубину и объемность, упругость и мягкость, легкость и </w:t>
      </w:r>
      <w:proofErr w:type="spellStart"/>
      <w:r w:rsidR="008D1292">
        <w:rPr>
          <w:rFonts w:ascii="Times New Roman" w:hAnsi="Times New Roman" w:cs="Times New Roman"/>
          <w:sz w:val="28"/>
          <w:szCs w:val="28"/>
        </w:rPr>
        <w:t>полетность</w:t>
      </w:r>
      <w:proofErr w:type="spellEnd"/>
      <w:r w:rsidR="008D1292">
        <w:rPr>
          <w:rFonts w:ascii="Times New Roman" w:hAnsi="Times New Roman" w:cs="Times New Roman"/>
          <w:sz w:val="28"/>
          <w:szCs w:val="28"/>
        </w:rPr>
        <w:t xml:space="preserve">. Звуки становятся более связанными между собой, технические пассажи – звучащими и совершенными. </w:t>
      </w:r>
    </w:p>
    <w:p w:rsidR="008D1292" w:rsidRDefault="008D1292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разбираемом выдохе должны быть использованы все дыхательные мышцы в максимальной степени. Благодаря энергичной двигательной способности этих мышц весь воздух, находящийся в легких, после произведенного полного и глубокого вдоха происходит колебательное состояние от основания легких. Если воздух, находящийся в легких, представить в виде воздушного столба, то этот столб в момент атаки приходит в движение весь от своего основания и управляет мышцами брюшного пресса. </w:t>
      </w:r>
    </w:p>
    <w:p w:rsidR="008D1292" w:rsidRDefault="0073529D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52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(атаке) мышцы брюшного пресса начинают сокращаться активнее, 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выжимательн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выталкивающие функции при динамическом нюансе, степень их сокращения будет различной в зависимости </w:t>
      </w:r>
      <w:r w:rsidR="008A4C00">
        <w:rPr>
          <w:rFonts w:ascii="Times New Roman" w:hAnsi="Times New Roman" w:cs="Times New Roman"/>
          <w:sz w:val="28"/>
          <w:szCs w:val="28"/>
        </w:rPr>
        <w:t xml:space="preserve">  от динамической задачи.  Добиться тонкого сокращения мышц брюшного пресса, особенно при исполнении звуков в тихих нюансах, является очень сложной задачей, требующей длительных и усиленных, разумных, осуществляемых под неослабевающим самоконтролем, тренировок. Такое управление сокращением выдыхательных мышц брюшного пресса во взаимодействии с мышцами губного аппарата повысит контроль над объемом и скоростью подаваемого из легких воздуха, будет способствовать достижению нефорсированного звука самого высокого качества. Подобное сознательное управление возможно лишь в том случае, если названные мышцы способны работать не только «гладко» сокращаясь, а толчкообразно.  Тонкая двигательная работа дыхательных мышц во взаимодействии с губами и языком способствует более тонкому управлению выдохом. </w:t>
      </w:r>
    </w:p>
    <w:p w:rsidR="008A4C00" w:rsidRDefault="008A4C00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Импульсная артикуляция брюшного пресса и диафрагмы, которая сознательно управляется </w:t>
      </w:r>
      <w:r w:rsidR="00096AAA">
        <w:rPr>
          <w:rFonts w:ascii="Times New Roman" w:hAnsi="Times New Roman" w:cs="Times New Roman"/>
          <w:sz w:val="28"/>
          <w:szCs w:val="28"/>
        </w:rPr>
        <w:t xml:space="preserve">в отношении скорости и ритма, способствует разнообразному извлечению и ведению звука, расширяет арсенал средств выразительности. </w:t>
      </w:r>
    </w:p>
    <w:p w:rsidR="00096AAA" w:rsidRDefault="00096AAA" w:rsidP="00E726E1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приобретает другой, новый тембр более высокого качества, становится глубоким и упругим.  Появляется возможность атаки воздухом без языка (резкие толчки дыхательными мышцами). Сочетание работы языка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артикуляцией брюшного пресса и диафрагмы дает большие возможности для выполнения таких разнообразных штрихов, как 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096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martele</w:t>
      </w:r>
      <w:proofErr w:type="spellEnd"/>
      <w:r w:rsidRPr="00096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markato</w:t>
      </w:r>
      <w:proofErr w:type="spellEnd"/>
      <w:r w:rsidRPr="00096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detache</w:t>
      </w:r>
      <w:proofErr w:type="spellEnd"/>
      <w:r w:rsidRPr="00096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portato</w:t>
      </w:r>
      <w:proofErr w:type="spellEnd"/>
      <w:r w:rsidRPr="00096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tenuto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на новой качественной основе. Благодаря гибкой дыхательной работе брюшного пресса и диафрагмы становится более контролируемыми и тщательными переходы с ноты на ноту, достигается большая связанность в интервалах, певучесть и рельефность звуковой </w:t>
      </w:r>
      <w:r w:rsidR="00E726E1">
        <w:rPr>
          <w:rFonts w:ascii="Times New Roman" w:hAnsi="Times New Roman" w:cs="Times New Roman"/>
          <w:sz w:val="28"/>
          <w:szCs w:val="28"/>
        </w:rPr>
        <w:t xml:space="preserve">линии. </w:t>
      </w:r>
    </w:p>
    <w:p w:rsidR="00E726E1" w:rsidRDefault="00E726E1" w:rsidP="00E726E1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Импульсная работа брюшного пресса и диафрагмы, вызывая пульсацию и колебание струи воздуха во взаимодействии с голосовыми связками, приводит исполнителя к овладению более качественным, глубоким диафрагмальным вибрато, которое может управляться флейтистом по чистоте, размаху и форме в отличие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чисто горлового с присущим ему настойчивостью и дрожанием. </w:t>
      </w:r>
    </w:p>
    <w:p w:rsidR="00E726E1" w:rsidRDefault="00E726E1" w:rsidP="00E726E1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Тренировка всего мышечного аппарата, мышц брюшного пресса и диафрагмы, упражнениями на «толчки»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резкие выдохи воздуха без участия языка и с его участием) различной скорости и разными группировками должно быть обязательной и постоянной. </w:t>
      </w:r>
    </w:p>
    <w:p w:rsidR="00E726E1" w:rsidRDefault="00E726E1" w:rsidP="00E726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игре на духовых инструментах функции языка осуществляются в непосредственной связи с дыханием.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Выполняя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своеобразного клапана, язык регулирует движение выдыхаемой струи воздуха в инструмент, обеспечивая четкое и явное начало звука. </w:t>
      </w:r>
    </w:p>
    <w:p w:rsidR="00E726E1" w:rsidRDefault="00E726E1" w:rsidP="00E726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Термин «атака»</w:t>
      </w:r>
      <w:r w:rsidR="0057660C">
        <w:rPr>
          <w:rFonts w:ascii="Times New Roman" w:hAnsi="Times New Roman" w:cs="Times New Roman"/>
          <w:sz w:val="28"/>
          <w:szCs w:val="28"/>
        </w:rPr>
        <w:t xml:space="preserve"> в духовом исполнительстве имеет два значени</w:t>
      </w:r>
      <w:proofErr w:type="gramStart"/>
      <w:r w:rsidR="0057660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7660C">
        <w:rPr>
          <w:rFonts w:ascii="Times New Roman" w:hAnsi="Times New Roman" w:cs="Times New Roman"/>
          <w:sz w:val="28"/>
          <w:szCs w:val="28"/>
        </w:rPr>
        <w:t xml:space="preserve"> это момент возникновения звука и способ извлечения начала звука.</w:t>
      </w:r>
    </w:p>
    <w:p w:rsidR="0057660C" w:rsidRDefault="0057660C" w:rsidP="00E726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этом язык и дыхание,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выполняют функцию аналогичную движению смычка при игре на струнных смычковых инструментах. </w:t>
      </w:r>
    </w:p>
    <w:p w:rsidR="0057660C" w:rsidRDefault="0057660C" w:rsidP="00E726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Атака звука, в зависимости от особенностей музыки, может иметь разнообразные оттенки. В практике игры на духовых инструментах условно принято различать два наиболее характерных способа атаки:</w:t>
      </w:r>
    </w:p>
    <w:p w:rsidR="0057660C" w:rsidRDefault="0057660C" w:rsidP="00E726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Твердую </w:t>
      </w:r>
    </w:p>
    <w:p w:rsidR="0057660C" w:rsidRDefault="0057660C" w:rsidP="00E726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Мягкую</w:t>
      </w:r>
    </w:p>
    <w:p w:rsidR="009F4773" w:rsidRDefault="0057660C" w:rsidP="00E726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методической литературе механизм твердой и мягкой атаки наиболее подробно раскрыт в работе Усова. </w:t>
      </w:r>
      <w:r w:rsidR="00A134E7">
        <w:rPr>
          <w:rFonts w:ascii="Times New Roman" w:hAnsi="Times New Roman" w:cs="Times New Roman"/>
          <w:sz w:val="28"/>
          <w:szCs w:val="28"/>
        </w:rPr>
        <w:t xml:space="preserve">Он пишет: «При твердой атаке сомкнутые губы играющего и язык, прилегающий к ним, на мгновение как бы задерживают напор воздуха у отверстия губ, после чего язык тот час же решительно без малейшей задержки отталкивается от губ. Исполнитель при </w:t>
      </w:r>
      <w:r w:rsidR="00A134E7">
        <w:rPr>
          <w:rFonts w:ascii="Times New Roman" w:hAnsi="Times New Roman" w:cs="Times New Roman"/>
          <w:sz w:val="28"/>
          <w:szCs w:val="28"/>
        </w:rPr>
        <w:lastRenderedPageBreak/>
        <w:t>этом замечает, что воздух будто вырывается из отверстия губ</w:t>
      </w:r>
      <w:proofErr w:type="gramStart"/>
      <w:r w:rsidR="00A134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34E7">
        <w:rPr>
          <w:rFonts w:ascii="Times New Roman" w:hAnsi="Times New Roman" w:cs="Times New Roman"/>
          <w:sz w:val="28"/>
          <w:szCs w:val="28"/>
        </w:rPr>
        <w:t xml:space="preserve"> преодолевая препятствие, и слышится отчетливый толчок, подобный произнесения твердого слога «то» или «ту» Мягкая атака характеризуется тем, что губы играющего перед самым началом выдоха постепенно и спокойно сближаются, причем лишь очень слабо дотрагивается до них и тот час же, но более спокойно, нежели при твердой атаке, отталкивается от них»</w:t>
      </w:r>
      <w:r w:rsidR="00374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60C" w:rsidRDefault="009F4773" w:rsidP="00E726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Одним из важнейших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фразировки при игре на духовых инструментах является полное подчинение дыхания особенностям исполняемых произведений. Играющий должен уметь правильно определять границы заключительных построений, то есть – цезуру. Установление цезуры можно сравнить с расстановкой соответствующих знаков препинания в словесной речи. Пользуясь подобной аналогией, мы можем сказать, что разрывать единое музыкальное целое так же недопустимо как при чтении или разговорной речи прерывать начатую мысль на полуслове. </w:t>
      </w:r>
    </w:p>
    <w:p w:rsidR="009F4773" w:rsidRDefault="009F4773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играющего на духовом инструменте умение правильно установить цезуру возможно еще в том отношении, что цезура определяется с момента очередного вдоха.</w:t>
      </w:r>
    </w:p>
    <w:p w:rsidR="009F4773" w:rsidRDefault="009F4773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этим существуют следующие наиболее общие закономерности смены дыхания в момент игры: </w:t>
      </w:r>
    </w:p>
    <w:p w:rsidR="0056144D" w:rsidRDefault="0056144D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целях соблюдения единства музыкального целого, дыхание следует менять вовремя пауз, так как они являются наиболее частым выражением цезуры;</w:t>
      </w:r>
    </w:p>
    <w:p w:rsidR="00E92989" w:rsidRDefault="0056144D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989">
        <w:rPr>
          <w:rFonts w:ascii="Times New Roman" w:hAnsi="Times New Roman" w:cs="Times New Roman"/>
          <w:sz w:val="28"/>
          <w:szCs w:val="28"/>
        </w:rPr>
        <w:t xml:space="preserve"> При использовании музыки, имеющей большое количество пауз, дыхание ни в коем случае не следует менять на каждой паузе;</w:t>
      </w:r>
    </w:p>
    <w:p w:rsidR="009F4773" w:rsidRDefault="00E92989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отсутствии пауз для смены дыхания можно использовать продолжительные звуки, так например, если после продолжительного звука один или несколько коротких звуков, дыхание</w:t>
      </w:r>
      <w:r w:rsidR="009F4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брать после  (длинного) продолжительного; </w:t>
      </w:r>
    </w:p>
    <w:p w:rsidR="00E92989" w:rsidRDefault="00E92989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пауз и продолжительных звуков основание доля смены дыхания является повторение музыкального материала. </w:t>
      </w:r>
    </w:p>
    <w:p w:rsidR="00E92989" w:rsidRDefault="00E92989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выраженные признаки цезуры отсутствуют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может иногда встречаться при непрерывном мелодическом движении), то основание для смены дыхания может служить:</w:t>
      </w:r>
    </w:p>
    <w:p w:rsidR="00E92989" w:rsidRDefault="00CF2C21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Смена гармонических функций;</w:t>
      </w:r>
    </w:p>
    <w:p w:rsidR="00CF2C21" w:rsidRDefault="00CF2C21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-Резкая смена динамики;</w:t>
      </w:r>
    </w:p>
    <w:p w:rsidR="00CF2C21" w:rsidRDefault="00CF2C21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Смена регистров. </w:t>
      </w:r>
    </w:p>
    <w:p w:rsidR="00CF2C21" w:rsidRDefault="00CF2C21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смене дыхания во время игры нужно иметь в виду, что любое музыкальное построение обычно заканчивается аккордовым звуком. Поэтому не следует делать очередной вдох на неаккордовых звуках в момент задержания: </w:t>
      </w:r>
    </w:p>
    <w:p w:rsidR="00CF2C21" w:rsidRDefault="00CF2C21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проходящим звуком или после него;</w:t>
      </w:r>
    </w:p>
    <w:p w:rsidR="00CF2C21" w:rsidRDefault="009A4FD2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вспомогательным звуком;</w:t>
      </w:r>
    </w:p>
    <w:p w:rsidR="009A4FD2" w:rsidRDefault="009A4FD2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момент</w:t>
      </w:r>
      <w:r w:rsidR="001732A0">
        <w:rPr>
          <w:rFonts w:ascii="Times New Roman" w:hAnsi="Times New Roman" w:cs="Times New Roman"/>
          <w:sz w:val="28"/>
          <w:szCs w:val="28"/>
        </w:rPr>
        <w:t xml:space="preserve"> подъема;</w:t>
      </w:r>
    </w:p>
    <w:p w:rsidR="001732A0" w:rsidRDefault="001732A0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Кроме того, для сохранения большей выразительности исполнения не рекомендуется брать дыхание после вводного тона. </w:t>
      </w:r>
    </w:p>
    <w:p w:rsidR="001732A0" w:rsidRDefault="001732A0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этих элементах правильное дыхание играет существенную роль, способствуя большей выразительности музыкального исполнения. </w:t>
      </w:r>
    </w:p>
    <w:p w:rsidR="001732A0" w:rsidRDefault="001732A0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следует, что для музыканта - духовика большое значение имеет технически правильное исполнительское  дыхание. </w:t>
      </w:r>
    </w:p>
    <w:p w:rsidR="001732A0" w:rsidRDefault="00716AE5" w:rsidP="00931E74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Практика игры на духовых инструментах показывает, чт</w:t>
      </w:r>
      <w:r w:rsidR="00931E74">
        <w:rPr>
          <w:rFonts w:ascii="Times New Roman" w:hAnsi="Times New Roman" w:cs="Times New Roman"/>
          <w:sz w:val="28"/>
          <w:szCs w:val="28"/>
        </w:rPr>
        <w:t>о овладение навыками дыхания не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931E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лимо </w:t>
      </w:r>
      <w:r w:rsidR="00931E74">
        <w:rPr>
          <w:rFonts w:ascii="Times New Roman" w:hAnsi="Times New Roman" w:cs="Times New Roman"/>
          <w:sz w:val="28"/>
          <w:szCs w:val="28"/>
        </w:rPr>
        <w:t xml:space="preserve">без длительной и систематической тренировки дыхательного аппарата, которая должна начинаться с первых моментов обучения.  Овладение навыками дыхания должно быть связано с уяснением элементов правильной постановки, так как неправильное положение некоторых частей тела нередко оказывает существенное влияние на свободу дыхания. </w:t>
      </w:r>
    </w:p>
    <w:p w:rsidR="00931E74" w:rsidRDefault="00931E74" w:rsidP="00931E74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тренировка дыхательного аппарата музыканта должны производиться двумя способам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игры на инструменте и в процессе игры.</w:t>
      </w:r>
    </w:p>
    <w:p w:rsidR="00931E74" w:rsidRDefault="00931E74" w:rsidP="00931E74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первого способа лежат общефизические упражнения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 мускулатуры, бег и т.д.).</w:t>
      </w:r>
    </w:p>
    <w:p w:rsidR="00931E74" w:rsidRDefault="00931E74" w:rsidP="00931E74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 способ тренировки заключается в игре специальных упражнений на инструменте. Это основной вид тренировки дыхательного аппарата, поскольку в процессе игры наиболее естественно развиваются сила, гибкость и координация дыхательных мышц. </w:t>
      </w:r>
    </w:p>
    <w:p w:rsidR="00931E74" w:rsidRDefault="00931E74" w:rsidP="00931E74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упражнения способствуют развитию дыхания, а так же укреплению губного аппарата и достижению хорошего и ровного звучания.</w:t>
      </w:r>
    </w:p>
    <w:p w:rsidR="00361F85" w:rsidRDefault="00361F85" w:rsidP="00361F85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61F85" w:rsidRDefault="00361F85" w:rsidP="00361F85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Правильная, </w:t>
      </w:r>
      <w:r w:rsidR="006A575A">
        <w:rPr>
          <w:rFonts w:ascii="Times New Roman" w:hAnsi="Times New Roman" w:cs="Times New Roman"/>
          <w:sz w:val="28"/>
          <w:szCs w:val="28"/>
        </w:rPr>
        <w:t>рациональная методика дыхания в процессе обучения играет важную роль в становлении исполнительского мастерства флейтиста. Теоретические знания основ физиологии дыхания должно сочетаться с практической работой</w:t>
      </w:r>
      <w:r w:rsidR="007C72EC">
        <w:rPr>
          <w:rFonts w:ascii="Times New Roman" w:hAnsi="Times New Roman" w:cs="Times New Roman"/>
          <w:sz w:val="28"/>
          <w:szCs w:val="28"/>
        </w:rPr>
        <w:t xml:space="preserve"> </w:t>
      </w:r>
      <w:r w:rsidR="006A575A">
        <w:rPr>
          <w:rFonts w:ascii="Times New Roman" w:hAnsi="Times New Roman" w:cs="Times New Roman"/>
          <w:sz w:val="28"/>
          <w:szCs w:val="28"/>
        </w:rPr>
        <w:t xml:space="preserve">- разного рода специальными техническими упражнениями, ставящими целью развитие всех исполнительских компонентов </w:t>
      </w:r>
      <w:proofErr w:type="gramStart"/>
      <w:r w:rsidR="006A57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A575A">
        <w:rPr>
          <w:rFonts w:ascii="Times New Roman" w:hAnsi="Times New Roman" w:cs="Times New Roman"/>
          <w:sz w:val="28"/>
          <w:szCs w:val="28"/>
        </w:rPr>
        <w:t xml:space="preserve">в частности, дыхательных мышц) и в конечном счете всех средств выразительности. Поэтому необходимо каждодневно развивать и отшлифовывать те или иные исполнительские компоненты и приемы на специальных, в зависимости от целей, упражнениях. </w:t>
      </w:r>
    </w:p>
    <w:p w:rsidR="006A575A" w:rsidRDefault="006A575A" w:rsidP="00361F85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Желательно чтобы педагог сам сочинял упражнения для ученика. Но и на продолжительных звуках, и на гаммах, и на этюдах, и на пьесах можно достичь больших результатов, если их не просто механически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проигрывать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отшлифовывать, оттачивать на них мастерство сознательно и целенаправленно. </w:t>
      </w:r>
    </w:p>
    <w:p w:rsidR="006A575A" w:rsidRDefault="003C4936" w:rsidP="00361F85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тренировки дыхательных мышц рекомендуется на первых уроках заниматься дыханием (вдохом и выдохом)  без инструмента, так как начинающему флейтисту значительно легче освоить все технические приемы поочередно. Если же ученику сразу дать инструмент и заставить играть, он не сумеет одновременно контролировать и дыхание, и положение головки флейты относительно губ языка. </w:t>
      </w:r>
    </w:p>
    <w:p w:rsidR="003C4936" w:rsidRDefault="003C4936" w:rsidP="00173F24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</w:t>
      </w:r>
      <w:r w:rsidR="007C72EC">
        <w:rPr>
          <w:rFonts w:ascii="Times New Roman" w:hAnsi="Times New Roman" w:cs="Times New Roman"/>
          <w:sz w:val="28"/>
          <w:szCs w:val="28"/>
        </w:rPr>
        <w:t>ученик успешно освоил постановку дыхания, затем губ и т.д., можно переходить к игре. В процессе ее продолжается дальнейшее развитие и совершенствование техники и всех исполнительских компонентов.</w:t>
      </w:r>
    </w:p>
    <w:p w:rsidR="00173F24" w:rsidRDefault="00173F24" w:rsidP="00173F24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овладения мастерством флейтисту, как и любому другому духовику, необходим каждодневный, многочасовой, сознательный и целенаправленный труд в продолжение всей своей жизни. Овладение профессиональным исполнительским смешанным,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грудо-диафрагмально-брюшным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дыханием только частично решит общую проблему мастерства. Не меньшее значение имеют правильная постановка губ, языка, положение головки флейты относительно губ и прочее. Только правильное наиболее рациональное взаимодействие всех перечисленных компонентов будет способствовать овладению высоким искусством игры на флейте. </w:t>
      </w:r>
    </w:p>
    <w:p w:rsidR="00024DD4" w:rsidRDefault="00024DD4" w:rsidP="00173F24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</w:p>
    <w:p w:rsidR="00024DD4" w:rsidRDefault="00024DD4" w:rsidP="00173F24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</w:p>
    <w:p w:rsidR="00024DD4" w:rsidRDefault="00024DD4" w:rsidP="00024DD4">
      <w:pPr>
        <w:tabs>
          <w:tab w:val="left" w:pos="5595"/>
        </w:tabs>
        <w:ind w:firstLine="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024DD4" w:rsidRDefault="00024DD4" w:rsidP="00024DD4">
      <w:pPr>
        <w:pStyle w:val="a3"/>
        <w:numPr>
          <w:ilvl w:val="0"/>
          <w:numId w:val="6"/>
        </w:num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«Методика обучения игре на духовых инструментах» М., 1962.</w:t>
      </w:r>
    </w:p>
    <w:p w:rsidR="00024DD4" w:rsidRDefault="00024DD4" w:rsidP="00024DD4">
      <w:pPr>
        <w:pStyle w:val="a3"/>
        <w:numPr>
          <w:ilvl w:val="0"/>
          <w:numId w:val="6"/>
        </w:num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«Вопросы музыкальной педагогики»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4 М., 1983.</w:t>
      </w:r>
    </w:p>
    <w:p w:rsidR="00024DD4" w:rsidRDefault="00024DD4" w:rsidP="00024DD4">
      <w:pPr>
        <w:pStyle w:val="a3"/>
        <w:numPr>
          <w:ilvl w:val="0"/>
          <w:numId w:val="6"/>
        </w:num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Платонов Н. «Вопросы музыкальной педагогики»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2 М., 1966.</w:t>
      </w:r>
    </w:p>
    <w:p w:rsidR="00024DD4" w:rsidRDefault="00024DD4" w:rsidP="00024DD4">
      <w:pPr>
        <w:pStyle w:val="a3"/>
        <w:numPr>
          <w:ilvl w:val="0"/>
          <w:numId w:val="6"/>
        </w:num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Усов Ю. «Методика обучения игре на духовых инструментах» М., 1966.</w:t>
      </w:r>
    </w:p>
    <w:p w:rsidR="00024DD4" w:rsidRPr="00024DD4" w:rsidRDefault="00024DD4" w:rsidP="00024DD4">
      <w:pPr>
        <w:pStyle w:val="a3"/>
        <w:numPr>
          <w:ilvl w:val="0"/>
          <w:numId w:val="6"/>
        </w:num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 А. «Методика обучения игре на духовых инструментах» М., 1975. </w:t>
      </w:r>
    </w:p>
    <w:sectPr w:rsidR="00024DD4" w:rsidRPr="00024DD4" w:rsidSect="0013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27A"/>
    <w:multiLevelType w:val="hybridMultilevel"/>
    <w:tmpl w:val="B310EB96"/>
    <w:lvl w:ilvl="0" w:tplc="A6E06DA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8D24B09"/>
    <w:multiLevelType w:val="hybridMultilevel"/>
    <w:tmpl w:val="36CC9046"/>
    <w:lvl w:ilvl="0" w:tplc="E69A2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96FB2"/>
    <w:multiLevelType w:val="hybridMultilevel"/>
    <w:tmpl w:val="B088C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577FE"/>
    <w:multiLevelType w:val="hybridMultilevel"/>
    <w:tmpl w:val="5E624B76"/>
    <w:lvl w:ilvl="0" w:tplc="487C2B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471B8A"/>
    <w:multiLevelType w:val="hybridMultilevel"/>
    <w:tmpl w:val="904E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B6ABE"/>
    <w:multiLevelType w:val="hybridMultilevel"/>
    <w:tmpl w:val="BD4A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8BE"/>
    <w:rsid w:val="00024DD4"/>
    <w:rsid w:val="00096AAA"/>
    <w:rsid w:val="0009768C"/>
    <w:rsid w:val="000E4C4D"/>
    <w:rsid w:val="00126780"/>
    <w:rsid w:val="00135043"/>
    <w:rsid w:val="001732A0"/>
    <w:rsid w:val="00173F24"/>
    <w:rsid w:val="00197CC5"/>
    <w:rsid w:val="002D5103"/>
    <w:rsid w:val="00361F85"/>
    <w:rsid w:val="00374AF7"/>
    <w:rsid w:val="003C4936"/>
    <w:rsid w:val="003F24C1"/>
    <w:rsid w:val="004C5899"/>
    <w:rsid w:val="0056144D"/>
    <w:rsid w:val="0057660C"/>
    <w:rsid w:val="006A575A"/>
    <w:rsid w:val="00716AE5"/>
    <w:rsid w:val="0073529D"/>
    <w:rsid w:val="00786FA9"/>
    <w:rsid w:val="007C72EC"/>
    <w:rsid w:val="007F32D7"/>
    <w:rsid w:val="00895147"/>
    <w:rsid w:val="008A4C00"/>
    <w:rsid w:val="008A4D3A"/>
    <w:rsid w:val="008D1292"/>
    <w:rsid w:val="00931E74"/>
    <w:rsid w:val="00946DE1"/>
    <w:rsid w:val="009A4FD2"/>
    <w:rsid w:val="009E552E"/>
    <w:rsid w:val="009F4773"/>
    <w:rsid w:val="00A134E7"/>
    <w:rsid w:val="00A25863"/>
    <w:rsid w:val="00A318BE"/>
    <w:rsid w:val="00B16CAD"/>
    <w:rsid w:val="00CD5B50"/>
    <w:rsid w:val="00CF2C21"/>
    <w:rsid w:val="00E10026"/>
    <w:rsid w:val="00E51BBA"/>
    <w:rsid w:val="00E726E1"/>
    <w:rsid w:val="00E92989"/>
    <w:rsid w:val="00F1007C"/>
    <w:rsid w:val="00F2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5255</TotalTime>
  <Pages>14</Pages>
  <Words>3633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6</cp:revision>
  <dcterms:created xsi:type="dcterms:W3CDTF">2021-04-06T16:20:00Z</dcterms:created>
  <dcterms:modified xsi:type="dcterms:W3CDTF">2021-04-13T03:54:00Z</dcterms:modified>
</cp:coreProperties>
</file>