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2C" w:rsidRDefault="0046022C" w:rsidP="008A7391">
      <w:pPr>
        <w:spacing w:line="360" w:lineRule="auto"/>
        <w:jc w:val="center"/>
        <w:rPr>
          <w:sz w:val="28"/>
          <w:szCs w:val="28"/>
        </w:rPr>
      </w:pPr>
      <w:r>
        <w:rPr>
          <w:sz w:val="28"/>
          <w:szCs w:val="28"/>
        </w:rPr>
        <w:t>МКУ ДО ЦДТ Терского района</w:t>
      </w:r>
    </w:p>
    <w:p w:rsidR="0046022C" w:rsidRDefault="0046022C" w:rsidP="00F07442">
      <w:pPr>
        <w:spacing w:line="360" w:lineRule="auto"/>
        <w:rPr>
          <w:sz w:val="28"/>
          <w:szCs w:val="28"/>
        </w:rPr>
      </w:pPr>
    </w:p>
    <w:p w:rsidR="0046022C" w:rsidRDefault="0046022C" w:rsidP="00F07442">
      <w:pPr>
        <w:spacing w:line="360" w:lineRule="auto"/>
        <w:rPr>
          <w:sz w:val="28"/>
          <w:szCs w:val="28"/>
        </w:rPr>
      </w:pPr>
    </w:p>
    <w:p w:rsidR="0046022C" w:rsidRDefault="0046022C" w:rsidP="00F07442">
      <w:pPr>
        <w:spacing w:line="360" w:lineRule="auto"/>
        <w:rPr>
          <w:sz w:val="28"/>
          <w:szCs w:val="28"/>
        </w:rPr>
      </w:pPr>
    </w:p>
    <w:p w:rsidR="0046022C" w:rsidRDefault="0046022C" w:rsidP="006C6FC8">
      <w:pPr>
        <w:spacing w:line="360" w:lineRule="auto"/>
        <w:rPr>
          <w:sz w:val="28"/>
          <w:szCs w:val="28"/>
        </w:rPr>
      </w:pPr>
    </w:p>
    <w:p w:rsidR="0046022C" w:rsidRPr="00797538" w:rsidRDefault="0046022C" w:rsidP="000C2D95">
      <w:pPr>
        <w:pStyle w:val="1"/>
        <w:jc w:val="center"/>
        <w:rPr>
          <w:sz w:val="44"/>
          <w:szCs w:val="44"/>
        </w:rPr>
      </w:pPr>
      <w:r>
        <w:rPr>
          <w:sz w:val="44"/>
          <w:szCs w:val="44"/>
        </w:rPr>
        <w:t xml:space="preserve">  </w:t>
      </w:r>
      <w:r w:rsidRPr="00797538">
        <w:rPr>
          <w:sz w:val="52"/>
          <w:szCs w:val="52"/>
        </w:rPr>
        <w:t xml:space="preserve">«История </w:t>
      </w:r>
      <w:r>
        <w:rPr>
          <w:sz w:val="52"/>
          <w:szCs w:val="52"/>
        </w:rPr>
        <w:t>одежды                                      т</w:t>
      </w:r>
      <w:r w:rsidRPr="00797538">
        <w:rPr>
          <w:sz w:val="52"/>
          <w:szCs w:val="52"/>
        </w:rPr>
        <w:t>ерского казачества»</w:t>
      </w:r>
    </w:p>
    <w:p w:rsidR="0046022C" w:rsidRPr="000F1851" w:rsidRDefault="0046022C" w:rsidP="006C6FC8">
      <w:pPr>
        <w:spacing w:line="360" w:lineRule="auto"/>
        <w:jc w:val="center"/>
        <w:rPr>
          <w:sz w:val="40"/>
          <w:szCs w:val="40"/>
        </w:rPr>
      </w:pPr>
      <w:r w:rsidRPr="000F1851">
        <w:rPr>
          <w:sz w:val="40"/>
          <w:szCs w:val="40"/>
        </w:rPr>
        <w:t>исследовательская работа</w:t>
      </w:r>
    </w:p>
    <w:p w:rsidR="0046022C" w:rsidRDefault="0046022C" w:rsidP="00F07442">
      <w:pPr>
        <w:spacing w:line="360" w:lineRule="auto"/>
        <w:rPr>
          <w:sz w:val="28"/>
          <w:szCs w:val="28"/>
        </w:rPr>
      </w:pPr>
    </w:p>
    <w:p w:rsidR="0046022C" w:rsidRDefault="0046022C" w:rsidP="00F07442">
      <w:pPr>
        <w:spacing w:line="360" w:lineRule="auto"/>
        <w:rPr>
          <w:sz w:val="28"/>
          <w:szCs w:val="28"/>
        </w:rPr>
      </w:pPr>
    </w:p>
    <w:p w:rsidR="0046022C" w:rsidRDefault="0046022C" w:rsidP="00F07442">
      <w:pPr>
        <w:spacing w:line="360" w:lineRule="auto"/>
        <w:rPr>
          <w:sz w:val="28"/>
          <w:szCs w:val="28"/>
        </w:rPr>
      </w:pPr>
    </w:p>
    <w:p w:rsidR="0046022C" w:rsidRDefault="0046022C" w:rsidP="00F07442">
      <w:pPr>
        <w:spacing w:line="360" w:lineRule="auto"/>
        <w:rPr>
          <w:sz w:val="28"/>
          <w:szCs w:val="28"/>
        </w:rPr>
      </w:pPr>
    </w:p>
    <w:tbl>
      <w:tblPr>
        <w:tblW w:w="0" w:type="auto"/>
        <w:tblInd w:w="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0"/>
        <w:gridCol w:w="3446"/>
      </w:tblGrid>
      <w:tr w:rsidR="0046022C" w:rsidRPr="00032A3E" w:rsidTr="00032A3E">
        <w:trPr>
          <w:trHeight w:val="3633"/>
        </w:trPr>
        <w:tc>
          <w:tcPr>
            <w:tcW w:w="1310" w:type="dxa"/>
            <w:tcBorders>
              <w:top w:val="nil"/>
              <w:left w:val="nil"/>
              <w:bottom w:val="nil"/>
              <w:right w:val="nil"/>
            </w:tcBorders>
          </w:tcPr>
          <w:p w:rsidR="0046022C" w:rsidRPr="00032A3E" w:rsidRDefault="0046022C" w:rsidP="00032A3E">
            <w:pPr>
              <w:spacing w:after="0" w:line="360" w:lineRule="auto"/>
              <w:rPr>
                <w:sz w:val="28"/>
                <w:szCs w:val="28"/>
              </w:rPr>
            </w:pPr>
          </w:p>
        </w:tc>
        <w:tc>
          <w:tcPr>
            <w:tcW w:w="3446" w:type="dxa"/>
            <w:tcBorders>
              <w:top w:val="nil"/>
              <w:left w:val="nil"/>
              <w:bottom w:val="nil"/>
              <w:right w:val="nil"/>
            </w:tcBorders>
          </w:tcPr>
          <w:p w:rsidR="0046022C" w:rsidRPr="00032A3E" w:rsidRDefault="0046022C" w:rsidP="00032A3E">
            <w:pPr>
              <w:spacing w:after="0" w:line="360" w:lineRule="auto"/>
              <w:rPr>
                <w:sz w:val="28"/>
                <w:szCs w:val="28"/>
              </w:rPr>
            </w:pPr>
          </w:p>
        </w:tc>
      </w:tr>
    </w:tbl>
    <w:p w:rsidR="0046022C" w:rsidRDefault="002F2EBE" w:rsidP="002F2EBE">
      <w:pPr>
        <w:spacing w:line="360" w:lineRule="auto"/>
        <w:jc w:val="right"/>
        <w:rPr>
          <w:sz w:val="28"/>
          <w:szCs w:val="28"/>
        </w:rPr>
      </w:pPr>
      <w:r>
        <w:rPr>
          <w:sz w:val="28"/>
          <w:szCs w:val="28"/>
        </w:rPr>
        <w:t xml:space="preserve">Головачева </w:t>
      </w:r>
      <w:proofErr w:type="spellStart"/>
      <w:r>
        <w:rPr>
          <w:sz w:val="28"/>
          <w:szCs w:val="28"/>
        </w:rPr>
        <w:t>Камилла</w:t>
      </w:r>
      <w:proofErr w:type="spellEnd"/>
      <w:r>
        <w:rPr>
          <w:sz w:val="28"/>
          <w:szCs w:val="28"/>
        </w:rPr>
        <w:t xml:space="preserve"> </w:t>
      </w:r>
    </w:p>
    <w:p w:rsidR="0046022C" w:rsidRDefault="0046022C" w:rsidP="002F2EBE">
      <w:pPr>
        <w:spacing w:after="0" w:line="360" w:lineRule="auto"/>
        <w:jc w:val="right"/>
        <w:rPr>
          <w:sz w:val="28"/>
          <w:szCs w:val="28"/>
        </w:rPr>
      </w:pPr>
      <w:r>
        <w:rPr>
          <w:sz w:val="28"/>
          <w:szCs w:val="28"/>
        </w:rPr>
        <w:t xml:space="preserve">                                </w:t>
      </w:r>
      <w:r w:rsidR="002F2EBE">
        <w:rPr>
          <w:sz w:val="28"/>
          <w:szCs w:val="28"/>
        </w:rPr>
        <w:t xml:space="preserve">                            </w:t>
      </w:r>
    </w:p>
    <w:p w:rsidR="0046022C" w:rsidRDefault="0046022C" w:rsidP="00460564">
      <w:pPr>
        <w:spacing w:after="0" w:line="360" w:lineRule="auto"/>
        <w:rPr>
          <w:sz w:val="28"/>
          <w:szCs w:val="28"/>
        </w:rPr>
      </w:pPr>
    </w:p>
    <w:p w:rsidR="0046022C" w:rsidRDefault="0046022C" w:rsidP="00460564">
      <w:pPr>
        <w:spacing w:after="0" w:line="360" w:lineRule="auto"/>
        <w:rPr>
          <w:sz w:val="28"/>
          <w:szCs w:val="28"/>
        </w:rPr>
      </w:pPr>
    </w:p>
    <w:p w:rsidR="0046022C" w:rsidRDefault="0046022C" w:rsidP="00460564">
      <w:pPr>
        <w:spacing w:after="0" w:line="360" w:lineRule="auto"/>
        <w:rPr>
          <w:sz w:val="28"/>
          <w:szCs w:val="28"/>
        </w:rPr>
      </w:pPr>
    </w:p>
    <w:p w:rsidR="0046022C" w:rsidRPr="00460564" w:rsidRDefault="0046022C" w:rsidP="00460564">
      <w:pPr>
        <w:spacing w:after="0"/>
        <w:jc w:val="both"/>
        <w:rPr>
          <w:rFonts w:ascii="Times New Roman" w:hAnsi="Times New Roman"/>
          <w:sz w:val="28"/>
          <w:szCs w:val="28"/>
        </w:rPr>
      </w:pPr>
      <w:r w:rsidRPr="00460564">
        <w:rPr>
          <w:rFonts w:ascii="Times New Roman" w:hAnsi="Times New Roman"/>
          <w:sz w:val="28"/>
          <w:szCs w:val="28"/>
        </w:rPr>
        <w:t xml:space="preserve">                                               </w:t>
      </w:r>
      <w:r w:rsidRPr="00460564">
        <w:rPr>
          <w:rFonts w:ascii="Times New Roman" w:hAnsi="Times New Roman"/>
          <w:b/>
          <w:bCs/>
          <w:sz w:val="28"/>
          <w:szCs w:val="28"/>
          <w:lang w:eastAsia="ru-RU"/>
        </w:rPr>
        <w:t>Аннотация</w:t>
      </w:r>
    </w:p>
    <w:p w:rsidR="0046022C" w:rsidRPr="00460564" w:rsidRDefault="0046022C" w:rsidP="00460564">
      <w:pPr>
        <w:spacing w:after="0"/>
        <w:jc w:val="both"/>
        <w:rPr>
          <w:rFonts w:ascii="Times New Roman" w:hAnsi="Times New Roman"/>
          <w:sz w:val="28"/>
          <w:szCs w:val="28"/>
        </w:rPr>
      </w:pPr>
    </w:p>
    <w:p w:rsidR="0046022C" w:rsidRPr="00460564" w:rsidRDefault="0046022C" w:rsidP="00460564">
      <w:pPr>
        <w:spacing w:after="0"/>
        <w:ind w:firstLine="708"/>
        <w:jc w:val="both"/>
        <w:rPr>
          <w:rFonts w:ascii="Times New Roman" w:hAnsi="Times New Roman"/>
          <w:sz w:val="28"/>
          <w:szCs w:val="28"/>
          <w:lang w:eastAsia="ru-RU"/>
        </w:rPr>
      </w:pPr>
      <w:r w:rsidRPr="00460564">
        <w:rPr>
          <w:rFonts w:ascii="Times New Roman" w:hAnsi="Times New Roman"/>
          <w:sz w:val="28"/>
          <w:szCs w:val="28"/>
          <w:lang w:eastAsia="ru-RU"/>
        </w:rPr>
        <w:t xml:space="preserve">Работа представляет собой описание  одежды  терского </w:t>
      </w:r>
      <w:proofErr w:type="gramStart"/>
      <w:r w:rsidRPr="00460564">
        <w:rPr>
          <w:rFonts w:ascii="Times New Roman" w:hAnsi="Times New Roman"/>
          <w:sz w:val="28"/>
          <w:szCs w:val="28"/>
          <w:lang w:eastAsia="ru-RU"/>
        </w:rPr>
        <w:t>казачества</w:t>
      </w:r>
      <w:proofErr w:type="gramEnd"/>
      <w:r w:rsidRPr="00460564">
        <w:rPr>
          <w:rFonts w:ascii="Times New Roman" w:hAnsi="Times New Roman"/>
          <w:sz w:val="28"/>
          <w:szCs w:val="28"/>
          <w:lang w:eastAsia="ru-RU"/>
        </w:rPr>
        <w:t xml:space="preserve"> начиная с </w:t>
      </w:r>
      <w:r w:rsidRPr="00460564">
        <w:rPr>
          <w:rFonts w:ascii="Times New Roman" w:hAnsi="Times New Roman"/>
          <w:sz w:val="28"/>
          <w:szCs w:val="28"/>
          <w:lang w:val="en-US" w:eastAsia="ru-RU"/>
        </w:rPr>
        <w:t>xv</w:t>
      </w:r>
      <w:r w:rsidRPr="00460564">
        <w:rPr>
          <w:rFonts w:ascii="Times New Roman" w:hAnsi="Times New Roman"/>
          <w:sz w:val="28"/>
          <w:szCs w:val="28"/>
          <w:lang w:eastAsia="ru-RU"/>
        </w:rPr>
        <w:t xml:space="preserve"> века  и по настоящее время. Наибольшее внимание в работе уделяется военной одежде казаков, потому что казаки </w:t>
      </w:r>
      <w:proofErr w:type="gramStart"/>
      <w:r w:rsidRPr="00460564">
        <w:rPr>
          <w:rFonts w:ascii="Times New Roman" w:hAnsi="Times New Roman"/>
          <w:sz w:val="28"/>
          <w:szCs w:val="28"/>
          <w:lang w:eastAsia="ru-RU"/>
        </w:rPr>
        <w:t>это</w:t>
      </w:r>
      <w:proofErr w:type="gramEnd"/>
      <w:r w:rsidRPr="00460564">
        <w:rPr>
          <w:rFonts w:ascii="Times New Roman" w:hAnsi="Times New Roman"/>
          <w:sz w:val="28"/>
          <w:szCs w:val="28"/>
          <w:lang w:eastAsia="ru-RU"/>
        </w:rPr>
        <w:t xml:space="preserve"> прежде всего воины, защитники своей  Родины и веры т.к. казаки не знали крепостного права их одежда всегда яркая, праздничная даже в будние дни. </w:t>
      </w:r>
    </w:p>
    <w:p w:rsidR="0046022C" w:rsidRPr="00460564" w:rsidRDefault="0046022C" w:rsidP="00460564">
      <w:pPr>
        <w:spacing w:after="0"/>
        <w:jc w:val="both"/>
        <w:rPr>
          <w:rFonts w:ascii="Times New Roman" w:hAnsi="Times New Roman"/>
          <w:sz w:val="28"/>
          <w:szCs w:val="28"/>
          <w:lang w:eastAsia="ru-RU"/>
        </w:rPr>
      </w:pPr>
      <w:r w:rsidRPr="00460564">
        <w:rPr>
          <w:rFonts w:ascii="Times New Roman" w:hAnsi="Times New Roman"/>
          <w:sz w:val="28"/>
          <w:szCs w:val="28"/>
          <w:lang w:eastAsia="ru-RU"/>
        </w:rPr>
        <w:t xml:space="preserve">                                   </w:t>
      </w:r>
    </w:p>
    <w:p w:rsidR="0046022C" w:rsidRPr="00460564" w:rsidRDefault="0046022C" w:rsidP="00460564">
      <w:pPr>
        <w:spacing w:after="0"/>
        <w:jc w:val="both"/>
        <w:rPr>
          <w:rFonts w:ascii="Times New Roman" w:hAnsi="Times New Roman"/>
          <w:sz w:val="28"/>
          <w:szCs w:val="28"/>
          <w:lang w:eastAsia="ru-RU"/>
        </w:rPr>
      </w:pPr>
      <w:r w:rsidRPr="00460564">
        <w:rPr>
          <w:rFonts w:ascii="Times New Roman" w:hAnsi="Times New Roman"/>
          <w:sz w:val="28"/>
          <w:szCs w:val="28"/>
          <w:lang w:eastAsia="ru-RU"/>
        </w:rPr>
        <w:t xml:space="preserve"> К работе прилагается презентация.</w:t>
      </w:r>
    </w:p>
    <w:p w:rsidR="0046022C" w:rsidRPr="00460564" w:rsidRDefault="0046022C" w:rsidP="00460564">
      <w:pPr>
        <w:spacing w:after="0"/>
        <w:jc w:val="both"/>
        <w:rPr>
          <w:rFonts w:ascii="Times New Roman" w:hAnsi="Times New Roman"/>
          <w:sz w:val="28"/>
          <w:szCs w:val="28"/>
        </w:rPr>
      </w:pPr>
    </w:p>
    <w:p w:rsidR="0046022C" w:rsidRPr="00460564" w:rsidRDefault="0046022C" w:rsidP="00460564">
      <w:pPr>
        <w:shd w:val="clear" w:color="auto" w:fill="FFFFFF"/>
        <w:spacing w:after="0"/>
        <w:jc w:val="both"/>
        <w:textAlignment w:val="baseline"/>
        <w:rPr>
          <w:rFonts w:ascii="Times New Roman" w:hAnsi="Times New Roman"/>
          <w:sz w:val="28"/>
          <w:szCs w:val="28"/>
          <w:lang w:eastAsia="ru-RU"/>
        </w:rPr>
      </w:pPr>
      <w:r w:rsidRPr="00460564">
        <w:rPr>
          <w:rFonts w:ascii="Times New Roman" w:hAnsi="Times New Roman"/>
          <w:sz w:val="28"/>
          <w:szCs w:val="28"/>
        </w:rPr>
        <w:br w:type="page"/>
      </w:r>
      <w:r w:rsidRPr="00460564">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460564">
        <w:rPr>
          <w:rFonts w:ascii="Times New Roman" w:hAnsi="Times New Roman"/>
          <w:sz w:val="28"/>
          <w:szCs w:val="28"/>
          <w:lang w:eastAsia="ru-RU"/>
        </w:rPr>
        <w:t>Казаками с конца 15 века называли вольных людей, работавших по найму или несших военную службу на пограничных окраинах России. Казаки, служившие на Кавказе на нынешней территории Чеченской республики, получили по  месту службы  имя «</w:t>
      </w:r>
      <w:proofErr w:type="spellStart"/>
      <w:r w:rsidRPr="00460564">
        <w:rPr>
          <w:rFonts w:ascii="Times New Roman" w:hAnsi="Times New Roman"/>
          <w:sz w:val="28"/>
          <w:szCs w:val="28"/>
          <w:lang w:eastAsia="ru-RU"/>
        </w:rPr>
        <w:t>гребенских</w:t>
      </w:r>
      <w:proofErr w:type="spellEnd"/>
      <w:r w:rsidRPr="00460564">
        <w:rPr>
          <w:rFonts w:ascii="Times New Roman" w:hAnsi="Times New Roman"/>
          <w:sz w:val="28"/>
          <w:szCs w:val="28"/>
          <w:lang w:eastAsia="ru-RU"/>
        </w:rPr>
        <w:t>» (от старого казачьего слова гребень – гора), а позднее «терских» (по названию реки Терек).</w:t>
      </w:r>
    </w:p>
    <w:p w:rsidR="0046022C" w:rsidRPr="00460564" w:rsidRDefault="0046022C" w:rsidP="00460564">
      <w:pPr>
        <w:shd w:val="clear" w:color="auto" w:fill="FFFFFF"/>
        <w:spacing w:after="0"/>
        <w:ind w:firstLine="708"/>
        <w:jc w:val="both"/>
        <w:textAlignment w:val="baseline"/>
        <w:rPr>
          <w:rFonts w:ascii="Times New Roman" w:hAnsi="Times New Roman"/>
          <w:sz w:val="28"/>
          <w:szCs w:val="28"/>
          <w:lang w:eastAsia="ru-RU"/>
        </w:rPr>
      </w:pPr>
      <w:r w:rsidRPr="00460564">
        <w:rPr>
          <w:rFonts w:ascii="Times New Roman" w:hAnsi="Times New Roman"/>
          <w:sz w:val="28"/>
          <w:szCs w:val="28"/>
          <w:lang w:eastAsia="ru-RU"/>
        </w:rPr>
        <w:t xml:space="preserve">Впервые  казаки  появились на Северном Кавказе в 1578-1579 гг., когда по требованию Турции русская крепость на реке </w:t>
      </w:r>
      <w:proofErr w:type="spellStart"/>
      <w:r w:rsidRPr="00460564">
        <w:rPr>
          <w:rFonts w:ascii="Times New Roman" w:hAnsi="Times New Roman"/>
          <w:sz w:val="28"/>
          <w:szCs w:val="28"/>
          <w:lang w:eastAsia="ru-RU"/>
        </w:rPr>
        <w:t>Сунже</w:t>
      </w:r>
      <w:proofErr w:type="spellEnd"/>
      <w:r w:rsidRPr="00460564">
        <w:rPr>
          <w:rFonts w:ascii="Times New Roman" w:hAnsi="Times New Roman"/>
          <w:sz w:val="28"/>
          <w:szCs w:val="28"/>
          <w:lang w:eastAsia="ru-RU"/>
        </w:rPr>
        <w:t xml:space="preserve"> была снесена. </w:t>
      </w:r>
    </w:p>
    <w:p w:rsidR="0046022C" w:rsidRDefault="0046022C" w:rsidP="00460564">
      <w:pPr>
        <w:shd w:val="clear" w:color="auto" w:fill="FFFFFF"/>
        <w:spacing w:after="0"/>
        <w:ind w:firstLine="708"/>
        <w:jc w:val="both"/>
        <w:textAlignment w:val="baseline"/>
        <w:rPr>
          <w:rFonts w:ascii="Times New Roman" w:hAnsi="Times New Roman"/>
          <w:sz w:val="28"/>
          <w:szCs w:val="28"/>
          <w:lang w:eastAsia="ru-RU"/>
        </w:rPr>
      </w:pPr>
      <w:r w:rsidRPr="00460564">
        <w:rPr>
          <w:rFonts w:ascii="Times New Roman" w:hAnsi="Times New Roman"/>
          <w:sz w:val="28"/>
          <w:szCs w:val="28"/>
          <w:lang w:eastAsia="ru-RU"/>
        </w:rPr>
        <w:t>С XV века казаки одевались в самую разнообразную одежду</w:t>
      </w:r>
      <w:r>
        <w:rPr>
          <w:rFonts w:ascii="Times New Roman" w:hAnsi="Times New Roman"/>
          <w:sz w:val="28"/>
          <w:szCs w:val="28"/>
          <w:lang w:eastAsia="ru-RU"/>
        </w:rPr>
        <w:t xml:space="preserve"> </w:t>
      </w:r>
      <w:r w:rsidRPr="00460564">
        <w:rPr>
          <w:rFonts w:ascii="Times New Roman" w:hAnsi="Times New Roman"/>
          <w:sz w:val="28"/>
          <w:szCs w:val="28"/>
          <w:lang w:eastAsia="ru-RU"/>
        </w:rPr>
        <w:t>сочетая элементы русских, кавказских, турецких, персидских костюмов</w:t>
      </w:r>
      <w:proofErr w:type="gramStart"/>
      <w:r w:rsidRPr="00460564">
        <w:rPr>
          <w:rFonts w:ascii="Times New Roman" w:hAnsi="Times New Roman"/>
          <w:sz w:val="28"/>
          <w:szCs w:val="28"/>
          <w:lang w:eastAsia="ru-RU"/>
        </w:rPr>
        <w:t>.</w:t>
      </w:r>
      <w:proofErr w:type="gramEnd"/>
      <w:r>
        <w:rPr>
          <w:rFonts w:ascii="Times New Roman" w:hAnsi="Times New Roman"/>
          <w:sz w:val="28"/>
          <w:szCs w:val="28"/>
          <w:lang w:eastAsia="ru-RU"/>
        </w:rPr>
        <w:t xml:space="preserve"> </w:t>
      </w:r>
      <w:r w:rsidRPr="00460564">
        <w:rPr>
          <w:rFonts w:ascii="Times New Roman" w:hAnsi="Times New Roman"/>
          <w:sz w:val="28"/>
          <w:szCs w:val="28"/>
          <w:lang w:eastAsia="ru-RU"/>
        </w:rPr>
        <w:t>(</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лайд 4</w:t>
      </w:r>
      <w:r w:rsidRPr="0046056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60564">
        <w:rPr>
          <w:rFonts w:ascii="Times New Roman" w:hAnsi="Times New Roman"/>
          <w:sz w:val="28"/>
          <w:szCs w:val="28"/>
          <w:lang w:eastAsia="ru-RU"/>
        </w:rPr>
        <w:t xml:space="preserve"> В </w:t>
      </w:r>
      <w:smartTag w:uri="urn:schemas-microsoft-com:office:smarttags" w:element="metricconverter">
        <w:smartTagPr>
          <w:attr w:name="ProductID" w:val="1800 г"/>
        </w:smartTagPr>
        <w:r w:rsidRPr="00460564">
          <w:rPr>
            <w:rFonts w:ascii="Times New Roman" w:hAnsi="Times New Roman"/>
            <w:sz w:val="28"/>
            <w:szCs w:val="28"/>
            <w:lang w:eastAsia="ru-RU"/>
          </w:rPr>
          <w:t>1800 г</w:t>
        </w:r>
      </w:smartTag>
      <w:r w:rsidRPr="00460564">
        <w:rPr>
          <w:rFonts w:ascii="Times New Roman" w:hAnsi="Times New Roman"/>
          <w:sz w:val="28"/>
          <w:szCs w:val="28"/>
          <w:lang w:eastAsia="ru-RU"/>
        </w:rPr>
        <w:t>. Указом Павла I вводится единая форма одежды для казаков и войсковых офицеров.</w:t>
      </w:r>
      <w:r>
        <w:rPr>
          <w:rFonts w:ascii="Times New Roman" w:hAnsi="Times New Roman"/>
          <w:sz w:val="28"/>
          <w:szCs w:val="28"/>
          <w:lang w:eastAsia="ru-RU"/>
        </w:rPr>
        <w:t xml:space="preserve"> </w:t>
      </w:r>
      <w:r w:rsidRPr="00460564">
        <w:rPr>
          <w:rFonts w:ascii="Times New Roman" w:hAnsi="Times New Roman"/>
          <w:sz w:val="28"/>
          <w:szCs w:val="28"/>
          <w:lang w:eastAsia="ru-RU"/>
        </w:rPr>
        <w:t>(</w:t>
      </w:r>
      <w:r>
        <w:rPr>
          <w:rFonts w:ascii="Times New Roman" w:hAnsi="Times New Roman"/>
          <w:sz w:val="28"/>
          <w:szCs w:val="28"/>
          <w:lang w:eastAsia="ru-RU"/>
        </w:rPr>
        <w:t xml:space="preserve"> слайд 5</w:t>
      </w:r>
      <w:r w:rsidRPr="00460564">
        <w:rPr>
          <w:rFonts w:ascii="Times New Roman" w:hAnsi="Times New Roman"/>
          <w:sz w:val="28"/>
          <w:szCs w:val="28"/>
          <w:lang w:eastAsia="ru-RU"/>
        </w:rPr>
        <w:t>)</w:t>
      </w:r>
      <w:r>
        <w:rPr>
          <w:rFonts w:ascii="Times New Roman" w:hAnsi="Times New Roman"/>
          <w:sz w:val="28"/>
          <w:szCs w:val="28"/>
          <w:lang w:eastAsia="ru-RU"/>
        </w:rPr>
        <w:t>.</w:t>
      </w:r>
      <w:r w:rsidRPr="00460564">
        <w:rPr>
          <w:rFonts w:ascii="Times New Roman" w:hAnsi="Times New Roman"/>
          <w:sz w:val="28"/>
          <w:szCs w:val="28"/>
          <w:lang w:eastAsia="ru-RU"/>
        </w:rPr>
        <w:t xml:space="preserve"> При этом подчеркивалась обязательность ее ношения, а также отмечались особенности покроя, цвета.  Войсковая принадлежность у казаков определялась цветом лампасов, форму без лампасов могли носить только казаки Терского и Кубанского войск. Особое место в комплекте мужской одежды занимала шашка. Казак мог продать или потерять все, но только не крест, шапку или шашку. В военной форме казаков было особенно много заимствований из традиционной горской одежды</w:t>
      </w:r>
      <w:proofErr w:type="gramStart"/>
      <w:r w:rsidRPr="00460564">
        <w:rPr>
          <w:rFonts w:ascii="Times New Roman" w:hAnsi="Times New Roman"/>
          <w:sz w:val="28"/>
          <w:szCs w:val="28"/>
          <w:lang w:eastAsia="ru-RU"/>
        </w:rPr>
        <w:t xml:space="preserve">  С</w:t>
      </w:r>
      <w:proofErr w:type="gramEnd"/>
      <w:r w:rsidRPr="00460564">
        <w:rPr>
          <w:rFonts w:ascii="Times New Roman" w:hAnsi="Times New Roman"/>
          <w:sz w:val="28"/>
          <w:szCs w:val="28"/>
          <w:lang w:eastAsia="ru-RU"/>
        </w:rPr>
        <w:t xml:space="preserve"> 1800 года одежда  состояла из </w:t>
      </w:r>
      <w:proofErr w:type="spellStart"/>
      <w:r w:rsidRPr="00460564">
        <w:rPr>
          <w:rFonts w:ascii="Times New Roman" w:hAnsi="Times New Roman"/>
          <w:sz w:val="28"/>
          <w:szCs w:val="28"/>
          <w:lang w:eastAsia="ru-RU"/>
        </w:rPr>
        <w:t>следующихэлементов</w:t>
      </w:r>
      <w:proofErr w:type="spellEnd"/>
      <w:r w:rsidRPr="00460564">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46022C" w:rsidRPr="00460564" w:rsidRDefault="0046022C" w:rsidP="00460564">
      <w:pPr>
        <w:shd w:val="clear" w:color="auto" w:fill="FFFFFF"/>
        <w:spacing w:after="0"/>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46056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60564">
        <w:rPr>
          <w:rStyle w:val="a3"/>
          <w:rFonts w:ascii="Times New Roman" w:hAnsi="Times New Roman"/>
          <w:sz w:val="28"/>
          <w:szCs w:val="28"/>
        </w:rPr>
        <w:t>Бешмет</w:t>
      </w:r>
      <w:proofErr w:type="gramStart"/>
      <w:r w:rsidRPr="00460564">
        <w:rPr>
          <w:rFonts w:ascii="Times New Roman" w:hAnsi="Times New Roman"/>
          <w:sz w:val="28"/>
          <w:szCs w:val="28"/>
          <w:lang w:eastAsia="ru-RU"/>
        </w:rPr>
        <w:t>.</w:t>
      </w:r>
      <w:proofErr w:type="gramEnd"/>
      <w:r>
        <w:rPr>
          <w:rFonts w:ascii="Times New Roman" w:hAnsi="Times New Roman"/>
          <w:sz w:val="28"/>
          <w:szCs w:val="28"/>
          <w:lang w:eastAsia="ru-RU"/>
        </w:rPr>
        <w:t xml:space="preserve"> (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лайд 6</w:t>
      </w:r>
      <w:r w:rsidRPr="00460564">
        <w:rPr>
          <w:rFonts w:ascii="Times New Roman" w:hAnsi="Times New Roman"/>
          <w:sz w:val="28"/>
          <w:szCs w:val="28"/>
          <w:lang w:eastAsia="ru-RU"/>
        </w:rPr>
        <w:t>)</w:t>
      </w:r>
      <w:r w:rsidRPr="00460564">
        <w:rPr>
          <w:rFonts w:ascii="Times New Roman" w:hAnsi="Times New Roman"/>
          <w:sz w:val="28"/>
          <w:szCs w:val="28"/>
        </w:rPr>
        <w:t xml:space="preserve"> , верхняя плечевая одежда тюркских, монгольских и кавказских народов, плотно облегающая грудь и талию, доходящая, как правило, до колен, с невысоким воротником-стойкой. Надевался на рубаху под халат или черкеску, но нередко (особенно в быту) носился самостоятельно. В зависимости от достатка шился из шелка, хлопка, шерсти Мог быть стеганым, одноцветным или узорчатым. Покрой имел местные варианты, особенно разнообразной была форма рукавов: узкая или широкая, прямая или с отворотом. Он шился в талию, а ниже пояса расширялся за счет шести клиньев. По бокам делали разрез длиной 12-</w:t>
      </w:r>
      <w:smartTag w:uri="urn:schemas-microsoft-com:office:smarttags" w:element="metricconverter">
        <w:smartTagPr>
          <w:attr w:name="ProductID" w:val="14 см"/>
        </w:smartTagPr>
        <w:r w:rsidRPr="00460564">
          <w:rPr>
            <w:rFonts w:ascii="Times New Roman" w:hAnsi="Times New Roman"/>
            <w:sz w:val="28"/>
            <w:szCs w:val="28"/>
          </w:rPr>
          <w:t>14 см</w:t>
        </w:r>
      </w:smartTag>
      <w:r w:rsidRPr="00460564">
        <w:rPr>
          <w:rFonts w:ascii="Times New Roman" w:hAnsi="Times New Roman"/>
          <w:sz w:val="28"/>
          <w:szCs w:val="28"/>
        </w:rPr>
        <w:t xml:space="preserve">. </w:t>
      </w:r>
    </w:p>
    <w:p w:rsidR="0046022C" w:rsidRPr="00460564" w:rsidRDefault="0046022C" w:rsidP="00460564">
      <w:pPr>
        <w:spacing w:after="0"/>
        <w:ind w:firstLine="708"/>
        <w:jc w:val="both"/>
        <w:rPr>
          <w:rFonts w:ascii="Times New Roman" w:hAnsi="Times New Roman"/>
          <w:sz w:val="28"/>
          <w:szCs w:val="28"/>
        </w:rPr>
      </w:pPr>
      <w:r w:rsidRPr="00460564">
        <w:rPr>
          <w:rStyle w:val="a3"/>
          <w:rFonts w:ascii="Times New Roman" w:hAnsi="Times New Roman"/>
          <w:sz w:val="28"/>
          <w:szCs w:val="28"/>
        </w:rPr>
        <w:t>Башлык</w:t>
      </w:r>
      <w:r>
        <w:rPr>
          <w:rFonts w:ascii="Times New Roman" w:hAnsi="Times New Roman"/>
          <w:sz w:val="28"/>
          <w:szCs w:val="28"/>
        </w:rPr>
        <w:t xml:space="preserve"> (слайд</w:t>
      </w:r>
      <w:proofErr w:type="gramStart"/>
      <w:r>
        <w:rPr>
          <w:rFonts w:ascii="Times New Roman" w:hAnsi="Times New Roman"/>
          <w:sz w:val="28"/>
          <w:szCs w:val="28"/>
        </w:rPr>
        <w:t>7</w:t>
      </w:r>
      <w:proofErr w:type="gramEnd"/>
      <w:r>
        <w:rPr>
          <w:rFonts w:ascii="Times New Roman" w:hAnsi="Times New Roman"/>
          <w:sz w:val="28"/>
          <w:szCs w:val="28"/>
        </w:rPr>
        <w:t>)</w:t>
      </w:r>
      <w:r w:rsidRPr="00460564">
        <w:rPr>
          <w:rFonts w:ascii="Times New Roman" w:hAnsi="Times New Roman"/>
          <w:sz w:val="28"/>
          <w:szCs w:val="28"/>
        </w:rPr>
        <w:t xml:space="preserve"> суконный головной убор в виде широкого остроконечного капюшона с длинными концами-лопастями, из сложенного вдвое куска материи. Шов проходил сзади. На Северном Кавказе Б. надевали на шапку, а не прямо на голову, как в</w:t>
      </w:r>
      <w:r>
        <w:rPr>
          <w:rFonts w:ascii="Times New Roman" w:hAnsi="Times New Roman"/>
          <w:sz w:val="28"/>
          <w:szCs w:val="28"/>
        </w:rPr>
        <w:t xml:space="preserve"> </w:t>
      </w:r>
      <w:r w:rsidRPr="00460564">
        <w:rPr>
          <w:rFonts w:ascii="Times New Roman" w:hAnsi="Times New Roman"/>
          <w:sz w:val="28"/>
          <w:szCs w:val="28"/>
        </w:rPr>
        <w:t xml:space="preserve">Грузии. Концы, обмотав вокруг шеи, спускали назад. Иногда носили на плечах, скрестив лопасти на груди, в холодную ясную погоду обвязывали талию. При хорошей погоде или в торжественных случаях Б. вешали сзади на плечах. </w:t>
      </w:r>
      <w:proofErr w:type="gramStart"/>
      <w:r w:rsidRPr="00460564">
        <w:rPr>
          <w:rFonts w:ascii="Times New Roman" w:hAnsi="Times New Roman"/>
          <w:sz w:val="28"/>
          <w:szCs w:val="28"/>
        </w:rPr>
        <w:t>П</w:t>
      </w:r>
      <w:proofErr w:type="gramEnd"/>
      <w:r w:rsidRPr="00460564">
        <w:rPr>
          <w:rFonts w:ascii="Times New Roman" w:hAnsi="Times New Roman"/>
          <w:sz w:val="28"/>
          <w:szCs w:val="28"/>
        </w:rPr>
        <w:t xml:space="preserve"> Повседневные Б. шили из узкого домашнего сукна, иногда довольно грубой работы, составляли порой из нескольких кусков. Праздничные изготавливались из белого, черного, серого или окрашенного в красный цвет домашнего сукна тонкой работы. Особенно ценилось мягкое, теплое и красивое по </w:t>
      </w:r>
      <w:proofErr w:type="gramStart"/>
      <w:r w:rsidRPr="00460564">
        <w:rPr>
          <w:rFonts w:ascii="Times New Roman" w:hAnsi="Times New Roman"/>
          <w:sz w:val="28"/>
          <w:szCs w:val="28"/>
        </w:rPr>
        <w:t>цвету</w:t>
      </w:r>
      <w:proofErr w:type="gramEnd"/>
      <w:r w:rsidRPr="00460564">
        <w:rPr>
          <w:rFonts w:ascii="Times New Roman" w:hAnsi="Times New Roman"/>
          <w:sz w:val="28"/>
          <w:szCs w:val="28"/>
        </w:rPr>
        <w:t xml:space="preserve"> сукно из верблюжьей шерсти. Широко применялось и тонкое фабричное сукно разных цветов. </w:t>
      </w:r>
    </w:p>
    <w:p w:rsidR="0046022C" w:rsidRPr="00460564" w:rsidRDefault="0046022C" w:rsidP="00460564">
      <w:pPr>
        <w:spacing w:after="0"/>
        <w:ind w:firstLine="708"/>
        <w:jc w:val="both"/>
        <w:rPr>
          <w:rFonts w:ascii="Times New Roman" w:hAnsi="Times New Roman"/>
          <w:sz w:val="28"/>
          <w:szCs w:val="28"/>
        </w:rPr>
      </w:pPr>
      <w:r w:rsidRPr="00460564">
        <w:rPr>
          <w:rStyle w:val="a3"/>
          <w:rFonts w:ascii="Times New Roman" w:hAnsi="Times New Roman"/>
          <w:sz w:val="28"/>
          <w:szCs w:val="28"/>
        </w:rPr>
        <w:lastRenderedPageBreak/>
        <w:t>Бурка</w:t>
      </w:r>
      <w:r>
        <w:rPr>
          <w:rStyle w:val="a3"/>
          <w:rFonts w:ascii="Times New Roman" w:hAnsi="Times New Roman"/>
          <w:sz w:val="28"/>
          <w:szCs w:val="28"/>
        </w:rPr>
        <w:t xml:space="preserve"> </w:t>
      </w:r>
      <w:r>
        <w:rPr>
          <w:rFonts w:ascii="Times New Roman" w:hAnsi="Times New Roman"/>
          <w:sz w:val="28"/>
          <w:szCs w:val="28"/>
        </w:rPr>
        <w:t>(слайд 8)</w:t>
      </w:r>
      <w:r w:rsidRPr="00460564">
        <w:rPr>
          <w:rFonts w:ascii="Times New Roman" w:hAnsi="Times New Roman"/>
          <w:sz w:val="28"/>
          <w:szCs w:val="28"/>
        </w:rPr>
        <w:t xml:space="preserve"> верхняя одежда в виде плаща - накидки без проемов для рук, валяная из грубой шерсти. Название, вероятно, от русского обозначения цвета - "бурый". На Кавказе Б. изготавливались кустарным способом, а с </w:t>
      </w:r>
      <w:smartTag w:uri="urn:schemas-microsoft-com:office:smarttags" w:element="metricconverter">
        <w:smartTagPr>
          <w:attr w:name="ProductID" w:val="1888 г"/>
        </w:smartTagPr>
        <w:r w:rsidRPr="00460564">
          <w:rPr>
            <w:rFonts w:ascii="Times New Roman" w:hAnsi="Times New Roman"/>
            <w:sz w:val="28"/>
            <w:szCs w:val="28"/>
          </w:rPr>
          <w:t>1888 г</w:t>
        </w:r>
      </w:smartTag>
      <w:r w:rsidRPr="00460564">
        <w:rPr>
          <w:rFonts w:ascii="Times New Roman" w:hAnsi="Times New Roman"/>
          <w:sz w:val="28"/>
          <w:szCs w:val="28"/>
        </w:rPr>
        <w:t xml:space="preserve">. и на Тифлисской войлочной фабрике. Прототипом Б. были простейшие накидки из войлока и грубого сукна. Она защищала от дождя, снега, холода, жары, ветра. На привале служила подстилкой и одеялом одновременно. Наброшенная на колья, играла роль заслона или палатки. </w:t>
      </w:r>
      <w:proofErr w:type="gramStart"/>
      <w:r w:rsidRPr="00460564">
        <w:rPr>
          <w:rFonts w:ascii="Times New Roman" w:hAnsi="Times New Roman"/>
          <w:sz w:val="28"/>
          <w:szCs w:val="28"/>
        </w:rPr>
        <w:t>Одетая</w:t>
      </w:r>
      <w:proofErr w:type="gramEnd"/>
      <w:r w:rsidRPr="00460564">
        <w:rPr>
          <w:rFonts w:ascii="Times New Roman" w:hAnsi="Times New Roman"/>
          <w:sz w:val="28"/>
          <w:szCs w:val="28"/>
        </w:rPr>
        <w:t xml:space="preserve"> на плечи, маскировала оружие и спасала его от сырости. Для </w:t>
      </w:r>
      <w:proofErr w:type="spellStart"/>
      <w:r w:rsidRPr="00460564">
        <w:rPr>
          <w:rFonts w:ascii="Times New Roman" w:hAnsi="Times New Roman"/>
          <w:sz w:val="28"/>
          <w:szCs w:val="28"/>
        </w:rPr>
        <w:t>XVIII-нач</w:t>
      </w:r>
      <w:proofErr w:type="spellEnd"/>
      <w:r w:rsidRPr="00460564">
        <w:rPr>
          <w:rFonts w:ascii="Times New Roman" w:hAnsi="Times New Roman"/>
          <w:sz w:val="28"/>
          <w:szCs w:val="28"/>
        </w:rPr>
        <w:t xml:space="preserve">. XIX </w:t>
      </w:r>
      <w:proofErr w:type="gramStart"/>
      <w:r w:rsidRPr="00460564">
        <w:rPr>
          <w:rFonts w:ascii="Times New Roman" w:hAnsi="Times New Roman"/>
          <w:sz w:val="28"/>
          <w:szCs w:val="28"/>
        </w:rPr>
        <w:t>в</w:t>
      </w:r>
      <w:proofErr w:type="gramEnd"/>
      <w:r w:rsidRPr="00460564">
        <w:rPr>
          <w:rFonts w:ascii="Times New Roman" w:hAnsi="Times New Roman"/>
          <w:sz w:val="28"/>
          <w:szCs w:val="28"/>
        </w:rPr>
        <w:t>. была характе</w:t>
      </w:r>
      <w:r>
        <w:rPr>
          <w:rFonts w:ascii="Times New Roman" w:hAnsi="Times New Roman"/>
          <w:sz w:val="28"/>
          <w:szCs w:val="28"/>
        </w:rPr>
        <w:t xml:space="preserve">рна короткая, </w:t>
      </w:r>
      <w:proofErr w:type="spellStart"/>
      <w:r>
        <w:rPr>
          <w:rFonts w:ascii="Times New Roman" w:hAnsi="Times New Roman"/>
          <w:sz w:val="28"/>
          <w:szCs w:val="28"/>
        </w:rPr>
        <w:t>колоколообразная</w:t>
      </w:r>
      <w:proofErr w:type="spellEnd"/>
      <w:r>
        <w:rPr>
          <w:rFonts w:ascii="Times New Roman" w:hAnsi="Times New Roman"/>
          <w:sz w:val="28"/>
          <w:szCs w:val="28"/>
        </w:rPr>
        <w:t xml:space="preserve"> б</w:t>
      </w:r>
      <w:r w:rsidRPr="00460564">
        <w:rPr>
          <w:rFonts w:ascii="Times New Roman" w:hAnsi="Times New Roman"/>
          <w:sz w:val="28"/>
          <w:szCs w:val="28"/>
        </w:rPr>
        <w:t>урка, с покатыми и узкими плечами.</w:t>
      </w:r>
      <w:r>
        <w:rPr>
          <w:rFonts w:ascii="Times New Roman" w:hAnsi="Times New Roman"/>
          <w:sz w:val="28"/>
          <w:szCs w:val="28"/>
        </w:rPr>
        <w:t xml:space="preserve"> </w:t>
      </w:r>
      <w:r w:rsidRPr="00460564">
        <w:rPr>
          <w:rFonts w:ascii="Times New Roman" w:hAnsi="Times New Roman"/>
          <w:sz w:val="28"/>
          <w:szCs w:val="28"/>
        </w:rPr>
        <w:t>В ХХ в. сложился второй тип - с прямыми, очень широкими (до метра) плечами и почти не расширяющимся книзу силуэтом. Кроилась с двумя швами по бокам, образующими жесткие выступы на плечах (нередко с деревянной подложкой</w:t>
      </w:r>
      <w:proofErr w:type="gramStart"/>
      <w:r w:rsidRPr="00460564">
        <w:rPr>
          <w:rFonts w:ascii="Times New Roman" w:hAnsi="Times New Roman"/>
          <w:sz w:val="28"/>
          <w:szCs w:val="28"/>
        </w:rPr>
        <w:t>)к</w:t>
      </w:r>
      <w:proofErr w:type="gramEnd"/>
      <w:r w:rsidRPr="00460564">
        <w:rPr>
          <w:rFonts w:ascii="Times New Roman" w:hAnsi="Times New Roman"/>
          <w:sz w:val="28"/>
          <w:szCs w:val="28"/>
        </w:rPr>
        <w:t xml:space="preserve"> периоду первой мировой войны, а широкое распространение - к годам гражданской. На Северном Кавказе особенно ценились легкие и плотные адыгские Б. Карачаевские были теплее, но тяжелее. Красивые и высококачественные Бурки изготавливали в Аварии</w:t>
      </w:r>
    </w:p>
    <w:p w:rsidR="0046022C" w:rsidRPr="00460564" w:rsidRDefault="0046022C" w:rsidP="00460564">
      <w:pPr>
        <w:spacing w:after="0"/>
        <w:ind w:firstLine="708"/>
        <w:jc w:val="both"/>
        <w:rPr>
          <w:rFonts w:ascii="Times New Roman" w:hAnsi="Times New Roman"/>
          <w:sz w:val="28"/>
          <w:szCs w:val="28"/>
        </w:rPr>
      </w:pPr>
      <w:r>
        <w:rPr>
          <w:rStyle w:val="10"/>
          <w:rFonts w:ascii="Times New Roman" w:hAnsi="Times New Roman"/>
          <w:color w:val="auto"/>
        </w:rPr>
        <w:t>Черкеска (слайд 9)</w:t>
      </w:r>
      <w:r w:rsidRPr="00460564">
        <w:rPr>
          <w:rStyle w:val="10"/>
          <w:rFonts w:ascii="Times New Roman" w:hAnsi="Times New Roman"/>
          <w:color w:val="auto"/>
        </w:rPr>
        <w:t xml:space="preserve"> </w:t>
      </w:r>
      <w:r w:rsidRPr="00460564">
        <w:rPr>
          <w:rFonts w:ascii="Times New Roman" w:hAnsi="Times New Roman"/>
          <w:sz w:val="28"/>
          <w:szCs w:val="28"/>
        </w:rPr>
        <w:t xml:space="preserve">представляет собой распашной однобортный </w:t>
      </w:r>
      <w:hyperlink r:id="rId7" w:tooltip="Кафтан" w:history="1">
        <w:r w:rsidRPr="00460564">
          <w:rPr>
            <w:rStyle w:val="a4"/>
            <w:rFonts w:ascii="Times New Roman" w:hAnsi="Times New Roman"/>
            <w:color w:val="auto"/>
            <w:sz w:val="28"/>
            <w:szCs w:val="28"/>
          </w:rPr>
          <w:t>кафтан</w:t>
        </w:r>
      </w:hyperlink>
      <w:r w:rsidRPr="00460564">
        <w:rPr>
          <w:rFonts w:ascii="Times New Roman" w:hAnsi="Times New Roman"/>
          <w:sz w:val="28"/>
          <w:szCs w:val="28"/>
        </w:rPr>
        <w:t xml:space="preserve"> без </w:t>
      </w:r>
      <w:hyperlink r:id="rId8" w:tooltip="Ворот" w:history="1">
        <w:r w:rsidRPr="00460564">
          <w:rPr>
            <w:rStyle w:val="a4"/>
            <w:rFonts w:ascii="Times New Roman" w:hAnsi="Times New Roman"/>
            <w:color w:val="auto"/>
            <w:sz w:val="28"/>
            <w:szCs w:val="28"/>
          </w:rPr>
          <w:t>ворота</w:t>
        </w:r>
      </w:hyperlink>
      <w:r w:rsidRPr="00460564">
        <w:rPr>
          <w:rFonts w:ascii="Times New Roman" w:hAnsi="Times New Roman"/>
          <w:sz w:val="28"/>
          <w:szCs w:val="28"/>
        </w:rPr>
        <w:t xml:space="preserve">. Изготовляется из </w:t>
      </w:r>
      <w:hyperlink r:id="rId9" w:tooltip="Сукно" w:history="1">
        <w:r w:rsidRPr="00460564">
          <w:rPr>
            <w:rStyle w:val="a4"/>
            <w:rFonts w:ascii="Times New Roman" w:hAnsi="Times New Roman"/>
            <w:color w:val="auto"/>
            <w:sz w:val="28"/>
            <w:szCs w:val="28"/>
          </w:rPr>
          <w:t>сукна</w:t>
        </w:r>
      </w:hyperlink>
      <w:r w:rsidRPr="00460564">
        <w:rPr>
          <w:rFonts w:ascii="Times New Roman" w:hAnsi="Times New Roman"/>
          <w:sz w:val="28"/>
          <w:szCs w:val="28"/>
        </w:rPr>
        <w:t xml:space="preserve">  темных цветов: чёрного, бурого или серого. Обычно немного ниже колен (согревать колени всадника), длина может варьироваться. Кроится в талию, со сборами и складками, подпоясывается узким ремнем, пряжка ремня служила кресалом для высекания огня. Поскольку воином был каждый, это была одежда для боя, не должна была стеснять движений, поэтому рукава были широкие и короткие, и только старикам рукава делали длинными — согревающими кисти рук. Отличительной особенностью и хорошо узнаваемым элементом являются             </w:t>
      </w:r>
      <w:hyperlink r:id="rId10" w:tooltip="Газырь" w:history="1">
        <w:r w:rsidRPr="00460564">
          <w:rPr>
            <w:rStyle w:val="a4"/>
            <w:rFonts w:ascii="Times New Roman" w:hAnsi="Times New Roman"/>
            <w:color w:val="auto"/>
            <w:sz w:val="28"/>
            <w:szCs w:val="28"/>
          </w:rPr>
          <w:t>газыри</w:t>
        </w:r>
      </w:hyperlink>
      <w:r>
        <w:rPr>
          <w:rFonts w:ascii="Times New Roman" w:hAnsi="Times New Roman"/>
          <w:sz w:val="28"/>
          <w:szCs w:val="28"/>
        </w:rPr>
        <w:t xml:space="preserve">. </w:t>
      </w:r>
      <w:r w:rsidRPr="00460564">
        <w:rPr>
          <w:rFonts w:ascii="Times New Roman" w:hAnsi="Times New Roman"/>
          <w:sz w:val="28"/>
          <w:szCs w:val="28"/>
          <w:lang w:eastAsia="ru-RU"/>
        </w:rPr>
        <w:t xml:space="preserve">С каждой стороны груди на черкеске носили от 9 до 11 газырей. В русской армии газыри употреблялись всеми, кому полагалась черкеска. </w:t>
      </w: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черкес.</w:t>
      </w:r>
      <w:r w:rsidRPr="00460564">
        <w:rPr>
          <w:rFonts w:ascii="Times New Roman" w:hAnsi="Times New Roman"/>
          <w:sz w:val="28"/>
          <w:szCs w:val="28"/>
        </w:rPr>
        <w:t>. "</w:t>
      </w:r>
      <w:proofErr w:type="spellStart"/>
      <w:r w:rsidRPr="00460564">
        <w:rPr>
          <w:rFonts w:ascii="Times New Roman" w:hAnsi="Times New Roman"/>
          <w:sz w:val="28"/>
          <w:szCs w:val="28"/>
        </w:rPr>
        <w:t>хазыр</w:t>
      </w:r>
      <w:proofErr w:type="spellEnd"/>
      <w:r w:rsidRPr="00460564">
        <w:rPr>
          <w:rFonts w:ascii="Times New Roman" w:hAnsi="Times New Roman"/>
          <w:sz w:val="28"/>
          <w:szCs w:val="28"/>
        </w:rPr>
        <w:t xml:space="preserve">" — «готовый»), перехваченные тесьмой специальные кармашки для пеналов, чаще — костяных. В пенале была мерка пороха и завернутая в тряпицу пуля, отлитая для конкретного ружья. Эти </w:t>
      </w:r>
      <w:proofErr w:type="spellStart"/>
      <w:r w:rsidRPr="00460564">
        <w:rPr>
          <w:rFonts w:ascii="Times New Roman" w:hAnsi="Times New Roman"/>
          <w:sz w:val="28"/>
          <w:szCs w:val="28"/>
        </w:rPr>
        <w:t>пенальчики</w:t>
      </w:r>
      <w:proofErr w:type="spellEnd"/>
      <w:r w:rsidRPr="00460564">
        <w:rPr>
          <w:rFonts w:ascii="Times New Roman" w:hAnsi="Times New Roman"/>
          <w:sz w:val="28"/>
          <w:szCs w:val="28"/>
        </w:rPr>
        <w:t xml:space="preserve"> позволяли зарядить кремнёвое или фитильное ружье на всем скаку. В крайних </w:t>
      </w:r>
      <w:proofErr w:type="spellStart"/>
      <w:r w:rsidRPr="00460564">
        <w:rPr>
          <w:rFonts w:ascii="Times New Roman" w:hAnsi="Times New Roman"/>
          <w:sz w:val="28"/>
          <w:szCs w:val="28"/>
        </w:rPr>
        <w:t>пенальчиках</w:t>
      </w:r>
      <w:proofErr w:type="spellEnd"/>
      <w:r w:rsidRPr="00460564">
        <w:rPr>
          <w:rFonts w:ascii="Times New Roman" w:hAnsi="Times New Roman"/>
          <w:sz w:val="28"/>
          <w:szCs w:val="28"/>
        </w:rPr>
        <w:t>, расположенных почти подмышками, хранили сухие щепки на растопку.</w:t>
      </w:r>
    </w:p>
    <w:p w:rsidR="0046022C" w:rsidRDefault="0046022C" w:rsidP="00460564">
      <w:pPr>
        <w:spacing w:after="0"/>
        <w:ind w:firstLine="708"/>
        <w:jc w:val="both"/>
        <w:rPr>
          <w:rFonts w:ascii="Times New Roman" w:hAnsi="Times New Roman"/>
          <w:sz w:val="28"/>
          <w:szCs w:val="28"/>
        </w:rPr>
      </w:pPr>
      <w:r>
        <w:rPr>
          <w:rStyle w:val="10"/>
          <w:rFonts w:ascii="Times New Roman" w:hAnsi="Times New Roman"/>
          <w:color w:val="auto"/>
        </w:rPr>
        <w:t>Кучма (слайд 9)</w:t>
      </w:r>
      <w:r w:rsidRPr="00460564">
        <w:rPr>
          <w:rFonts w:ascii="Times New Roman" w:hAnsi="Times New Roman"/>
          <w:sz w:val="28"/>
          <w:szCs w:val="28"/>
        </w:rPr>
        <w:t xml:space="preserve"> - низкие круглые шапки с узким вертикальным меховым околышем и меховым околышем и матерчатыми вершками, сшитые в форме цилиндра или усеченного конуса, </w:t>
      </w:r>
      <w:proofErr w:type="spellStart"/>
      <w:r w:rsidRPr="00460564">
        <w:rPr>
          <w:rFonts w:ascii="Times New Roman" w:hAnsi="Times New Roman"/>
          <w:sz w:val="28"/>
          <w:szCs w:val="28"/>
        </w:rPr>
        <w:t>мегерки</w:t>
      </w:r>
      <w:proofErr w:type="spellEnd"/>
      <w:r w:rsidRPr="00460564">
        <w:rPr>
          <w:rFonts w:ascii="Times New Roman" w:hAnsi="Times New Roman"/>
          <w:sz w:val="28"/>
          <w:szCs w:val="28"/>
        </w:rPr>
        <w:t xml:space="preserve"> - головной убор с узким околышем и высокой грушевидной тул</w:t>
      </w:r>
      <w:r>
        <w:rPr>
          <w:rFonts w:ascii="Times New Roman" w:hAnsi="Times New Roman"/>
          <w:sz w:val="28"/>
          <w:szCs w:val="28"/>
        </w:rPr>
        <w:t>ьей, по форме он подобен митре.</w:t>
      </w:r>
    </w:p>
    <w:p w:rsidR="0046022C" w:rsidRPr="006A3FE7"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 xml:space="preserve">Существовало большое разнообразие сапог - без сапог верховая езда невозможна, да и по сухой степи не пройдёшь босиком. Особой любовью пользовались мягкие сапоги без каблуков - ичиги и </w:t>
      </w:r>
      <w:proofErr w:type="spellStart"/>
      <w:proofErr w:type="gramStart"/>
      <w:r w:rsidRPr="00460564">
        <w:rPr>
          <w:rFonts w:ascii="Times New Roman" w:hAnsi="Times New Roman"/>
          <w:sz w:val="28"/>
          <w:szCs w:val="28"/>
        </w:rPr>
        <w:t>чирики</w:t>
      </w:r>
      <w:proofErr w:type="spellEnd"/>
      <w:proofErr w:type="gramEnd"/>
      <w:r w:rsidRPr="00460564">
        <w:rPr>
          <w:rFonts w:ascii="Times New Roman" w:hAnsi="Times New Roman"/>
          <w:sz w:val="28"/>
          <w:szCs w:val="28"/>
        </w:rPr>
        <w:t xml:space="preserve"> - туфли-галоши, </w:t>
      </w:r>
      <w:r w:rsidRPr="00460564">
        <w:rPr>
          <w:rFonts w:ascii="Times New Roman" w:hAnsi="Times New Roman"/>
          <w:sz w:val="28"/>
          <w:szCs w:val="28"/>
        </w:rPr>
        <w:lastRenderedPageBreak/>
        <w:t>которые надевали либо поверх ичиг, либо поверх толстых чёсаных носков, в</w:t>
      </w:r>
      <w:r>
        <w:rPr>
          <w:rFonts w:ascii="Times New Roman" w:hAnsi="Times New Roman"/>
          <w:sz w:val="28"/>
          <w:szCs w:val="28"/>
        </w:rPr>
        <w:t xml:space="preserve"> которые заправлялись шаровары. </w:t>
      </w:r>
      <w:r w:rsidRPr="00460564">
        <w:rPr>
          <w:rFonts w:ascii="Times New Roman" w:hAnsi="Times New Roman"/>
          <w:sz w:val="28"/>
          <w:szCs w:val="28"/>
        </w:rPr>
        <w:t>Носили и башмаки - кожаную обувь с ремнями, названную так потому, что изготовлялась она из телячьей кожи (</w:t>
      </w:r>
      <w:proofErr w:type="spellStart"/>
      <w:r w:rsidRPr="00460564">
        <w:rPr>
          <w:rFonts w:ascii="Times New Roman" w:hAnsi="Times New Roman"/>
          <w:sz w:val="28"/>
          <w:szCs w:val="28"/>
        </w:rPr>
        <w:t>тюркск</w:t>
      </w:r>
      <w:proofErr w:type="spellEnd"/>
      <w:r w:rsidRPr="00460564">
        <w:rPr>
          <w:rFonts w:ascii="Times New Roman" w:hAnsi="Times New Roman"/>
          <w:sz w:val="28"/>
          <w:szCs w:val="28"/>
        </w:rPr>
        <w:t>. башмак - телёнок)</w:t>
      </w:r>
    </w:p>
    <w:p w:rsidR="0046022C" w:rsidRPr="006A3FE7" w:rsidRDefault="0046022C" w:rsidP="00460564">
      <w:pPr>
        <w:spacing w:after="0"/>
        <w:jc w:val="both"/>
        <w:rPr>
          <w:rFonts w:ascii="Times New Roman" w:hAnsi="Times New Roman"/>
          <w:sz w:val="28"/>
          <w:szCs w:val="28"/>
        </w:rPr>
      </w:pPr>
      <w:r w:rsidRPr="00460564">
        <w:rPr>
          <w:rFonts w:ascii="Times New Roman" w:hAnsi="Times New Roman"/>
          <w:sz w:val="28"/>
          <w:szCs w:val="28"/>
        </w:rPr>
        <w:t xml:space="preserve">      Формы одежды Терских казаков неоднократно изменялись в истории казачества, но к началу ХХ века</w:t>
      </w:r>
      <w:r>
        <w:rPr>
          <w:rFonts w:ascii="Times New Roman" w:hAnsi="Times New Roman"/>
          <w:sz w:val="28"/>
          <w:szCs w:val="28"/>
        </w:rPr>
        <w:t xml:space="preserve"> (слайд 11)</w:t>
      </w:r>
      <w:r w:rsidRPr="00460564">
        <w:rPr>
          <w:rFonts w:ascii="Times New Roman" w:hAnsi="Times New Roman"/>
          <w:sz w:val="28"/>
          <w:szCs w:val="28"/>
        </w:rPr>
        <w:t xml:space="preserve"> они приняли более или менее упорядоченный вид, что явилось результатом многочисленных приказов по Военному ведомству /</w:t>
      </w:r>
      <w:proofErr w:type="gramStart"/>
      <w:r w:rsidRPr="00460564">
        <w:rPr>
          <w:rFonts w:ascii="Times New Roman" w:hAnsi="Times New Roman"/>
          <w:sz w:val="28"/>
          <w:szCs w:val="28"/>
        </w:rPr>
        <w:t>ВВ</w:t>
      </w:r>
      <w:proofErr w:type="gramEnd"/>
      <w:r w:rsidRPr="00460564">
        <w:rPr>
          <w:rFonts w:ascii="Times New Roman" w:hAnsi="Times New Roman"/>
          <w:sz w:val="28"/>
          <w:szCs w:val="28"/>
        </w:rPr>
        <w:t>/ и по Главн</w:t>
      </w:r>
      <w:r>
        <w:rPr>
          <w:rFonts w:ascii="Times New Roman" w:hAnsi="Times New Roman"/>
          <w:sz w:val="28"/>
          <w:szCs w:val="28"/>
        </w:rPr>
        <w:t xml:space="preserve">ому управлению казачьих войск. </w:t>
      </w:r>
    </w:p>
    <w:p w:rsidR="0046022C" w:rsidRPr="00460564"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Основным отличием обмундирования терских и кубанских казаков от других казачьих войск России было то, что только два этих войска носили форму кавказского образца без лампасов: черкеску с бешметом присвоенного войску цвета, папаху, бурку.</w:t>
      </w:r>
    </w:p>
    <w:p w:rsidR="0046022C" w:rsidRPr="00460564" w:rsidRDefault="0046022C" w:rsidP="00460564">
      <w:pPr>
        <w:spacing w:after="0"/>
        <w:jc w:val="both"/>
        <w:rPr>
          <w:rFonts w:ascii="Times New Roman" w:hAnsi="Times New Roman"/>
          <w:sz w:val="28"/>
          <w:szCs w:val="28"/>
        </w:rPr>
      </w:pPr>
    </w:p>
    <w:p w:rsidR="0046022C" w:rsidRPr="00772493" w:rsidRDefault="0046022C" w:rsidP="00460564">
      <w:pPr>
        <w:tabs>
          <w:tab w:val="left" w:pos="2314"/>
        </w:tabs>
        <w:spacing w:after="0"/>
        <w:jc w:val="both"/>
        <w:rPr>
          <w:rFonts w:ascii="Times New Roman" w:hAnsi="Times New Roman"/>
          <w:sz w:val="36"/>
          <w:szCs w:val="36"/>
        </w:rPr>
      </w:pPr>
      <w:r w:rsidRPr="00460564">
        <w:rPr>
          <w:rFonts w:ascii="Times New Roman" w:hAnsi="Times New Roman"/>
          <w:sz w:val="28"/>
          <w:szCs w:val="28"/>
        </w:rPr>
        <w:tab/>
        <w:t xml:space="preserve">                     </w:t>
      </w:r>
      <w:r w:rsidRPr="00772493">
        <w:rPr>
          <w:rFonts w:ascii="Times New Roman" w:hAnsi="Times New Roman"/>
          <w:sz w:val="36"/>
          <w:szCs w:val="36"/>
        </w:rPr>
        <w:t>Одежда терских казачек</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 xml:space="preserve">Традиционный женский костюм сформировался к середине 19 века и имел русско-украинскую основу. Красивая одежда поднимала престиж, подчёркивала достаток, отличала от </w:t>
      </w:r>
      <w:proofErr w:type="gramStart"/>
      <w:r w:rsidRPr="00460564">
        <w:rPr>
          <w:rFonts w:ascii="Times New Roman" w:hAnsi="Times New Roman"/>
          <w:sz w:val="28"/>
          <w:szCs w:val="28"/>
        </w:rPr>
        <w:t>иногородних</w:t>
      </w:r>
      <w:proofErr w:type="gramEnd"/>
      <w:r w:rsidRPr="00460564">
        <w:rPr>
          <w:rFonts w:ascii="Times New Roman" w:hAnsi="Times New Roman"/>
          <w:sz w:val="28"/>
          <w:szCs w:val="28"/>
        </w:rPr>
        <w:t>. Во все времена у любого народа была особая одежда, отличная даже от соседних областей. Зная об этом, куба</w:t>
      </w:r>
      <w:r>
        <w:rPr>
          <w:rFonts w:ascii="Times New Roman" w:hAnsi="Times New Roman"/>
          <w:sz w:val="28"/>
          <w:szCs w:val="28"/>
        </w:rPr>
        <w:t>нцы сразу же узнавали приезжих.</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У казаков были свои традиции и свои модницы. Казачки очень любили наряжаться, поэтому костюм для них имел большое значение. Не было казачки, которая не умела бы ткать, кроить одежду, шить, вязать, вышивать, плести кружева.</w:t>
      </w:r>
      <w:r w:rsidRPr="00460564">
        <w:rPr>
          <w:rFonts w:ascii="Times New Roman" w:hAnsi="Times New Roman"/>
          <w:sz w:val="28"/>
          <w:szCs w:val="28"/>
        </w:rPr>
        <w:br/>
      </w:r>
      <w:r w:rsidRPr="006A3FE7">
        <w:rPr>
          <w:rFonts w:ascii="Times New Roman" w:hAnsi="Times New Roman"/>
          <w:sz w:val="28"/>
          <w:szCs w:val="28"/>
        </w:rPr>
        <w:t xml:space="preserve">   </w:t>
      </w:r>
      <w:r>
        <w:rPr>
          <w:rFonts w:ascii="Times New Roman" w:hAnsi="Times New Roman"/>
          <w:sz w:val="28"/>
          <w:szCs w:val="28"/>
        </w:rPr>
        <w:t xml:space="preserve">  </w:t>
      </w:r>
      <w:r w:rsidRPr="006A3FE7">
        <w:rPr>
          <w:rFonts w:ascii="Times New Roman" w:hAnsi="Times New Roman"/>
          <w:sz w:val="28"/>
          <w:szCs w:val="28"/>
        </w:rPr>
        <w:t xml:space="preserve">  </w:t>
      </w:r>
      <w:r w:rsidRPr="00460564">
        <w:rPr>
          <w:rFonts w:ascii="Times New Roman" w:hAnsi="Times New Roman"/>
          <w:sz w:val="28"/>
          <w:szCs w:val="28"/>
        </w:rPr>
        <w:t>Одежда у казачек различалась, согласно существовавшим традициям, по месту их происхождения. Яркость, веселость, независимость характера</w:t>
      </w:r>
      <w:r>
        <w:rPr>
          <w:rFonts w:ascii="Times New Roman" w:hAnsi="Times New Roman"/>
          <w:sz w:val="28"/>
          <w:szCs w:val="28"/>
        </w:rPr>
        <w:t xml:space="preserve"> казачки отражены в ее нарядах.</w:t>
      </w:r>
    </w:p>
    <w:p w:rsidR="0046022C" w:rsidRDefault="0046022C" w:rsidP="00460564">
      <w:pPr>
        <w:spacing w:after="0"/>
        <w:ind w:firstLine="708"/>
        <w:jc w:val="both"/>
        <w:rPr>
          <w:rFonts w:ascii="Times New Roman" w:hAnsi="Times New Roman"/>
          <w:sz w:val="28"/>
          <w:szCs w:val="28"/>
        </w:rPr>
      </w:pPr>
      <w:r>
        <w:rPr>
          <w:rFonts w:ascii="Times New Roman" w:hAnsi="Times New Roman"/>
          <w:sz w:val="28"/>
          <w:szCs w:val="28"/>
        </w:rPr>
        <w:t xml:space="preserve"> </w:t>
      </w:r>
      <w:r w:rsidRPr="006A3FE7">
        <w:rPr>
          <w:rFonts w:ascii="Times New Roman" w:hAnsi="Times New Roman"/>
          <w:sz w:val="28"/>
          <w:szCs w:val="28"/>
        </w:rPr>
        <w:t xml:space="preserve"> </w:t>
      </w:r>
      <w:r w:rsidRPr="00460564">
        <w:rPr>
          <w:rFonts w:ascii="Times New Roman" w:hAnsi="Times New Roman"/>
          <w:sz w:val="28"/>
          <w:szCs w:val="28"/>
        </w:rPr>
        <w:t xml:space="preserve">Первое время казаки-переселенцы в большинстве своем не были состоятельными. Поэтому казачьи жены и дочери поначалу надевали красивую праздничную одежду только по очень торжественным случаям, украшая себя по обычаям прежнего места жительства. И насколько разными были люди, настолько разными были и их костюмы. Однако со временем все так смешалось и переплелось, что </w:t>
      </w:r>
      <w:r>
        <w:rPr>
          <w:rFonts w:ascii="Times New Roman" w:hAnsi="Times New Roman"/>
          <w:sz w:val="28"/>
          <w:szCs w:val="28"/>
        </w:rPr>
        <w:t>появился новый наряд кубанский.</w:t>
      </w:r>
    </w:p>
    <w:p w:rsidR="0046022C" w:rsidRPr="00460564" w:rsidRDefault="0046022C" w:rsidP="000F1851">
      <w:pPr>
        <w:spacing w:after="0"/>
        <w:ind w:firstLine="708"/>
        <w:jc w:val="both"/>
        <w:rPr>
          <w:rFonts w:ascii="Times New Roman" w:hAnsi="Times New Roman"/>
          <w:sz w:val="28"/>
          <w:szCs w:val="28"/>
        </w:rPr>
      </w:pPr>
      <w:r w:rsidRPr="00460564">
        <w:rPr>
          <w:rFonts w:ascii="Times New Roman" w:hAnsi="Times New Roman"/>
          <w:sz w:val="28"/>
          <w:szCs w:val="28"/>
        </w:rPr>
        <w:t>Праздничную од</w:t>
      </w:r>
      <w:r>
        <w:rPr>
          <w:rFonts w:ascii="Times New Roman" w:hAnsi="Times New Roman"/>
          <w:sz w:val="28"/>
          <w:szCs w:val="28"/>
        </w:rPr>
        <w:t xml:space="preserve">ежду шили из шёлка или бархата. </w:t>
      </w:r>
      <w:r w:rsidRPr="00460564">
        <w:rPr>
          <w:rFonts w:ascii="Times New Roman" w:hAnsi="Times New Roman"/>
          <w:sz w:val="28"/>
          <w:szCs w:val="28"/>
        </w:rPr>
        <w:t xml:space="preserve">Повседневная </w:t>
      </w:r>
      <w:r w:rsidRPr="006A3FE7">
        <w:rPr>
          <w:rFonts w:ascii="Times New Roman" w:hAnsi="Times New Roman"/>
          <w:sz w:val="28"/>
          <w:szCs w:val="28"/>
        </w:rPr>
        <w:t xml:space="preserve"> (</w:t>
      </w:r>
      <w:r w:rsidRPr="00460564">
        <w:rPr>
          <w:rFonts w:ascii="Times New Roman" w:hAnsi="Times New Roman"/>
          <w:sz w:val="28"/>
          <w:szCs w:val="28"/>
        </w:rPr>
        <w:t>слайд  13)</w:t>
      </w:r>
      <w:r w:rsidRPr="006A3FE7">
        <w:rPr>
          <w:rFonts w:ascii="Times New Roman" w:hAnsi="Times New Roman"/>
          <w:sz w:val="28"/>
          <w:szCs w:val="28"/>
        </w:rPr>
        <w:t xml:space="preserve">   </w:t>
      </w:r>
      <w:r w:rsidRPr="00460564">
        <w:rPr>
          <w:rFonts w:ascii="Times New Roman" w:hAnsi="Times New Roman"/>
          <w:sz w:val="28"/>
          <w:szCs w:val="28"/>
        </w:rPr>
        <w:t xml:space="preserve">одежда казачек состояла из длинной исподней (нижней) рубахи с длинными рукавами и круглым слегка </w:t>
      </w:r>
      <w:proofErr w:type="spellStart"/>
      <w:r w:rsidRPr="00460564">
        <w:rPr>
          <w:rFonts w:ascii="Times New Roman" w:hAnsi="Times New Roman"/>
          <w:sz w:val="28"/>
          <w:szCs w:val="28"/>
        </w:rPr>
        <w:t>присборенным</w:t>
      </w:r>
      <w:proofErr w:type="spellEnd"/>
      <w:r w:rsidRPr="00460564">
        <w:rPr>
          <w:rFonts w:ascii="Times New Roman" w:hAnsi="Times New Roman"/>
          <w:sz w:val="28"/>
          <w:szCs w:val="28"/>
        </w:rPr>
        <w:t xml:space="preserve"> воротом, кофточки и юбки из ситца. Поверх рубахи надевали несколько юбок: нижнюю ситцевую, затем холщевую (сотканную из конопляных ниток) и одну или больше из фабричных тканей сатиновых, ситцевых, а то и шелковых. Шили их первое </w:t>
      </w:r>
      <w:r w:rsidRPr="00460564">
        <w:rPr>
          <w:rFonts w:ascii="Times New Roman" w:hAnsi="Times New Roman"/>
          <w:sz w:val="28"/>
          <w:szCs w:val="28"/>
        </w:rPr>
        <w:lastRenderedPageBreak/>
        <w:t xml:space="preserve">время из 5-6 прямоугольных кусков материи и продергивали через них шнур. Потом появились "кошеные" </w:t>
      </w:r>
      <w:proofErr w:type="gramStart"/>
      <w:r w:rsidRPr="00460564">
        <w:rPr>
          <w:rFonts w:ascii="Times New Roman" w:hAnsi="Times New Roman"/>
          <w:sz w:val="28"/>
          <w:szCs w:val="28"/>
        </w:rPr>
        <w:t>юбки</w:t>
      </w:r>
      <w:proofErr w:type="gramEnd"/>
      <w:r w:rsidRPr="00460564">
        <w:rPr>
          <w:rFonts w:ascii="Times New Roman" w:hAnsi="Times New Roman"/>
          <w:sz w:val="28"/>
          <w:szCs w:val="28"/>
        </w:rPr>
        <w:t xml:space="preserve"> плотно облегающие фигуру.</w:t>
      </w:r>
    </w:p>
    <w:p w:rsidR="0046022C" w:rsidRPr="00460564"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Праздничную одежду шили из шёлка или бархата (слайд14)</w:t>
      </w:r>
    </w:p>
    <w:p w:rsidR="0046022C" w:rsidRDefault="0046022C" w:rsidP="00460564">
      <w:pPr>
        <w:spacing w:after="0"/>
        <w:jc w:val="both"/>
        <w:rPr>
          <w:rFonts w:ascii="Times New Roman" w:hAnsi="Times New Roman"/>
          <w:sz w:val="28"/>
          <w:szCs w:val="28"/>
        </w:rPr>
      </w:pPr>
      <w:r w:rsidRPr="00460564">
        <w:rPr>
          <w:rFonts w:ascii="Times New Roman" w:hAnsi="Times New Roman"/>
          <w:sz w:val="28"/>
          <w:szCs w:val="28"/>
        </w:rPr>
        <w:t>Вместо рубахи надевали и просто белую юбку с пришитой к ней отделкой. А вот праздничные кофты ("кирасы") шили короткие, до пояса. Застегивались они сбоку или сзади большим количеством мелких пуговиц. Длинные рукава, иногда со сборками на плечах, сужались к кисти. Украшением служили все те же оборки, кружева и тесемки, а также разноцветные бусы на шее. Важной деталью был фартук, он мог быть любой модели черного или белого цвета и обяз</w:t>
      </w:r>
      <w:r>
        <w:rPr>
          <w:rFonts w:ascii="Times New Roman" w:hAnsi="Times New Roman"/>
          <w:sz w:val="28"/>
          <w:szCs w:val="28"/>
        </w:rPr>
        <w:t>ательно с оборками и кружевами.</w:t>
      </w:r>
    </w:p>
    <w:p w:rsidR="0046022C" w:rsidRDefault="0046022C" w:rsidP="000F1851">
      <w:pPr>
        <w:spacing w:after="0"/>
        <w:ind w:firstLine="708"/>
        <w:jc w:val="both"/>
        <w:rPr>
          <w:rFonts w:ascii="Times New Roman" w:hAnsi="Times New Roman"/>
          <w:sz w:val="28"/>
          <w:szCs w:val="28"/>
        </w:rPr>
      </w:pPr>
      <w:r w:rsidRPr="00460564">
        <w:rPr>
          <w:rFonts w:ascii="Times New Roman" w:hAnsi="Times New Roman"/>
          <w:sz w:val="28"/>
          <w:szCs w:val="28"/>
        </w:rPr>
        <w:t>Дополняли всю эту красоту черные или красные лакированные сапожки на каблучке и с блестящими застежками, при этом на ногах казачки обязательно должны были быть чулки, ведь даже летом без них и с короткими рукавами невестке запрещал</w:t>
      </w:r>
      <w:r>
        <w:rPr>
          <w:rFonts w:ascii="Times New Roman" w:hAnsi="Times New Roman"/>
          <w:sz w:val="28"/>
          <w:szCs w:val="28"/>
        </w:rPr>
        <w:t>ось показываться перед свекром.</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 xml:space="preserve">Юбки шили из ситца и шерсти, широкие, в пять-шесть полотнищ (полок) на вздёрнутом шнуре, для пышности </w:t>
      </w:r>
      <w:proofErr w:type="spellStart"/>
      <w:r w:rsidRPr="00460564">
        <w:rPr>
          <w:rFonts w:ascii="Times New Roman" w:hAnsi="Times New Roman"/>
          <w:sz w:val="28"/>
          <w:szCs w:val="28"/>
        </w:rPr>
        <w:t>присобранные</w:t>
      </w:r>
      <w:proofErr w:type="spellEnd"/>
      <w:r w:rsidRPr="00460564">
        <w:rPr>
          <w:rFonts w:ascii="Times New Roman" w:hAnsi="Times New Roman"/>
          <w:sz w:val="28"/>
          <w:szCs w:val="28"/>
        </w:rPr>
        <w:t xml:space="preserve"> у пояса. Внизу юбка украшалась кружевами, оборками, мелкими складочками. Холщовые юбки на Кубани носили, как правило, в качестве нижних, и назывались они по-русски - "подол". Нижние юбки надевали под ситцевые, сатиновые и другие юбки, иногда даже </w:t>
      </w:r>
      <w:proofErr w:type="gramStart"/>
      <w:r w:rsidRPr="00460564">
        <w:rPr>
          <w:rFonts w:ascii="Times New Roman" w:hAnsi="Times New Roman"/>
          <w:sz w:val="28"/>
          <w:szCs w:val="28"/>
        </w:rPr>
        <w:t>по</w:t>
      </w:r>
      <w:proofErr w:type="gramEnd"/>
      <w:r w:rsidRPr="00460564">
        <w:rPr>
          <w:rFonts w:ascii="Times New Roman" w:hAnsi="Times New Roman"/>
          <w:sz w:val="28"/>
          <w:szCs w:val="28"/>
        </w:rPr>
        <w:t xml:space="preserve"> две-три, одна на другую. </w:t>
      </w:r>
      <w:proofErr w:type="gramStart"/>
      <w:r w:rsidRPr="00460564">
        <w:rPr>
          <w:rFonts w:ascii="Times New Roman" w:hAnsi="Times New Roman"/>
          <w:sz w:val="28"/>
          <w:szCs w:val="28"/>
        </w:rPr>
        <w:t>Самая</w:t>
      </w:r>
      <w:r>
        <w:rPr>
          <w:rFonts w:ascii="Times New Roman" w:hAnsi="Times New Roman"/>
          <w:sz w:val="28"/>
          <w:szCs w:val="28"/>
        </w:rPr>
        <w:t xml:space="preserve"> нижняя была обязательно белой.</w:t>
      </w:r>
      <w:proofErr w:type="gramEnd"/>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 xml:space="preserve"> Из той же ткани, что и верхняя юбка, шилась кофта. В зависимости от покроя она называлась кофтой, блузкой, кирасой. Блузки и кофты шили свободного покроя, без талии, на полчетверти ниже талии, с застежкой сзади или сбоку, с воротником-стойкой и длинным или до локтя рукавом, </w:t>
      </w:r>
      <w:proofErr w:type="spellStart"/>
      <w:r w:rsidRPr="00460564">
        <w:rPr>
          <w:rFonts w:ascii="Times New Roman" w:hAnsi="Times New Roman"/>
          <w:sz w:val="28"/>
          <w:szCs w:val="28"/>
        </w:rPr>
        <w:t>присборенным</w:t>
      </w:r>
      <w:proofErr w:type="spellEnd"/>
      <w:r w:rsidRPr="00460564">
        <w:rPr>
          <w:rFonts w:ascii="Times New Roman" w:hAnsi="Times New Roman"/>
          <w:sz w:val="28"/>
          <w:szCs w:val="28"/>
        </w:rPr>
        <w:t xml:space="preserve"> у плеча, а ниже облегающим. Блузки отделывали гипюром, лентами, кружевами, закладывали ск</w:t>
      </w:r>
      <w:r>
        <w:rPr>
          <w:rFonts w:ascii="Times New Roman" w:hAnsi="Times New Roman"/>
          <w:sz w:val="28"/>
          <w:szCs w:val="28"/>
        </w:rPr>
        <w:t>ладки.</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Иногда блузки шили на кокетке.</w:t>
      </w:r>
      <w:r>
        <w:rPr>
          <w:rFonts w:ascii="Times New Roman" w:hAnsi="Times New Roman"/>
          <w:sz w:val="28"/>
          <w:szCs w:val="28"/>
        </w:rPr>
        <w:t xml:space="preserve"> </w:t>
      </w:r>
      <w:r w:rsidRPr="00460564">
        <w:rPr>
          <w:rFonts w:ascii="Times New Roman" w:hAnsi="Times New Roman"/>
          <w:sz w:val="28"/>
          <w:szCs w:val="28"/>
        </w:rPr>
        <w:t xml:space="preserve">Кираса это плотно облегающая кофта с небольшой баской до бедер, узкими длинными рукавами, у плеча </w:t>
      </w:r>
      <w:proofErr w:type="spellStart"/>
      <w:r w:rsidRPr="00460564">
        <w:rPr>
          <w:rFonts w:ascii="Times New Roman" w:hAnsi="Times New Roman"/>
          <w:sz w:val="28"/>
          <w:szCs w:val="28"/>
        </w:rPr>
        <w:t>присборенными</w:t>
      </w:r>
      <w:proofErr w:type="spellEnd"/>
      <w:r w:rsidRPr="00460564">
        <w:rPr>
          <w:rFonts w:ascii="Times New Roman" w:hAnsi="Times New Roman"/>
          <w:sz w:val="28"/>
          <w:szCs w:val="28"/>
        </w:rPr>
        <w:t xml:space="preserve">, с воротничком-стойкой, застегивавшаяся спереди на множество мелких пуговиц, </w:t>
      </w:r>
      <w:proofErr w:type="gramStart"/>
      <w:r w:rsidRPr="00460564">
        <w:rPr>
          <w:rFonts w:ascii="Times New Roman" w:hAnsi="Times New Roman"/>
          <w:sz w:val="28"/>
          <w:szCs w:val="28"/>
        </w:rPr>
        <w:t>которую</w:t>
      </w:r>
      <w:proofErr w:type="gramEnd"/>
      <w:r w:rsidRPr="00460564">
        <w:rPr>
          <w:rFonts w:ascii="Times New Roman" w:hAnsi="Times New Roman"/>
          <w:sz w:val="28"/>
          <w:szCs w:val="28"/>
        </w:rPr>
        <w:t xml:space="preserve"> носили только молодые женщины. Со второй половины 19 века распространился такой вид, как "парочка" (юбка - кофта). В богатых семьях парочку шили из шёлковых или шерстяных тканей, а в бедных - из ситца. Блузка могла быть приталенной или с </w:t>
      </w:r>
      <w:proofErr w:type="spellStart"/>
      <w:r w:rsidRPr="00460564">
        <w:rPr>
          <w:rFonts w:ascii="Times New Roman" w:hAnsi="Times New Roman"/>
          <w:sz w:val="28"/>
          <w:szCs w:val="28"/>
        </w:rPr>
        <w:t>басочкой</w:t>
      </w:r>
      <w:proofErr w:type="spellEnd"/>
      <w:proofErr w:type="gramStart"/>
      <w:r w:rsidRPr="00460564">
        <w:rPr>
          <w:rFonts w:ascii="Times New Roman" w:hAnsi="Times New Roman"/>
          <w:sz w:val="28"/>
          <w:szCs w:val="28"/>
        </w:rPr>
        <w:t xml:space="preserve"> ,</w:t>
      </w:r>
      <w:proofErr w:type="gramEnd"/>
      <w:r w:rsidRPr="00460564">
        <w:rPr>
          <w:rFonts w:ascii="Times New Roman" w:hAnsi="Times New Roman"/>
          <w:sz w:val="28"/>
          <w:szCs w:val="28"/>
        </w:rPr>
        <w:t xml:space="preserve"> но обязательно с длинным рукавом, отделывалась нарядными пуговицами, тесьмой, самодельны</w:t>
      </w:r>
      <w:r>
        <w:rPr>
          <w:rFonts w:ascii="Times New Roman" w:hAnsi="Times New Roman"/>
          <w:sz w:val="28"/>
          <w:szCs w:val="28"/>
        </w:rPr>
        <w:t>ми кружевами, гарусом, бисером.</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 xml:space="preserve"> Юбок надевали несколько: нижние по подолу отделывали кружевами, верхние, особенно праздничные, расклешенные, </w:t>
      </w:r>
      <w:proofErr w:type="gramStart"/>
      <w:r w:rsidRPr="00460564">
        <w:rPr>
          <w:rFonts w:ascii="Times New Roman" w:hAnsi="Times New Roman"/>
          <w:sz w:val="28"/>
          <w:szCs w:val="28"/>
        </w:rPr>
        <w:t>имели внизу широкий волан брызжу</w:t>
      </w:r>
      <w:proofErr w:type="gramEnd"/>
      <w:r w:rsidRPr="00460564">
        <w:rPr>
          <w:rFonts w:ascii="Times New Roman" w:hAnsi="Times New Roman"/>
          <w:sz w:val="28"/>
          <w:szCs w:val="28"/>
        </w:rPr>
        <w:t>, отделанный л</w:t>
      </w:r>
      <w:r>
        <w:rPr>
          <w:rFonts w:ascii="Times New Roman" w:hAnsi="Times New Roman"/>
          <w:sz w:val="28"/>
          <w:szCs w:val="28"/>
        </w:rPr>
        <w:t>ентой, полоской кружева, плиса.</w:t>
      </w:r>
    </w:p>
    <w:p w:rsidR="0046022C"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lastRenderedPageBreak/>
        <w:t>Важный элемент</w:t>
      </w:r>
      <w:r>
        <w:rPr>
          <w:rFonts w:ascii="Times New Roman" w:hAnsi="Times New Roman"/>
          <w:sz w:val="28"/>
          <w:szCs w:val="28"/>
        </w:rPr>
        <w:t xml:space="preserve"> костюма казачки головной убор. </w:t>
      </w:r>
      <w:r w:rsidRPr="00460564">
        <w:rPr>
          <w:rFonts w:ascii="Times New Roman" w:hAnsi="Times New Roman"/>
          <w:sz w:val="28"/>
          <w:szCs w:val="28"/>
        </w:rPr>
        <w:t>Казачки носили кружевные платки, а в XIX веке - "колпаки", "</w:t>
      </w:r>
      <w:proofErr w:type="spellStart"/>
      <w:r w:rsidRPr="00460564">
        <w:rPr>
          <w:rFonts w:ascii="Times New Roman" w:hAnsi="Times New Roman"/>
          <w:sz w:val="28"/>
          <w:szCs w:val="28"/>
        </w:rPr>
        <w:t>файшонк</w:t>
      </w:r>
      <w:r>
        <w:rPr>
          <w:rFonts w:ascii="Times New Roman" w:hAnsi="Times New Roman"/>
          <w:sz w:val="28"/>
          <w:szCs w:val="28"/>
        </w:rPr>
        <w:t>и</w:t>
      </w:r>
      <w:proofErr w:type="spellEnd"/>
      <w:r>
        <w:rPr>
          <w:rFonts w:ascii="Times New Roman" w:hAnsi="Times New Roman"/>
          <w:sz w:val="28"/>
          <w:szCs w:val="28"/>
        </w:rPr>
        <w:t xml:space="preserve">". </w:t>
      </w:r>
      <w:r w:rsidRPr="00460564">
        <w:rPr>
          <w:rFonts w:ascii="Times New Roman" w:hAnsi="Times New Roman"/>
          <w:sz w:val="28"/>
          <w:szCs w:val="28"/>
        </w:rPr>
        <w:t xml:space="preserve"> Волосы женщины заплетали в две косы, которые на темени свертывали в круг. Покрывали голову небольшим шелковым или ситцевым платком, концы которого завязывали на затылке. Сверху накидывали большой тканевый или вязаный платок с загибом посередине. Девушки заплетали волосы в одну косу, спуская ее до талии, голову большей частью повязывали красным шелковым платком. Украшения казачек не отличались от украшений женщин соседних горских народов. Девушки-казачки носили серебряный пояс кавказского образца, на ш</w:t>
      </w:r>
      <w:r>
        <w:rPr>
          <w:rFonts w:ascii="Times New Roman" w:hAnsi="Times New Roman"/>
          <w:sz w:val="28"/>
          <w:szCs w:val="28"/>
        </w:rPr>
        <w:t xml:space="preserve">ее – крупный или мелкий янтарь, </w:t>
      </w:r>
      <w:r w:rsidRPr="00460564">
        <w:rPr>
          <w:rFonts w:ascii="Times New Roman" w:hAnsi="Times New Roman"/>
          <w:sz w:val="28"/>
          <w:szCs w:val="28"/>
        </w:rPr>
        <w:t>бусы с припаянными к ним серебряными монетами, в ушах – большие серебряные с чернью серьги, на руках браслеты и кольца.</w:t>
      </w:r>
      <w:r>
        <w:rPr>
          <w:rFonts w:ascii="Times New Roman" w:hAnsi="Times New Roman"/>
          <w:sz w:val="28"/>
          <w:szCs w:val="28"/>
        </w:rPr>
        <w:t xml:space="preserve"> </w:t>
      </w:r>
    </w:p>
    <w:p w:rsidR="0046022C" w:rsidRPr="00460564" w:rsidRDefault="0046022C" w:rsidP="00460564">
      <w:pPr>
        <w:spacing w:after="0"/>
        <w:ind w:firstLine="708"/>
        <w:jc w:val="both"/>
        <w:rPr>
          <w:rFonts w:ascii="Times New Roman" w:hAnsi="Times New Roman"/>
          <w:sz w:val="28"/>
          <w:szCs w:val="28"/>
        </w:rPr>
      </w:pPr>
      <w:r w:rsidRPr="00460564">
        <w:rPr>
          <w:rFonts w:ascii="Times New Roman" w:hAnsi="Times New Roman"/>
          <w:sz w:val="28"/>
          <w:szCs w:val="28"/>
        </w:rPr>
        <w:t>На  основании проведённого исследования</w:t>
      </w:r>
      <w:r>
        <w:rPr>
          <w:rFonts w:ascii="Times New Roman" w:hAnsi="Times New Roman"/>
          <w:sz w:val="28"/>
          <w:szCs w:val="28"/>
        </w:rPr>
        <w:t>,</w:t>
      </w:r>
      <w:r w:rsidRPr="00460564">
        <w:rPr>
          <w:rFonts w:ascii="Times New Roman" w:hAnsi="Times New Roman"/>
          <w:sz w:val="28"/>
          <w:szCs w:val="28"/>
        </w:rPr>
        <w:t xml:space="preserve"> я пришла к выводу, что казаки</w:t>
      </w:r>
      <w:r>
        <w:rPr>
          <w:rFonts w:ascii="Times New Roman" w:hAnsi="Times New Roman"/>
          <w:sz w:val="28"/>
          <w:szCs w:val="28"/>
        </w:rPr>
        <w:t>,</w:t>
      </w:r>
      <w:r w:rsidRPr="00460564">
        <w:rPr>
          <w:rFonts w:ascii="Times New Roman" w:hAnsi="Times New Roman"/>
          <w:sz w:val="28"/>
          <w:szCs w:val="28"/>
        </w:rPr>
        <w:t xml:space="preserve"> самые верные своим обычаям и традициям люди</w:t>
      </w:r>
      <w:proofErr w:type="gramStart"/>
      <w:r w:rsidRPr="00460564">
        <w:rPr>
          <w:rFonts w:ascii="Times New Roman" w:hAnsi="Times New Roman"/>
          <w:sz w:val="28"/>
          <w:szCs w:val="28"/>
        </w:rPr>
        <w:t xml:space="preserve"> ,</w:t>
      </w:r>
      <w:proofErr w:type="gramEnd"/>
      <w:r w:rsidRPr="00460564">
        <w:rPr>
          <w:rFonts w:ascii="Times New Roman" w:hAnsi="Times New Roman"/>
          <w:sz w:val="28"/>
          <w:szCs w:val="28"/>
        </w:rPr>
        <w:t xml:space="preserve"> что особенно ярко демонстрирует  их одежда</w:t>
      </w:r>
      <w:r>
        <w:rPr>
          <w:rFonts w:ascii="Times New Roman" w:hAnsi="Times New Roman"/>
          <w:sz w:val="28"/>
          <w:szCs w:val="28"/>
        </w:rPr>
        <w:t>,</w:t>
      </w:r>
      <w:r w:rsidRPr="00460564">
        <w:rPr>
          <w:rFonts w:ascii="Times New Roman" w:hAnsi="Times New Roman"/>
          <w:sz w:val="28"/>
          <w:szCs w:val="28"/>
        </w:rPr>
        <w:t xml:space="preserve"> практически не изменившаяся в основных деталях с 15 века. Это позволило безболезненно узаконить обязательный минимум мужской и женской казач</w:t>
      </w:r>
      <w:r>
        <w:rPr>
          <w:rFonts w:ascii="Times New Roman" w:hAnsi="Times New Roman"/>
          <w:sz w:val="28"/>
          <w:szCs w:val="28"/>
        </w:rPr>
        <w:t>ь</w:t>
      </w:r>
      <w:r w:rsidRPr="00460564">
        <w:rPr>
          <w:rFonts w:ascii="Times New Roman" w:hAnsi="Times New Roman"/>
          <w:sz w:val="28"/>
          <w:szCs w:val="28"/>
        </w:rPr>
        <w:t>ей одежды.</w:t>
      </w:r>
    </w:p>
    <w:p w:rsidR="0046022C" w:rsidRDefault="0046022C" w:rsidP="00460564">
      <w:pPr>
        <w:tabs>
          <w:tab w:val="left" w:pos="8006"/>
        </w:tabs>
        <w:spacing w:after="0"/>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r>
        <w:t xml:space="preserve">         </w:t>
      </w: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Default="0046022C" w:rsidP="00C514FB">
      <w:pPr>
        <w:tabs>
          <w:tab w:val="left" w:pos="8006"/>
        </w:tabs>
      </w:pPr>
    </w:p>
    <w:p w:rsidR="0046022C" w:rsidRPr="006A3FE7" w:rsidRDefault="0046022C" w:rsidP="006A3FE7"/>
    <w:p w:rsidR="0046022C" w:rsidRDefault="0046022C" w:rsidP="006A3FE7"/>
    <w:p w:rsidR="0046022C" w:rsidRDefault="0046022C" w:rsidP="006A3FE7">
      <w:pPr>
        <w:rPr>
          <w:sz w:val="36"/>
          <w:szCs w:val="36"/>
        </w:rPr>
      </w:pPr>
      <w:r w:rsidRPr="006A3FE7">
        <w:rPr>
          <w:sz w:val="36"/>
          <w:szCs w:val="36"/>
        </w:rPr>
        <w:t xml:space="preserve">     </w:t>
      </w:r>
      <w:r>
        <w:rPr>
          <w:sz w:val="36"/>
          <w:szCs w:val="36"/>
        </w:rPr>
        <w:t xml:space="preserve">  </w:t>
      </w:r>
      <w:r w:rsidRPr="006A3FE7">
        <w:rPr>
          <w:sz w:val="36"/>
          <w:szCs w:val="36"/>
        </w:rPr>
        <w:t xml:space="preserve">                </w:t>
      </w:r>
      <w:r>
        <w:rPr>
          <w:sz w:val="36"/>
          <w:szCs w:val="36"/>
        </w:rPr>
        <w:t xml:space="preserve">                 Ли</w:t>
      </w:r>
      <w:r w:rsidRPr="006A3FE7">
        <w:rPr>
          <w:sz w:val="36"/>
          <w:szCs w:val="36"/>
        </w:rPr>
        <w:t>тература</w:t>
      </w:r>
    </w:p>
    <w:p w:rsidR="0046022C" w:rsidRDefault="0046022C" w:rsidP="006A3FE7">
      <w:pPr>
        <w:rPr>
          <w:sz w:val="36"/>
          <w:szCs w:val="36"/>
        </w:rPr>
      </w:pPr>
    </w:p>
    <w:p w:rsidR="0046022C" w:rsidRDefault="0046022C" w:rsidP="006A3FE7">
      <w:pPr>
        <w:rPr>
          <w:sz w:val="36"/>
          <w:szCs w:val="36"/>
        </w:rPr>
      </w:pPr>
      <w:r>
        <w:rPr>
          <w:sz w:val="36"/>
          <w:szCs w:val="36"/>
        </w:rPr>
        <w:t>1.</w:t>
      </w:r>
      <w:r w:rsidRPr="006A3FE7">
        <w:rPr>
          <w:rFonts w:ascii="Arial" w:hAnsi="Arial" w:cs="Arial"/>
          <w:b/>
          <w:bCs/>
          <w:color w:val="000000"/>
          <w:sz w:val="19"/>
          <w:szCs w:val="19"/>
        </w:rPr>
        <w:t xml:space="preserve"> </w:t>
      </w:r>
      <w:r w:rsidRPr="006A3FE7">
        <w:rPr>
          <w:rFonts w:ascii="Arial" w:hAnsi="Arial" w:cs="Arial"/>
          <w:b/>
          <w:bCs/>
          <w:color w:val="000000"/>
          <w:sz w:val="28"/>
          <w:szCs w:val="28"/>
        </w:rPr>
        <w:t xml:space="preserve">Караулов М., </w:t>
      </w:r>
      <w:r w:rsidRPr="006A3FE7">
        <w:rPr>
          <w:rFonts w:ascii="Arial" w:hAnsi="Arial" w:cs="Arial"/>
          <w:color w:val="000000"/>
          <w:sz w:val="28"/>
          <w:szCs w:val="28"/>
        </w:rPr>
        <w:t>Терское</w:t>
      </w:r>
      <w:r w:rsidRPr="006A3FE7">
        <w:rPr>
          <w:rFonts w:ascii="Arial" w:hAnsi="Arial" w:cs="Arial"/>
          <w:b/>
          <w:bCs/>
          <w:color w:val="000000"/>
          <w:sz w:val="28"/>
          <w:szCs w:val="28"/>
        </w:rPr>
        <w:t xml:space="preserve"> </w:t>
      </w:r>
      <w:r w:rsidRPr="006A3FE7">
        <w:rPr>
          <w:rFonts w:ascii="Arial" w:hAnsi="Arial" w:cs="Arial"/>
          <w:color w:val="000000"/>
          <w:sz w:val="28"/>
          <w:szCs w:val="28"/>
        </w:rPr>
        <w:t>казачество</w:t>
      </w:r>
      <w:r w:rsidRPr="006A3FE7">
        <w:rPr>
          <w:rFonts w:ascii="Arial" w:hAnsi="Arial" w:cs="Arial"/>
          <w:b/>
          <w:bCs/>
          <w:color w:val="000000"/>
          <w:sz w:val="28"/>
          <w:szCs w:val="28"/>
        </w:rPr>
        <w:t xml:space="preserve">. </w:t>
      </w:r>
      <w:r w:rsidRPr="006A3FE7">
        <w:rPr>
          <w:rFonts w:ascii="Arial" w:hAnsi="Arial" w:cs="Arial"/>
          <w:color w:val="000000"/>
          <w:sz w:val="28"/>
          <w:szCs w:val="28"/>
        </w:rPr>
        <w:t>История</w:t>
      </w:r>
      <w:r w:rsidRPr="006A3FE7">
        <w:rPr>
          <w:rFonts w:ascii="Arial" w:hAnsi="Arial" w:cs="Arial"/>
          <w:b/>
          <w:bCs/>
          <w:color w:val="000000"/>
          <w:sz w:val="28"/>
          <w:szCs w:val="28"/>
        </w:rPr>
        <w:t xml:space="preserve"> </w:t>
      </w:r>
      <w:r w:rsidRPr="006A3FE7">
        <w:rPr>
          <w:rFonts w:ascii="Arial" w:hAnsi="Arial" w:cs="Arial"/>
          <w:color w:val="000000"/>
          <w:sz w:val="28"/>
          <w:szCs w:val="28"/>
        </w:rPr>
        <w:t>казачества</w:t>
      </w:r>
      <w:r>
        <w:rPr>
          <w:rFonts w:ascii="Arial" w:hAnsi="Arial" w:cs="Arial"/>
          <w:b/>
          <w:bCs/>
          <w:color w:val="000000"/>
          <w:sz w:val="19"/>
          <w:szCs w:val="19"/>
        </w:rPr>
        <w:t>.</w:t>
      </w:r>
    </w:p>
    <w:p w:rsidR="0046022C" w:rsidRDefault="0046022C" w:rsidP="006A3FE7">
      <w:pPr>
        <w:rPr>
          <w:sz w:val="36"/>
          <w:szCs w:val="36"/>
        </w:rPr>
      </w:pPr>
      <w:r>
        <w:rPr>
          <w:sz w:val="36"/>
          <w:szCs w:val="36"/>
        </w:rPr>
        <w:t>2.</w:t>
      </w:r>
      <w:r w:rsidRPr="00F609CE">
        <w:rPr>
          <w:rFonts w:ascii="Arial" w:hAnsi="Arial" w:cs="Arial"/>
          <w:b/>
          <w:bCs/>
          <w:color w:val="000000"/>
          <w:sz w:val="19"/>
          <w:szCs w:val="19"/>
        </w:rPr>
        <w:t xml:space="preserve"> </w:t>
      </w:r>
      <w:r w:rsidRPr="008A2F3A">
        <w:rPr>
          <w:rFonts w:ascii="Arial" w:hAnsi="Arial" w:cs="Arial"/>
          <w:b/>
          <w:bCs/>
          <w:color w:val="000000"/>
          <w:sz w:val="28"/>
          <w:szCs w:val="28"/>
        </w:rPr>
        <w:t xml:space="preserve">В.А. </w:t>
      </w:r>
      <w:r>
        <w:rPr>
          <w:rFonts w:ascii="Arial" w:hAnsi="Arial" w:cs="Arial"/>
          <w:b/>
          <w:bCs/>
          <w:color w:val="000000"/>
          <w:sz w:val="28"/>
          <w:szCs w:val="28"/>
        </w:rPr>
        <w:t>Ку</w:t>
      </w:r>
      <w:r w:rsidRPr="008A2F3A">
        <w:rPr>
          <w:rFonts w:ascii="Arial" w:hAnsi="Arial" w:cs="Arial"/>
          <w:b/>
          <w:bCs/>
          <w:color w:val="000000"/>
          <w:sz w:val="28"/>
          <w:szCs w:val="28"/>
        </w:rPr>
        <w:t>знецов</w:t>
      </w:r>
      <w:r>
        <w:rPr>
          <w:rFonts w:ascii="Arial" w:hAnsi="Arial" w:cs="Arial"/>
          <w:b/>
          <w:bCs/>
          <w:color w:val="000000"/>
          <w:sz w:val="28"/>
          <w:szCs w:val="28"/>
        </w:rPr>
        <w:t xml:space="preserve"> </w:t>
      </w:r>
      <w:r w:rsidRPr="008A2F3A">
        <w:rPr>
          <w:rFonts w:ascii="Arial" w:hAnsi="Arial" w:cs="Arial"/>
          <w:bCs/>
          <w:color w:val="000000"/>
          <w:sz w:val="28"/>
          <w:szCs w:val="28"/>
        </w:rPr>
        <w:t>Терские</w:t>
      </w:r>
      <w:r w:rsidRPr="008A2F3A">
        <w:rPr>
          <w:rFonts w:ascii="Arial" w:hAnsi="Arial" w:cs="Arial"/>
          <w:color w:val="000000"/>
          <w:sz w:val="28"/>
          <w:szCs w:val="28"/>
        </w:rPr>
        <w:t xml:space="preserve"> </w:t>
      </w:r>
      <w:r w:rsidRPr="008A2F3A">
        <w:rPr>
          <w:rFonts w:ascii="Arial" w:hAnsi="Arial" w:cs="Arial"/>
          <w:bCs/>
          <w:color w:val="000000"/>
          <w:sz w:val="28"/>
          <w:szCs w:val="28"/>
        </w:rPr>
        <w:t>казаки</w:t>
      </w:r>
      <w:r w:rsidRPr="00F609CE">
        <w:rPr>
          <w:rFonts w:ascii="Arial" w:hAnsi="Arial" w:cs="Arial"/>
          <w:color w:val="000000"/>
          <w:sz w:val="28"/>
          <w:szCs w:val="28"/>
        </w:rPr>
        <w:t xml:space="preserve">. </w:t>
      </w:r>
    </w:p>
    <w:p w:rsidR="0046022C" w:rsidRDefault="0046022C" w:rsidP="006A3FE7">
      <w:pPr>
        <w:rPr>
          <w:sz w:val="36"/>
          <w:szCs w:val="36"/>
        </w:rPr>
      </w:pPr>
      <w:r>
        <w:rPr>
          <w:sz w:val="36"/>
          <w:szCs w:val="36"/>
        </w:rPr>
        <w:t>3.</w:t>
      </w:r>
      <w:r w:rsidRPr="00F609CE">
        <w:t xml:space="preserve"> </w:t>
      </w:r>
      <w:r w:rsidRPr="00F609CE">
        <w:rPr>
          <w:sz w:val="36"/>
          <w:szCs w:val="36"/>
        </w:rPr>
        <w:t>http://images.yandex.ru/yandsearch?nojs=1&amp;</w:t>
      </w:r>
      <w:r>
        <w:rPr>
          <w:sz w:val="36"/>
          <w:szCs w:val="36"/>
        </w:rPr>
        <w:t>text.</w:t>
      </w:r>
    </w:p>
    <w:p w:rsidR="0046022C" w:rsidRDefault="0046022C" w:rsidP="006A3FE7">
      <w:pPr>
        <w:rPr>
          <w:sz w:val="36"/>
          <w:szCs w:val="36"/>
        </w:rPr>
      </w:pPr>
      <w:r>
        <w:rPr>
          <w:sz w:val="36"/>
          <w:szCs w:val="36"/>
        </w:rPr>
        <w:t>4.</w:t>
      </w:r>
      <w:r w:rsidRPr="00F609CE">
        <w:t xml:space="preserve"> </w:t>
      </w:r>
      <w:r w:rsidRPr="00F609CE">
        <w:rPr>
          <w:sz w:val="36"/>
          <w:szCs w:val="36"/>
        </w:rPr>
        <w:t>http://pohodd.ru/index.php?cat=114</w:t>
      </w:r>
    </w:p>
    <w:p w:rsidR="0046022C" w:rsidRPr="006A3FE7" w:rsidRDefault="0046022C" w:rsidP="006A3FE7">
      <w:pPr>
        <w:rPr>
          <w:sz w:val="36"/>
          <w:szCs w:val="36"/>
        </w:rPr>
      </w:pPr>
      <w:r>
        <w:rPr>
          <w:sz w:val="36"/>
          <w:szCs w:val="36"/>
        </w:rPr>
        <w:t>5.</w:t>
      </w:r>
      <w:r w:rsidRPr="00F609CE">
        <w:t xml:space="preserve"> </w:t>
      </w:r>
      <w:r w:rsidRPr="00F609CE">
        <w:rPr>
          <w:sz w:val="36"/>
          <w:szCs w:val="36"/>
        </w:rPr>
        <w:t>http://belkazak.narod.ru/history1_2.html</w:t>
      </w:r>
    </w:p>
    <w:sectPr w:rsidR="0046022C" w:rsidRPr="006A3FE7" w:rsidSect="00460564">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94" w:rsidRDefault="00626694" w:rsidP="00462606">
      <w:pPr>
        <w:spacing w:after="0" w:line="240" w:lineRule="auto"/>
      </w:pPr>
      <w:r>
        <w:separator/>
      </w:r>
    </w:p>
  </w:endnote>
  <w:endnote w:type="continuationSeparator" w:id="0">
    <w:p w:rsidR="00626694" w:rsidRDefault="00626694" w:rsidP="00462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94" w:rsidRDefault="00626694" w:rsidP="00462606">
      <w:pPr>
        <w:spacing w:after="0" w:line="240" w:lineRule="auto"/>
      </w:pPr>
      <w:r>
        <w:separator/>
      </w:r>
    </w:p>
  </w:footnote>
  <w:footnote w:type="continuationSeparator" w:id="0">
    <w:p w:rsidR="00626694" w:rsidRDefault="00626694" w:rsidP="00462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6944"/>
    <w:multiLevelType w:val="hybridMultilevel"/>
    <w:tmpl w:val="48066760"/>
    <w:lvl w:ilvl="0" w:tplc="2F286224">
      <w:start w:val="1"/>
      <w:numFmt w:val="bullet"/>
      <w:lvlText w:val=""/>
      <w:lvlJc w:val="left"/>
      <w:pPr>
        <w:tabs>
          <w:tab w:val="num" w:pos="720"/>
        </w:tabs>
        <w:ind w:left="720" w:hanging="360"/>
      </w:pPr>
      <w:rPr>
        <w:rFonts w:ascii="Wingdings 2" w:hAnsi="Wingdings 2" w:hint="default"/>
      </w:rPr>
    </w:lvl>
    <w:lvl w:ilvl="1" w:tplc="56F6ABAA" w:tentative="1">
      <w:start w:val="1"/>
      <w:numFmt w:val="bullet"/>
      <w:lvlText w:val=""/>
      <w:lvlJc w:val="left"/>
      <w:pPr>
        <w:tabs>
          <w:tab w:val="num" w:pos="1440"/>
        </w:tabs>
        <w:ind w:left="1440" w:hanging="360"/>
      </w:pPr>
      <w:rPr>
        <w:rFonts w:ascii="Wingdings 2" w:hAnsi="Wingdings 2" w:hint="default"/>
      </w:rPr>
    </w:lvl>
    <w:lvl w:ilvl="2" w:tplc="258E0F08" w:tentative="1">
      <w:start w:val="1"/>
      <w:numFmt w:val="bullet"/>
      <w:lvlText w:val=""/>
      <w:lvlJc w:val="left"/>
      <w:pPr>
        <w:tabs>
          <w:tab w:val="num" w:pos="2160"/>
        </w:tabs>
        <w:ind w:left="2160" w:hanging="360"/>
      </w:pPr>
      <w:rPr>
        <w:rFonts w:ascii="Wingdings 2" w:hAnsi="Wingdings 2" w:hint="default"/>
      </w:rPr>
    </w:lvl>
    <w:lvl w:ilvl="3" w:tplc="29E461F2" w:tentative="1">
      <w:start w:val="1"/>
      <w:numFmt w:val="bullet"/>
      <w:lvlText w:val=""/>
      <w:lvlJc w:val="left"/>
      <w:pPr>
        <w:tabs>
          <w:tab w:val="num" w:pos="2880"/>
        </w:tabs>
        <w:ind w:left="2880" w:hanging="360"/>
      </w:pPr>
      <w:rPr>
        <w:rFonts w:ascii="Wingdings 2" w:hAnsi="Wingdings 2" w:hint="default"/>
      </w:rPr>
    </w:lvl>
    <w:lvl w:ilvl="4" w:tplc="F34097CE" w:tentative="1">
      <w:start w:val="1"/>
      <w:numFmt w:val="bullet"/>
      <w:lvlText w:val=""/>
      <w:lvlJc w:val="left"/>
      <w:pPr>
        <w:tabs>
          <w:tab w:val="num" w:pos="3600"/>
        </w:tabs>
        <w:ind w:left="3600" w:hanging="360"/>
      </w:pPr>
      <w:rPr>
        <w:rFonts w:ascii="Wingdings 2" w:hAnsi="Wingdings 2" w:hint="default"/>
      </w:rPr>
    </w:lvl>
    <w:lvl w:ilvl="5" w:tplc="4E707C54" w:tentative="1">
      <w:start w:val="1"/>
      <w:numFmt w:val="bullet"/>
      <w:lvlText w:val=""/>
      <w:lvlJc w:val="left"/>
      <w:pPr>
        <w:tabs>
          <w:tab w:val="num" w:pos="4320"/>
        </w:tabs>
        <w:ind w:left="4320" w:hanging="360"/>
      </w:pPr>
      <w:rPr>
        <w:rFonts w:ascii="Wingdings 2" w:hAnsi="Wingdings 2" w:hint="default"/>
      </w:rPr>
    </w:lvl>
    <w:lvl w:ilvl="6" w:tplc="056C5A36" w:tentative="1">
      <w:start w:val="1"/>
      <w:numFmt w:val="bullet"/>
      <w:lvlText w:val=""/>
      <w:lvlJc w:val="left"/>
      <w:pPr>
        <w:tabs>
          <w:tab w:val="num" w:pos="5040"/>
        </w:tabs>
        <w:ind w:left="5040" w:hanging="360"/>
      </w:pPr>
      <w:rPr>
        <w:rFonts w:ascii="Wingdings 2" w:hAnsi="Wingdings 2" w:hint="default"/>
      </w:rPr>
    </w:lvl>
    <w:lvl w:ilvl="7" w:tplc="23FAA918" w:tentative="1">
      <w:start w:val="1"/>
      <w:numFmt w:val="bullet"/>
      <w:lvlText w:val=""/>
      <w:lvlJc w:val="left"/>
      <w:pPr>
        <w:tabs>
          <w:tab w:val="num" w:pos="5760"/>
        </w:tabs>
        <w:ind w:left="5760" w:hanging="360"/>
      </w:pPr>
      <w:rPr>
        <w:rFonts w:ascii="Wingdings 2" w:hAnsi="Wingdings 2" w:hint="default"/>
      </w:rPr>
    </w:lvl>
    <w:lvl w:ilvl="8" w:tplc="7160CD86" w:tentative="1">
      <w:start w:val="1"/>
      <w:numFmt w:val="bullet"/>
      <w:lvlText w:val=""/>
      <w:lvlJc w:val="left"/>
      <w:pPr>
        <w:tabs>
          <w:tab w:val="num" w:pos="6480"/>
        </w:tabs>
        <w:ind w:left="6480" w:hanging="360"/>
      </w:pPr>
      <w:rPr>
        <w:rFonts w:ascii="Wingdings 2" w:hAnsi="Wingdings 2" w:hint="default"/>
      </w:rPr>
    </w:lvl>
  </w:abstractNum>
  <w:abstractNum w:abstractNumId="1">
    <w:nsid w:val="1C272A52"/>
    <w:multiLevelType w:val="hybridMultilevel"/>
    <w:tmpl w:val="96CEC7CC"/>
    <w:lvl w:ilvl="0" w:tplc="981E4FDC">
      <w:start w:val="1"/>
      <w:numFmt w:val="bullet"/>
      <w:lvlText w:val=""/>
      <w:lvlJc w:val="left"/>
      <w:pPr>
        <w:tabs>
          <w:tab w:val="num" w:pos="720"/>
        </w:tabs>
        <w:ind w:left="720" w:hanging="360"/>
      </w:pPr>
      <w:rPr>
        <w:rFonts w:ascii="Wingdings 2" w:hAnsi="Wingdings 2" w:hint="default"/>
      </w:rPr>
    </w:lvl>
    <w:lvl w:ilvl="1" w:tplc="37D662B2" w:tentative="1">
      <w:start w:val="1"/>
      <w:numFmt w:val="bullet"/>
      <w:lvlText w:val=""/>
      <w:lvlJc w:val="left"/>
      <w:pPr>
        <w:tabs>
          <w:tab w:val="num" w:pos="1440"/>
        </w:tabs>
        <w:ind w:left="1440" w:hanging="360"/>
      </w:pPr>
      <w:rPr>
        <w:rFonts w:ascii="Wingdings 2" w:hAnsi="Wingdings 2" w:hint="default"/>
      </w:rPr>
    </w:lvl>
    <w:lvl w:ilvl="2" w:tplc="B72A7C2E" w:tentative="1">
      <w:start w:val="1"/>
      <w:numFmt w:val="bullet"/>
      <w:lvlText w:val=""/>
      <w:lvlJc w:val="left"/>
      <w:pPr>
        <w:tabs>
          <w:tab w:val="num" w:pos="2160"/>
        </w:tabs>
        <w:ind w:left="2160" w:hanging="360"/>
      </w:pPr>
      <w:rPr>
        <w:rFonts w:ascii="Wingdings 2" w:hAnsi="Wingdings 2" w:hint="default"/>
      </w:rPr>
    </w:lvl>
    <w:lvl w:ilvl="3" w:tplc="63FC4ECE" w:tentative="1">
      <w:start w:val="1"/>
      <w:numFmt w:val="bullet"/>
      <w:lvlText w:val=""/>
      <w:lvlJc w:val="left"/>
      <w:pPr>
        <w:tabs>
          <w:tab w:val="num" w:pos="2880"/>
        </w:tabs>
        <w:ind w:left="2880" w:hanging="360"/>
      </w:pPr>
      <w:rPr>
        <w:rFonts w:ascii="Wingdings 2" w:hAnsi="Wingdings 2" w:hint="default"/>
      </w:rPr>
    </w:lvl>
    <w:lvl w:ilvl="4" w:tplc="9728433A" w:tentative="1">
      <w:start w:val="1"/>
      <w:numFmt w:val="bullet"/>
      <w:lvlText w:val=""/>
      <w:lvlJc w:val="left"/>
      <w:pPr>
        <w:tabs>
          <w:tab w:val="num" w:pos="3600"/>
        </w:tabs>
        <w:ind w:left="3600" w:hanging="360"/>
      </w:pPr>
      <w:rPr>
        <w:rFonts w:ascii="Wingdings 2" w:hAnsi="Wingdings 2" w:hint="default"/>
      </w:rPr>
    </w:lvl>
    <w:lvl w:ilvl="5" w:tplc="73621B62" w:tentative="1">
      <w:start w:val="1"/>
      <w:numFmt w:val="bullet"/>
      <w:lvlText w:val=""/>
      <w:lvlJc w:val="left"/>
      <w:pPr>
        <w:tabs>
          <w:tab w:val="num" w:pos="4320"/>
        </w:tabs>
        <w:ind w:left="4320" w:hanging="360"/>
      </w:pPr>
      <w:rPr>
        <w:rFonts w:ascii="Wingdings 2" w:hAnsi="Wingdings 2" w:hint="default"/>
      </w:rPr>
    </w:lvl>
    <w:lvl w:ilvl="6" w:tplc="DA966F5C" w:tentative="1">
      <w:start w:val="1"/>
      <w:numFmt w:val="bullet"/>
      <w:lvlText w:val=""/>
      <w:lvlJc w:val="left"/>
      <w:pPr>
        <w:tabs>
          <w:tab w:val="num" w:pos="5040"/>
        </w:tabs>
        <w:ind w:left="5040" w:hanging="360"/>
      </w:pPr>
      <w:rPr>
        <w:rFonts w:ascii="Wingdings 2" w:hAnsi="Wingdings 2" w:hint="default"/>
      </w:rPr>
    </w:lvl>
    <w:lvl w:ilvl="7" w:tplc="9CEED5E0" w:tentative="1">
      <w:start w:val="1"/>
      <w:numFmt w:val="bullet"/>
      <w:lvlText w:val=""/>
      <w:lvlJc w:val="left"/>
      <w:pPr>
        <w:tabs>
          <w:tab w:val="num" w:pos="5760"/>
        </w:tabs>
        <w:ind w:left="5760" w:hanging="360"/>
      </w:pPr>
      <w:rPr>
        <w:rFonts w:ascii="Wingdings 2" w:hAnsi="Wingdings 2" w:hint="default"/>
      </w:rPr>
    </w:lvl>
    <w:lvl w:ilvl="8" w:tplc="7BA61BD8">
      <w:start w:val="1"/>
      <w:numFmt w:val="bullet"/>
      <w:lvlText w:val=""/>
      <w:lvlJc w:val="left"/>
      <w:pPr>
        <w:tabs>
          <w:tab w:val="num" w:pos="6480"/>
        </w:tabs>
        <w:ind w:left="6480" w:hanging="360"/>
      </w:pPr>
      <w:rPr>
        <w:rFonts w:ascii="Wingdings 2" w:hAnsi="Wingdings 2" w:hint="default"/>
      </w:rPr>
    </w:lvl>
  </w:abstractNum>
  <w:abstractNum w:abstractNumId="2">
    <w:nsid w:val="7B67604F"/>
    <w:multiLevelType w:val="hybridMultilevel"/>
    <w:tmpl w:val="CCA0C706"/>
    <w:lvl w:ilvl="0" w:tplc="A9325774">
      <w:start w:val="1"/>
      <w:numFmt w:val="bullet"/>
      <w:lvlText w:val=""/>
      <w:lvlJc w:val="left"/>
      <w:pPr>
        <w:tabs>
          <w:tab w:val="num" w:pos="720"/>
        </w:tabs>
        <w:ind w:left="720" w:hanging="360"/>
      </w:pPr>
      <w:rPr>
        <w:rFonts w:ascii="Wingdings 2" w:hAnsi="Wingdings 2" w:hint="default"/>
      </w:rPr>
    </w:lvl>
    <w:lvl w:ilvl="1" w:tplc="7F4CEB0E" w:tentative="1">
      <w:start w:val="1"/>
      <w:numFmt w:val="bullet"/>
      <w:lvlText w:val=""/>
      <w:lvlJc w:val="left"/>
      <w:pPr>
        <w:tabs>
          <w:tab w:val="num" w:pos="1440"/>
        </w:tabs>
        <w:ind w:left="1440" w:hanging="360"/>
      </w:pPr>
      <w:rPr>
        <w:rFonts w:ascii="Wingdings 2" w:hAnsi="Wingdings 2" w:hint="default"/>
      </w:rPr>
    </w:lvl>
    <w:lvl w:ilvl="2" w:tplc="34E4600A" w:tentative="1">
      <w:start w:val="1"/>
      <w:numFmt w:val="bullet"/>
      <w:lvlText w:val=""/>
      <w:lvlJc w:val="left"/>
      <w:pPr>
        <w:tabs>
          <w:tab w:val="num" w:pos="2160"/>
        </w:tabs>
        <w:ind w:left="2160" w:hanging="360"/>
      </w:pPr>
      <w:rPr>
        <w:rFonts w:ascii="Wingdings 2" w:hAnsi="Wingdings 2" w:hint="default"/>
      </w:rPr>
    </w:lvl>
    <w:lvl w:ilvl="3" w:tplc="DA2AF612" w:tentative="1">
      <w:start w:val="1"/>
      <w:numFmt w:val="bullet"/>
      <w:lvlText w:val=""/>
      <w:lvlJc w:val="left"/>
      <w:pPr>
        <w:tabs>
          <w:tab w:val="num" w:pos="2880"/>
        </w:tabs>
        <w:ind w:left="2880" w:hanging="360"/>
      </w:pPr>
      <w:rPr>
        <w:rFonts w:ascii="Wingdings 2" w:hAnsi="Wingdings 2" w:hint="default"/>
      </w:rPr>
    </w:lvl>
    <w:lvl w:ilvl="4" w:tplc="CC706D96" w:tentative="1">
      <w:start w:val="1"/>
      <w:numFmt w:val="bullet"/>
      <w:lvlText w:val=""/>
      <w:lvlJc w:val="left"/>
      <w:pPr>
        <w:tabs>
          <w:tab w:val="num" w:pos="3600"/>
        </w:tabs>
        <w:ind w:left="3600" w:hanging="360"/>
      </w:pPr>
      <w:rPr>
        <w:rFonts w:ascii="Wingdings 2" w:hAnsi="Wingdings 2" w:hint="default"/>
      </w:rPr>
    </w:lvl>
    <w:lvl w:ilvl="5" w:tplc="77FC924E" w:tentative="1">
      <w:start w:val="1"/>
      <w:numFmt w:val="bullet"/>
      <w:lvlText w:val=""/>
      <w:lvlJc w:val="left"/>
      <w:pPr>
        <w:tabs>
          <w:tab w:val="num" w:pos="4320"/>
        </w:tabs>
        <w:ind w:left="4320" w:hanging="360"/>
      </w:pPr>
      <w:rPr>
        <w:rFonts w:ascii="Wingdings 2" w:hAnsi="Wingdings 2" w:hint="default"/>
      </w:rPr>
    </w:lvl>
    <w:lvl w:ilvl="6" w:tplc="371446C2" w:tentative="1">
      <w:start w:val="1"/>
      <w:numFmt w:val="bullet"/>
      <w:lvlText w:val=""/>
      <w:lvlJc w:val="left"/>
      <w:pPr>
        <w:tabs>
          <w:tab w:val="num" w:pos="5040"/>
        </w:tabs>
        <w:ind w:left="5040" w:hanging="360"/>
      </w:pPr>
      <w:rPr>
        <w:rFonts w:ascii="Wingdings 2" w:hAnsi="Wingdings 2" w:hint="default"/>
      </w:rPr>
    </w:lvl>
    <w:lvl w:ilvl="7" w:tplc="F2C07072" w:tentative="1">
      <w:start w:val="1"/>
      <w:numFmt w:val="bullet"/>
      <w:lvlText w:val=""/>
      <w:lvlJc w:val="left"/>
      <w:pPr>
        <w:tabs>
          <w:tab w:val="num" w:pos="5760"/>
        </w:tabs>
        <w:ind w:left="5760" w:hanging="360"/>
      </w:pPr>
      <w:rPr>
        <w:rFonts w:ascii="Wingdings 2" w:hAnsi="Wingdings 2" w:hint="default"/>
      </w:rPr>
    </w:lvl>
    <w:lvl w:ilvl="8" w:tplc="355EE5D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63C"/>
    <w:rsid w:val="00002787"/>
    <w:rsid w:val="00004CE9"/>
    <w:rsid w:val="00016D8A"/>
    <w:rsid w:val="00032A3E"/>
    <w:rsid w:val="00071F3F"/>
    <w:rsid w:val="000A7AC5"/>
    <w:rsid w:val="000C2D95"/>
    <w:rsid w:val="000C554B"/>
    <w:rsid w:val="000F1851"/>
    <w:rsid w:val="001179CD"/>
    <w:rsid w:val="00131CB7"/>
    <w:rsid w:val="00174B83"/>
    <w:rsid w:val="002F2EBE"/>
    <w:rsid w:val="003041F0"/>
    <w:rsid w:val="00327188"/>
    <w:rsid w:val="0046022C"/>
    <w:rsid w:val="00460564"/>
    <w:rsid w:val="00462606"/>
    <w:rsid w:val="00466FBD"/>
    <w:rsid w:val="0049299A"/>
    <w:rsid w:val="005A37EC"/>
    <w:rsid w:val="00626694"/>
    <w:rsid w:val="00664753"/>
    <w:rsid w:val="006A3FE7"/>
    <w:rsid w:val="006C09BD"/>
    <w:rsid w:val="006C6FC8"/>
    <w:rsid w:val="00772493"/>
    <w:rsid w:val="00773C60"/>
    <w:rsid w:val="00782247"/>
    <w:rsid w:val="00794BEF"/>
    <w:rsid w:val="00797538"/>
    <w:rsid w:val="007D7BCF"/>
    <w:rsid w:val="007E263C"/>
    <w:rsid w:val="0086022A"/>
    <w:rsid w:val="00871C79"/>
    <w:rsid w:val="008A2F3A"/>
    <w:rsid w:val="008A7391"/>
    <w:rsid w:val="008F3AD5"/>
    <w:rsid w:val="00915EF0"/>
    <w:rsid w:val="009621A0"/>
    <w:rsid w:val="00990983"/>
    <w:rsid w:val="00A2085B"/>
    <w:rsid w:val="00A557BF"/>
    <w:rsid w:val="00A81916"/>
    <w:rsid w:val="00A95859"/>
    <w:rsid w:val="00B23F4B"/>
    <w:rsid w:val="00BD6448"/>
    <w:rsid w:val="00BF53A8"/>
    <w:rsid w:val="00C013D8"/>
    <w:rsid w:val="00C1114B"/>
    <w:rsid w:val="00C514FB"/>
    <w:rsid w:val="00C769E6"/>
    <w:rsid w:val="00C959B2"/>
    <w:rsid w:val="00CE1276"/>
    <w:rsid w:val="00D42614"/>
    <w:rsid w:val="00D95E87"/>
    <w:rsid w:val="00E05B0E"/>
    <w:rsid w:val="00E1699E"/>
    <w:rsid w:val="00F07442"/>
    <w:rsid w:val="00F55334"/>
    <w:rsid w:val="00F609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3C"/>
    <w:pPr>
      <w:spacing w:after="200" w:line="276" w:lineRule="auto"/>
    </w:pPr>
    <w:rPr>
      <w:sz w:val="22"/>
      <w:szCs w:val="22"/>
      <w:lang w:eastAsia="en-US"/>
    </w:rPr>
  </w:style>
  <w:style w:type="paragraph" w:styleId="1">
    <w:name w:val="heading 1"/>
    <w:basedOn w:val="a"/>
    <w:next w:val="a"/>
    <w:link w:val="10"/>
    <w:uiPriority w:val="99"/>
    <w:qFormat/>
    <w:rsid w:val="006C6FC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5A37E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6FC8"/>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5A37EC"/>
    <w:rPr>
      <w:rFonts w:ascii="Cambria" w:hAnsi="Cambria" w:cs="Times New Roman"/>
      <w:b/>
      <w:bCs/>
      <w:color w:val="4F81BD"/>
    </w:rPr>
  </w:style>
  <w:style w:type="character" w:styleId="a3">
    <w:name w:val="Strong"/>
    <w:basedOn w:val="a0"/>
    <w:uiPriority w:val="99"/>
    <w:qFormat/>
    <w:rsid w:val="003041F0"/>
    <w:rPr>
      <w:rFonts w:cs="Times New Roman"/>
      <w:b/>
      <w:bCs/>
    </w:rPr>
  </w:style>
  <w:style w:type="character" w:styleId="a4">
    <w:name w:val="Hyperlink"/>
    <w:basedOn w:val="a0"/>
    <w:uiPriority w:val="99"/>
    <w:semiHidden/>
    <w:rsid w:val="00B23F4B"/>
    <w:rPr>
      <w:rFonts w:cs="Times New Roman"/>
      <w:color w:val="0000FF"/>
      <w:u w:val="single"/>
    </w:rPr>
  </w:style>
  <w:style w:type="paragraph" w:styleId="a5">
    <w:name w:val="header"/>
    <w:basedOn w:val="a"/>
    <w:link w:val="a6"/>
    <w:uiPriority w:val="99"/>
    <w:semiHidden/>
    <w:rsid w:val="004626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62606"/>
    <w:rPr>
      <w:rFonts w:cs="Times New Roman"/>
    </w:rPr>
  </w:style>
  <w:style w:type="paragraph" w:styleId="a7">
    <w:name w:val="footer"/>
    <w:basedOn w:val="a"/>
    <w:link w:val="a8"/>
    <w:uiPriority w:val="99"/>
    <w:semiHidden/>
    <w:rsid w:val="004626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462606"/>
    <w:rPr>
      <w:rFonts w:cs="Times New Roman"/>
    </w:rPr>
  </w:style>
  <w:style w:type="paragraph" w:styleId="a9">
    <w:name w:val="Balloon Text"/>
    <w:basedOn w:val="a"/>
    <w:link w:val="aa"/>
    <w:uiPriority w:val="99"/>
    <w:semiHidden/>
    <w:rsid w:val="005A37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A37EC"/>
    <w:rPr>
      <w:rFonts w:ascii="Tahoma" w:hAnsi="Tahoma" w:cs="Tahoma"/>
      <w:sz w:val="16"/>
      <w:szCs w:val="16"/>
    </w:rPr>
  </w:style>
  <w:style w:type="table" w:styleId="ab">
    <w:name w:val="Table Grid"/>
    <w:basedOn w:val="a1"/>
    <w:uiPriority w:val="99"/>
    <w:rsid w:val="00460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969726">
      <w:marLeft w:val="0"/>
      <w:marRight w:val="0"/>
      <w:marTop w:val="0"/>
      <w:marBottom w:val="0"/>
      <w:divBdr>
        <w:top w:val="none" w:sz="0" w:space="0" w:color="auto"/>
        <w:left w:val="none" w:sz="0" w:space="0" w:color="auto"/>
        <w:bottom w:val="none" w:sz="0" w:space="0" w:color="auto"/>
        <w:right w:val="none" w:sz="0" w:space="0" w:color="auto"/>
      </w:divBdr>
      <w:divsChild>
        <w:div w:id="373969724">
          <w:marLeft w:val="432"/>
          <w:marRight w:val="0"/>
          <w:marTop w:val="120"/>
          <w:marBottom w:val="0"/>
          <w:divBdr>
            <w:top w:val="none" w:sz="0" w:space="0" w:color="auto"/>
            <w:left w:val="none" w:sz="0" w:space="0" w:color="auto"/>
            <w:bottom w:val="none" w:sz="0" w:space="0" w:color="auto"/>
            <w:right w:val="none" w:sz="0" w:space="0" w:color="auto"/>
          </w:divBdr>
        </w:div>
      </w:divsChild>
    </w:div>
    <w:div w:id="373969727">
      <w:marLeft w:val="0"/>
      <w:marRight w:val="0"/>
      <w:marTop w:val="0"/>
      <w:marBottom w:val="0"/>
      <w:divBdr>
        <w:top w:val="none" w:sz="0" w:space="0" w:color="auto"/>
        <w:left w:val="none" w:sz="0" w:space="0" w:color="auto"/>
        <w:bottom w:val="none" w:sz="0" w:space="0" w:color="auto"/>
        <w:right w:val="none" w:sz="0" w:space="0" w:color="auto"/>
      </w:divBdr>
      <w:divsChild>
        <w:div w:id="373969728">
          <w:marLeft w:val="0"/>
          <w:marRight w:val="0"/>
          <w:marTop w:val="0"/>
          <w:marBottom w:val="0"/>
          <w:divBdr>
            <w:top w:val="none" w:sz="0" w:space="0" w:color="auto"/>
            <w:left w:val="none" w:sz="0" w:space="0" w:color="auto"/>
            <w:bottom w:val="none" w:sz="0" w:space="0" w:color="auto"/>
            <w:right w:val="none" w:sz="0" w:space="0" w:color="auto"/>
          </w:divBdr>
          <w:divsChild>
            <w:div w:id="373969732">
              <w:marLeft w:val="0"/>
              <w:marRight w:val="0"/>
              <w:marTop w:val="0"/>
              <w:marBottom w:val="0"/>
              <w:divBdr>
                <w:top w:val="none" w:sz="0" w:space="0" w:color="auto"/>
                <w:left w:val="none" w:sz="0" w:space="0" w:color="auto"/>
                <w:bottom w:val="none" w:sz="0" w:space="0" w:color="auto"/>
                <w:right w:val="none" w:sz="0" w:space="0" w:color="auto"/>
              </w:divBdr>
              <w:divsChild>
                <w:div w:id="373969731">
                  <w:marLeft w:val="0"/>
                  <w:marRight w:val="0"/>
                  <w:marTop w:val="0"/>
                  <w:marBottom w:val="0"/>
                  <w:divBdr>
                    <w:top w:val="none" w:sz="0" w:space="0" w:color="auto"/>
                    <w:left w:val="none" w:sz="0" w:space="0" w:color="auto"/>
                    <w:bottom w:val="none" w:sz="0" w:space="0" w:color="auto"/>
                    <w:right w:val="none" w:sz="0" w:space="0" w:color="auto"/>
                  </w:divBdr>
                  <w:divsChild>
                    <w:div w:id="373969730">
                      <w:marLeft w:val="0"/>
                      <w:marRight w:val="0"/>
                      <w:marTop w:val="0"/>
                      <w:marBottom w:val="0"/>
                      <w:divBdr>
                        <w:top w:val="none" w:sz="0" w:space="0" w:color="auto"/>
                        <w:left w:val="none" w:sz="0" w:space="0" w:color="auto"/>
                        <w:bottom w:val="none" w:sz="0" w:space="0" w:color="auto"/>
                        <w:right w:val="none" w:sz="0" w:space="0" w:color="auto"/>
                      </w:divBdr>
                      <w:divsChild>
                        <w:div w:id="373969733">
                          <w:marLeft w:val="0"/>
                          <w:marRight w:val="0"/>
                          <w:marTop w:val="0"/>
                          <w:marBottom w:val="0"/>
                          <w:divBdr>
                            <w:top w:val="none" w:sz="0" w:space="0" w:color="auto"/>
                            <w:left w:val="none" w:sz="0" w:space="0" w:color="auto"/>
                            <w:bottom w:val="none" w:sz="0" w:space="0" w:color="auto"/>
                            <w:right w:val="none" w:sz="0" w:space="0" w:color="auto"/>
                          </w:divBdr>
                          <w:divsChild>
                            <w:div w:id="373969735">
                              <w:marLeft w:val="0"/>
                              <w:marRight w:val="0"/>
                              <w:marTop w:val="0"/>
                              <w:marBottom w:val="0"/>
                              <w:divBdr>
                                <w:top w:val="none" w:sz="0" w:space="0" w:color="auto"/>
                                <w:left w:val="none" w:sz="0" w:space="0" w:color="auto"/>
                                <w:bottom w:val="none" w:sz="0" w:space="0" w:color="auto"/>
                                <w:right w:val="none" w:sz="0" w:space="0" w:color="auto"/>
                              </w:divBdr>
                              <w:divsChild>
                                <w:div w:id="373969729">
                                  <w:marLeft w:val="-137"/>
                                  <w:marRight w:val="0"/>
                                  <w:marTop w:val="0"/>
                                  <w:marBottom w:val="0"/>
                                  <w:divBdr>
                                    <w:top w:val="none" w:sz="0" w:space="0" w:color="auto"/>
                                    <w:left w:val="none" w:sz="0" w:space="0" w:color="auto"/>
                                    <w:bottom w:val="none" w:sz="0" w:space="0" w:color="auto"/>
                                    <w:right w:val="none" w:sz="0" w:space="0" w:color="auto"/>
                                  </w:divBdr>
                                </w:div>
                                <w:div w:id="3739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969736">
      <w:marLeft w:val="0"/>
      <w:marRight w:val="0"/>
      <w:marTop w:val="0"/>
      <w:marBottom w:val="0"/>
      <w:divBdr>
        <w:top w:val="none" w:sz="0" w:space="0" w:color="auto"/>
        <w:left w:val="none" w:sz="0" w:space="0" w:color="auto"/>
        <w:bottom w:val="none" w:sz="0" w:space="0" w:color="auto"/>
        <w:right w:val="none" w:sz="0" w:space="0" w:color="auto"/>
      </w:divBdr>
    </w:div>
    <w:div w:id="373969737">
      <w:marLeft w:val="0"/>
      <w:marRight w:val="0"/>
      <w:marTop w:val="0"/>
      <w:marBottom w:val="0"/>
      <w:divBdr>
        <w:top w:val="none" w:sz="0" w:space="0" w:color="auto"/>
        <w:left w:val="none" w:sz="0" w:space="0" w:color="auto"/>
        <w:bottom w:val="none" w:sz="0" w:space="0" w:color="auto"/>
        <w:right w:val="none" w:sz="0" w:space="0" w:color="auto"/>
      </w:divBdr>
      <w:divsChild>
        <w:div w:id="373969725">
          <w:marLeft w:val="432"/>
          <w:marRight w:val="0"/>
          <w:marTop w:val="120"/>
          <w:marBottom w:val="0"/>
          <w:divBdr>
            <w:top w:val="none" w:sz="0" w:space="0" w:color="auto"/>
            <w:left w:val="none" w:sz="0" w:space="0" w:color="auto"/>
            <w:bottom w:val="none" w:sz="0" w:space="0" w:color="auto"/>
            <w:right w:val="none" w:sz="0" w:space="0" w:color="auto"/>
          </w:divBdr>
        </w:div>
        <w:div w:id="373969738">
          <w:marLeft w:val="432"/>
          <w:marRight w:val="0"/>
          <w:marTop w:val="120"/>
          <w:marBottom w:val="0"/>
          <w:divBdr>
            <w:top w:val="none" w:sz="0" w:space="0" w:color="auto"/>
            <w:left w:val="none" w:sz="0" w:space="0" w:color="auto"/>
            <w:bottom w:val="none" w:sz="0" w:space="0" w:color="auto"/>
            <w:right w:val="none" w:sz="0" w:space="0" w:color="auto"/>
          </w:divBdr>
        </w:div>
      </w:divsChild>
    </w:div>
    <w:div w:id="373969740">
      <w:marLeft w:val="0"/>
      <w:marRight w:val="0"/>
      <w:marTop w:val="0"/>
      <w:marBottom w:val="0"/>
      <w:divBdr>
        <w:top w:val="none" w:sz="0" w:space="0" w:color="auto"/>
        <w:left w:val="none" w:sz="0" w:space="0" w:color="auto"/>
        <w:bottom w:val="none" w:sz="0" w:space="0" w:color="auto"/>
        <w:right w:val="none" w:sz="0" w:space="0" w:color="auto"/>
      </w:divBdr>
      <w:divsChild>
        <w:div w:id="373969734">
          <w:marLeft w:val="4032"/>
          <w:marRight w:val="0"/>
          <w:marTop w:val="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1%80%D0%BE%D1%82" TargetMode="External"/><Relationship Id="rId3" Type="http://schemas.openxmlformats.org/officeDocument/2006/relationships/settings" Target="settings.xml"/><Relationship Id="rId7" Type="http://schemas.openxmlformats.org/officeDocument/2006/relationships/hyperlink" Target="http://ru.wikipedia.org/wiki/%D0%9A%D0%B0%D1%84%D1%82%D0%B0%D0%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3%D0%B0%D0%B7%D1%8B%D1%80%D1%8C" TargetMode="External"/><Relationship Id="rId4" Type="http://schemas.openxmlformats.org/officeDocument/2006/relationships/webSettings" Target="webSettings.xml"/><Relationship Id="rId9" Type="http://schemas.openxmlformats.org/officeDocument/2006/relationships/hyperlink" Target="http://ru.wikipedia.org/wiki/%D0%A1%D1%83%D0%BA%D0%BD%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СОШ № 5 с</dc:title>
  <dc:subject/>
  <dc:creator>User</dc:creator>
  <cp:keywords/>
  <dc:description/>
  <cp:lastModifiedBy>RePack by SPecialiST</cp:lastModifiedBy>
  <cp:revision>4</cp:revision>
  <cp:lastPrinted>2012-11-01T09:08:00Z</cp:lastPrinted>
  <dcterms:created xsi:type="dcterms:W3CDTF">2017-06-12T09:16:00Z</dcterms:created>
  <dcterms:modified xsi:type="dcterms:W3CDTF">2021-04-10T08:07:00Z</dcterms:modified>
</cp:coreProperties>
</file>