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23" w:rsidRPr="002A3175" w:rsidRDefault="00E66523" w:rsidP="001C123D">
      <w:pPr>
        <w:pStyle w:val="a3"/>
        <w:jc w:val="center"/>
        <w:rPr>
          <w:b/>
          <w:bCs/>
          <w:sz w:val="28"/>
          <w:szCs w:val="28"/>
        </w:rPr>
      </w:pPr>
      <w:r w:rsidRPr="002A3175">
        <w:rPr>
          <w:b/>
          <w:bCs/>
          <w:sz w:val="28"/>
          <w:szCs w:val="28"/>
        </w:rPr>
        <w:t xml:space="preserve">Формирование орфографической зоркости на уроках русского языка </w:t>
      </w:r>
      <w:r w:rsidR="00017102" w:rsidRPr="002A3175">
        <w:rPr>
          <w:b/>
          <w:bCs/>
          <w:sz w:val="28"/>
          <w:szCs w:val="28"/>
        </w:rPr>
        <w:t xml:space="preserve">                                    </w:t>
      </w:r>
      <w:r w:rsidRPr="002A3175">
        <w:rPr>
          <w:b/>
          <w:bCs/>
          <w:sz w:val="28"/>
          <w:szCs w:val="28"/>
        </w:rPr>
        <w:t>в начальной школе в условиях ФГОС</w:t>
      </w:r>
      <w:bookmarkStart w:id="0" w:name="_GoBack"/>
      <w:bookmarkEnd w:id="0"/>
    </w:p>
    <w:p w:rsidR="00E66523" w:rsidRPr="004139EE" w:rsidRDefault="00C35F48" w:rsidP="004139EE">
      <w:pPr>
        <w:pStyle w:val="a3"/>
        <w:spacing w:before="0" w:beforeAutospacing="0" w:after="0" w:afterAutospacing="0"/>
        <w:jc w:val="both"/>
        <w:rPr>
          <w:sz w:val="28"/>
          <w:szCs w:val="28"/>
        </w:rPr>
      </w:pPr>
      <w:r>
        <w:rPr>
          <w:color w:val="00000A"/>
        </w:rPr>
        <w:tab/>
      </w:r>
      <w:r w:rsidR="00E66523" w:rsidRPr="004139EE">
        <w:rPr>
          <w:color w:val="00000A"/>
          <w:sz w:val="28"/>
          <w:szCs w:val="28"/>
        </w:rPr>
        <w:t xml:space="preserve">Формирование </w:t>
      </w:r>
      <w:r w:rsidR="00E724CB" w:rsidRPr="004139EE">
        <w:rPr>
          <w:color w:val="00000A"/>
          <w:sz w:val="28"/>
          <w:szCs w:val="28"/>
        </w:rPr>
        <w:t>орфографической грамотности</w:t>
      </w:r>
      <w:r w:rsidR="00E66523" w:rsidRPr="004139EE">
        <w:rPr>
          <w:color w:val="00000A"/>
          <w:sz w:val="28"/>
          <w:szCs w:val="28"/>
        </w:rPr>
        <w:t xml:space="preserve"> - одна из трудных задач, решаемых в школе. Связано это и со сложностью самой орфографической системы русского языка, и с тем, что дети, </w:t>
      </w:r>
      <w:r w:rsidR="00E724CB" w:rsidRPr="004139EE">
        <w:rPr>
          <w:color w:val="00000A"/>
          <w:sz w:val="28"/>
          <w:szCs w:val="28"/>
        </w:rPr>
        <w:t>знакомясь с</w:t>
      </w:r>
      <w:r w:rsidR="00E66523" w:rsidRPr="004139EE">
        <w:rPr>
          <w:color w:val="00000A"/>
          <w:sz w:val="28"/>
          <w:szCs w:val="28"/>
        </w:rPr>
        <w:t xml:space="preserve"> орфографически</w:t>
      </w:r>
      <w:r w:rsidR="00E724CB" w:rsidRPr="004139EE">
        <w:rPr>
          <w:color w:val="00000A"/>
          <w:sz w:val="28"/>
          <w:szCs w:val="28"/>
        </w:rPr>
        <w:t>ми</w:t>
      </w:r>
      <w:r w:rsidR="00E66523" w:rsidRPr="004139EE">
        <w:rPr>
          <w:color w:val="00000A"/>
          <w:sz w:val="28"/>
          <w:szCs w:val="28"/>
        </w:rPr>
        <w:t xml:space="preserve"> правил</w:t>
      </w:r>
      <w:r w:rsidR="00E724CB" w:rsidRPr="004139EE">
        <w:rPr>
          <w:color w:val="00000A"/>
          <w:sz w:val="28"/>
          <w:szCs w:val="28"/>
        </w:rPr>
        <w:t xml:space="preserve">ами </w:t>
      </w:r>
      <w:r w:rsidR="00E66523" w:rsidRPr="004139EE">
        <w:rPr>
          <w:color w:val="00000A"/>
          <w:sz w:val="28"/>
          <w:szCs w:val="28"/>
        </w:rPr>
        <w:t xml:space="preserve"> и исключени</w:t>
      </w:r>
      <w:r w:rsidR="00E724CB" w:rsidRPr="004139EE">
        <w:rPr>
          <w:color w:val="00000A"/>
          <w:sz w:val="28"/>
          <w:szCs w:val="28"/>
        </w:rPr>
        <w:t>ями</w:t>
      </w:r>
      <w:r w:rsidR="00E66523" w:rsidRPr="004139EE">
        <w:rPr>
          <w:color w:val="00000A"/>
          <w:sz w:val="28"/>
          <w:szCs w:val="28"/>
        </w:rPr>
        <w:t xml:space="preserve">, не могут уловить логики правописания. Учитель должен помочь </w:t>
      </w:r>
      <w:r w:rsidRPr="004139EE">
        <w:rPr>
          <w:color w:val="00000A"/>
          <w:sz w:val="28"/>
          <w:szCs w:val="28"/>
        </w:rPr>
        <w:t>учащимся</w:t>
      </w:r>
      <w:r w:rsidR="00E66523" w:rsidRPr="004139EE">
        <w:rPr>
          <w:color w:val="00000A"/>
          <w:sz w:val="28"/>
          <w:szCs w:val="28"/>
        </w:rPr>
        <w:t xml:space="preserve"> усвоить закономерность и целесообразность правописания.</w:t>
      </w:r>
    </w:p>
    <w:p w:rsidR="00E66523" w:rsidRPr="004139EE" w:rsidRDefault="00C35F48" w:rsidP="004139EE">
      <w:pPr>
        <w:pStyle w:val="a3"/>
        <w:spacing w:before="0" w:beforeAutospacing="0" w:after="0" w:afterAutospacing="0"/>
        <w:jc w:val="both"/>
        <w:rPr>
          <w:sz w:val="28"/>
          <w:szCs w:val="28"/>
        </w:rPr>
      </w:pPr>
      <w:r w:rsidRPr="004139EE">
        <w:rPr>
          <w:color w:val="00000A"/>
          <w:sz w:val="28"/>
          <w:szCs w:val="28"/>
        </w:rPr>
        <w:tab/>
      </w:r>
      <w:r w:rsidR="00E66523" w:rsidRPr="004139EE">
        <w:rPr>
          <w:color w:val="00000A"/>
          <w:sz w:val="28"/>
          <w:szCs w:val="28"/>
        </w:rPr>
        <w:t xml:space="preserve">Главным в обучении правописанию является орфографическое правило, его применение. </w:t>
      </w:r>
      <w:r w:rsidR="00E724CB" w:rsidRPr="004139EE">
        <w:rPr>
          <w:color w:val="00000A"/>
          <w:sz w:val="28"/>
          <w:szCs w:val="28"/>
        </w:rPr>
        <w:t>Способность</w:t>
      </w:r>
      <w:r w:rsidR="00E66523" w:rsidRPr="004139EE">
        <w:rPr>
          <w:color w:val="00000A"/>
          <w:sz w:val="28"/>
          <w:szCs w:val="28"/>
        </w:rPr>
        <w:t xml:space="preserve"> обнаруживать орфограммы, выступает базовым орфографическим умением,  залогом грамотного письма.</w:t>
      </w:r>
    </w:p>
    <w:p w:rsidR="004139EE" w:rsidRPr="001C123D" w:rsidRDefault="004139EE" w:rsidP="004139EE">
      <w:pPr>
        <w:pStyle w:val="a3"/>
        <w:spacing w:before="0" w:beforeAutospacing="0" w:after="0" w:afterAutospacing="0"/>
        <w:jc w:val="both"/>
        <w:rPr>
          <w:sz w:val="28"/>
          <w:szCs w:val="28"/>
        </w:rPr>
      </w:pPr>
      <w:r w:rsidRPr="001C123D">
        <w:rPr>
          <w:b/>
          <w:i/>
          <w:sz w:val="28"/>
          <w:szCs w:val="28"/>
        </w:rPr>
        <w:t>Система работы. Активные формы и методы формирования орфографической зоркости</w:t>
      </w:r>
    </w:p>
    <w:p w:rsidR="004139EE" w:rsidRPr="001C123D" w:rsidRDefault="004139EE" w:rsidP="001C123D">
      <w:pPr>
        <w:spacing w:after="0" w:line="240" w:lineRule="auto"/>
        <w:ind w:firstLine="540"/>
        <w:jc w:val="both"/>
        <w:rPr>
          <w:rFonts w:ascii="Times New Roman" w:eastAsia="Times New Roman" w:hAnsi="Times New Roman" w:cs="Times New Roman"/>
          <w:b/>
          <w:i/>
          <w:sz w:val="28"/>
          <w:szCs w:val="28"/>
        </w:rPr>
      </w:pPr>
      <w:r w:rsidRPr="001C123D">
        <w:rPr>
          <w:rFonts w:ascii="Times New Roman" w:eastAsia="Times New Roman" w:hAnsi="Times New Roman" w:cs="Times New Roman"/>
          <w:b/>
          <w:i/>
          <w:sz w:val="28"/>
          <w:szCs w:val="28"/>
        </w:rPr>
        <w:t>1. Зрительные диктанты</w:t>
      </w:r>
    </w:p>
    <w:p w:rsidR="004139EE" w:rsidRPr="004139EE" w:rsidRDefault="004139EE" w:rsidP="001C123D">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Для формирования навыков грамотного письма существенную роль имеют способности человека «фотографировать» прочитанные слова. Поэтому так важно иметь и хорошую зрительную память, и развитую орфографическую зоркость. Для улучшения указанных выше способностей нужна специальная система тренировочных упражнений. Этому во многом способствует проведение ежедневных зрительных диктантов.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Диктанты начинаем писать на самых первых уроках букварного периода, когда дети изучили написание 4-5 букв, вводим обязательное выделение всех орфограмм другим цветом, например, зелёным. Таким образом, «фотография» получается цветной. Перед детьми ставится задача запомнить написание в словах «зелёных» букв и повторить в точности так, как на фотографии учителя. В дальнейшей работе по мере знакомства с грамматическими правилами дети начинают осознавать эту связь и приходят к выводу, что зелёным цветом в словах отмечены слабые позиции. С этого момента начинается целенаправленная работа по развитию орфографической зоркости. </w:t>
      </w:r>
    </w:p>
    <w:p w:rsidR="004139EE" w:rsidRPr="004139EE" w:rsidRDefault="004139EE" w:rsidP="001C123D">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Над каждым набором текстов необходимо работать 3-4 урока, т.е. до тех пор, пока не исчезнут ошибки.</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i/>
          <w:sz w:val="28"/>
          <w:szCs w:val="28"/>
        </w:rPr>
        <w:t>Набор № 1</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о   а   о   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А   О   А   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и   ы   и   ы</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spellStart"/>
      <w:r w:rsidRPr="004139EE">
        <w:rPr>
          <w:rFonts w:ascii="Times New Roman" w:eastAsia="Times New Roman" w:hAnsi="Times New Roman" w:cs="Times New Roman"/>
          <w:sz w:val="28"/>
          <w:szCs w:val="28"/>
        </w:rPr>
        <w:t>Иа</w:t>
      </w:r>
      <w:proofErr w:type="spellEnd"/>
      <w:r w:rsidRPr="004139EE">
        <w:rPr>
          <w:rFonts w:ascii="Times New Roman" w:eastAsia="Times New Roman" w:hAnsi="Times New Roman" w:cs="Times New Roman"/>
          <w:sz w:val="28"/>
          <w:szCs w:val="28"/>
        </w:rPr>
        <w:t>.   Ау.</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Что особенного заметили в каждой строчке? </w:t>
      </w:r>
    </w:p>
    <w:p w:rsidR="004139EE" w:rsidRPr="004139EE" w:rsidRDefault="004139EE" w:rsidP="001C123D">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Что общего во всех строчках?</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i/>
          <w:sz w:val="28"/>
          <w:szCs w:val="28"/>
        </w:rPr>
        <w:t>Набор № 2</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Он – сон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Сон – нос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Нос – нас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У нас сани.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 xml:space="preserve">Что изменилось в словах? </w:t>
      </w:r>
      <w:proofErr w:type="gramStart"/>
      <w:r w:rsidRPr="004139EE">
        <w:rPr>
          <w:rFonts w:ascii="Times New Roman" w:eastAsia="Times New Roman" w:hAnsi="Times New Roman" w:cs="Times New Roman"/>
          <w:sz w:val="28"/>
          <w:szCs w:val="28"/>
        </w:rPr>
        <w:t xml:space="preserve">(Для второго и третьего класса за основу беру тексты И. Т. Федоренко, а в четвертом классе использую пословицы. </w:t>
      </w:r>
      <w:proofErr w:type="gramEnd"/>
    </w:p>
    <w:p w:rsidR="004139EE" w:rsidRPr="004139EE" w:rsidRDefault="004139EE" w:rsidP="004139EE">
      <w:pPr>
        <w:pStyle w:val="a3"/>
        <w:spacing w:before="0" w:beforeAutospacing="0" w:after="0" w:afterAutospacing="0"/>
        <w:jc w:val="both"/>
        <w:rPr>
          <w:color w:val="00000A"/>
          <w:sz w:val="28"/>
          <w:szCs w:val="28"/>
        </w:rPr>
      </w:pPr>
      <w:r w:rsidRPr="004139EE">
        <w:rPr>
          <w:sz w:val="28"/>
          <w:szCs w:val="28"/>
        </w:rPr>
        <w:t xml:space="preserve">Зрительные диктанты провожу в начале урока. Сразу же после записи даты и вида работы, все учащиеся встают и молча прочитывают, что показывает учитель. По истечении 6-8 секунды они садятся за парты и диктуют себе то, что прочитали и запомнили, отмечая цветом «опасные» места в словах. Каждый ученик, закончив диктовку, снова встает. Проверка </w:t>
      </w:r>
      <w:proofErr w:type="gramStart"/>
      <w:r w:rsidRPr="004139EE">
        <w:rPr>
          <w:sz w:val="28"/>
          <w:szCs w:val="28"/>
        </w:rPr>
        <w:t>записанного</w:t>
      </w:r>
      <w:proofErr w:type="gramEnd"/>
      <w:r w:rsidRPr="004139EE">
        <w:rPr>
          <w:sz w:val="28"/>
          <w:szCs w:val="28"/>
        </w:rPr>
        <w:t xml:space="preserve"> и объяснение</w:t>
      </w:r>
    </w:p>
    <w:p w:rsidR="004139EE" w:rsidRPr="001C123D" w:rsidRDefault="004139EE" w:rsidP="001C123D">
      <w:pPr>
        <w:spacing w:after="0" w:line="240" w:lineRule="auto"/>
        <w:ind w:firstLine="540"/>
        <w:jc w:val="both"/>
        <w:rPr>
          <w:rFonts w:ascii="Times New Roman" w:eastAsia="Times New Roman" w:hAnsi="Times New Roman" w:cs="Times New Roman"/>
          <w:b/>
          <w:i/>
          <w:sz w:val="28"/>
          <w:szCs w:val="28"/>
        </w:rPr>
      </w:pPr>
      <w:r w:rsidRPr="001C123D">
        <w:rPr>
          <w:rFonts w:ascii="Times New Roman" w:eastAsia="Times New Roman" w:hAnsi="Times New Roman" w:cs="Times New Roman"/>
          <w:b/>
          <w:i/>
          <w:sz w:val="28"/>
          <w:szCs w:val="28"/>
        </w:rPr>
        <w:t>2. Списывание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Прием списывания  -  одно из лучших средств развития орфографической зоркости.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Этот прием соединяет в себе и письмо по памяти, орфографическое чтение, и комментированное письмо. Анализируя процесс письменной речи, Л. С. Выготский писал: «Мы очень часто скажем про себя, а потом пишем; здесь налицо мысленный черновик»</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Существует множество методик по обучению списыванию, но все они сходятся в одном – орфографическое прочтение просто необходимо. Как необходимо каждый урок начинать с орфографической зарядки. Формы могут быть любые: по памятке, в парах, по упражнению. Особенно интересна орфографическая зарядка с использованием столбиков слов.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rPr>
        <w:t>Задание получает каждый ряд по одному столбику слов на одну-две минуты, по истече</w:t>
      </w:r>
      <w:r w:rsidRPr="004139EE">
        <w:rPr>
          <w:rFonts w:ascii="Times New Roman" w:eastAsia="Times New Roman" w:hAnsi="Times New Roman" w:cs="Times New Roman"/>
          <w:sz w:val="28"/>
          <w:szCs w:val="28"/>
        </w:rPr>
        <w:softHyphen/>
        <w:t>нии которых читаются слова так, как написа</w:t>
      </w:r>
      <w:r w:rsidRPr="004139EE">
        <w:rPr>
          <w:rFonts w:ascii="Times New Roman" w:eastAsia="Times New Roman" w:hAnsi="Times New Roman" w:cs="Times New Roman"/>
          <w:sz w:val="28"/>
          <w:szCs w:val="28"/>
        </w:rPr>
        <w:softHyphen/>
        <w:t>ны, указываются орфограммы и делается вывод, что все слова в первом столбике на непроверяемую гласную, во втором столбике</w:t>
      </w:r>
      <w:r w:rsidRPr="004139EE">
        <w:rPr>
          <w:rFonts w:ascii="Times New Roman" w:eastAsia="Times New Roman" w:hAnsi="Times New Roman" w:cs="Times New Roman"/>
          <w:sz w:val="28"/>
          <w:szCs w:val="28"/>
        </w:rPr>
        <w:softHyphen/>
        <w:t xml:space="preserve"> – на непроизносимую согласную и как ее про</w:t>
      </w:r>
      <w:r w:rsidRPr="004139EE">
        <w:rPr>
          <w:rFonts w:ascii="Times New Roman" w:eastAsia="Times New Roman" w:hAnsi="Times New Roman" w:cs="Times New Roman"/>
          <w:sz w:val="28"/>
          <w:szCs w:val="28"/>
        </w:rPr>
        <w:softHyphen/>
        <w:t>верить, в третьем столбике – на парную сог</w:t>
      </w:r>
      <w:r w:rsidRPr="004139EE">
        <w:rPr>
          <w:rFonts w:ascii="Times New Roman" w:eastAsia="Times New Roman" w:hAnsi="Times New Roman" w:cs="Times New Roman"/>
          <w:sz w:val="28"/>
          <w:szCs w:val="28"/>
        </w:rPr>
        <w:softHyphen/>
        <w:t xml:space="preserve">ласную и как ее проверить. </w:t>
      </w:r>
      <w:proofErr w:type="gramEnd"/>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Алгоритм списывания может выглядеть так: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прочитай предложение так, как оно слышится;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прочитай предложение, как оно пи</w:t>
      </w:r>
      <w:r w:rsidRPr="004139EE">
        <w:rPr>
          <w:rFonts w:ascii="Times New Roman" w:eastAsia="Times New Roman" w:hAnsi="Times New Roman" w:cs="Times New Roman"/>
          <w:sz w:val="28"/>
          <w:szCs w:val="28"/>
        </w:rPr>
        <w:softHyphen/>
        <w:t xml:space="preserve">шется;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повтори по памяти;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подчеркни орфограммы и «опасные места»;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еще раз прочитай предложение так, как оно пишется;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пиши и подчеркивай орфограммы, не смотря в книгу; </w:t>
      </w:r>
    </w:p>
    <w:p w:rsidR="004139EE" w:rsidRPr="004139EE" w:rsidRDefault="004139EE" w:rsidP="004139EE">
      <w:pPr>
        <w:numPr>
          <w:ilvl w:val="0"/>
          <w:numId w:val="2"/>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проверь по книге. </w:t>
      </w:r>
    </w:p>
    <w:p w:rsidR="004139EE" w:rsidRPr="004139EE" w:rsidRDefault="004139EE" w:rsidP="001C123D">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При подборе языкового материала для списывания важно не только учитывать на</w:t>
      </w:r>
      <w:r w:rsidRPr="004139EE">
        <w:rPr>
          <w:rFonts w:ascii="Times New Roman" w:eastAsia="Times New Roman" w:hAnsi="Times New Roman" w:cs="Times New Roman"/>
          <w:sz w:val="28"/>
          <w:szCs w:val="28"/>
        </w:rPr>
        <w:softHyphen/>
        <w:t>растающую сложность, но и оценивать его привлекательность с точки зрения содержа</w:t>
      </w:r>
      <w:r w:rsidRPr="004139EE">
        <w:rPr>
          <w:rFonts w:ascii="Times New Roman" w:eastAsia="Times New Roman" w:hAnsi="Times New Roman" w:cs="Times New Roman"/>
          <w:sz w:val="28"/>
          <w:szCs w:val="28"/>
        </w:rPr>
        <w:softHyphen/>
        <w:t>ния, выразительности. Но в то же время важ</w:t>
      </w:r>
      <w:r w:rsidRPr="004139EE">
        <w:rPr>
          <w:rFonts w:ascii="Times New Roman" w:eastAsia="Times New Roman" w:hAnsi="Times New Roman" w:cs="Times New Roman"/>
          <w:sz w:val="28"/>
          <w:szCs w:val="28"/>
        </w:rPr>
        <w:softHyphen/>
        <w:t>но выстраивать эту работу так, чтобы каждое записываемое предложение представляло со</w:t>
      </w:r>
      <w:r w:rsidRPr="004139EE">
        <w:rPr>
          <w:rFonts w:ascii="Times New Roman" w:eastAsia="Times New Roman" w:hAnsi="Times New Roman" w:cs="Times New Roman"/>
          <w:sz w:val="28"/>
          <w:szCs w:val="28"/>
        </w:rPr>
        <w:softHyphen/>
        <w:t xml:space="preserve">бой новую ступеньку сложности. </w:t>
      </w:r>
    </w:p>
    <w:p w:rsidR="004139EE" w:rsidRPr="004139EE" w:rsidRDefault="004139EE" w:rsidP="004139EE">
      <w:pPr>
        <w:spacing w:after="0" w:line="240" w:lineRule="auto"/>
        <w:ind w:left="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Прием списывания позволяет создать для ученика ситуацию успеха, так как оценки за списывание только положительные.</w:t>
      </w:r>
    </w:p>
    <w:p w:rsidR="004139EE" w:rsidRPr="001C123D" w:rsidRDefault="004139EE" w:rsidP="004139EE">
      <w:pPr>
        <w:spacing w:after="0" w:line="240" w:lineRule="auto"/>
        <w:ind w:left="540"/>
        <w:jc w:val="both"/>
        <w:rPr>
          <w:rFonts w:ascii="Times New Roman" w:eastAsia="Times New Roman" w:hAnsi="Times New Roman" w:cs="Times New Roman"/>
          <w:b/>
          <w:i/>
          <w:sz w:val="28"/>
          <w:szCs w:val="28"/>
        </w:rPr>
      </w:pPr>
      <w:r w:rsidRPr="001C123D">
        <w:rPr>
          <w:rFonts w:ascii="Times New Roman" w:eastAsia="Times New Roman" w:hAnsi="Times New Roman" w:cs="Times New Roman"/>
          <w:b/>
          <w:i/>
          <w:sz w:val="28"/>
          <w:szCs w:val="28"/>
        </w:rPr>
        <w:t>3.</w:t>
      </w:r>
      <w:r w:rsidRPr="001C123D">
        <w:rPr>
          <w:rFonts w:ascii="Times New Roman" w:eastAsia="Times New Roman" w:hAnsi="Times New Roman" w:cs="Times New Roman"/>
          <w:sz w:val="28"/>
          <w:szCs w:val="28"/>
        </w:rPr>
        <w:t xml:space="preserve"> </w:t>
      </w:r>
      <w:r w:rsidRPr="001C123D">
        <w:rPr>
          <w:rFonts w:ascii="Times New Roman" w:eastAsia="Times New Roman" w:hAnsi="Times New Roman" w:cs="Times New Roman"/>
          <w:b/>
          <w:i/>
          <w:sz w:val="28"/>
          <w:szCs w:val="28"/>
        </w:rPr>
        <w:t>Комментирование</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«Комментированное письмо – это открытый и управляемый процесс </w:t>
      </w:r>
      <w:proofErr w:type="spellStart"/>
      <w:r w:rsidRPr="004139EE">
        <w:rPr>
          <w:rFonts w:ascii="Times New Roman" w:eastAsia="Times New Roman" w:hAnsi="Times New Roman" w:cs="Times New Roman"/>
          <w:sz w:val="28"/>
          <w:szCs w:val="28"/>
        </w:rPr>
        <w:t>правилосообразных</w:t>
      </w:r>
      <w:proofErr w:type="spellEnd"/>
      <w:r w:rsidRPr="004139EE">
        <w:rPr>
          <w:rFonts w:ascii="Times New Roman" w:eastAsia="Times New Roman" w:hAnsi="Times New Roman" w:cs="Times New Roman"/>
          <w:sz w:val="28"/>
          <w:szCs w:val="28"/>
        </w:rPr>
        <w:t xml:space="preserve"> действий учеников (с двойным предупреждением ошибок) в условиях коллективной работы класса» (К. А. Москаленко).</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Оно заключается в следующем:</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 учитель диктует предложение всему классу </w:t>
      </w:r>
      <w:proofErr w:type="spellStart"/>
      <w:r w:rsidRPr="004139EE">
        <w:rPr>
          <w:rFonts w:ascii="Times New Roman" w:eastAsia="Times New Roman" w:hAnsi="Times New Roman" w:cs="Times New Roman"/>
          <w:sz w:val="28"/>
          <w:szCs w:val="28"/>
        </w:rPr>
        <w:t>орфоэпически</w:t>
      </w:r>
      <w:proofErr w:type="spellEnd"/>
      <w:r w:rsidRPr="004139EE">
        <w:rPr>
          <w:rFonts w:ascii="Times New Roman" w:eastAsia="Times New Roman" w:hAnsi="Times New Roman" w:cs="Times New Roman"/>
          <w:sz w:val="28"/>
          <w:szCs w:val="28"/>
        </w:rPr>
        <w:t xml:space="preserve">;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один из учеников (вначале это луч</w:t>
      </w:r>
      <w:r w:rsidRPr="004139EE">
        <w:rPr>
          <w:rFonts w:ascii="Times New Roman" w:eastAsia="Times New Roman" w:hAnsi="Times New Roman" w:cs="Times New Roman"/>
          <w:sz w:val="28"/>
          <w:szCs w:val="28"/>
        </w:rPr>
        <w:softHyphen/>
        <w:t>ший по успеваемости, а за ним тянутся ос</w:t>
      </w:r>
      <w:r w:rsidRPr="004139EE">
        <w:rPr>
          <w:rFonts w:ascii="Times New Roman" w:eastAsia="Times New Roman" w:hAnsi="Times New Roman" w:cs="Times New Roman"/>
          <w:sz w:val="28"/>
          <w:szCs w:val="28"/>
        </w:rPr>
        <w:softHyphen/>
        <w:t>тальные), не вставая с места и работая вмес</w:t>
      </w:r>
      <w:r w:rsidRPr="004139EE">
        <w:rPr>
          <w:rFonts w:ascii="Times New Roman" w:eastAsia="Times New Roman" w:hAnsi="Times New Roman" w:cs="Times New Roman"/>
          <w:sz w:val="28"/>
          <w:szCs w:val="28"/>
        </w:rPr>
        <w:softHyphen/>
        <w:t>те с классом, громко проговаривает слово по слогам орфографически (первое преду</w:t>
      </w:r>
      <w:r w:rsidRPr="004139EE">
        <w:rPr>
          <w:rFonts w:ascii="Times New Roman" w:eastAsia="Times New Roman" w:hAnsi="Times New Roman" w:cs="Times New Roman"/>
          <w:sz w:val="28"/>
          <w:szCs w:val="28"/>
        </w:rPr>
        <w:softHyphen/>
        <w:t xml:space="preserve">преждение); никто не пишет;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затем он же комментирует (объясня</w:t>
      </w:r>
      <w:r w:rsidRPr="004139EE">
        <w:rPr>
          <w:rFonts w:ascii="Times New Roman" w:eastAsia="Times New Roman" w:hAnsi="Times New Roman" w:cs="Times New Roman"/>
          <w:sz w:val="28"/>
          <w:szCs w:val="28"/>
        </w:rPr>
        <w:softHyphen/>
        <w:t>ет правописание) слово (второе преду</w:t>
      </w:r>
      <w:r w:rsidRPr="004139EE">
        <w:rPr>
          <w:rFonts w:ascii="Times New Roman" w:eastAsia="Times New Roman" w:hAnsi="Times New Roman" w:cs="Times New Roman"/>
          <w:sz w:val="28"/>
          <w:szCs w:val="28"/>
        </w:rPr>
        <w:softHyphen/>
        <w:t xml:space="preserve">преждение);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 ученики всего класса внимательно следят за комментированием, проверяя свои знания в области грамматики;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если ученик-комментатор затрудняется объяснить правописание слова и замолкает, его сразу заменяет другой ученик;</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молчание учителя говорит о том, что класс может писать это слово.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Выполненная таким образом работа не требует вторичной проверки в классе. В ней не должно быть ошибок.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Ученики начинают комментировать правописание слов краткими правилам (из таблиц по структурному усвоению грамматики К.А. Москаленко), потом одним-двумя словами из краткого правила, выделенных жирным шрифтом.</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На своих уроках комментирование я ввожу постепенно, с большим терпением и тактом. Уже на этапе обучения грамоте, когда малыши еще не умеют читать и пи</w:t>
      </w:r>
      <w:r w:rsidRPr="004139EE">
        <w:rPr>
          <w:rFonts w:ascii="Times New Roman" w:eastAsia="Times New Roman" w:hAnsi="Times New Roman" w:cs="Times New Roman"/>
          <w:sz w:val="28"/>
          <w:szCs w:val="28"/>
        </w:rPr>
        <w:softHyphen/>
        <w:t>сать, знакомлю их с «пучками правил». Составляя предложения по заданной теме или рисунку, мои ученики определяют ко</w:t>
      </w:r>
      <w:r w:rsidRPr="004139EE">
        <w:rPr>
          <w:rFonts w:ascii="Times New Roman" w:eastAsia="Times New Roman" w:hAnsi="Times New Roman" w:cs="Times New Roman"/>
          <w:sz w:val="28"/>
          <w:szCs w:val="28"/>
        </w:rPr>
        <w:softHyphen/>
        <w:t>личество слов, пишут схему черточками и комментируют: «Первое слово в предложе</w:t>
      </w:r>
      <w:r w:rsidRPr="004139EE">
        <w:rPr>
          <w:rFonts w:ascii="Times New Roman" w:eastAsia="Times New Roman" w:hAnsi="Times New Roman" w:cs="Times New Roman"/>
          <w:sz w:val="28"/>
          <w:szCs w:val="28"/>
        </w:rPr>
        <w:softHyphen/>
        <w:t>нии пишется с большой буквы, слово от слова пишется отдельно, в конце предложе</w:t>
      </w:r>
      <w:r w:rsidRPr="004139EE">
        <w:rPr>
          <w:rFonts w:ascii="Times New Roman" w:eastAsia="Times New Roman" w:hAnsi="Times New Roman" w:cs="Times New Roman"/>
          <w:sz w:val="28"/>
          <w:szCs w:val="28"/>
        </w:rPr>
        <w:softHyphen/>
        <w:t>ния ставится точка». Они уже знают, что большая буква пишется в именах, отчес</w:t>
      </w:r>
      <w:r w:rsidRPr="004139EE">
        <w:rPr>
          <w:rFonts w:ascii="Times New Roman" w:eastAsia="Times New Roman" w:hAnsi="Times New Roman" w:cs="Times New Roman"/>
          <w:sz w:val="28"/>
          <w:szCs w:val="28"/>
        </w:rPr>
        <w:softHyphen/>
        <w:t xml:space="preserve">твах, фамилиях, названиях рек, городов … </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Нет, это не перегрузка, все объясняется в игровой форме: дети помогают Незнайке, отвечают на вопросы других сказочных ге</w:t>
      </w:r>
      <w:r w:rsidRPr="004139EE">
        <w:rPr>
          <w:rFonts w:ascii="Times New Roman" w:eastAsia="Times New Roman" w:hAnsi="Times New Roman" w:cs="Times New Roman"/>
          <w:sz w:val="28"/>
          <w:szCs w:val="28"/>
        </w:rPr>
        <w:softHyphen/>
        <w:t>роев с большим интересом и желанием. Грамматические структуры прочно запоми</w:t>
      </w:r>
      <w:r w:rsidRPr="004139EE">
        <w:rPr>
          <w:rFonts w:ascii="Times New Roman" w:eastAsia="Times New Roman" w:hAnsi="Times New Roman" w:cs="Times New Roman"/>
          <w:sz w:val="28"/>
          <w:szCs w:val="28"/>
        </w:rPr>
        <w:softHyphen/>
        <w:t>наются и сохраняются в памяти детей. С этого момента закладывается фундамент предупреждения ошибок – до их появле</w:t>
      </w:r>
      <w:r w:rsidRPr="004139EE">
        <w:rPr>
          <w:rFonts w:ascii="Times New Roman" w:eastAsia="Times New Roman" w:hAnsi="Times New Roman" w:cs="Times New Roman"/>
          <w:sz w:val="28"/>
          <w:szCs w:val="28"/>
        </w:rPr>
        <w:softHyphen/>
        <w:t>ния в тетради. Это благотворно сказывает</w:t>
      </w:r>
      <w:r w:rsidRPr="004139EE">
        <w:rPr>
          <w:rFonts w:ascii="Times New Roman" w:eastAsia="Times New Roman" w:hAnsi="Times New Roman" w:cs="Times New Roman"/>
          <w:sz w:val="28"/>
          <w:szCs w:val="28"/>
        </w:rPr>
        <w:softHyphen/>
        <w:t>ся на внутреннем состоянии и переживани</w:t>
      </w:r>
      <w:r w:rsidRPr="004139EE">
        <w:rPr>
          <w:rFonts w:ascii="Times New Roman" w:eastAsia="Times New Roman" w:hAnsi="Times New Roman" w:cs="Times New Roman"/>
          <w:sz w:val="28"/>
          <w:szCs w:val="28"/>
        </w:rPr>
        <w:softHyphen/>
        <w:t>ях ребенка, открывает ему доступ к рацио</w:t>
      </w:r>
      <w:r w:rsidRPr="004139EE">
        <w:rPr>
          <w:rFonts w:ascii="Times New Roman" w:eastAsia="Times New Roman" w:hAnsi="Times New Roman" w:cs="Times New Roman"/>
          <w:sz w:val="28"/>
          <w:szCs w:val="28"/>
        </w:rPr>
        <w:softHyphen/>
        <w:t>нальному использованию своих интеллек</w:t>
      </w:r>
      <w:r w:rsidRPr="004139EE">
        <w:rPr>
          <w:rFonts w:ascii="Times New Roman" w:eastAsia="Times New Roman" w:hAnsi="Times New Roman" w:cs="Times New Roman"/>
          <w:sz w:val="28"/>
          <w:szCs w:val="28"/>
        </w:rPr>
        <w:softHyphen/>
        <w:t>туальных и эмоциональных способностей. Положительные эмоции, которые дети по</w:t>
      </w:r>
      <w:r w:rsidRPr="004139EE">
        <w:rPr>
          <w:rFonts w:ascii="Times New Roman" w:eastAsia="Times New Roman" w:hAnsi="Times New Roman" w:cs="Times New Roman"/>
          <w:sz w:val="28"/>
          <w:szCs w:val="28"/>
        </w:rPr>
        <w:softHyphen/>
        <w:t>лучают от безошибочного письма, способ</w:t>
      </w:r>
      <w:r w:rsidRPr="004139EE">
        <w:rPr>
          <w:rFonts w:ascii="Times New Roman" w:eastAsia="Times New Roman" w:hAnsi="Times New Roman" w:cs="Times New Roman"/>
          <w:sz w:val="28"/>
          <w:szCs w:val="28"/>
        </w:rPr>
        <w:softHyphen/>
        <w:t xml:space="preserve">ствуют продвижению ребенка в личностном развитии. Учитель внушает детям, что они все смогут… все </w:t>
      </w:r>
      <w:proofErr w:type="gramStart"/>
      <w:r w:rsidRPr="004139EE">
        <w:rPr>
          <w:rFonts w:ascii="Times New Roman" w:eastAsia="Times New Roman" w:hAnsi="Times New Roman" w:cs="Times New Roman"/>
          <w:sz w:val="28"/>
          <w:szCs w:val="28"/>
        </w:rPr>
        <w:t>усвоят… все</w:t>
      </w:r>
      <w:proofErr w:type="gramEnd"/>
      <w:r w:rsidRPr="004139EE">
        <w:rPr>
          <w:rFonts w:ascii="Times New Roman" w:eastAsia="Times New Roman" w:hAnsi="Times New Roman" w:cs="Times New Roman"/>
          <w:sz w:val="28"/>
          <w:szCs w:val="28"/>
        </w:rPr>
        <w:t xml:space="preserve"> будут успевать, было бы желание.</w:t>
      </w:r>
    </w:p>
    <w:p w:rsidR="004139EE" w:rsidRPr="004139EE" w:rsidRDefault="004139EE" w:rsidP="004139EE">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 I- II классах я практикую полное ком</w:t>
      </w:r>
      <w:r w:rsidRPr="004139EE">
        <w:rPr>
          <w:rFonts w:ascii="Times New Roman" w:eastAsia="Times New Roman" w:hAnsi="Times New Roman" w:cs="Times New Roman"/>
          <w:sz w:val="28"/>
          <w:szCs w:val="28"/>
        </w:rPr>
        <w:softHyphen/>
        <w:t>ментирование, в III-IV классах – частич</w:t>
      </w:r>
      <w:r w:rsidRPr="004139EE">
        <w:rPr>
          <w:rFonts w:ascii="Times New Roman" w:eastAsia="Times New Roman" w:hAnsi="Times New Roman" w:cs="Times New Roman"/>
          <w:sz w:val="28"/>
          <w:szCs w:val="28"/>
        </w:rPr>
        <w:softHyphen/>
        <w:t>ное и выборочное Мои учащиеся владеют приемами предупредительного, объясни</w:t>
      </w:r>
      <w:r w:rsidRPr="004139EE">
        <w:rPr>
          <w:rFonts w:ascii="Times New Roman" w:eastAsia="Times New Roman" w:hAnsi="Times New Roman" w:cs="Times New Roman"/>
          <w:sz w:val="28"/>
          <w:szCs w:val="28"/>
        </w:rPr>
        <w:softHyphen/>
        <w:t>тельного, подробного комментирования.</w:t>
      </w:r>
    </w:p>
    <w:p w:rsidR="004139EE" w:rsidRPr="001C123D" w:rsidRDefault="004139EE" w:rsidP="001C123D">
      <w:pPr>
        <w:spacing w:after="0" w:line="240" w:lineRule="auto"/>
        <w:ind w:firstLine="539"/>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Комментированные упражнения, пред</w:t>
      </w:r>
      <w:r w:rsidRPr="004139EE">
        <w:rPr>
          <w:rFonts w:ascii="Times New Roman" w:eastAsia="Times New Roman" w:hAnsi="Times New Roman" w:cs="Times New Roman"/>
          <w:sz w:val="28"/>
          <w:szCs w:val="28"/>
        </w:rPr>
        <w:softHyphen/>
        <w:t>ложенные К. А. Москаленко, объединяя три действия (мыслю, говорю, записываю), обеспечивают обратную связь: дают учите</w:t>
      </w:r>
      <w:r w:rsidRPr="004139EE">
        <w:rPr>
          <w:rFonts w:ascii="Times New Roman" w:eastAsia="Times New Roman" w:hAnsi="Times New Roman" w:cs="Times New Roman"/>
          <w:sz w:val="28"/>
          <w:szCs w:val="28"/>
        </w:rPr>
        <w:softHyphen/>
        <w:t>лю возможность контролировать уровень знаний учащихся, вовремя заметить отста</w:t>
      </w:r>
      <w:r w:rsidRPr="004139EE">
        <w:rPr>
          <w:rFonts w:ascii="Times New Roman" w:eastAsia="Times New Roman" w:hAnsi="Times New Roman" w:cs="Times New Roman"/>
          <w:sz w:val="28"/>
          <w:szCs w:val="28"/>
        </w:rPr>
        <w:softHyphen/>
        <w:t>вание, обеспечить продвижение в овладе</w:t>
      </w:r>
      <w:r w:rsidRPr="004139EE">
        <w:rPr>
          <w:rFonts w:ascii="Times New Roman" w:eastAsia="Times New Roman" w:hAnsi="Times New Roman" w:cs="Times New Roman"/>
          <w:sz w:val="28"/>
          <w:szCs w:val="28"/>
        </w:rPr>
        <w:softHyphen/>
        <w:t>нии знаниями и практическими навыками.</w:t>
      </w:r>
    </w:p>
    <w:p w:rsidR="004139EE" w:rsidRPr="001C123D" w:rsidRDefault="004139EE" w:rsidP="004139EE">
      <w:pPr>
        <w:numPr>
          <w:ilvl w:val="0"/>
          <w:numId w:val="1"/>
        </w:numPr>
        <w:spacing w:after="0" w:line="240" w:lineRule="auto"/>
        <w:jc w:val="both"/>
        <w:rPr>
          <w:rFonts w:ascii="Times New Roman" w:eastAsia="Times New Roman" w:hAnsi="Times New Roman" w:cs="Times New Roman"/>
          <w:b/>
          <w:i/>
          <w:sz w:val="28"/>
          <w:szCs w:val="28"/>
        </w:rPr>
      </w:pPr>
      <w:r w:rsidRPr="001C123D">
        <w:rPr>
          <w:rFonts w:ascii="Times New Roman" w:eastAsia="Times New Roman" w:hAnsi="Times New Roman" w:cs="Times New Roman"/>
          <w:b/>
          <w:i/>
          <w:sz w:val="28"/>
          <w:szCs w:val="28"/>
        </w:rPr>
        <w:lastRenderedPageBreak/>
        <w:t>Словарно-орфографическая работа на уроках русского языка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Порядок работы над трудными словами состоит из нескольких этапов.</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proofErr w:type="gramStart"/>
      <w:r w:rsidRPr="004139EE">
        <w:rPr>
          <w:rFonts w:ascii="Times New Roman" w:eastAsia="Times New Roman" w:hAnsi="Times New Roman" w:cs="Times New Roman"/>
          <w:sz w:val="28"/>
          <w:szCs w:val="28"/>
          <w:lang w:val="en-US"/>
        </w:rPr>
        <w:t>I</w:t>
      </w:r>
      <w:r w:rsidRPr="004139EE">
        <w:rPr>
          <w:rFonts w:ascii="Times New Roman" w:eastAsia="Times New Roman" w:hAnsi="Times New Roman" w:cs="Times New Roman"/>
          <w:sz w:val="28"/>
          <w:szCs w:val="28"/>
        </w:rPr>
        <w:t xml:space="preserve"> этап.</w:t>
      </w:r>
      <w:proofErr w:type="gramEnd"/>
      <w:r w:rsidRPr="004139EE">
        <w:rPr>
          <w:rFonts w:ascii="Times New Roman" w:eastAsia="Times New Roman" w:hAnsi="Times New Roman" w:cs="Times New Roman"/>
          <w:sz w:val="28"/>
          <w:szCs w:val="28"/>
        </w:rPr>
        <w:t xml:space="preserve"> </w:t>
      </w:r>
      <w:r w:rsidRPr="004139EE">
        <w:rPr>
          <w:rFonts w:ascii="Times New Roman" w:eastAsia="Times New Roman" w:hAnsi="Times New Roman" w:cs="Times New Roman"/>
          <w:b/>
          <w:sz w:val="28"/>
          <w:szCs w:val="28"/>
        </w:rPr>
        <w:t>Подготовительная работа учителя.</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r w:rsidRPr="004139EE">
        <w:rPr>
          <w:rFonts w:ascii="Times New Roman" w:eastAsia="Times New Roman" w:hAnsi="Times New Roman" w:cs="Times New Roman"/>
          <w:b/>
          <w:sz w:val="28"/>
          <w:szCs w:val="28"/>
        </w:rPr>
        <w:t>Учитель: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группирует слова из словаря в блоки по шесть слов в каждом. Группировка слов в блоки по усмотрению учителя может проводить в различных вариантах – в алфавитном порядке, по тематическому или морфологическому признаку и т.д. Можно использовать группировку слов по методике С.Н. </w:t>
      </w:r>
      <w:proofErr w:type="spellStart"/>
      <w:r w:rsidRPr="004139EE">
        <w:rPr>
          <w:rFonts w:ascii="Times New Roman" w:eastAsia="Times New Roman" w:hAnsi="Times New Roman" w:cs="Times New Roman"/>
          <w:sz w:val="28"/>
          <w:szCs w:val="28"/>
        </w:rPr>
        <w:t>Лысенковой</w:t>
      </w:r>
      <w:proofErr w:type="spellEnd"/>
      <w:r w:rsidRPr="004139EE">
        <w:rPr>
          <w:rFonts w:ascii="Times New Roman" w:eastAsia="Times New Roman" w:hAnsi="Times New Roman" w:cs="Times New Roman"/>
          <w:sz w:val="28"/>
          <w:szCs w:val="28"/>
        </w:rPr>
        <w:t xml:space="preserve">. Такой подход к формированию блоков позволит решить развивающую задачу, т.е. создается возможность учитывать индивидуальные особенности, интересы и темп продвижения каждого ученика. </w:t>
      </w:r>
      <w:proofErr w:type="gramStart"/>
      <w:r w:rsidRPr="004139EE">
        <w:rPr>
          <w:rFonts w:ascii="Times New Roman" w:eastAsia="Times New Roman" w:hAnsi="Times New Roman" w:cs="Times New Roman"/>
          <w:sz w:val="28"/>
          <w:szCs w:val="28"/>
        </w:rPr>
        <w:t xml:space="preserve">В итоге создаются блоки слов, которые могут быть сгруппированы по различным признакам (ударение, слоги); классифицированы по видам, образу существования и др. Например, слова </w:t>
      </w:r>
      <w:r w:rsidRPr="004139EE">
        <w:rPr>
          <w:rFonts w:ascii="Times New Roman" w:eastAsia="Times New Roman" w:hAnsi="Times New Roman" w:cs="Times New Roman"/>
          <w:i/>
          <w:sz w:val="28"/>
          <w:szCs w:val="28"/>
        </w:rPr>
        <w:t xml:space="preserve">суббота, русский, здравствуйте, скоро, быстро, вдруг, весело, класс </w:t>
      </w:r>
      <w:r w:rsidRPr="004139EE">
        <w:rPr>
          <w:rFonts w:ascii="Times New Roman" w:eastAsia="Times New Roman" w:hAnsi="Times New Roman" w:cs="Times New Roman"/>
          <w:sz w:val="28"/>
          <w:szCs w:val="28"/>
        </w:rPr>
        <w:t>выносятся в отдельный блок и отрабатываются в течение восьми дней;</w:t>
      </w:r>
      <w:proofErr w:type="gramEnd"/>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rPr>
        <w:t>подбирает дидактический материал: загадки, скороговорки, исторические справки, фразеологизмы, стихи, пословицы, поговорки, тексты диктантов с изучаемыми словами, задания;</w:t>
      </w:r>
      <w:proofErr w:type="gramEnd"/>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готовит демонстрационный и раздаточный материал.</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proofErr w:type="gramStart"/>
      <w:r w:rsidRPr="004139EE">
        <w:rPr>
          <w:rFonts w:ascii="Times New Roman" w:eastAsia="Times New Roman" w:hAnsi="Times New Roman" w:cs="Times New Roman"/>
          <w:sz w:val="28"/>
          <w:szCs w:val="28"/>
          <w:lang w:val="en-US"/>
        </w:rPr>
        <w:t>II</w:t>
      </w:r>
      <w:r w:rsidRPr="004139EE">
        <w:rPr>
          <w:rFonts w:ascii="Times New Roman" w:eastAsia="Times New Roman" w:hAnsi="Times New Roman" w:cs="Times New Roman"/>
          <w:sz w:val="28"/>
          <w:szCs w:val="28"/>
        </w:rPr>
        <w:t xml:space="preserve"> этап.</w:t>
      </w:r>
      <w:proofErr w:type="gramEnd"/>
      <w:r w:rsidRPr="004139EE">
        <w:rPr>
          <w:rFonts w:ascii="Times New Roman" w:eastAsia="Times New Roman" w:hAnsi="Times New Roman" w:cs="Times New Roman"/>
          <w:sz w:val="28"/>
          <w:szCs w:val="28"/>
        </w:rPr>
        <w:t xml:space="preserve"> </w:t>
      </w:r>
      <w:r w:rsidRPr="004139EE">
        <w:rPr>
          <w:rFonts w:ascii="Times New Roman" w:eastAsia="Times New Roman" w:hAnsi="Times New Roman" w:cs="Times New Roman"/>
          <w:b/>
          <w:sz w:val="28"/>
          <w:szCs w:val="28"/>
        </w:rPr>
        <w:t>Совместная деятельность учителя и психолога.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Психолог</w:t>
      </w:r>
      <w:r w:rsidRPr="004139EE">
        <w:rPr>
          <w:rFonts w:ascii="Times New Roman" w:eastAsia="Times New Roman" w:hAnsi="Times New Roman" w:cs="Times New Roman"/>
          <w:sz w:val="28"/>
          <w:szCs w:val="28"/>
        </w:rPr>
        <w:t xml:space="preserve"> проводит диагностику уровня развития памяти, определяет ведущий вид памяти у каждого школьника и информирует учителя.</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 xml:space="preserve">Учитель </w:t>
      </w:r>
      <w:r w:rsidRPr="004139EE">
        <w:rPr>
          <w:rFonts w:ascii="Times New Roman" w:eastAsia="Times New Roman" w:hAnsi="Times New Roman" w:cs="Times New Roman"/>
          <w:sz w:val="28"/>
          <w:szCs w:val="28"/>
        </w:rPr>
        <w:t>подбирает специальные упражнения на развития памяти в соответствии с рекомендациями психолога.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lang w:val="en-US"/>
        </w:rPr>
        <w:t>III</w:t>
      </w:r>
      <w:r w:rsidRPr="004139EE">
        <w:rPr>
          <w:rFonts w:ascii="Times New Roman" w:eastAsia="Times New Roman" w:hAnsi="Times New Roman" w:cs="Times New Roman"/>
          <w:sz w:val="28"/>
          <w:szCs w:val="28"/>
        </w:rPr>
        <w:t xml:space="preserve"> этап.</w:t>
      </w:r>
      <w:proofErr w:type="gramEnd"/>
      <w:r w:rsidRPr="004139EE">
        <w:rPr>
          <w:rFonts w:ascii="Times New Roman" w:eastAsia="Times New Roman" w:hAnsi="Times New Roman" w:cs="Times New Roman"/>
          <w:sz w:val="28"/>
          <w:szCs w:val="28"/>
        </w:rPr>
        <w:t xml:space="preserve"> </w:t>
      </w:r>
      <w:r w:rsidRPr="004139EE">
        <w:rPr>
          <w:rFonts w:ascii="Times New Roman" w:eastAsia="Times New Roman" w:hAnsi="Times New Roman" w:cs="Times New Roman"/>
          <w:b/>
          <w:sz w:val="28"/>
          <w:szCs w:val="28"/>
        </w:rPr>
        <w:t>Самостоятельная деятельность ученика.</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r w:rsidRPr="004139EE">
        <w:rPr>
          <w:rFonts w:ascii="Times New Roman" w:eastAsia="Times New Roman" w:hAnsi="Times New Roman" w:cs="Times New Roman"/>
          <w:b/>
          <w:sz w:val="28"/>
          <w:szCs w:val="28"/>
        </w:rPr>
        <w:t>Ученик:</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готовит карточки - «</w:t>
      </w:r>
      <w:proofErr w:type="spellStart"/>
      <w:r w:rsidRPr="004139EE">
        <w:rPr>
          <w:rFonts w:ascii="Times New Roman" w:eastAsia="Times New Roman" w:hAnsi="Times New Roman" w:cs="Times New Roman"/>
          <w:sz w:val="28"/>
          <w:szCs w:val="28"/>
        </w:rPr>
        <w:t>сорбонки</w:t>
      </w:r>
      <w:proofErr w:type="spellEnd"/>
      <w:r w:rsidRPr="004139EE">
        <w:rPr>
          <w:rFonts w:ascii="Times New Roman" w:eastAsia="Times New Roman" w:hAnsi="Times New Roman" w:cs="Times New Roman"/>
          <w:sz w:val="28"/>
          <w:szCs w:val="28"/>
        </w:rPr>
        <w:t>»</w:t>
      </w:r>
      <w:r w:rsidRPr="004139EE">
        <w:rPr>
          <w:rFonts w:ascii="Times New Roman" w:eastAsia="Times New Roman" w:hAnsi="Times New Roman" w:cs="Times New Roman"/>
          <w:sz w:val="28"/>
          <w:szCs w:val="28"/>
          <w:vertAlign w:val="superscript"/>
        </w:rPr>
        <w:t xml:space="preserve"> </w:t>
      </w:r>
      <w:r w:rsidRPr="004139EE">
        <w:rPr>
          <w:rFonts w:ascii="Times New Roman" w:eastAsia="Times New Roman" w:hAnsi="Times New Roman" w:cs="Times New Roman"/>
          <w:sz w:val="28"/>
          <w:szCs w:val="28"/>
          <w:vertAlign w:val="superscript"/>
        </w:rPr>
        <w:footnoteReference w:id="1"/>
      </w:r>
      <w:r w:rsidRPr="004139EE">
        <w:rPr>
          <w:rFonts w:ascii="Times New Roman" w:eastAsia="Times New Roman" w:hAnsi="Times New Roman" w:cs="Times New Roman"/>
          <w:sz w:val="28"/>
          <w:szCs w:val="28"/>
        </w:rPr>
        <w:t xml:space="preserve"> на слова изучаемого блока;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составляет индивидуальные карточки «</w:t>
      </w:r>
      <w:proofErr w:type="spellStart"/>
      <w:r w:rsidRPr="004139EE">
        <w:rPr>
          <w:rFonts w:ascii="Times New Roman" w:eastAsia="Times New Roman" w:hAnsi="Times New Roman" w:cs="Times New Roman"/>
          <w:sz w:val="28"/>
          <w:szCs w:val="28"/>
        </w:rPr>
        <w:t>сорбонки</w:t>
      </w:r>
      <w:proofErr w:type="spellEnd"/>
      <w:r w:rsidRPr="004139EE">
        <w:rPr>
          <w:rFonts w:ascii="Times New Roman" w:eastAsia="Times New Roman" w:hAnsi="Times New Roman" w:cs="Times New Roman"/>
          <w:sz w:val="28"/>
          <w:szCs w:val="28"/>
        </w:rPr>
        <w:t>» на слова, в которых допущены ошибки при контроле;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оформляет творческий словарик.</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proofErr w:type="gramStart"/>
      <w:r w:rsidRPr="004139EE">
        <w:rPr>
          <w:rFonts w:ascii="Times New Roman" w:eastAsia="Times New Roman" w:hAnsi="Times New Roman" w:cs="Times New Roman"/>
          <w:sz w:val="28"/>
          <w:szCs w:val="28"/>
          <w:lang w:val="en-US"/>
        </w:rPr>
        <w:t>IV</w:t>
      </w:r>
      <w:r w:rsidRPr="004139EE">
        <w:rPr>
          <w:rFonts w:ascii="Times New Roman" w:eastAsia="Times New Roman" w:hAnsi="Times New Roman" w:cs="Times New Roman"/>
          <w:sz w:val="28"/>
          <w:szCs w:val="28"/>
        </w:rPr>
        <w:t xml:space="preserve"> этап.</w:t>
      </w:r>
      <w:proofErr w:type="gramEnd"/>
      <w:r w:rsidRPr="004139EE">
        <w:rPr>
          <w:rFonts w:ascii="Times New Roman" w:eastAsia="Times New Roman" w:hAnsi="Times New Roman" w:cs="Times New Roman"/>
          <w:sz w:val="28"/>
          <w:szCs w:val="28"/>
        </w:rPr>
        <w:t xml:space="preserve"> </w:t>
      </w:r>
      <w:r w:rsidRPr="004139EE">
        <w:rPr>
          <w:rFonts w:ascii="Times New Roman" w:eastAsia="Times New Roman" w:hAnsi="Times New Roman" w:cs="Times New Roman"/>
          <w:b/>
          <w:sz w:val="28"/>
          <w:szCs w:val="28"/>
        </w:rPr>
        <w:t>Совместная деятельность учителя и ученика.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 xml:space="preserve">Учитель </w:t>
      </w:r>
      <w:r w:rsidRPr="004139EE">
        <w:rPr>
          <w:rFonts w:ascii="Times New Roman" w:eastAsia="Times New Roman" w:hAnsi="Times New Roman" w:cs="Times New Roman"/>
          <w:sz w:val="28"/>
          <w:szCs w:val="28"/>
        </w:rPr>
        <w:t>с помощью учеников готовит демонстрационный и раздаточный материал.</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Ученики</w:t>
      </w:r>
      <w:r w:rsidRPr="004139EE">
        <w:rPr>
          <w:rFonts w:ascii="Times New Roman" w:eastAsia="Times New Roman" w:hAnsi="Times New Roman" w:cs="Times New Roman"/>
          <w:sz w:val="28"/>
          <w:szCs w:val="28"/>
        </w:rPr>
        <w:t xml:space="preserve"> работают над изучением словарных слов по определенной системе под руководством учителя.</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 течение недели </w:t>
      </w:r>
      <w:proofErr w:type="spellStart"/>
      <w:r w:rsidRPr="004139EE">
        <w:rPr>
          <w:rFonts w:ascii="Times New Roman" w:eastAsia="Times New Roman" w:hAnsi="Times New Roman" w:cs="Times New Roman"/>
          <w:sz w:val="28"/>
          <w:szCs w:val="28"/>
        </w:rPr>
        <w:t>ежеурочно</w:t>
      </w:r>
      <w:proofErr w:type="spellEnd"/>
      <w:r w:rsidRPr="004139EE">
        <w:rPr>
          <w:rFonts w:ascii="Times New Roman" w:eastAsia="Times New Roman" w:hAnsi="Times New Roman" w:cs="Times New Roman"/>
          <w:sz w:val="28"/>
          <w:szCs w:val="28"/>
        </w:rPr>
        <w:t xml:space="preserve">  от 3 до 7 минут учитель проводит работу с учащимися по ознакомлению с правописанием изучаемых слов одного из блоков.</w:t>
      </w:r>
    </w:p>
    <w:p w:rsidR="004139EE" w:rsidRPr="004139EE" w:rsidRDefault="004139EE" w:rsidP="004139EE">
      <w:pPr>
        <w:spacing w:after="0" w:line="240" w:lineRule="auto"/>
        <w:ind w:firstLine="540"/>
        <w:jc w:val="both"/>
        <w:rPr>
          <w:rFonts w:ascii="Times New Roman" w:eastAsia="Times New Roman" w:hAnsi="Times New Roman" w:cs="Times New Roman"/>
          <w:b/>
          <w:sz w:val="28"/>
          <w:szCs w:val="28"/>
        </w:rPr>
      </w:pPr>
      <w:r w:rsidRPr="004139EE">
        <w:rPr>
          <w:rFonts w:ascii="Times New Roman" w:eastAsia="Times New Roman" w:hAnsi="Times New Roman" w:cs="Times New Roman"/>
          <w:b/>
          <w:sz w:val="28"/>
          <w:szCs w:val="28"/>
        </w:rPr>
        <w:t>Алгоритм работы над словарными словами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 xml:space="preserve">1-й день. </w:t>
      </w:r>
      <w:r w:rsidRPr="004139EE">
        <w:rPr>
          <w:rFonts w:ascii="Times New Roman" w:eastAsia="Times New Roman" w:hAnsi="Times New Roman" w:cs="Times New Roman"/>
          <w:sz w:val="28"/>
          <w:szCs w:val="28"/>
        </w:rPr>
        <w:t xml:space="preserve">Ознакомление с семантикой и орфографией трех слов из шести слов блока, трехкратное орфографическое проговаривание, запись слов в индивидуальные словариками цветными ручками (твердые согласные – синим </w:t>
      </w:r>
      <w:r w:rsidRPr="004139EE">
        <w:rPr>
          <w:rFonts w:ascii="Times New Roman" w:eastAsia="Times New Roman" w:hAnsi="Times New Roman" w:cs="Times New Roman"/>
          <w:sz w:val="28"/>
          <w:szCs w:val="28"/>
        </w:rPr>
        <w:lastRenderedPageBreak/>
        <w:t>цветом, мягкие – зеленым, гласные – красным), выделение орфограмм и расстановка ударения, знакомство с этимологией и др.</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Запись слов цветными ручками, с одной стороны, замедляет процесс письма, но с другой – позволяет более четко воспринять зрительный образ слова. Дома каждый ученик в тетради составляет творческий словарик, в котором самостоятельно или с помощью родителей подбирает к словарным словам картинки, загадки, пословицы, скороговорки, отрывки из текстов детских книг и т.д.</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 xml:space="preserve">2-й день. </w:t>
      </w:r>
      <w:r w:rsidRPr="004139EE">
        <w:rPr>
          <w:rFonts w:ascii="Times New Roman" w:eastAsia="Times New Roman" w:hAnsi="Times New Roman" w:cs="Times New Roman"/>
          <w:sz w:val="28"/>
          <w:szCs w:val="28"/>
        </w:rPr>
        <w:t>Аналогичная работа проводится по второй части блока.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3-й день</w:t>
      </w:r>
      <w:r w:rsidRPr="004139EE">
        <w:rPr>
          <w:rFonts w:ascii="Times New Roman" w:eastAsia="Times New Roman" w:hAnsi="Times New Roman" w:cs="Times New Roman"/>
          <w:sz w:val="28"/>
          <w:szCs w:val="28"/>
        </w:rPr>
        <w:t xml:space="preserve">. Закрепление правописания  словарных слов блока. </w:t>
      </w:r>
      <w:proofErr w:type="spellStart"/>
      <w:r w:rsidRPr="004139EE">
        <w:rPr>
          <w:rFonts w:ascii="Times New Roman" w:eastAsia="Times New Roman" w:hAnsi="Times New Roman" w:cs="Times New Roman"/>
          <w:sz w:val="28"/>
          <w:szCs w:val="28"/>
        </w:rPr>
        <w:t>Аудирование</w:t>
      </w:r>
      <w:proofErr w:type="spellEnd"/>
      <w:r w:rsidRPr="004139EE">
        <w:rPr>
          <w:rFonts w:ascii="Times New Roman" w:eastAsia="Times New Roman" w:hAnsi="Times New Roman" w:cs="Times New Roman"/>
          <w:sz w:val="28"/>
          <w:szCs w:val="28"/>
        </w:rPr>
        <w:t>: каждое слово учитель проговаривает трижды орфографически, учащиеся только слушают и вспоминают правописание этих слов (записывать и проговаривать вслух слова в этот момент не рекомендуется). Составление словосочетаний, подбор однокоренных слов (если возможно), составление предложений. Работа с творческими словариками, «</w:t>
      </w:r>
      <w:proofErr w:type="spellStart"/>
      <w:r w:rsidRPr="004139EE">
        <w:rPr>
          <w:rFonts w:ascii="Times New Roman" w:eastAsia="Times New Roman" w:hAnsi="Times New Roman" w:cs="Times New Roman"/>
          <w:sz w:val="28"/>
          <w:szCs w:val="28"/>
        </w:rPr>
        <w:t>сорбонками</w:t>
      </w:r>
      <w:proofErr w:type="spellEnd"/>
      <w:r w:rsidRPr="004139EE">
        <w:rPr>
          <w:rFonts w:ascii="Times New Roman" w:eastAsia="Times New Roman" w:hAnsi="Times New Roman" w:cs="Times New Roman"/>
          <w:sz w:val="28"/>
          <w:szCs w:val="28"/>
        </w:rPr>
        <w:t>» из слов блока. Диктанты с последующей  самопроверкой или взаимопроверкой  этих слов.</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Приведем пример карточки - «</w:t>
      </w:r>
      <w:proofErr w:type="spellStart"/>
      <w:r w:rsidRPr="004139EE">
        <w:rPr>
          <w:rFonts w:ascii="Times New Roman" w:eastAsia="Times New Roman" w:hAnsi="Times New Roman" w:cs="Times New Roman"/>
          <w:sz w:val="28"/>
          <w:szCs w:val="28"/>
        </w:rPr>
        <w:t>сорбонки</w:t>
      </w:r>
      <w:proofErr w:type="spellEnd"/>
      <w:r w:rsidRPr="004139EE">
        <w:rPr>
          <w:rFonts w:ascii="Times New Roman" w:eastAsia="Times New Roman" w:hAnsi="Times New Roman" w:cs="Times New Roman"/>
          <w:sz w:val="28"/>
          <w:szCs w:val="28"/>
        </w:rPr>
        <w:t xml:space="preserve">» для работы в парах на уроке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spellStart"/>
      <w:r w:rsidRPr="004139EE">
        <w:rPr>
          <w:rFonts w:ascii="Times New Roman" w:eastAsia="Times New Roman" w:hAnsi="Times New Roman" w:cs="Times New Roman"/>
          <w:sz w:val="28"/>
          <w:szCs w:val="28"/>
        </w:rPr>
        <w:t>Взаимодиктанты</w:t>
      </w:r>
      <w:proofErr w:type="spellEnd"/>
      <w:r w:rsidRPr="004139EE">
        <w:rPr>
          <w:rFonts w:ascii="Times New Roman" w:eastAsia="Times New Roman" w:hAnsi="Times New Roman" w:cs="Times New Roman"/>
          <w:sz w:val="28"/>
          <w:szCs w:val="28"/>
        </w:rPr>
        <w:t xml:space="preserve"> проводятся в статичных парах учащихся. Алгоритм работы выглядит следующим образом:</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Один ученик из пары читает текст карточки – «</w:t>
      </w:r>
      <w:proofErr w:type="spellStart"/>
      <w:r w:rsidRPr="004139EE">
        <w:rPr>
          <w:rFonts w:ascii="Times New Roman" w:eastAsia="Times New Roman" w:hAnsi="Times New Roman" w:cs="Times New Roman"/>
          <w:sz w:val="28"/>
          <w:szCs w:val="28"/>
        </w:rPr>
        <w:t>сорбонки</w:t>
      </w:r>
      <w:proofErr w:type="spellEnd"/>
      <w:r w:rsidRPr="004139EE">
        <w:rPr>
          <w:rFonts w:ascii="Times New Roman" w:eastAsia="Times New Roman" w:hAnsi="Times New Roman" w:cs="Times New Roman"/>
          <w:sz w:val="28"/>
          <w:szCs w:val="28"/>
        </w:rPr>
        <w:t>» из творческого словарика, другой – пишет.</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rPr>
        <w:t>Смена ведущего: ученик (тот, кто перед эти м писал) читает, а первый, прежде диктовавший, пишет.</w:t>
      </w:r>
      <w:proofErr w:type="gramEnd"/>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Каждый берет тетрадь своего партнера и по памяти проверяет написанный им диктант.</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 Открывают карточки и проверяют вторично (но уже вместе, сначала один диктант, потом второй).</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Допустивший ошибки делает устный разбор своих ошибок.</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Каждый в своей тетради записывает правильно слова, в которых были допущены ошибки.</w:t>
      </w:r>
    </w:p>
    <w:p w:rsidR="004139EE" w:rsidRPr="004139EE" w:rsidRDefault="004139EE" w:rsidP="004139EE">
      <w:pPr>
        <w:numPr>
          <w:ilvl w:val="0"/>
          <w:numId w:val="3"/>
        </w:numPr>
        <w:spacing w:after="0" w:line="240" w:lineRule="auto"/>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Снова берут тетради друг друга, еще раз просматривают и ставят знак о том, что диктант проверен.</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Проверяя работу партнера, ученик опирается на «контрольный тест», чувствует себя уверенно и комфортно; имеет возможность целенаправленного запоминания изучаемых слов; развивает навык чтения и правописания. Ученики меняются ролями через 30 секунд.</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sz w:val="28"/>
          <w:szCs w:val="28"/>
        </w:rPr>
        <w:t>4-й день</w:t>
      </w:r>
      <w:r w:rsidRPr="004139EE">
        <w:rPr>
          <w:rFonts w:ascii="Times New Roman" w:eastAsia="Times New Roman" w:hAnsi="Times New Roman" w:cs="Times New Roman"/>
          <w:sz w:val="28"/>
          <w:szCs w:val="28"/>
        </w:rPr>
        <w:t>. Закрепление правописания словарных слов блока. Зрительная фиксация и трехкратная запись слов учащимися (слова записаны на доске, каждое слово открывается на время, достаточное для одного прочтения, затем слово стирается или закрывается, учащиеся записывают каждое слово три раза). Затем проводится проверка: сигнальной карточкой учащиеся показывают непроверяемую орфограмму. Игра «Лото». Возможно письмо слов блока по памяти (по традиционной методике).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Прием зрительной фиксации побуждает детей как можно внимательнее прочитывать слово, а прием многократной записи основан на моторной (</w:t>
      </w:r>
      <w:proofErr w:type="spellStart"/>
      <w:r w:rsidRPr="004139EE">
        <w:rPr>
          <w:rFonts w:ascii="Times New Roman" w:eastAsia="Times New Roman" w:hAnsi="Times New Roman" w:cs="Times New Roman"/>
          <w:sz w:val="28"/>
          <w:szCs w:val="28"/>
        </w:rPr>
        <w:t>рукодвигательной</w:t>
      </w:r>
      <w:proofErr w:type="spellEnd"/>
      <w:r w:rsidRPr="004139EE">
        <w:rPr>
          <w:rFonts w:ascii="Times New Roman" w:eastAsia="Times New Roman" w:hAnsi="Times New Roman" w:cs="Times New Roman"/>
          <w:sz w:val="28"/>
          <w:szCs w:val="28"/>
        </w:rPr>
        <w:t>) памяти.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Дома: составление связного рассказа из трех-четырех предложений с данными словами по сюжетной картинке или на основе воображения, </w:t>
      </w:r>
      <w:proofErr w:type="spellStart"/>
      <w:r w:rsidRPr="004139EE">
        <w:rPr>
          <w:rFonts w:ascii="Times New Roman" w:eastAsia="Times New Roman" w:hAnsi="Times New Roman" w:cs="Times New Roman"/>
          <w:sz w:val="28"/>
          <w:szCs w:val="28"/>
        </w:rPr>
        <w:t>озаглавливание</w:t>
      </w:r>
      <w:proofErr w:type="spellEnd"/>
      <w:r w:rsidRPr="004139EE">
        <w:rPr>
          <w:rFonts w:ascii="Times New Roman" w:eastAsia="Times New Roman" w:hAnsi="Times New Roman" w:cs="Times New Roman"/>
          <w:sz w:val="28"/>
          <w:szCs w:val="28"/>
        </w:rPr>
        <w:t xml:space="preserve"> своего текста. На следующий день проводится отбор лучших текстов.</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b/>
          <w:i/>
          <w:sz w:val="28"/>
          <w:szCs w:val="28"/>
        </w:rPr>
        <w:t xml:space="preserve">Игра «Лото» </w:t>
      </w:r>
      <w:r w:rsidRPr="004139EE">
        <w:rPr>
          <w:rFonts w:ascii="Times New Roman" w:eastAsia="Times New Roman" w:hAnsi="Times New Roman" w:cs="Times New Roman"/>
          <w:b/>
          <w:sz w:val="28"/>
          <w:szCs w:val="28"/>
        </w:rPr>
        <w:t>5-й день</w:t>
      </w:r>
      <w:r w:rsidRPr="004139EE">
        <w:rPr>
          <w:rFonts w:ascii="Times New Roman" w:eastAsia="Times New Roman" w:hAnsi="Times New Roman" w:cs="Times New Roman"/>
          <w:sz w:val="28"/>
          <w:szCs w:val="28"/>
        </w:rPr>
        <w:t xml:space="preserve">. Проверка уровня </w:t>
      </w:r>
      <w:proofErr w:type="spellStart"/>
      <w:r w:rsidRPr="004139EE">
        <w:rPr>
          <w:rFonts w:ascii="Times New Roman" w:eastAsia="Times New Roman" w:hAnsi="Times New Roman" w:cs="Times New Roman"/>
          <w:sz w:val="28"/>
          <w:szCs w:val="28"/>
        </w:rPr>
        <w:t>обученности</w:t>
      </w:r>
      <w:proofErr w:type="spellEnd"/>
      <w:r w:rsidRPr="004139EE">
        <w:rPr>
          <w:rFonts w:ascii="Times New Roman" w:eastAsia="Times New Roman" w:hAnsi="Times New Roman" w:cs="Times New Roman"/>
          <w:sz w:val="28"/>
          <w:szCs w:val="28"/>
        </w:rPr>
        <w:t>. Словарный диктант или работа по перфокартам.</w:t>
      </w:r>
    </w:p>
    <w:p w:rsidR="004139EE" w:rsidRPr="004139EE" w:rsidRDefault="004139EE" w:rsidP="001C123D">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Словарный диктант на последнем уроке является диагностическим, и по его результатам составляется схема </w:t>
      </w:r>
      <w:proofErr w:type="gramStart"/>
      <w:r w:rsidRPr="004139EE">
        <w:rPr>
          <w:rFonts w:ascii="Times New Roman" w:eastAsia="Times New Roman" w:hAnsi="Times New Roman" w:cs="Times New Roman"/>
          <w:sz w:val="28"/>
          <w:szCs w:val="28"/>
        </w:rPr>
        <w:t>анализа</w:t>
      </w:r>
      <w:proofErr w:type="gramEnd"/>
      <w:r w:rsidRPr="004139EE">
        <w:rPr>
          <w:rFonts w:ascii="Times New Roman" w:eastAsia="Times New Roman" w:hAnsi="Times New Roman" w:cs="Times New Roman"/>
          <w:sz w:val="28"/>
          <w:szCs w:val="28"/>
        </w:rPr>
        <w:t xml:space="preserve"> которая покажет, как работать дальше: фронтально или индивидуально.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Ученик, проведя анализ своей работы, выписывает на последнюю страницу рабочей тетради те слова, в которых допустил ошибки, чтобы ежедневно прочитывать их и выполнять с ними задания в домашней работе. Для учеников с ослабленной памятью</w:t>
      </w:r>
      <w:proofErr w:type="gramStart"/>
      <w:r w:rsidRPr="004139EE">
        <w:rPr>
          <w:rFonts w:ascii="Times New Roman" w:eastAsia="Times New Roman" w:hAnsi="Times New Roman" w:cs="Times New Roman"/>
          <w:sz w:val="28"/>
          <w:szCs w:val="28"/>
        </w:rPr>
        <w:t>.</w:t>
      </w:r>
      <w:proofErr w:type="gramEnd"/>
      <w:r w:rsidRPr="004139EE">
        <w:rPr>
          <w:rFonts w:ascii="Times New Roman" w:eastAsia="Times New Roman" w:hAnsi="Times New Roman" w:cs="Times New Roman"/>
          <w:sz w:val="28"/>
          <w:szCs w:val="28"/>
        </w:rPr>
        <w:t xml:space="preserve"> </w:t>
      </w:r>
      <w:proofErr w:type="gramStart"/>
      <w:r w:rsidRPr="004139EE">
        <w:rPr>
          <w:rFonts w:ascii="Times New Roman" w:eastAsia="Times New Roman" w:hAnsi="Times New Roman" w:cs="Times New Roman"/>
          <w:sz w:val="28"/>
          <w:szCs w:val="28"/>
        </w:rPr>
        <w:t>т</w:t>
      </w:r>
      <w:proofErr w:type="gramEnd"/>
      <w:r w:rsidRPr="004139EE">
        <w:rPr>
          <w:rFonts w:ascii="Times New Roman" w:eastAsia="Times New Roman" w:hAnsi="Times New Roman" w:cs="Times New Roman"/>
          <w:sz w:val="28"/>
          <w:szCs w:val="28"/>
        </w:rPr>
        <w:t>.е. допустивших две и больше ошибок, рекомендуется увеличить частоту упражнений с помощью карточек – «</w:t>
      </w:r>
      <w:proofErr w:type="spellStart"/>
      <w:r w:rsidRPr="004139EE">
        <w:rPr>
          <w:rFonts w:ascii="Times New Roman" w:eastAsia="Times New Roman" w:hAnsi="Times New Roman" w:cs="Times New Roman"/>
          <w:sz w:val="28"/>
          <w:szCs w:val="28"/>
        </w:rPr>
        <w:t>сорбонок</w:t>
      </w:r>
      <w:proofErr w:type="spellEnd"/>
      <w:r w:rsidRPr="004139EE">
        <w:rPr>
          <w:rFonts w:ascii="Times New Roman" w:eastAsia="Times New Roman" w:hAnsi="Times New Roman" w:cs="Times New Roman"/>
          <w:sz w:val="28"/>
          <w:szCs w:val="28"/>
        </w:rPr>
        <w:t>».  Отработка навыка правописания слов,  в которых были допущены ошибки, идет индивидуально и параллельно изучению  слов следующего блока.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Контрольные диктанты или вторичный контроль проводятся один раз в две недели по мере изучения каждой пары блоков.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Результаты контрольных диктантов – основание  для продвижения на более вы уровень работы (например, работа с художественными текстами на основе словарных слов) либо продолжение изучения неусвоенных слов из соответствующего блока. Дальнейшая работа над словарными словами предполагает систематическое включение изученных слов в различные ситуации уроков русского языка и чтения, а также использование различных упражнений на развитие всех видов памяти.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 систему обычной домашней работы целесообразно включать комбинированные задания (т.е. кроме написания, заучивания школьники передают свое восприятие словарного слова через художественный образ)</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Предложенная нами методика носит развивающий характер, реализуя тем самым ведущую цель начального образования. Она переводит ученика из состояния объекта обучения в субъект изучения учебного материала. Школьник обучается сообразно своим возможностям, у него возникает интерес, чувство удовлетворенности, желание работать. А диагностика видов и уровня развития памяти каждого учеников дает возможность осуществлять  их индивидуально-дифференцированное обучение.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Безусловно, освоение нового - сложный и противоречивый процесс. Любые методы, приемы только тогда становятся действенными, когда естественно вплетаются в уже сложившуюся методическую систему, приняты и прочувствованы учителем, проверившим на практике и убежденным, что данная методика даст высокий результат и в плане обучения, и в плане развития, и в плане психологически комфортного состояния ребенка в школе.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Приведем примеры методики ознакомления учащихся со словарными словами.</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sz w:val="28"/>
          <w:szCs w:val="28"/>
        </w:rPr>
        <w:t xml:space="preserve">ВОРОНА - 1) птица с черным или серым оперением: </w:t>
      </w:r>
      <w:r w:rsidRPr="004139EE">
        <w:rPr>
          <w:rFonts w:ascii="Times New Roman" w:eastAsia="Times New Roman" w:hAnsi="Times New Roman" w:cs="Times New Roman"/>
          <w:i/>
          <w:sz w:val="28"/>
          <w:szCs w:val="28"/>
        </w:rPr>
        <w:t xml:space="preserve">Только серые вороны расшумелись на снегу </w:t>
      </w:r>
      <w:r w:rsidRPr="004139EE">
        <w:rPr>
          <w:rFonts w:ascii="Times New Roman" w:eastAsia="Times New Roman" w:hAnsi="Times New Roman" w:cs="Times New Roman"/>
          <w:sz w:val="28"/>
          <w:szCs w:val="28"/>
        </w:rPr>
        <w:t xml:space="preserve">(С. Есенин); 2) разг. - о рассеянном, невнимательном человеке. </w:t>
      </w:r>
      <w:proofErr w:type="spellStart"/>
      <w:r w:rsidRPr="004139EE">
        <w:rPr>
          <w:rFonts w:ascii="Times New Roman" w:eastAsia="Times New Roman" w:hAnsi="Times New Roman" w:cs="Times New Roman"/>
          <w:sz w:val="28"/>
          <w:szCs w:val="28"/>
        </w:rPr>
        <w:t>Прилаг</w:t>
      </w:r>
      <w:proofErr w:type="spellEnd"/>
      <w:r w:rsidRPr="004139EE">
        <w:rPr>
          <w:rFonts w:ascii="Times New Roman" w:eastAsia="Times New Roman" w:hAnsi="Times New Roman" w:cs="Times New Roman"/>
          <w:sz w:val="28"/>
          <w:szCs w:val="28"/>
        </w:rPr>
        <w:t xml:space="preserve">. - </w:t>
      </w:r>
      <w:r w:rsidRPr="004139EE">
        <w:rPr>
          <w:rFonts w:ascii="Times New Roman" w:eastAsia="Times New Roman" w:hAnsi="Times New Roman" w:cs="Times New Roman"/>
          <w:i/>
          <w:sz w:val="28"/>
          <w:szCs w:val="28"/>
        </w:rPr>
        <w:t xml:space="preserve">вороний, </w:t>
      </w:r>
      <w:proofErr w:type="gramStart"/>
      <w:r w:rsidRPr="004139EE">
        <w:rPr>
          <w:rFonts w:ascii="Times New Roman" w:eastAsia="Times New Roman" w:hAnsi="Times New Roman" w:cs="Times New Roman"/>
          <w:i/>
          <w:sz w:val="28"/>
          <w:szCs w:val="28"/>
        </w:rPr>
        <w:t>-</w:t>
      </w:r>
      <w:proofErr w:type="spellStart"/>
      <w:r w:rsidRPr="004139EE">
        <w:rPr>
          <w:rFonts w:ascii="Times New Roman" w:eastAsia="Times New Roman" w:hAnsi="Times New Roman" w:cs="Times New Roman"/>
          <w:i/>
          <w:sz w:val="28"/>
          <w:szCs w:val="28"/>
        </w:rPr>
        <w:t>н</w:t>
      </w:r>
      <w:proofErr w:type="gramEnd"/>
      <w:r w:rsidRPr="004139EE">
        <w:rPr>
          <w:rFonts w:ascii="Times New Roman" w:eastAsia="Times New Roman" w:hAnsi="Times New Roman" w:cs="Times New Roman"/>
          <w:i/>
          <w:sz w:val="28"/>
          <w:szCs w:val="28"/>
        </w:rPr>
        <w:t>ья</w:t>
      </w:r>
      <w:proofErr w:type="spellEnd"/>
      <w:r w:rsidRPr="004139EE">
        <w:rPr>
          <w:rFonts w:ascii="Times New Roman" w:eastAsia="Times New Roman" w:hAnsi="Times New Roman" w:cs="Times New Roman"/>
          <w:i/>
          <w:sz w:val="28"/>
          <w:szCs w:val="28"/>
        </w:rPr>
        <w:t>: Вороний крик. Воронья стая. Воронье гнездо.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ВОРОН - крупная птица с блестящим черным оперением, гнездящаяся обычно в уединенных местах.</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Названия птиц родственны слову </w:t>
      </w:r>
      <w:r w:rsidRPr="004139EE">
        <w:rPr>
          <w:rFonts w:ascii="Times New Roman" w:eastAsia="Times New Roman" w:hAnsi="Times New Roman" w:cs="Times New Roman"/>
          <w:i/>
          <w:sz w:val="28"/>
          <w:szCs w:val="28"/>
        </w:rPr>
        <w:t>вороной</w:t>
      </w:r>
      <w:r w:rsidRPr="004139EE">
        <w:rPr>
          <w:rFonts w:ascii="Times New Roman" w:eastAsia="Times New Roman" w:hAnsi="Times New Roman" w:cs="Times New Roman"/>
          <w:sz w:val="28"/>
          <w:szCs w:val="28"/>
        </w:rPr>
        <w:t xml:space="preserve"> - «черный». Ворону и ворона назвали так за черное оперение.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i/>
          <w:sz w:val="28"/>
          <w:szCs w:val="28"/>
        </w:rPr>
        <w:t>Ворон, ворона - вороной</w:t>
      </w:r>
      <w:r w:rsidRPr="004139EE">
        <w:rPr>
          <w:rFonts w:ascii="Times New Roman" w:eastAsia="Times New Roman" w:hAnsi="Times New Roman" w:cs="Times New Roman"/>
          <w:sz w:val="28"/>
          <w:szCs w:val="28"/>
        </w:rPr>
        <w:t xml:space="preserve"> - «черный».</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sz w:val="28"/>
          <w:szCs w:val="28"/>
        </w:rPr>
        <w:t xml:space="preserve">- </w:t>
      </w:r>
      <w:r w:rsidRPr="004139EE">
        <w:rPr>
          <w:rFonts w:ascii="Times New Roman" w:eastAsia="Times New Roman" w:hAnsi="Times New Roman" w:cs="Times New Roman"/>
          <w:i/>
          <w:sz w:val="28"/>
          <w:szCs w:val="28"/>
        </w:rPr>
        <w:t>Эй, ворона!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i/>
          <w:sz w:val="28"/>
          <w:szCs w:val="28"/>
        </w:rPr>
        <w:t>- Ты меня, косой? Так я не ворона, а ворон. Не видишь, что ли? Ворона серая, а я чёрный. Ворона деревенская, а я птица лесная, дикая!</w:t>
      </w:r>
      <w:r w:rsidRPr="004139EE">
        <w:rPr>
          <w:rFonts w:ascii="Times New Roman" w:eastAsia="Times New Roman" w:hAnsi="Times New Roman" w:cs="Times New Roman"/>
          <w:sz w:val="28"/>
          <w:szCs w:val="28"/>
        </w:rPr>
        <w:t xml:space="preserve"> (По Э. </w:t>
      </w:r>
      <w:proofErr w:type="spellStart"/>
      <w:r w:rsidRPr="004139EE">
        <w:rPr>
          <w:rFonts w:ascii="Times New Roman" w:eastAsia="Times New Roman" w:hAnsi="Times New Roman" w:cs="Times New Roman"/>
          <w:sz w:val="28"/>
          <w:szCs w:val="28"/>
        </w:rPr>
        <w:t>Шиму</w:t>
      </w:r>
      <w:proofErr w:type="spellEnd"/>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sz w:val="28"/>
          <w:szCs w:val="28"/>
        </w:rPr>
        <w:t xml:space="preserve">Однокоренные слова. </w:t>
      </w:r>
      <w:r w:rsidRPr="004139EE">
        <w:rPr>
          <w:rFonts w:ascii="Times New Roman" w:eastAsia="Times New Roman" w:hAnsi="Times New Roman" w:cs="Times New Roman"/>
          <w:i/>
          <w:sz w:val="28"/>
          <w:szCs w:val="28"/>
        </w:rPr>
        <w:t xml:space="preserve">Ворона, </w:t>
      </w:r>
      <w:proofErr w:type="spellStart"/>
      <w:r w:rsidRPr="004139EE">
        <w:rPr>
          <w:rFonts w:ascii="Times New Roman" w:eastAsia="Times New Roman" w:hAnsi="Times New Roman" w:cs="Times New Roman"/>
          <w:i/>
          <w:sz w:val="28"/>
          <w:szCs w:val="28"/>
        </w:rPr>
        <w:t>воронушка</w:t>
      </w:r>
      <w:proofErr w:type="spellEnd"/>
      <w:r w:rsidRPr="004139EE">
        <w:rPr>
          <w:rFonts w:ascii="Times New Roman" w:eastAsia="Times New Roman" w:hAnsi="Times New Roman" w:cs="Times New Roman"/>
          <w:i/>
          <w:sz w:val="28"/>
          <w:szCs w:val="28"/>
        </w:rPr>
        <w:t>, воронёнок, вороньё, вороний, воронить.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Сочетаемость слов. </w:t>
      </w:r>
      <w:r w:rsidRPr="004139EE">
        <w:rPr>
          <w:rFonts w:ascii="Times New Roman" w:eastAsia="Times New Roman" w:hAnsi="Times New Roman" w:cs="Times New Roman"/>
          <w:i/>
          <w:sz w:val="28"/>
          <w:szCs w:val="28"/>
        </w:rPr>
        <w:t xml:space="preserve">Чёрная, серая, </w:t>
      </w:r>
      <w:proofErr w:type="gramStart"/>
      <w:r w:rsidRPr="004139EE">
        <w:rPr>
          <w:rFonts w:ascii="Times New Roman" w:eastAsia="Times New Roman" w:hAnsi="Times New Roman" w:cs="Times New Roman"/>
          <w:i/>
          <w:sz w:val="28"/>
          <w:szCs w:val="28"/>
        </w:rPr>
        <w:t>крикливая</w:t>
      </w:r>
      <w:proofErr w:type="gramEnd"/>
      <w:r w:rsidRPr="004139EE">
        <w:rPr>
          <w:rFonts w:ascii="Times New Roman" w:eastAsia="Times New Roman" w:hAnsi="Times New Roman" w:cs="Times New Roman"/>
          <w:i/>
          <w:sz w:val="28"/>
          <w:szCs w:val="28"/>
        </w:rPr>
        <w:t>, молодая, старая, большая, учёная, глупая, хитрая...</w:t>
      </w:r>
      <w:r w:rsidRPr="004139EE">
        <w:rPr>
          <w:rFonts w:ascii="Times New Roman" w:eastAsia="Times New Roman" w:hAnsi="Times New Roman" w:cs="Times New Roman"/>
          <w:sz w:val="28"/>
          <w:szCs w:val="28"/>
        </w:rPr>
        <w:t xml:space="preserve"> ворона. </w:t>
      </w:r>
      <w:r w:rsidRPr="004139EE">
        <w:rPr>
          <w:rFonts w:ascii="Times New Roman" w:eastAsia="Times New Roman" w:hAnsi="Times New Roman" w:cs="Times New Roman"/>
          <w:i/>
          <w:sz w:val="28"/>
          <w:szCs w:val="28"/>
        </w:rPr>
        <w:t>Оперение, окраска, голова, шея, крик</w:t>
      </w:r>
      <w:r w:rsidRPr="004139EE">
        <w:rPr>
          <w:rFonts w:ascii="Times New Roman" w:eastAsia="Times New Roman" w:hAnsi="Times New Roman" w:cs="Times New Roman"/>
          <w:sz w:val="28"/>
          <w:szCs w:val="28"/>
        </w:rPr>
        <w:t xml:space="preserve"> вороны. </w:t>
      </w:r>
      <w:r w:rsidRPr="004139EE">
        <w:rPr>
          <w:rFonts w:ascii="Times New Roman" w:eastAsia="Times New Roman" w:hAnsi="Times New Roman" w:cs="Times New Roman"/>
          <w:i/>
          <w:sz w:val="28"/>
          <w:szCs w:val="28"/>
        </w:rPr>
        <w:t>Увидеть, вспугнуть, накормить</w:t>
      </w:r>
      <w:r w:rsidRPr="004139EE">
        <w:rPr>
          <w:rFonts w:ascii="Times New Roman" w:eastAsia="Times New Roman" w:hAnsi="Times New Roman" w:cs="Times New Roman"/>
          <w:sz w:val="28"/>
          <w:szCs w:val="28"/>
        </w:rPr>
        <w:t xml:space="preserve"> ворону.</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 ворону </w:t>
      </w:r>
      <w:r w:rsidRPr="004139EE">
        <w:rPr>
          <w:rFonts w:ascii="Times New Roman" w:eastAsia="Times New Roman" w:hAnsi="Times New Roman" w:cs="Times New Roman"/>
          <w:i/>
          <w:sz w:val="28"/>
          <w:szCs w:val="28"/>
        </w:rPr>
        <w:t>попасть</w:t>
      </w:r>
      <w:r w:rsidRPr="004139EE">
        <w:rPr>
          <w:rFonts w:ascii="Times New Roman" w:eastAsia="Times New Roman" w:hAnsi="Times New Roman" w:cs="Times New Roman"/>
          <w:sz w:val="28"/>
          <w:szCs w:val="28"/>
        </w:rPr>
        <w:t xml:space="preserve">, за вороной </w:t>
      </w:r>
      <w:r w:rsidRPr="004139EE">
        <w:rPr>
          <w:rFonts w:ascii="Times New Roman" w:eastAsia="Times New Roman" w:hAnsi="Times New Roman" w:cs="Times New Roman"/>
          <w:i/>
          <w:sz w:val="28"/>
          <w:szCs w:val="28"/>
        </w:rPr>
        <w:t>наблюдать, следить</w:t>
      </w:r>
      <w:r w:rsidRPr="004139EE">
        <w:rPr>
          <w:rFonts w:ascii="Times New Roman" w:eastAsia="Times New Roman" w:hAnsi="Times New Roman" w:cs="Times New Roman"/>
          <w:sz w:val="28"/>
          <w:szCs w:val="28"/>
        </w:rPr>
        <w:t xml:space="preserve">. К вороне </w:t>
      </w:r>
      <w:r w:rsidRPr="004139EE">
        <w:rPr>
          <w:rFonts w:ascii="Times New Roman" w:eastAsia="Times New Roman" w:hAnsi="Times New Roman" w:cs="Times New Roman"/>
          <w:i/>
          <w:sz w:val="28"/>
          <w:szCs w:val="28"/>
        </w:rPr>
        <w:t>подкрасться, приблизиться, подойти</w:t>
      </w:r>
      <w:r w:rsidRPr="004139EE">
        <w:rPr>
          <w:rFonts w:ascii="Times New Roman" w:eastAsia="Times New Roman" w:hAnsi="Times New Roman" w:cs="Times New Roman"/>
          <w:sz w:val="28"/>
          <w:szCs w:val="28"/>
        </w:rPr>
        <w:t xml:space="preserve">. На ворону </w:t>
      </w:r>
      <w:r w:rsidRPr="004139EE">
        <w:rPr>
          <w:rFonts w:ascii="Times New Roman" w:eastAsia="Times New Roman" w:hAnsi="Times New Roman" w:cs="Times New Roman"/>
          <w:i/>
          <w:sz w:val="28"/>
          <w:szCs w:val="28"/>
        </w:rPr>
        <w:t>напасть, броситься</w:t>
      </w:r>
      <w:r w:rsidRPr="004139EE">
        <w:rPr>
          <w:rFonts w:ascii="Times New Roman" w:eastAsia="Times New Roman" w:hAnsi="Times New Roman" w:cs="Times New Roman"/>
          <w:sz w:val="28"/>
          <w:szCs w:val="28"/>
        </w:rPr>
        <w:t xml:space="preserve">. От вороны </w:t>
      </w:r>
      <w:r w:rsidRPr="004139EE">
        <w:rPr>
          <w:rFonts w:ascii="Times New Roman" w:eastAsia="Times New Roman" w:hAnsi="Times New Roman" w:cs="Times New Roman"/>
          <w:i/>
          <w:sz w:val="28"/>
          <w:szCs w:val="28"/>
        </w:rPr>
        <w:t>убежать, отлететь</w:t>
      </w:r>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proofErr w:type="gramStart"/>
      <w:r w:rsidRPr="004139EE">
        <w:rPr>
          <w:rFonts w:ascii="Times New Roman" w:eastAsia="Times New Roman" w:hAnsi="Times New Roman" w:cs="Times New Roman"/>
          <w:sz w:val="28"/>
          <w:szCs w:val="28"/>
        </w:rPr>
        <w:t xml:space="preserve">Ворона </w:t>
      </w:r>
      <w:r w:rsidRPr="004139EE">
        <w:rPr>
          <w:rFonts w:ascii="Times New Roman" w:eastAsia="Times New Roman" w:hAnsi="Times New Roman" w:cs="Times New Roman"/>
          <w:i/>
          <w:sz w:val="28"/>
          <w:szCs w:val="28"/>
        </w:rPr>
        <w:t>живёт, летит, каркает, строит</w:t>
      </w:r>
      <w:r w:rsidRPr="004139EE">
        <w:rPr>
          <w:rFonts w:ascii="Times New Roman" w:eastAsia="Times New Roman" w:hAnsi="Times New Roman" w:cs="Times New Roman"/>
          <w:sz w:val="28"/>
          <w:szCs w:val="28"/>
        </w:rPr>
        <w:t xml:space="preserve"> (гнездо), </w:t>
      </w:r>
      <w:r w:rsidRPr="004139EE">
        <w:rPr>
          <w:rFonts w:ascii="Times New Roman" w:eastAsia="Times New Roman" w:hAnsi="Times New Roman" w:cs="Times New Roman"/>
          <w:i/>
          <w:sz w:val="28"/>
          <w:szCs w:val="28"/>
        </w:rPr>
        <w:t>тащит</w:t>
      </w:r>
      <w:r w:rsidRPr="004139EE">
        <w:rPr>
          <w:rFonts w:ascii="Times New Roman" w:eastAsia="Times New Roman" w:hAnsi="Times New Roman" w:cs="Times New Roman"/>
          <w:sz w:val="28"/>
          <w:szCs w:val="28"/>
        </w:rPr>
        <w:t xml:space="preserve"> (добычу), </w:t>
      </w:r>
      <w:r w:rsidRPr="004139EE">
        <w:rPr>
          <w:rFonts w:ascii="Times New Roman" w:eastAsia="Times New Roman" w:hAnsi="Times New Roman" w:cs="Times New Roman"/>
          <w:i/>
          <w:sz w:val="28"/>
          <w:szCs w:val="28"/>
        </w:rPr>
        <w:t>выводит</w:t>
      </w:r>
      <w:r w:rsidRPr="004139EE">
        <w:rPr>
          <w:rFonts w:ascii="Times New Roman" w:eastAsia="Times New Roman" w:hAnsi="Times New Roman" w:cs="Times New Roman"/>
          <w:sz w:val="28"/>
          <w:szCs w:val="28"/>
        </w:rPr>
        <w:t xml:space="preserve"> (птенцов), </w:t>
      </w:r>
      <w:r w:rsidRPr="004139EE">
        <w:rPr>
          <w:rFonts w:ascii="Times New Roman" w:eastAsia="Times New Roman" w:hAnsi="Times New Roman" w:cs="Times New Roman"/>
          <w:i/>
          <w:sz w:val="28"/>
          <w:szCs w:val="28"/>
        </w:rPr>
        <w:t>кричит.</w:t>
      </w:r>
      <w:proofErr w:type="gramEnd"/>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Когда так говорят? </w:t>
      </w:r>
      <w:r w:rsidRPr="004139EE">
        <w:rPr>
          <w:rFonts w:ascii="Times New Roman" w:eastAsia="Times New Roman" w:hAnsi="Times New Roman" w:cs="Times New Roman"/>
          <w:i/>
          <w:sz w:val="28"/>
          <w:szCs w:val="28"/>
        </w:rPr>
        <w:t>Считать ворон:</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а) </w:t>
      </w:r>
      <w:proofErr w:type="gramStart"/>
      <w:r w:rsidRPr="004139EE">
        <w:rPr>
          <w:rFonts w:ascii="Times New Roman" w:eastAsia="Times New Roman" w:hAnsi="Times New Roman" w:cs="Times New Roman"/>
          <w:sz w:val="28"/>
          <w:szCs w:val="28"/>
        </w:rPr>
        <w:t>глазеть</w:t>
      </w:r>
      <w:proofErr w:type="gramEnd"/>
      <w:r w:rsidRPr="004139EE">
        <w:rPr>
          <w:rFonts w:ascii="Times New Roman" w:eastAsia="Times New Roman" w:hAnsi="Times New Roman" w:cs="Times New Roman"/>
          <w:sz w:val="28"/>
          <w:szCs w:val="28"/>
        </w:rPr>
        <w:t xml:space="preserve"> по сторонам, ротозейничать; </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б) проводить время в праздности, бездельничать.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i/>
          <w:sz w:val="28"/>
          <w:szCs w:val="28"/>
        </w:rPr>
        <w:t>Ворона в павлиньих перьях:</w:t>
      </w:r>
      <w:r w:rsidRPr="004139EE">
        <w:rPr>
          <w:rFonts w:ascii="Times New Roman" w:eastAsia="Times New Roman" w:hAnsi="Times New Roman" w:cs="Times New Roman"/>
          <w:sz w:val="28"/>
          <w:szCs w:val="28"/>
        </w:rPr>
        <w:t xml:space="preserve"> о человеке, который присваивает себе чужие достоинства, безуспешно пытается играть высокую, несвойственную ему роль и поэтому попа дает в комическое положение.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i/>
          <w:sz w:val="28"/>
          <w:szCs w:val="28"/>
        </w:rPr>
        <w:t>Белая ворона</w:t>
      </w:r>
      <w:r w:rsidRPr="004139EE">
        <w:rPr>
          <w:rFonts w:ascii="Times New Roman" w:eastAsia="Times New Roman" w:hAnsi="Times New Roman" w:cs="Times New Roman"/>
          <w:sz w:val="28"/>
          <w:szCs w:val="28"/>
        </w:rPr>
        <w:t>: о человеке, резко выделяющемся чем-либо среди окружающих его людей, отличающемся чем-либо, не похожем на них.</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Пословицы и поговорки.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Куда ворона летит, туда и глядит.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Соловей месяц поет, а ворона круглый год каркает.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Пуганая ворона и куста боится.</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дом вороны найдешь по карканью.</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Каркает как ворона.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Вороне соколом не быть.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Ворон за море летал, а умнее не стал.</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На чужой стороне и сокола зовут вороной.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Загадки.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Окраской - сероватая, повадкой - вороватая, </w:t>
      </w:r>
      <w:proofErr w:type="gramStart"/>
      <w:r w:rsidRPr="004139EE">
        <w:rPr>
          <w:rFonts w:ascii="Times New Roman" w:eastAsia="Times New Roman" w:hAnsi="Times New Roman" w:cs="Times New Roman"/>
          <w:sz w:val="28"/>
          <w:szCs w:val="28"/>
        </w:rPr>
        <w:t>крикунья</w:t>
      </w:r>
      <w:proofErr w:type="gramEnd"/>
      <w:r w:rsidRPr="004139EE">
        <w:rPr>
          <w:rFonts w:ascii="Times New Roman" w:eastAsia="Times New Roman" w:hAnsi="Times New Roman" w:cs="Times New Roman"/>
          <w:sz w:val="28"/>
          <w:szCs w:val="28"/>
        </w:rPr>
        <w:t xml:space="preserve"> хрипловатая - известная персона. Кто она?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Шапочка серенькая, </w:t>
      </w:r>
      <w:proofErr w:type="spellStart"/>
      <w:r w:rsidRPr="004139EE">
        <w:rPr>
          <w:rFonts w:ascii="Times New Roman" w:eastAsia="Times New Roman" w:hAnsi="Times New Roman" w:cs="Times New Roman"/>
          <w:sz w:val="28"/>
          <w:szCs w:val="28"/>
        </w:rPr>
        <w:t>жилеточка</w:t>
      </w:r>
      <w:proofErr w:type="spellEnd"/>
      <w:r w:rsidRPr="004139EE">
        <w:rPr>
          <w:rFonts w:ascii="Times New Roman" w:eastAsia="Times New Roman" w:hAnsi="Times New Roman" w:cs="Times New Roman"/>
          <w:sz w:val="28"/>
          <w:szCs w:val="28"/>
        </w:rPr>
        <w:t xml:space="preserve"> нетканая, кафтанчик рябенький, а ходит босиком.</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Предложения, тексты.</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 криком в воздухе </w:t>
      </w:r>
      <w:proofErr w:type="gramStart"/>
      <w:r w:rsidRPr="004139EE">
        <w:rPr>
          <w:rFonts w:ascii="Times New Roman" w:eastAsia="Times New Roman" w:hAnsi="Times New Roman" w:cs="Times New Roman"/>
          <w:sz w:val="28"/>
          <w:szCs w:val="28"/>
        </w:rPr>
        <w:t>кружится</w:t>
      </w:r>
      <w:proofErr w:type="gramEnd"/>
      <w:r w:rsidRPr="004139EE">
        <w:rPr>
          <w:rFonts w:ascii="Times New Roman" w:eastAsia="Times New Roman" w:hAnsi="Times New Roman" w:cs="Times New Roman"/>
          <w:sz w:val="28"/>
          <w:szCs w:val="28"/>
        </w:rPr>
        <w:t xml:space="preserve"> стал талон и воров (Н. Некрасов).</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Ворона каркнула во все воронье горло (И. Крылов).</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И там, где днем трамваи спешат со всех сторон, нельзя ходить зевая! Нельзя считать воров! (С. Михалков).</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Скороговорки.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rPr>
        <w:t>Проворонила</w:t>
      </w:r>
      <w:proofErr w:type="gramEnd"/>
      <w:r w:rsidRPr="004139EE">
        <w:rPr>
          <w:rFonts w:ascii="Times New Roman" w:eastAsia="Times New Roman" w:hAnsi="Times New Roman" w:cs="Times New Roman"/>
          <w:sz w:val="28"/>
          <w:szCs w:val="28"/>
        </w:rPr>
        <w:t xml:space="preserve"> ворона вороненка.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Летели три вороны - черны и </w:t>
      </w:r>
      <w:proofErr w:type="spellStart"/>
      <w:r w:rsidRPr="004139EE">
        <w:rPr>
          <w:rFonts w:ascii="Times New Roman" w:eastAsia="Times New Roman" w:hAnsi="Times New Roman" w:cs="Times New Roman"/>
          <w:sz w:val="28"/>
          <w:szCs w:val="28"/>
        </w:rPr>
        <w:t>пестроголовы</w:t>
      </w:r>
      <w:proofErr w:type="spellEnd"/>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Сорока с вороной спорила. Тараторила, тараторила, ворону переспорила.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ВОРОБЕЙ, </w:t>
      </w:r>
      <w:proofErr w:type="gramStart"/>
      <w:r w:rsidRPr="004139EE">
        <w:rPr>
          <w:rFonts w:ascii="Times New Roman" w:eastAsia="Times New Roman" w:hAnsi="Times New Roman" w:cs="Times New Roman"/>
          <w:i/>
          <w:sz w:val="28"/>
          <w:szCs w:val="28"/>
        </w:rPr>
        <w:t>-</w:t>
      </w:r>
      <w:proofErr w:type="spellStart"/>
      <w:r w:rsidRPr="004139EE">
        <w:rPr>
          <w:rFonts w:ascii="Times New Roman" w:eastAsia="Times New Roman" w:hAnsi="Times New Roman" w:cs="Times New Roman"/>
          <w:i/>
          <w:sz w:val="28"/>
          <w:szCs w:val="28"/>
        </w:rPr>
        <w:t>б</w:t>
      </w:r>
      <w:proofErr w:type="gramEnd"/>
      <w:r w:rsidRPr="004139EE">
        <w:rPr>
          <w:rFonts w:ascii="Times New Roman" w:eastAsia="Times New Roman" w:hAnsi="Times New Roman" w:cs="Times New Roman"/>
          <w:i/>
          <w:sz w:val="28"/>
          <w:szCs w:val="28"/>
        </w:rPr>
        <w:t>ья</w:t>
      </w:r>
      <w:proofErr w:type="spellEnd"/>
      <w:r w:rsidRPr="004139EE">
        <w:rPr>
          <w:rFonts w:ascii="Times New Roman" w:eastAsia="Times New Roman" w:hAnsi="Times New Roman" w:cs="Times New Roman"/>
          <w:sz w:val="28"/>
          <w:szCs w:val="28"/>
        </w:rPr>
        <w:t xml:space="preserve">. Маленькая птичка с </w:t>
      </w:r>
      <w:proofErr w:type="spellStart"/>
      <w:r w:rsidRPr="004139EE">
        <w:rPr>
          <w:rFonts w:ascii="Times New Roman" w:eastAsia="Times New Roman" w:hAnsi="Times New Roman" w:cs="Times New Roman"/>
          <w:sz w:val="28"/>
          <w:szCs w:val="28"/>
        </w:rPr>
        <w:t>коричневато-серьтм</w:t>
      </w:r>
      <w:proofErr w:type="spellEnd"/>
      <w:r w:rsidRPr="004139EE">
        <w:rPr>
          <w:rFonts w:ascii="Times New Roman" w:eastAsia="Times New Roman" w:hAnsi="Times New Roman" w:cs="Times New Roman"/>
          <w:sz w:val="28"/>
          <w:szCs w:val="28"/>
        </w:rPr>
        <w:t xml:space="preserve"> оперением, живущая обычно близ жилых строений: </w:t>
      </w:r>
      <w:r w:rsidRPr="004139EE">
        <w:rPr>
          <w:rFonts w:ascii="Times New Roman" w:eastAsia="Times New Roman" w:hAnsi="Times New Roman" w:cs="Times New Roman"/>
          <w:i/>
          <w:sz w:val="28"/>
          <w:szCs w:val="28"/>
        </w:rPr>
        <w:t>Воробей по лужице прыгает и кружится. Пёрышки взъерошил он, хвостик распушил</w:t>
      </w:r>
      <w:r w:rsidRPr="004139EE">
        <w:rPr>
          <w:rFonts w:ascii="Times New Roman" w:eastAsia="Times New Roman" w:hAnsi="Times New Roman" w:cs="Times New Roman"/>
          <w:sz w:val="28"/>
          <w:szCs w:val="28"/>
        </w:rPr>
        <w:t xml:space="preserve"> (А. </w:t>
      </w:r>
      <w:proofErr w:type="spellStart"/>
      <w:r w:rsidRPr="004139EE">
        <w:rPr>
          <w:rFonts w:ascii="Times New Roman" w:eastAsia="Times New Roman" w:hAnsi="Times New Roman" w:cs="Times New Roman"/>
          <w:sz w:val="28"/>
          <w:szCs w:val="28"/>
        </w:rPr>
        <w:t>Барто</w:t>
      </w:r>
      <w:proofErr w:type="spellEnd"/>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spellStart"/>
      <w:r w:rsidRPr="004139EE">
        <w:rPr>
          <w:rFonts w:ascii="Times New Roman" w:eastAsia="Times New Roman" w:hAnsi="Times New Roman" w:cs="Times New Roman"/>
          <w:sz w:val="28"/>
          <w:szCs w:val="28"/>
        </w:rPr>
        <w:t>Прилаг</w:t>
      </w:r>
      <w:proofErr w:type="spellEnd"/>
      <w:r w:rsidRPr="004139EE">
        <w:rPr>
          <w:rFonts w:ascii="Times New Roman" w:eastAsia="Times New Roman" w:hAnsi="Times New Roman" w:cs="Times New Roman"/>
          <w:sz w:val="28"/>
          <w:szCs w:val="28"/>
        </w:rPr>
        <w:t xml:space="preserve">. -  воробьиный, </w:t>
      </w:r>
      <w:proofErr w:type="gramStart"/>
      <w:r w:rsidRPr="004139EE">
        <w:rPr>
          <w:rFonts w:ascii="Times New Roman" w:eastAsia="Times New Roman" w:hAnsi="Times New Roman" w:cs="Times New Roman"/>
          <w:sz w:val="28"/>
          <w:szCs w:val="28"/>
        </w:rPr>
        <w:t>-</w:t>
      </w:r>
      <w:proofErr w:type="spellStart"/>
      <w:r w:rsidRPr="004139EE">
        <w:rPr>
          <w:rFonts w:ascii="Times New Roman" w:eastAsia="Times New Roman" w:hAnsi="Times New Roman" w:cs="Times New Roman"/>
          <w:sz w:val="28"/>
          <w:szCs w:val="28"/>
        </w:rPr>
        <w:t>а</w:t>
      </w:r>
      <w:proofErr w:type="gramEnd"/>
      <w:r w:rsidRPr="004139EE">
        <w:rPr>
          <w:rFonts w:ascii="Times New Roman" w:eastAsia="Times New Roman" w:hAnsi="Times New Roman" w:cs="Times New Roman"/>
          <w:sz w:val="28"/>
          <w:szCs w:val="28"/>
        </w:rPr>
        <w:t>я</w:t>
      </w:r>
      <w:proofErr w:type="spellEnd"/>
      <w:r w:rsidRPr="004139EE">
        <w:rPr>
          <w:rFonts w:ascii="Times New Roman" w:eastAsia="Times New Roman" w:hAnsi="Times New Roman" w:cs="Times New Roman"/>
          <w:sz w:val="28"/>
          <w:szCs w:val="28"/>
        </w:rPr>
        <w:t>: Воробьиное гнездо, воробьиная стая.</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 истокам слова.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1. Когда увидишь, как ловко таскают крошки у неповоротливых голубей эти смышленые птахи, поневоле подумаешь: «воробей - это просто-напросто воробей». А вот некоторые ученые думают иначе. Слово </w:t>
      </w:r>
      <w:r w:rsidRPr="004139EE">
        <w:rPr>
          <w:rFonts w:ascii="Times New Roman" w:eastAsia="Times New Roman" w:hAnsi="Times New Roman" w:cs="Times New Roman"/>
          <w:i/>
          <w:sz w:val="28"/>
          <w:szCs w:val="28"/>
        </w:rPr>
        <w:t>воробей</w:t>
      </w:r>
      <w:r w:rsidRPr="004139EE">
        <w:rPr>
          <w:rFonts w:ascii="Times New Roman" w:eastAsia="Times New Roman" w:hAnsi="Times New Roman" w:cs="Times New Roman"/>
          <w:sz w:val="28"/>
          <w:szCs w:val="28"/>
        </w:rPr>
        <w:t xml:space="preserve"> восходит к древней основе вор. От нее образованы такие слова, как </w:t>
      </w:r>
      <w:r w:rsidRPr="004139EE">
        <w:rPr>
          <w:rFonts w:ascii="Times New Roman" w:eastAsia="Times New Roman" w:hAnsi="Times New Roman" w:cs="Times New Roman"/>
          <w:i/>
          <w:sz w:val="28"/>
          <w:szCs w:val="28"/>
        </w:rPr>
        <w:t>ворота, забор</w:t>
      </w:r>
      <w:r w:rsidRPr="004139EE">
        <w:rPr>
          <w:rFonts w:ascii="Times New Roman" w:eastAsia="Times New Roman" w:hAnsi="Times New Roman" w:cs="Times New Roman"/>
          <w:sz w:val="28"/>
          <w:szCs w:val="28"/>
        </w:rPr>
        <w:t>. Наверное, за то воробей получил свое имя, что издавна вертелся подле человеческого жилья, на воротах да заборах сидел.</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2. Разные птицы подают голос по-разному. Из звуков, которые они издают, было образовано немало слов - названий птиц. Так, воробей назван по своему чириканью, от </w:t>
      </w:r>
      <w:proofErr w:type="gramStart"/>
      <w:r w:rsidRPr="004139EE">
        <w:rPr>
          <w:rFonts w:ascii="Times New Roman" w:eastAsia="Times New Roman" w:hAnsi="Times New Roman" w:cs="Times New Roman"/>
          <w:sz w:val="28"/>
          <w:szCs w:val="28"/>
        </w:rPr>
        <w:t>звукоподражательного</w:t>
      </w:r>
      <w:proofErr w:type="gramEnd"/>
      <w:r w:rsidRPr="004139EE">
        <w:rPr>
          <w:rFonts w:ascii="Times New Roman" w:eastAsia="Times New Roman" w:hAnsi="Times New Roman" w:cs="Times New Roman"/>
          <w:sz w:val="28"/>
          <w:szCs w:val="28"/>
        </w:rPr>
        <w:t xml:space="preserve"> вор. Та же основа и в несохранившемся </w:t>
      </w:r>
      <w:proofErr w:type="spellStart"/>
      <w:r w:rsidRPr="004139EE">
        <w:rPr>
          <w:rFonts w:ascii="Times New Roman" w:eastAsia="Times New Roman" w:hAnsi="Times New Roman" w:cs="Times New Roman"/>
          <w:i/>
          <w:sz w:val="28"/>
          <w:szCs w:val="28"/>
        </w:rPr>
        <w:t>ворк</w:t>
      </w:r>
      <w:proofErr w:type="spellEnd"/>
      <w:r w:rsidRPr="004139EE">
        <w:rPr>
          <w:rFonts w:ascii="Times New Roman" w:eastAsia="Times New Roman" w:hAnsi="Times New Roman" w:cs="Times New Roman"/>
          <w:sz w:val="28"/>
          <w:szCs w:val="28"/>
        </w:rPr>
        <w:t xml:space="preserve">, на </w:t>
      </w:r>
      <w:proofErr w:type="gramStart"/>
      <w:r w:rsidRPr="004139EE">
        <w:rPr>
          <w:rFonts w:ascii="Times New Roman" w:eastAsia="Times New Roman" w:hAnsi="Times New Roman" w:cs="Times New Roman"/>
          <w:sz w:val="28"/>
          <w:szCs w:val="28"/>
        </w:rPr>
        <w:t>базе</w:t>
      </w:r>
      <w:proofErr w:type="gramEnd"/>
      <w:r w:rsidRPr="004139EE">
        <w:rPr>
          <w:rFonts w:ascii="Times New Roman" w:eastAsia="Times New Roman" w:hAnsi="Times New Roman" w:cs="Times New Roman"/>
          <w:sz w:val="28"/>
          <w:szCs w:val="28"/>
        </w:rPr>
        <w:t xml:space="preserve"> которого образовалось </w:t>
      </w:r>
      <w:r w:rsidRPr="004139EE">
        <w:rPr>
          <w:rFonts w:ascii="Times New Roman" w:eastAsia="Times New Roman" w:hAnsi="Times New Roman" w:cs="Times New Roman"/>
          <w:i/>
          <w:sz w:val="28"/>
          <w:szCs w:val="28"/>
        </w:rPr>
        <w:t>ворковать</w:t>
      </w:r>
      <w:r w:rsidRPr="004139EE">
        <w:rPr>
          <w:rFonts w:ascii="Times New Roman" w:eastAsia="Times New Roman" w:hAnsi="Times New Roman" w:cs="Times New Roman"/>
          <w:sz w:val="28"/>
          <w:szCs w:val="28"/>
        </w:rPr>
        <w:t>, т.е. «издавать переливчатые звуки»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Воробей - </w:t>
      </w:r>
      <w:r w:rsidRPr="004139EE">
        <w:rPr>
          <w:rFonts w:ascii="Times New Roman" w:eastAsia="Times New Roman" w:hAnsi="Times New Roman" w:cs="Times New Roman"/>
          <w:i/>
          <w:sz w:val="28"/>
          <w:szCs w:val="28"/>
        </w:rPr>
        <w:t xml:space="preserve">нор, </w:t>
      </w:r>
      <w:proofErr w:type="spellStart"/>
      <w:r w:rsidRPr="004139EE">
        <w:rPr>
          <w:rFonts w:ascii="Times New Roman" w:eastAsia="Times New Roman" w:hAnsi="Times New Roman" w:cs="Times New Roman"/>
          <w:i/>
          <w:sz w:val="28"/>
          <w:szCs w:val="28"/>
        </w:rPr>
        <w:t>ворк</w:t>
      </w:r>
      <w:proofErr w:type="spellEnd"/>
      <w:r w:rsidRPr="004139EE">
        <w:rPr>
          <w:rFonts w:ascii="Times New Roman" w:eastAsia="Times New Roman" w:hAnsi="Times New Roman" w:cs="Times New Roman"/>
          <w:sz w:val="28"/>
          <w:szCs w:val="28"/>
        </w:rPr>
        <w:t xml:space="preserve"> – «воркует, издает переливчатые звуки».</w:t>
      </w:r>
    </w:p>
    <w:p w:rsidR="004139EE" w:rsidRPr="004139EE" w:rsidRDefault="004139EE" w:rsidP="004139EE">
      <w:pPr>
        <w:spacing w:after="0" w:line="240" w:lineRule="auto"/>
        <w:ind w:firstLine="540"/>
        <w:jc w:val="both"/>
        <w:rPr>
          <w:rFonts w:ascii="Times New Roman" w:eastAsia="Times New Roman" w:hAnsi="Times New Roman" w:cs="Times New Roman"/>
          <w:i/>
          <w:sz w:val="28"/>
          <w:szCs w:val="28"/>
        </w:rPr>
      </w:pPr>
      <w:r w:rsidRPr="004139EE">
        <w:rPr>
          <w:rFonts w:ascii="Times New Roman" w:eastAsia="Times New Roman" w:hAnsi="Times New Roman" w:cs="Times New Roman"/>
          <w:sz w:val="28"/>
          <w:szCs w:val="28"/>
        </w:rPr>
        <w:t xml:space="preserve">Однокоренные слова. </w:t>
      </w:r>
      <w:r w:rsidRPr="004139EE">
        <w:rPr>
          <w:rFonts w:ascii="Times New Roman" w:eastAsia="Times New Roman" w:hAnsi="Times New Roman" w:cs="Times New Roman"/>
          <w:i/>
          <w:sz w:val="28"/>
          <w:szCs w:val="28"/>
        </w:rPr>
        <w:t xml:space="preserve">Воробей, воробушек, воробышек, </w:t>
      </w:r>
      <w:proofErr w:type="gramStart"/>
      <w:r w:rsidRPr="004139EE">
        <w:rPr>
          <w:rFonts w:ascii="Times New Roman" w:eastAsia="Times New Roman" w:hAnsi="Times New Roman" w:cs="Times New Roman"/>
          <w:i/>
          <w:sz w:val="28"/>
          <w:szCs w:val="28"/>
        </w:rPr>
        <w:t>воробьё</w:t>
      </w:r>
      <w:proofErr w:type="gramEnd"/>
      <w:r w:rsidRPr="004139EE">
        <w:rPr>
          <w:rFonts w:ascii="Times New Roman" w:eastAsia="Times New Roman" w:hAnsi="Times New Roman" w:cs="Times New Roman"/>
          <w:i/>
          <w:sz w:val="28"/>
          <w:szCs w:val="28"/>
        </w:rPr>
        <w:t xml:space="preserve"> ооую6ы воробьиный.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Сочетаемость слов. </w:t>
      </w:r>
      <w:r w:rsidRPr="004139EE">
        <w:rPr>
          <w:rFonts w:ascii="Times New Roman" w:eastAsia="Times New Roman" w:hAnsi="Times New Roman" w:cs="Times New Roman"/>
          <w:i/>
          <w:sz w:val="28"/>
          <w:szCs w:val="28"/>
        </w:rPr>
        <w:t>Серый, молодой, старый, маленький, пугливый, шустрый, проворный, драчливый, нарядный...</w:t>
      </w:r>
      <w:r w:rsidRPr="004139EE">
        <w:rPr>
          <w:rFonts w:ascii="Times New Roman" w:eastAsia="Times New Roman" w:hAnsi="Times New Roman" w:cs="Times New Roman"/>
          <w:sz w:val="28"/>
          <w:szCs w:val="28"/>
        </w:rPr>
        <w:t xml:space="preserve"> воробей.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i/>
          <w:sz w:val="28"/>
          <w:szCs w:val="28"/>
        </w:rPr>
        <w:t>Увидеть, поймать</w:t>
      </w:r>
      <w:r w:rsidRPr="004139EE">
        <w:rPr>
          <w:rFonts w:ascii="Times New Roman" w:eastAsia="Times New Roman" w:hAnsi="Times New Roman" w:cs="Times New Roman"/>
          <w:sz w:val="28"/>
          <w:szCs w:val="28"/>
        </w:rPr>
        <w:t xml:space="preserve"> воробья. </w:t>
      </w:r>
      <w:r w:rsidRPr="004139EE">
        <w:rPr>
          <w:rFonts w:ascii="Times New Roman" w:eastAsia="Times New Roman" w:hAnsi="Times New Roman" w:cs="Times New Roman"/>
          <w:i/>
          <w:sz w:val="28"/>
          <w:szCs w:val="28"/>
        </w:rPr>
        <w:t>Любоваться</w:t>
      </w:r>
      <w:r w:rsidRPr="004139EE">
        <w:rPr>
          <w:rFonts w:ascii="Times New Roman" w:eastAsia="Times New Roman" w:hAnsi="Times New Roman" w:cs="Times New Roman"/>
          <w:sz w:val="28"/>
          <w:szCs w:val="28"/>
        </w:rPr>
        <w:t xml:space="preserve"> воробьем.</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В воробья </w:t>
      </w:r>
      <w:r w:rsidRPr="004139EE">
        <w:rPr>
          <w:rFonts w:ascii="Times New Roman" w:eastAsia="Times New Roman" w:hAnsi="Times New Roman" w:cs="Times New Roman"/>
          <w:i/>
          <w:sz w:val="28"/>
          <w:szCs w:val="28"/>
        </w:rPr>
        <w:t>целиться, попасть</w:t>
      </w:r>
      <w:r w:rsidRPr="004139EE">
        <w:rPr>
          <w:rFonts w:ascii="Times New Roman" w:eastAsia="Times New Roman" w:hAnsi="Times New Roman" w:cs="Times New Roman"/>
          <w:sz w:val="28"/>
          <w:szCs w:val="28"/>
        </w:rPr>
        <w:t xml:space="preserve">. За воробьем </w:t>
      </w:r>
      <w:r w:rsidRPr="004139EE">
        <w:rPr>
          <w:rFonts w:ascii="Times New Roman" w:eastAsia="Times New Roman" w:hAnsi="Times New Roman" w:cs="Times New Roman"/>
          <w:i/>
          <w:sz w:val="28"/>
          <w:szCs w:val="28"/>
        </w:rPr>
        <w:t>наблюдать.</w:t>
      </w:r>
      <w:r w:rsidRPr="004139EE">
        <w:rPr>
          <w:rFonts w:ascii="Times New Roman" w:eastAsia="Times New Roman" w:hAnsi="Times New Roman" w:cs="Times New Roman"/>
          <w:sz w:val="28"/>
          <w:szCs w:val="28"/>
        </w:rPr>
        <w:t xml:space="preserve"> К воробью </w:t>
      </w:r>
      <w:r w:rsidRPr="004139EE">
        <w:rPr>
          <w:rFonts w:ascii="Times New Roman" w:eastAsia="Times New Roman" w:hAnsi="Times New Roman" w:cs="Times New Roman"/>
          <w:i/>
          <w:sz w:val="28"/>
          <w:szCs w:val="28"/>
        </w:rPr>
        <w:t>подкрасться, подойти</w:t>
      </w:r>
      <w:r w:rsidRPr="004139EE">
        <w:rPr>
          <w:rFonts w:ascii="Times New Roman" w:eastAsia="Times New Roman" w:hAnsi="Times New Roman" w:cs="Times New Roman"/>
          <w:sz w:val="28"/>
          <w:szCs w:val="28"/>
        </w:rPr>
        <w:t xml:space="preserve">. На воробья </w:t>
      </w:r>
      <w:r w:rsidRPr="004139EE">
        <w:rPr>
          <w:rFonts w:ascii="Times New Roman" w:eastAsia="Times New Roman" w:hAnsi="Times New Roman" w:cs="Times New Roman"/>
          <w:i/>
          <w:sz w:val="28"/>
          <w:szCs w:val="28"/>
        </w:rPr>
        <w:t>напасть.</w:t>
      </w:r>
      <w:r w:rsidRPr="004139EE">
        <w:rPr>
          <w:rFonts w:ascii="Times New Roman" w:eastAsia="Times New Roman" w:hAnsi="Times New Roman" w:cs="Times New Roman"/>
          <w:sz w:val="28"/>
          <w:szCs w:val="28"/>
        </w:rPr>
        <w:t xml:space="preserve"> О воробье </w:t>
      </w:r>
      <w:r w:rsidRPr="004139EE">
        <w:rPr>
          <w:rFonts w:ascii="Times New Roman" w:eastAsia="Times New Roman" w:hAnsi="Times New Roman" w:cs="Times New Roman"/>
          <w:i/>
          <w:sz w:val="28"/>
          <w:szCs w:val="28"/>
        </w:rPr>
        <w:t>читать, заботиться</w:t>
      </w:r>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roofErr w:type="gramStart"/>
      <w:r w:rsidRPr="004139EE">
        <w:rPr>
          <w:rFonts w:ascii="Times New Roman" w:eastAsia="Times New Roman" w:hAnsi="Times New Roman" w:cs="Times New Roman"/>
          <w:sz w:val="28"/>
          <w:szCs w:val="28"/>
        </w:rPr>
        <w:t xml:space="preserve">Воробей </w:t>
      </w:r>
      <w:r w:rsidRPr="004139EE">
        <w:rPr>
          <w:rFonts w:ascii="Times New Roman" w:eastAsia="Times New Roman" w:hAnsi="Times New Roman" w:cs="Times New Roman"/>
          <w:i/>
          <w:sz w:val="28"/>
          <w:szCs w:val="28"/>
        </w:rPr>
        <w:t>живёт, летит, чирикает, купается</w:t>
      </w:r>
      <w:r w:rsidRPr="004139EE">
        <w:rPr>
          <w:rFonts w:ascii="Times New Roman" w:eastAsia="Times New Roman" w:hAnsi="Times New Roman" w:cs="Times New Roman"/>
          <w:sz w:val="28"/>
          <w:szCs w:val="28"/>
        </w:rPr>
        <w:t xml:space="preserve"> (в луже), </w:t>
      </w:r>
      <w:r w:rsidRPr="004139EE">
        <w:rPr>
          <w:rFonts w:ascii="Times New Roman" w:eastAsia="Times New Roman" w:hAnsi="Times New Roman" w:cs="Times New Roman"/>
          <w:i/>
          <w:sz w:val="28"/>
          <w:szCs w:val="28"/>
        </w:rPr>
        <w:t xml:space="preserve">радуется </w:t>
      </w:r>
      <w:r w:rsidRPr="004139EE">
        <w:rPr>
          <w:rFonts w:ascii="Times New Roman" w:eastAsia="Times New Roman" w:hAnsi="Times New Roman" w:cs="Times New Roman"/>
          <w:sz w:val="28"/>
          <w:szCs w:val="28"/>
        </w:rPr>
        <w:t xml:space="preserve">(весне), </w:t>
      </w:r>
      <w:r w:rsidRPr="004139EE">
        <w:rPr>
          <w:rFonts w:ascii="Times New Roman" w:eastAsia="Times New Roman" w:hAnsi="Times New Roman" w:cs="Times New Roman"/>
          <w:i/>
          <w:sz w:val="28"/>
          <w:szCs w:val="28"/>
        </w:rPr>
        <w:t xml:space="preserve">клюёт </w:t>
      </w:r>
      <w:r w:rsidRPr="004139EE">
        <w:rPr>
          <w:rFonts w:ascii="Times New Roman" w:eastAsia="Times New Roman" w:hAnsi="Times New Roman" w:cs="Times New Roman"/>
          <w:sz w:val="28"/>
          <w:szCs w:val="28"/>
        </w:rPr>
        <w:t xml:space="preserve">(корм), </w:t>
      </w:r>
      <w:r w:rsidRPr="004139EE">
        <w:rPr>
          <w:rFonts w:ascii="Times New Roman" w:eastAsia="Times New Roman" w:hAnsi="Times New Roman" w:cs="Times New Roman"/>
          <w:i/>
          <w:sz w:val="28"/>
          <w:szCs w:val="28"/>
        </w:rPr>
        <w:t xml:space="preserve">строит </w:t>
      </w:r>
      <w:r w:rsidRPr="004139EE">
        <w:rPr>
          <w:rFonts w:ascii="Times New Roman" w:eastAsia="Times New Roman" w:hAnsi="Times New Roman" w:cs="Times New Roman"/>
          <w:sz w:val="28"/>
          <w:szCs w:val="28"/>
        </w:rPr>
        <w:t xml:space="preserve">(гнездо) </w:t>
      </w:r>
      <w:r w:rsidRPr="004139EE">
        <w:rPr>
          <w:rFonts w:ascii="Times New Roman" w:eastAsia="Times New Roman" w:hAnsi="Times New Roman" w:cs="Times New Roman"/>
          <w:i/>
          <w:sz w:val="28"/>
          <w:szCs w:val="28"/>
        </w:rPr>
        <w:t xml:space="preserve">выводит </w:t>
      </w:r>
      <w:r w:rsidRPr="004139EE">
        <w:rPr>
          <w:rFonts w:ascii="Times New Roman" w:eastAsia="Times New Roman" w:hAnsi="Times New Roman" w:cs="Times New Roman"/>
          <w:sz w:val="28"/>
          <w:szCs w:val="28"/>
        </w:rPr>
        <w:t xml:space="preserve">(птенцов), </w:t>
      </w:r>
      <w:r w:rsidRPr="004139EE">
        <w:rPr>
          <w:rFonts w:ascii="Times New Roman" w:eastAsia="Times New Roman" w:hAnsi="Times New Roman" w:cs="Times New Roman"/>
          <w:i/>
          <w:sz w:val="28"/>
          <w:szCs w:val="28"/>
        </w:rPr>
        <w:t>собирает</w:t>
      </w:r>
      <w:r w:rsidRPr="004139EE">
        <w:rPr>
          <w:rFonts w:ascii="Times New Roman" w:eastAsia="Times New Roman" w:hAnsi="Times New Roman" w:cs="Times New Roman"/>
          <w:sz w:val="28"/>
          <w:szCs w:val="28"/>
        </w:rPr>
        <w:t xml:space="preserve"> (жуков)</w:t>
      </w:r>
      <w:proofErr w:type="gramEnd"/>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Когда так говорят?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Стреляный (или старый) воробей - о многоопытном человеке, которого трудно обмануть, провести.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Воробью по колено - небольшой по глубине, неглубокий</w:t>
      </w:r>
      <w:proofErr w:type="gramStart"/>
      <w:r w:rsidRPr="004139EE">
        <w:rPr>
          <w:rFonts w:ascii="Times New Roman" w:eastAsia="Times New Roman" w:hAnsi="Times New Roman" w:cs="Times New Roman"/>
          <w:sz w:val="28"/>
          <w:szCs w:val="28"/>
        </w:rPr>
        <w:t>.</w:t>
      </w:r>
      <w:proofErr w:type="gramEnd"/>
      <w:r w:rsidRPr="004139EE">
        <w:rPr>
          <w:rFonts w:ascii="Times New Roman" w:eastAsia="Times New Roman" w:hAnsi="Times New Roman" w:cs="Times New Roman"/>
          <w:sz w:val="28"/>
          <w:szCs w:val="28"/>
        </w:rPr>
        <w:t xml:space="preserve"> </w:t>
      </w:r>
      <w:proofErr w:type="gramStart"/>
      <w:r w:rsidRPr="004139EE">
        <w:rPr>
          <w:rFonts w:ascii="Times New Roman" w:eastAsia="Times New Roman" w:hAnsi="Times New Roman" w:cs="Times New Roman"/>
          <w:sz w:val="28"/>
          <w:szCs w:val="28"/>
        </w:rPr>
        <w:t>м</w:t>
      </w:r>
      <w:proofErr w:type="gramEnd"/>
      <w:r w:rsidRPr="004139EE">
        <w:rPr>
          <w:rFonts w:ascii="Times New Roman" w:eastAsia="Times New Roman" w:hAnsi="Times New Roman" w:cs="Times New Roman"/>
          <w:sz w:val="28"/>
          <w:szCs w:val="28"/>
        </w:rPr>
        <w:t>елкий (о ручье, озере, речке и т.п.).</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Воробьиный шаг - мелкий, короткий шаг.</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 воробьиный нос - очень мало.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Короче воробьиного носа - очень </w:t>
      </w:r>
      <w:proofErr w:type="gramStart"/>
      <w:r w:rsidRPr="004139EE">
        <w:rPr>
          <w:rFonts w:ascii="Times New Roman" w:eastAsia="Times New Roman" w:hAnsi="Times New Roman" w:cs="Times New Roman"/>
          <w:sz w:val="28"/>
          <w:szCs w:val="28"/>
        </w:rPr>
        <w:t>мал</w:t>
      </w:r>
      <w:proofErr w:type="gramEnd"/>
      <w:r w:rsidRPr="004139EE">
        <w:rPr>
          <w:rFonts w:ascii="Times New Roman" w:eastAsia="Times New Roman" w:hAnsi="Times New Roman" w:cs="Times New Roman"/>
          <w:sz w:val="28"/>
          <w:szCs w:val="28"/>
        </w:rPr>
        <w:t>, короток, непродолжителен.</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Пословицы и поговорки.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Слово не воробей, вылетит - не поймаешь.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lastRenderedPageBreak/>
        <w:t>• Воробей и на кошку чирикает.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Старого воробья на мякине не проведешь.</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Загадки.</w:t>
      </w:r>
    </w:p>
    <w:p w:rsidR="004139EE" w:rsidRPr="004139EE" w:rsidRDefault="004139EE" w:rsidP="004139EE">
      <w:pPr>
        <w:spacing w:after="0" w:line="240" w:lineRule="auto"/>
        <w:ind w:left="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Маленький мальчишка в сером мальчишке по дворам шныряет, крохи собирает, по волям кочует, коноплю ворует.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Птичка-невеличка ножки имеет, а ходить не умеет.</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Хочет сделать шажок, получается прыжок.</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Чик-чирик! К зернышкам прыг.</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Клюй, не робей! Кто это? (Воробей.)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Зачирикал веселей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Забияк</w:t>
      </w:r>
      <w:proofErr w:type="gramStart"/>
      <w:r w:rsidRPr="004139EE">
        <w:rPr>
          <w:rFonts w:ascii="Times New Roman" w:eastAsia="Times New Roman" w:hAnsi="Times New Roman" w:cs="Times New Roman"/>
          <w:sz w:val="28"/>
          <w:szCs w:val="28"/>
        </w:rPr>
        <w:t>а-</w:t>
      </w:r>
      <w:proofErr w:type="gramEnd"/>
      <w:r w:rsidRPr="004139EE">
        <w:rPr>
          <w:rFonts w:ascii="Times New Roman" w:eastAsia="Times New Roman" w:hAnsi="Times New Roman" w:cs="Times New Roman"/>
          <w:sz w:val="28"/>
          <w:szCs w:val="28"/>
        </w:rPr>
        <w:t>... (воробей).</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Предложения, тексты.</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Зачирикал воробей веселей на крыше (С. Маршах).</w:t>
      </w:r>
    </w:p>
    <w:p w:rsidR="004139EE" w:rsidRPr="004139EE" w:rsidRDefault="004139EE" w:rsidP="004139EE">
      <w:pPr>
        <w:spacing w:after="0" w:line="240" w:lineRule="auto"/>
        <w:ind w:left="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xml:space="preserve">• Наш воробушек купаться захотел, в гости к тоненькой былинке прилетел (Л. </w:t>
      </w:r>
      <w:proofErr w:type="spellStart"/>
      <w:r w:rsidRPr="004139EE">
        <w:rPr>
          <w:rFonts w:ascii="Times New Roman" w:eastAsia="Times New Roman" w:hAnsi="Times New Roman" w:cs="Times New Roman"/>
          <w:sz w:val="28"/>
          <w:szCs w:val="28"/>
        </w:rPr>
        <w:t>Познанская</w:t>
      </w:r>
      <w:proofErr w:type="spellEnd"/>
      <w:r w:rsidRPr="004139EE">
        <w:rPr>
          <w:rFonts w:ascii="Times New Roman" w:eastAsia="Times New Roman" w:hAnsi="Times New Roman" w:cs="Times New Roman"/>
          <w:sz w:val="28"/>
          <w:szCs w:val="28"/>
        </w:rPr>
        <w:t>).</w:t>
      </w:r>
    </w:p>
    <w:p w:rsidR="004139EE" w:rsidRPr="004139EE" w:rsidRDefault="004139EE" w:rsidP="004139EE">
      <w:pPr>
        <w:spacing w:after="0" w:line="240" w:lineRule="auto"/>
        <w:ind w:left="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 Воробышки игривые, как детки сиротливые, прижались у окна (С. Есенин).</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Прибаутка.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Воробей-воришка</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Залез в амбаришко - Клевать просо</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Своим носом.</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Скороговорки.</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Сидел воробей на сосне.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Заснул и свалился во сне.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Если бы не свалился во сне,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До сих пор бы сидел на сосне.</w:t>
      </w: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p>
    <w:p w:rsidR="004139EE" w:rsidRPr="004139EE" w:rsidRDefault="004139EE" w:rsidP="004139EE">
      <w:pPr>
        <w:spacing w:after="0" w:line="240" w:lineRule="auto"/>
        <w:ind w:firstLine="540"/>
        <w:jc w:val="both"/>
        <w:rPr>
          <w:rFonts w:ascii="Times New Roman" w:eastAsia="Times New Roman" w:hAnsi="Times New Roman" w:cs="Times New Roman"/>
          <w:sz w:val="28"/>
          <w:szCs w:val="28"/>
        </w:rPr>
      </w:pPr>
      <w:r w:rsidRPr="004139EE">
        <w:rPr>
          <w:rFonts w:ascii="Times New Roman" w:eastAsia="Times New Roman" w:hAnsi="Times New Roman" w:cs="Times New Roman"/>
          <w:sz w:val="28"/>
          <w:szCs w:val="28"/>
        </w:rPr>
        <w:t>Словарно-орфографическая работа, проведенная таким образом, помогает достигать желаемых результатов, увлекает и развивает учеников.</w:t>
      </w:r>
    </w:p>
    <w:p w:rsidR="00EC18EA" w:rsidRPr="00EC18EA" w:rsidRDefault="00EC18EA" w:rsidP="00EC18EA">
      <w:pPr>
        <w:spacing w:after="0" w:line="240" w:lineRule="auto"/>
        <w:ind w:firstLine="615"/>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 xml:space="preserve">В начальной школе закладываются основы грамотности, и одной из важных задач обучения русскому языку является формирование орфографической зоркости. </w:t>
      </w:r>
    </w:p>
    <w:p w:rsidR="00EC18EA" w:rsidRPr="00EC18EA" w:rsidRDefault="00EC18EA" w:rsidP="00EC18EA">
      <w:pPr>
        <w:spacing w:after="0" w:line="240" w:lineRule="auto"/>
        <w:ind w:firstLine="615"/>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 xml:space="preserve">Исследование проблемы </w:t>
      </w:r>
      <w:r w:rsidRPr="00EC18EA">
        <w:rPr>
          <w:rFonts w:ascii="Times New Roman" w:eastAsia="Times New Roman" w:hAnsi="Times New Roman" w:cs="Times New Roman"/>
          <w:i/>
          <w:sz w:val="28"/>
          <w:szCs w:val="28"/>
        </w:rPr>
        <w:t xml:space="preserve">«формирования орфографической зоркости» </w:t>
      </w:r>
      <w:r w:rsidRPr="00EC18EA">
        <w:rPr>
          <w:rFonts w:ascii="Times New Roman" w:eastAsia="Times New Roman" w:hAnsi="Times New Roman" w:cs="Times New Roman"/>
          <w:sz w:val="28"/>
          <w:szCs w:val="28"/>
        </w:rPr>
        <w:t xml:space="preserve">убедила меня в том, что она имеет свои сложности. Эти сложности вызваны тем, что младшие школьники имеют свои психологические особенности сохранения материала в памяти и его восприятия, что связано со сложным составом орфографических навыков и длительностью формирования. </w:t>
      </w:r>
    </w:p>
    <w:p w:rsidR="00EC18EA" w:rsidRPr="00EC18EA" w:rsidRDefault="00EC18EA" w:rsidP="00EC18EA">
      <w:pPr>
        <w:spacing w:after="0" w:line="240" w:lineRule="auto"/>
        <w:ind w:firstLine="615"/>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Проанализировав собственный опыт, а также работы известных методистов, психологов, ряд статей журнала «Начальная школа», я пришла к выводам:</w:t>
      </w:r>
    </w:p>
    <w:p w:rsidR="00EC18EA" w:rsidRPr="001C123D" w:rsidRDefault="00EC18EA" w:rsidP="001C123D">
      <w:pPr>
        <w:pStyle w:val="a8"/>
        <w:numPr>
          <w:ilvl w:val="0"/>
          <w:numId w:val="4"/>
        </w:numPr>
        <w:tabs>
          <w:tab w:val="left" w:pos="900"/>
        </w:tabs>
        <w:spacing w:after="0" w:line="240" w:lineRule="auto"/>
        <w:jc w:val="both"/>
        <w:rPr>
          <w:rFonts w:ascii="Times New Roman" w:eastAsia="Times New Roman" w:hAnsi="Times New Roman" w:cs="Times New Roman"/>
          <w:sz w:val="28"/>
          <w:szCs w:val="28"/>
        </w:rPr>
      </w:pPr>
      <w:r w:rsidRPr="001C123D">
        <w:rPr>
          <w:rFonts w:ascii="Times New Roman" w:eastAsia="Times New Roman" w:hAnsi="Times New Roman" w:cs="Times New Roman"/>
          <w:sz w:val="28"/>
          <w:szCs w:val="28"/>
        </w:rPr>
        <w:t>работу по развитию навыков грамотного письма нужно начинать уже в букварный период на основе разъяснения несоответствия произношения и написания;</w:t>
      </w:r>
    </w:p>
    <w:p w:rsidR="00EC18EA" w:rsidRPr="001C123D" w:rsidRDefault="00EC18EA" w:rsidP="001C123D">
      <w:pPr>
        <w:pStyle w:val="a8"/>
        <w:numPr>
          <w:ilvl w:val="0"/>
          <w:numId w:val="4"/>
        </w:numPr>
        <w:tabs>
          <w:tab w:val="left" w:pos="900"/>
        </w:tabs>
        <w:spacing w:after="0" w:line="240" w:lineRule="auto"/>
        <w:jc w:val="both"/>
        <w:rPr>
          <w:rFonts w:ascii="Times New Roman" w:eastAsia="Times New Roman" w:hAnsi="Times New Roman" w:cs="Times New Roman"/>
          <w:sz w:val="28"/>
          <w:szCs w:val="28"/>
        </w:rPr>
      </w:pPr>
      <w:r w:rsidRPr="001C123D">
        <w:rPr>
          <w:rFonts w:ascii="Times New Roman" w:eastAsia="Times New Roman" w:hAnsi="Times New Roman" w:cs="Times New Roman"/>
          <w:sz w:val="28"/>
          <w:szCs w:val="28"/>
        </w:rPr>
        <w:t>ввести понятие «опасные места», чтобы насторожить детей на появление возможных ошибок;</w:t>
      </w:r>
    </w:p>
    <w:p w:rsidR="00EC18EA" w:rsidRPr="00EC18EA" w:rsidRDefault="00EC18EA" w:rsidP="00EC18EA">
      <w:pPr>
        <w:numPr>
          <w:ilvl w:val="0"/>
          <w:numId w:val="4"/>
        </w:numPr>
        <w:tabs>
          <w:tab w:val="num" w:pos="0"/>
          <w:tab w:val="left" w:pos="900"/>
        </w:tabs>
        <w:spacing w:after="0" w:line="240" w:lineRule="auto"/>
        <w:ind w:firstLine="540"/>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lastRenderedPageBreak/>
        <w:t>проводить специальные упражнения по развитию орфографической зоркости.</w:t>
      </w:r>
    </w:p>
    <w:p w:rsidR="00EC18EA" w:rsidRPr="00EC18EA" w:rsidRDefault="00EC18EA" w:rsidP="00EC18EA">
      <w:pPr>
        <w:tabs>
          <w:tab w:val="left" w:pos="900"/>
        </w:tabs>
        <w:spacing w:after="0" w:line="240" w:lineRule="auto"/>
        <w:ind w:firstLine="540"/>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 xml:space="preserve">Проведенная диагностика результатов </w:t>
      </w:r>
      <w:proofErr w:type="spellStart"/>
      <w:r w:rsidRPr="00EC18EA">
        <w:rPr>
          <w:rFonts w:ascii="Times New Roman" w:eastAsia="Times New Roman" w:hAnsi="Times New Roman" w:cs="Times New Roman"/>
          <w:sz w:val="28"/>
          <w:szCs w:val="28"/>
        </w:rPr>
        <w:t>обученности</w:t>
      </w:r>
      <w:proofErr w:type="spellEnd"/>
      <w:r w:rsidRPr="00EC18EA">
        <w:rPr>
          <w:rFonts w:ascii="Times New Roman" w:eastAsia="Times New Roman" w:hAnsi="Times New Roman" w:cs="Times New Roman"/>
          <w:sz w:val="28"/>
          <w:szCs w:val="28"/>
        </w:rPr>
        <w:t xml:space="preserve"> свидетельствует о положительной динамике процесса формирования орфографических навыков: мои ученики стали писать грамотнее, у них постепенно вырабатывается орфографическое чутье, качество знаний по русскому языку из года  в год повышается</w:t>
      </w:r>
    </w:p>
    <w:p w:rsidR="00EC18EA" w:rsidRPr="00EC18EA" w:rsidRDefault="00EC18EA" w:rsidP="00EC18EA">
      <w:pPr>
        <w:tabs>
          <w:tab w:val="left" w:pos="900"/>
        </w:tabs>
        <w:spacing w:after="0" w:line="240" w:lineRule="auto"/>
        <w:ind w:firstLine="540"/>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Необходимо продолжать целенаправленную деятельность по формированию орфографической зоркости, применяя активные формы и методы работы.</w:t>
      </w:r>
    </w:p>
    <w:p w:rsidR="00EC18EA" w:rsidRPr="001C123D" w:rsidRDefault="00EC18EA" w:rsidP="00EC18EA">
      <w:pPr>
        <w:tabs>
          <w:tab w:val="left" w:pos="900"/>
        </w:tabs>
        <w:spacing w:after="0" w:line="360" w:lineRule="auto"/>
        <w:ind w:firstLine="540"/>
        <w:jc w:val="center"/>
        <w:rPr>
          <w:rFonts w:ascii="Times New Roman" w:eastAsia="Times New Roman" w:hAnsi="Times New Roman" w:cs="Times New Roman"/>
          <w:b/>
          <w:i/>
          <w:sz w:val="28"/>
          <w:szCs w:val="28"/>
        </w:rPr>
      </w:pPr>
      <w:r w:rsidRPr="001C123D">
        <w:rPr>
          <w:rFonts w:ascii="Times New Roman" w:eastAsia="Times New Roman" w:hAnsi="Times New Roman" w:cs="Times New Roman"/>
          <w:b/>
          <w:i/>
          <w:sz w:val="28"/>
          <w:szCs w:val="28"/>
        </w:rPr>
        <w:t>Список использованной литературы</w:t>
      </w:r>
    </w:p>
    <w:p w:rsidR="00EC18EA" w:rsidRPr="00EC18EA" w:rsidRDefault="00EC18EA" w:rsidP="00EC18EA">
      <w:pPr>
        <w:numPr>
          <w:ilvl w:val="0"/>
          <w:numId w:val="5"/>
        </w:numPr>
        <w:tabs>
          <w:tab w:val="clear" w:pos="360"/>
          <w:tab w:val="num" w:pos="900"/>
        </w:tabs>
        <w:spacing w:after="0" w:line="360" w:lineRule="auto"/>
        <w:jc w:val="both"/>
        <w:rPr>
          <w:rFonts w:ascii="Times New Roman" w:eastAsia="Times New Roman" w:hAnsi="Times New Roman" w:cs="Times New Roman"/>
          <w:sz w:val="28"/>
          <w:szCs w:val="28"/>
        </w:rPr>
      </w:pPr>
      <w:proofErr w:type="spellStart"/>
      <w:r w:rsidRPr="00EC18EA">
        <w:rPr>
          <w:rFonts w:ascii="Times New Roman" w:eastAsia="Times New Roman" w:hAnsi="Times New Roman" w:cs="Times New Roman"/>
          <w:sz w:val="28"/>
          <w:szCs w:val="28"/>
        </w:rPr>
        <w:t>Алгазина</w:t>
      </w:r>
      <w:proofErr w:type="spellEnd"/>
      <w:r w:rsidRPr="00EC18EA">
        <w:rPr>
          <w:rFonts w:ascii="Times New Roman" w:eastAsia="Times New Roman" w:hAnsi="Times New Roman" w:cs="Times New Roman"/>
          <w:sz w:val="28"/>
          <w:szCs w:val="28"/>
        </w:rPr>
        <w:t xml:space="preserve"> Н. Н. Формирование орфографических навыков. М., 1987.</w:t>
      </w:r>
    </w:p>
    <w:p w:rsidR="00EC18EA" w:rsidRPr="00EC18EA" w:rsidRDefault="00EC18EA" w:rsidP="00EC18EA">
      <w:pPr>
        <w:numPr>
          <w:ilvl w:val="0"/>
          <w:numId w:val="5"/>
        </w:numPr>
        <w:tabs>
          <w:tab w:val="clear" w:pos="360"/>
          <w:tab w:val="num" w:pos="900"/>
        </w:tabs>
        <w:spacing w:after="0" w:line="360" w:lineRule="auto"/>
        <w:jc w:val="both"/>
        <w:rPr>
          <w:rFonts w:ascii="Times New Roman" w:eastAsia="Times New Roman" w:hAnsi="Times New Roman" w:cs="Times New Roman"/>
          <w:sz w:val="28"/>
          <w:szCs w:val="28"/>
        </w:rPr>
      </w:pPr>
      <w:proofErr w:type="spellStart"/>
      <w:r w:rsidRPr="00EC18EA">
        <w:rPr>
          <w:rFonts w:ascii="Times New Roman" w:eastAsia="Times New Roman" w:hAnsi="Times New Roman" w:cs="Times New Roman"/>
          <w:sz w:val="28"/>
          <w:szCs w:val="28"/>
        </w:rPr>
        <w:t>Граник</w:t>
      </w:r>
      <w:proofErr w:type="spellEnd"/>
      <w:r w:rsidRPr="00EC18EA">
        <w:rPr>
          <w:rFonts w:ascii="Times New Roman" w:eastAsia="Times New Roman" w:hAnsi="Times New Roman" w:cs="Times New Roman"/>
          <w:sz w:val="28"/>
          <w:szCs w:val="28"/>
        </w:rPr>
        <w:t xml:space="preserve"> Г. Г. Психологические закономерности формирования орфографической грамотности / / Вопросы психологии. 1995. № 3</w:t>
      </w:r>
    </w:p>
    <w:p w:rsidR="00EC18EA" w:rsidRPr="00EC18EA" w:rsidRDefault="00EC18EA" w:rsidP="00EC18EA">
      <w:pPr>
        <w:numPr>
          <w:ilvl w:val="0"/>
          <w:numId w:val="5"/>
        </w:numPr>
        <w:tabs>
          <w:tab w:val="clear" w:pos="360"/>
          <w:tab w:val="num" w:pos="900"/>
        </w:tabs>
        <w:spacing w:after="0" w:line="360" w:lineRule="auto"/>
        <w:jc w:val="both"/>
        <w:rPr>
          <w:rFonts w:ascii="Times New Roman" w:eastAsia="Times New Roman" w:hAnsi="Times New Roman" w:cs="Times New Roman"/>
          <w:sz w:val="28"/>
          <w:szCs w:val="28"/>
        </w:rPr>
      </w:pPr>
      <w:proofErr w:type="spellStart"/>
      <w:r w:rsidRPr="00EC18EA">
        <w:rPr>
          <w:rFonts w:ascii="Times New Roman" w:eastAsia="Times New Roman" w:hAnsi="Times New Roman" w:cs="Times New Roman"/>
          <w:sz w:val="28"/>
          <w:szCs w:val="28"/>
        </w:rPr>
        <w:t>Жедек</w:t>
      </w:r>
      <w:proofErr w:type="spellEnd"/>
      <w:r w:rsidRPr="00EC18EA">
        <w:rPr>
          <w:rFonts w:ascii="Times New Roman" w:eastAsia="Times New Roman" w:hAnsi="Times New Roman" w:cs="Times New Roman"/>
          <w:sz w:val="28"/>
          <w:szCs w:val="28"/>
        </w:rPr>
        <w:t xml:space="preserve"> П. С. Методика обучения орфографии / / Русский язык в начальных классах: Теория и практика обучения</w:t>
      </w:r>
      <w:proofErr w:type="gramStart"/>
      <w:r w:rsidRPr="00EC18EA">
        <w:rPr>
          <w:rFonts w:ascii="Times New Roman" w:eastAsia="Times New Roman" w:hAnsi="Times New Roman" w:cs="Times New Roman"/>
          <w:sz w:val="28"/>
          <w:szCs w:val="28"/>
        </w:rPr>
        <w:t xml:space="preserve"> / П</w:t>
      </w:r>
      <w:proofErr w:type="gramEnd"/>
      <w:r w:rsidRPr="00EC18EA">
        <w:rPr>
          <w:rFonts w:ascii="Times New Roman" w:eastAsia="Times New Roman" w:hAnsi="Times New Roman" w:cs="Times New Roman"/>
          <w:sz w:val="28"/>
          <w:szCs w:val="28"/>
        </w:rPr>
        <w:t>од ред. М. С. Соловейчик. М., 1997.</w:t>
      </w:r>
    </w:p>
    <w:p w:rsidR="00EC18EA" w:rsidRPr="00EC18EA" w:rsidRDefault="00EC18EA" w:rsidP="00EC18EA">
      <w:pPr>
        <w:numPr>
          <w:ilvl w:val="0"/>
          <w:numId w:val="5"/>
        </w:numPr>
        <w:tabs>
          <w:tab w:val="clear" w:pos="360"/>
          <w:tab w:val="num" w:pos="900"/>
        </w:tabs>
        <w:spacing w:after="0" w:line="360" w:lineRule="auto"/>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Львов М. Р. Правописание в начальных классах. М., 1998.</w:t>
      </w:r>
    </w:p>
    <w:p w:rsidR="00EC18EA" w:rsidRPr="00EC18EA" w:rsidRDefault="00EC18EA" w:rsidP="00EC18EA">
      <w:pPr>
        <w:numPr>
          <w:ilvl w:val="0"/>
          <w:numId w:val="5"/>
        </w:numPr>
        <w:tabs>
          <w:tab w:val="clear" w:pos="360"/>
          <w:tab w:val="num" w:pos="900"/>
        </w:tabs>
        <w:spacing w:after="0" w:line="360" w:lineRule="auto"/>
        <w:jc w:val="both"/>
        <w:rPr>
          <w:rFonts w:ascii="Times New Roman" w:eastAsia="Times New Roman" w:hAnsi="Times New Roman" w:cs="Times New Roman"/>
          <w:sz w:val="28"/>
          <w:szCs w:val="28"/>
        </w:rPr>
      </w:pPr>
      <w:r w:rsidRPr="00EC18EA">
        <w:rPr>
          <w:rFonts w:ascii="Times New Roman" w:eastAsia="Times New Roman" w:hAnsi="Times New Roman" w:cs="Times New Roman"/>
          <w:sz w:val="28"/>
          <w:szCs w:val="28"/>
        </w:rPr>
        <w:t>Разумовская М. М. Методика обучения орфографии в школе. М., 1992.</w:t>
      </w:r>
    </w:p>
    <w:p w:rsidR="00EC18EA" w:rsidRPr="00EC18EA" w:rsidRDefault="00EC18EA" w:rsidP="00EC18EA">
      <w:pPr>
        <w:spacing w:after="0" w:line="360" w:lineRule="auto"/>
        <w:ind w:left="540"/>
        <w:jc w:val="both"/>
        <w:rPr>
          <w:rFonts w:ascii="Times New Roman" w:eastAsia="Times New Roman" w:hAnsi="Times New Roman" w:cs="Times New Roman"/>
          <w:sz w:val="28"/>
          <w:szCs w:val="28"/>
        </w:rPr>
      </w:pPr>
    </w:p>
    <w:p w:rsidR="00EC18EA" w:rsidRPr="00EC18EA" w:rsidRDefault="00EC18EA" w:rsidP="00EC18EA">
      <w:pPr>
        <w:tabs>
          <w:tab w:val="left" w:pos="900"/>
        </w:tabs>
        <w:spacing w:after="0" w:line="360" w:lineRule="auto"/>
        <w:ind w:firstLine="540"/>
        <w:jc w:val="both"/>
        <w:rPr>
          <w:rFonts w:ascii="Times New Roman" w:eastAsia="Times New Roman" w:hAnsi="Times New Roman" w:cs="Times New Roman"/>
          <w:sz w:val="28"/>
          <w:szCs w:val="28"/>
        </w:rPr>
      </w:pPr>
    </w:p>
    <w:p w:rsidR="004139EE" w:rsidRPr="004139EE" w:rsidRDefault="00EC18EA" w:rsidP="00EC18EA">
      <w:pPr>
        <w:pStyle w:val="a3"/>
        <w:spacing w:before="0" w:beforeAutospacing="0" w:after="0" w:afterAutospacing="0"/>
        <w:jc w:val="both"/>
        <w:rPr>
          <w:color w:val="00000A"/>
          <w:sz w:val="28"/>
          <w:szCs w:val="28"/>
        </w:rPr>
      </w:pPr>
      <w:r w:rsidRPr="00EC18EA">
        <w:rPr>
          <w:sz w:val="28"/>
          <w:szCs w:val="28"/>
        </w:rPr>
        <w:br w:type="page"/>
      </w:r>
    </w:p>
    <w:p w:rsidR="004139EE" w:rsidRPr="004139EE" w:rsidRDefault="004139EE" w:rsidP="004139EE">
      <w:pPr>
        <w:pStyle w:val="a3"/>
        <w:spacing w:before="0" w:beforeAutospacing="0" w:after="0" w:afterAutospacing="0"/>
        <w:jc w:val="both"/>
        <w:rPr>
          <w:color w:val="00000A"/>
          <w:sz w:val="28"/>
          <w:szCs w:val="28"/>
        </w:rPr>
      </w:pPr>
    </w:p>
    <w:p w:rsidR="004139EE" w:rsidRPr="004139EE" w:rsidRDefault="004139EE" w:rsidP="004139EE">
      <w:pPr>
        <w:pStyle w:val="a3"/>
        <w:spacing w:before="0" w:beforeAutospacing="0" w:after="0" w:afterAutospacing="0"/>
        <w:jc w:val="both"/>
        <w:rPr>
          <w:color w:val="00000A"/>
          <w:sz w:val="28"/>
          <w:szCs w:val="28"/>
        </w:rPr>
      </w:pPr>
    </w:p>
    <w:p w:rsidR="004139EE" w:rsidRPr="004139EE" w:rsidRDefault="004139EE" w:rsidP="004139EE">
      <w:pPr>
        <w:pStyle w:val="a3"/>
        <w:spacing w:before="0" w:beforeAutospacing="0" w:after="0" w:afterAutospacing="0"/>
        <w:jc w:val="both"/>
        <w:rPr>
          <w:sz w:val="28"/>
          <w:szCs w:val="28"/>
        </w:rPr>
      </w:pPr>
    </w:p>
    <w:p w:rsidR="00E66523" w:rsidRPr="004139EE" w:rsidRDefault="00FF0665" w:rsidP="004139EE">
      <w:pPr>
        <w:pStyle w:val="a3"/>
        <w:spacing w:before="0" w:beforeAutospacing="0" w:after="0" w:afterAutospacing="0"/>
        <w:jc w:val="both"/>
        <w:rPr>
          <w:sz w:val="28"/>
          <w:szCs w:val="28"/>
        </w:rPr>
      </w:pPr>
      <w:r w:rsidRPr="004139EE">
        <w:rPr>
          <w:sz w:val="28"/>
          <w:szCs w:val="28"/>
        </w:rPr>
        <w:tab/>
      </w:r>
    </w:p>
    <w:p w:rsidR="00C02D2F" w:rsidRPr="004139EE" w:rsidRDefault="00C02D2F" w:rsidP="004139EE">
      <w:pPr>
        <w:spacing w:line="240" w:lineRule="auto"/>
        <w:jc w:val="both"/>
        <w:rPr>
          <w:rFonts w:ascii="Times New Roman" w:hAnsi="Times New Roman" w:cs="Times New Roman"/>
          <w:sz w:val="28"/>
          <w:szCs w:val="28"/>
        </w:rPr>
      </w:pPr>
    </w:p>
    <w:sectPr w:rsidR="00C02D2F" w:rsidRPr="004139EE" w:rsidSect="00E6652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033" w:rsidRDefault="005D3033" w:rsidP="004139EE">
      <w:pPr>
        <w:spacing w:after="0" w:line="240" w:lineRule="auto"/>
      </w:pPr>
      <w:r>
        <w:separator/>
      </w:r>
    </w:p>
  </w:endnote>
  <w:endnote w:type="continuationSeparator" w:id="0">
    <w:p w:rsidR="005D3033" w:rsidRDefault="005D3033" w:rsidP="00413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033" w:rsidRDefault="005D3033" w:rsidP="004139EE">
      <w:pPr>
        <w:spacing w:after="0" w:line="240" w:lineRule="auto"/>
      </w:pPr>
      <w:r>
        <w:separator/>
      </w:r>
    </w:p>
  </w:footnote>
  <w:footnote w:type="continuationSeparator" w:id="0">
    <w:p w:rsidR="005D3033" w:rsidRDefault="005D3033" w:rsidP="004139EE">
      <w:pPr>
        <w:spacing w:after="0" w:line="240" w:lineRule="auto"/>
      </w:pPr>
      <w:r>
        <w:continuationSeparator/>
      </w:r>
    </w:p>
  </w:footnote>
  <w:footnote w:id="1">
    <w:p w:rsidR="004139EE" w:rsidRPr="00720803" w:rsidRDefault="004139EE" w:rsidP="004139EE">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006"/>
    <w:multiLevelType w:val="hybridMultilevel"/>
    <w:tmpl w:val="2E7C997C"/>
    <w:lvl w:ilvl="0" w:tplc="C706D8BC">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7A25CD9"/>
    <w:multiLevelType w:val="hybridMultilevel"/>
    <w:tmpl w:val="7A42A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15509A"/>
    <w:multiLevelType w:val="hybridMultilevel"/>
    <w:tmpl w:val="1C9AABDA"/>
    <w:lvl w:ilvl="0" w:tplc="75E674AA">
      <w:start w:val="1"/>
      <w:numFmt w:val="decimal"/>
      <w:lvlText w:val="%1."/>
      <w:lvlJc w:val="left"/>
      <w:pPr>
        <w:tabs>
          <w:tab w:val="num" w:pos="1800"/>
        </w:tabs>
        <w:ind w:left="1800" w:hanging="36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337F3C23"/>
    <w:multiLevelType w:val="hybridMultilevel"/>
    <w:tmpl w:val="F5D0F20E"/>
    <w:lvl w:ilvl="0" w:tplc="2FD43F08">
      <w:start w:val="1"/>
      <w:numFmt w:val="decimal"/>
      <w:lvlText w:val="%1."/>
      <w:lvlJc w:val="left"/>
      <w:pPr>
        <w:tabs>
          <w:tab w:val="num" w:pos="360"/>
        </w:tabs>
        <w:ind w:left="360" w:hanging="360"/>
      </w:pPr>
      <w:rPr>
        <w:rFonts w:hint="default"/>
      </w:rPr>
    </w:lvl>
    <w:lvl w:ilvl="1" w:tplc="0BCA8198">
      <w:start w:val="1"/>
      <w:numFmt w:val="upperRoman"/>
      <w:lvlText w:val="%2."/>
      <w:lvlJc w:val="left"/>
      <w:pPr>
        <w:tabs>
          <w:tab w:val="num" w:pos="1980"/>
        </w:tabs>
        <w:ind w:left="1980" w:hanging="72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7A9618A3"/>
    <w:multiLevelType w:val="hybridMultilevel"/>
    <w:tmpl w:val="C922D39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66523"/>
    <w:rsid w:val="00017102"/>
    <w:rsid w:val="001559B2"/>
    <w:rsid w:val="001C123D"/>
    <w:rsid w:val="0022771C"/>
    <w:rsid w:val="002A3175"/>
    <w:rsid w:val="002B3249"/>
    <w:rsid w:val="003B647D"/>
    <w:rsid w:val="004139EE"/>
    <w:rsid w:val="005D3033"/>
    <w:rsid w:val="008B68BF"/>
    <w:rsid w:val="00911383"/>
    <w:rsid w:val="00A1123F"/>
    <w:rsid w:val="00C02D2F"/>
    <w:rsid w:val="00C35F48"/>
    <w:rsid w:val="00CF79AB"/>
    <w:rsid w:val="00E66523"/>
    <w:rsid w:val="00E724CB"/>
    <w:rsid w:val="00EC18EA"/>
    <w:rsid w:val="00FF0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5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semiHidden/>
    <w:rsid w:val="004139E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139EE"/>
    <w:rPr>
      <w:rFonts w:ascii="Times New Roman" w:eastAsia="Times New Roman" w:hAnsi="Times New Roman" w:cs="Times New Roman"/>
      <w:sz w:val="20"/>
      <w:szCs w:val="20"/>
    </w:rPr>
  </w:style>
  <w:style w:type="character" w:styleId="a6">
    <w:name w:val="footnote reference"/>
    <w:semiHidden/>
    <w:rsid w:val="004139EE"/>
    <w:rPr>
      <w:vertAlign w:val="superscript"/>
    </w:rPr>
  </w:style>
  <w:style w:type="table" w:styleId="a7">
    <w:name w:val="Table Grid"/>
    <w:basedOn w:val="a1"/>
    <w:rsid w:val="00EC18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C1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5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semiHidden/>
    <w:rsid w:val="004139E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139EE"/>
    <w:rPr>
      <w:rFonts w:ascii="Times New Roman" w:eastAsia="Times New Roman" w:hAnsi="Times New Roman" w:cs="Times New Roman"/>
      <w:sz w:val="20"/>
      <w:szCs w:val="20"/>
    </w:rPr>
  </w:style>
  <w:style w:type="character" w:styleId="a6">
    <w:name w:val="footnote reference"/>
    <w:semiHidden/>
    <w:rsid w:val="004139EE"/>
    <w:rPr>
      <w:vertAlign w:val="superscript"/>
    </w:rPr>
  </w:style>
  <w:style w:type="table" w:styleId="a7">
    <w:name w:val="Table Grid"/>
    <w:basedOn w:val="a1"/>
    <w:rsid w:val="00EC18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678439">
      <w:bodyDiv w:val="1"/>
      <w:marLeft w:val="0"/>
      <w:marRight w:val="0"/>
      <w:marTop w:val="0"/>
      <w:marBottom w:val="0"/>
      <w:divBdr>
        <w:top w:val="none" w:sz="0" w:space="0" w:color="auto"/>
        <w:left w:val="none" w:sz="0" w:space="0" w:color="auto"/>
        <w:bottom w:val="none" w:sz="0" w:space="0" w:color="auto"/>
        <w:right w:val="none" w:sz="0" w:space="0" w:color="auto"/>
      </w:divBdr>
    </w:div>
    <w:div w:id="1303193506">
      <w:bodyDiv w:val="1"/>
      <w:marLeft w:val="0"/>
      <w:marRight w:val="0"/>
      <w:marTop w:val="0"/>
      <w:marBottom w:val="0"/>
      <w:divBdr>
        <w:top w:val="none" w:sz="0" w:space="0" w:color="auto"/>
        <w:left w:val="none" w:sz="0" w:space="0" w:color="auto"/>
        <w:bottom w:val="none" w:sz="0" w:space="0" w:color="auto"/>
        <w:right w:val="none" w:sz="0" w:space="0" w:color="auto"/>
      </w:divBdr>
    </w:div>
    <w:div w:id="13223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3312</Words>
  <Characters>18881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Мигранова</cp:lastModifiedBy>
  <cp:revision>7</cp:revision>
  <dcterms:created xsi:type="dcterms:W3CDTF">2018-06-21T15:05:00Z</dcterms:created>
  <dcterms:modified xsi:type="dcterms:W3CDTF">2021-04-03T06:42:00Z</dcterms:modified>
</cp:coreProperties>
</file>