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A7" w:rsidRDefault="007174A7" w:rsidP="007174A7">
      <w:pPr>
        <w:jc w:val="center"/>
        <w:rPr>
          <w:rFonts w:ascii="Times New Roman" w:hAnsi="Times New Roman"/>
          <w:b/>
          <w:sz w:val="28"/>
          <w:szCs w:val="28"/>
        </w:rPr>
      </w:pPr>
      <w:bookmarkStart w:id="0" w:name="_GoBack"/>
      <w:r>
        <w:rPr>
          <w:rFonts w:ascii="Times New Roman" w:hAnsi="Times New Roman"/>
          <w:b/>
          <w:sz w:val="28"/>
          <w:szCs w:val="28"/>
        </w:rPr>
        <w:t>Актуальность художественно-эстетического воспитания в развитии дошкольников</w:t>
      </w:r>
    </w:p>
    <w:bookmarkEnd w:id="0"/>
    <w:p w:rsidR="007174A7" w:rsidRDefault="007174A7" w:rsidP="007174A7">
      <w:pPr>
        <w:jc w:val="right"/>
        <w:rPr>
          <w:rFonts w:ascii="Times New Roman" w:hAnsi="Times New Roman"/>
          <w:sz w:val="28"/>
          <w:szCs w:val="28"/>
        </w:rPr>
      </w:pPr>
      <w:r>
        <w:rPr>
          <w:rFonts w:ascii="Times New Roman" w:hAnsi="Times New Roman"/>
          <w:sz w:val="28"/>
          <w:szCs w:val="28"/>
        </w:rPr>
        <w:t xml:space="preserve"> «То, что упущено в детстве, никогда не возместить в годы юности. </w:t>
      </w:r>
    </w:p>
    <w:p w:rsidR="007174A7" w:rsidRDefault="007174A7" w:rsidP="007174A7">
      <w:pPr>
        <w:jc w:val="right"/>
        <w:rPr>
          <w:rFonts w:ascii="Times New Roman" w:hAnsi="Times New Roman"/>
          <w:sz w:val="28"/>
          <w:szCs w:val="28"/>
        </w:rPr>
      </w:pPr>
      <w:r>
        <w:rPr>
          <w:rFonts w:ascii="Times New Roman" w:hAnsi="Times New Roman"/>
          <w:sz w:val="28"/>
          <w:szCs w:val="28"/>
        </w:rPr>
        <w:t xml:space="preserve">Это правило касается всех сфер духовности жизни ребенка и особенно эстетического воспитания». </w:t>
      </w:r>
    </w:p>
    <w:p w:rsidR="007174A7" w:rsidRDefault="007174A7" w:rsidP="007174A7">
      <w:pPr>
        <w:jc w:val="right"/>
        <w:rPr>
          <w:rFonts w:ascii="Times New Roman" w:hAnsi="Times New Roman"/>
          <w:sz w:val="28"/>
          <w:szCs w:val="28"/>
        </w:rPr>
      </w:pPr>
      <w:r>
        <w:rPr>
          <w:rFonts w:ascii="Times New Roman" w:hAnsi="Times New Roman"/>
          <w:sz w:val="28"/>
          <w:szCs w:val="28"/>
        </w:rPr>
        <w:t xml:space="preserve">В. А. Сухомлинский. </w:t>
      </w:r>
    </w:p>
    <w:p w:rsidR="007174A7" w:rsidRDefault="007174A7" w:rsidP="007174A7">
      <w:pPr>
        <w:rPr>
          <w:rFonts w:ascii="Times New Roman" w:hAnsi="Times New Roman"/>
          <w:sz w:val="28"/>
          <w:szCs w:val="28"/>
        </w:rPr>
      </w:pPr>
    </w:p>
    <w:p w:rsidR="007174A7" w:rsidRDefault="007174A7" w:rsidP="007174A7">
      <w:pPr>
        <w:ind w:firstLine="708"/>
        <w:rPr>
          <w:rFonts w:ascii="Times New Roman" w:hAnsi="Times New Roman"/>
          <w:sz w:val="28"/>
          <w:szCs w:val="28"/>
        </w:rPr>
      </w:pPr>
      <w:r>
        <w:rPr>
          <w:rFonts w:ascii="Times New Roman" w:hAnsi="Times New Roman"/>
          <w:b/>
          <w:sz w:val="28"/>
          <w:szCs w:val="28"/>
        </w:rPr>
        <w:t>Актуальность.</w:t>
      </w:r>
      <w:r>
        <w:rPr>
          <w:rFonts w:ascii="Times New Roman" w:hAnsi="Times New Roman"/>
          <w:sz w:val="28"/>
          <w:szCs w:val="28"/>
        </w:rPr>
        <w:t xml:space="preserve">  Современные дети активно участвуют в виртуальном мире. В то же время у них наблюдается снижение интереса к окружающему, в </w:t>
      </w:r>
      <w:proofErr w:type="gramStart"/>
      <w:r>
        <w:rPr>
          <w:rFonts w:ascii="Times New Roman" w:hAnsi="Times New Roman"/>
          <w:sz w:val="28"/>
          <w:szCs w:val="28"/>
        </w:rPr>
        <w:t>детском</w:t>
      </w:r>
      <w:proofErr w:type="gramEnd"/>
      <w:r>
        <w:rPr>
          <w:rFonts w:ascii="Times New Roman" w:hAnsi="Times New Roman"/>
          <w:sz w:val="28"/>
          <w:szCs w:val="28"/>
        </w:rPr>
        <w:t xml:space="preserve"> сознание стираются грани между добром и злом, красивым и безобразным. </w:t>
      </w:r>
    </w:p>
    <w:p w:rsidR="007174A7" w:rsidRDefault="007174A7" w:rsidP="007174A7">
      <w:pPr>
        <w:ind w:firstLine="708"/>
        <w:rPr>
          <w:rFonts w:ascii="Times New Roman" w:hAnsi="Times New Roman"/>
          <w:sz w:val="28"/>
          <w:szCs w:val="28"/>
        </w:rPr>
      </w:pPr>
      <w:r>
        <w:rPr>
          <w:rFonts w:ascii="Times New Roman" w:hAnsi="Times New Roman"/>
          <w:sz w:val="28"/>
          <w:szCs w:val="28"/>
        </w:rPr>
        <w:t xml:space="preserve">Несомненно, основы развивающейся личности закладываются в </w:t>
      </w:r>
      <w:proofErr w:type="gramStart"/>
      <w:r>
        <w:rPr>
          <w:rFonts w:ascii="Times New Roman" w:hAnsi="Times New Roman"/>
          <w:sz w:val="28"/>
          <w:szCs w:val="28"/>
        </w:rPr>
        <w:t>детстве</w:t>
      </w:r>
      <w:proofErr w:type="gramEnd"/>
      <w:r>
        <w:rPr>
          <w:rFonts w:ascii="Times New Roman" w:hAnsi="Times New Roman"/>
          <w:sz w:val="28"/>
          <w:szCs w:val="28"/>
        </w:rPr>
        <w:t xml:space="preserve"> и существует опасность, что общество в будущем может получить бездуховное поколение, равнодушное к живописи, непонимающее музыку, поэзию. Поэтому сегодня эстетическое развитие выходит на первый план, есть необходимость в пересмотре его идей, поиске новых подходов, позволяющих выстраивать процесс эстетического развития в соответствии с интересами ребенка, его потребностями, способностями, мотивами деятельности.</w:t>
      </w:r>
    </w:p>
    <w:p w:rsidR="007174A7" w:rsidRDefault="007174A7" w:rsidP="007174A7">
      <w:pPr>
        <w:ind w:firstLine="708"/>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эстетического развития дошкольника направлена на общее развитие, духовное, нравственное, интеллектуальное. Для достижения цели, необходимым условием является реализация задач, через которые ребенок овладеет знаниями художественно-эстетической культуры, получит условия для развития способностей к художественно-эстетическому творчеству и эстетическому воспитанию.</w:t>
      </w:r>
    </w:p>
    <w:p w:rsidR="007174A7" w:rsidRDefault="007174A7" w:rsidP="007174A7">
      <w:pPr>
        <w:ind w:firstLine="708"/>
        <w:rPr>
          <w:rFonts w:ascii="Times New Roman" w:hAnsi="Times New Roman"/>
          <w:b/>
          <w:sz w:val="28"/>
          <w:szCs w:val="28"/>
        </w:rPr>
      </w:pPr>
      <w:r>
        <w:rPr>
          <w:rFonts w:ascii="Times New Roman" w:hAnsi="Times New Roman"/>
          <w:b/>
          <w:sz w:val="28"/>
          <w:szCs w:val="28"/>
        </w:rPr>
        <w:t>Задачи</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w:t>
      </w:r>
    </w:p>
    <w:p w:rsidR="007174A7" w:rsidRDefault="007174A7" w:rsidP="007174A7">
      <w:pPr>
        <w:rPr>
          <w:rFonts w:ascii="Times New Roman" w:hAnsi="Times New Roman"/>
          <w:sz w:val="28"/>
          <w:szCs w:val="28"/>
        </w:rPr>
      </w:pPr>
      <w:r>
        <w:rPr>
          <w:rFonts w:ascii="Times New Roman" w:hAnsi="Times New Roman"/>
          <w:sz w:val="28"/>
          <w:szCs w:val="28"/>
        </w:rPr>
        <w:sym w:font="Times New Roman" w:char="F097"/>
      </w:r>
      <w:r>
        <w:rPr>
          <w:rFonts w:ascii="Times New Roman" w:hAnsi="Times New Roman"/>
          <w:sz w:val="28"/>
          <w:szCs w:val="28"/>
        </w:rPr>
        <w:t xml:space="preserve">Развитие предпосылок ценностно </w:t>
      </w:r>
      <w:proofErr w:type="gramStart"/>
      <w:r>
        <w:rPr>
          <w:rFonts w:ascii="Times New Roman" w:hAnsi="Times New Roman"/>
          <w:sz w:val="28"/>
          <w:szCs w:val="28"/>
        </w:rPr>
        <w:t>–с</w:t>
      </w:r>
      <w:proofErr w:type="gramEnd"/>
      <w:r>
        <w:rPr>
          <w:rFonts w:ascii="Times New Roman" w:hAnsi="Times New Roman"/>
          <w:sz w:val="28"/>
          <w:szCs w:val="28"/>
        </w:rPr>
        <w:t>мыслового восприятия и понимания произведений искусства (словесного, музыкального, изобразительного), мира природы</w:t>
      </w:r>
    </w:p>
    <w:p w:rsidR="007174A7" w:rsidRDefault="007174A7" w:rsidP="007174A7">
      <w:pPr>
        <w:rPr>
          <w:rFonts w:ascii="Times New Roman" w:hAnsi="Times New Roman"/>
          <w:sz w:val="28"/>
          <w:szCs w:val="28"/>
        </w:rPr>
      </w:pPr>
      <w:r>
        <w:rPr>
          <w:rFonts w:ascii="Times New Roman" w:hAnsi="Times New Roman"/>
          <w:sz w:val="28"/>
          <w:szCs w:val="28"/>
        </w:rPr>
        <w:sym w:font="Times New Roman" w:char="F097"/>
      </w:r>
      <w:r>
        <w:rPr>
          <w:rFonts w:ascii="Times New Roman" w:hAnsi="Times New Roman"/>
          <w:sz w:val="28"/>
          <w:szCs w:val="28"/>
        </w:rPr>
        <w:t>Становление эстетического отношения к окружающему миру</w:t>
      </w:r>
    </w:p>
    <w:p w:rsidR="007174A7" w:rsidRDefault="007174A7" w:rsidP="007174A7">
      <w:pPr>
        <w:rPr>
          <w:rFonts w:ascii="Times New Roman" w:hAnsi="Times New Roman"/>
          <w:sz w:val="28"/>
          <w:szCs w:val="28"/>
        </w:rPr>
      </w:pPr>
      <w:r>
        <w:rPr>
          <w:rFonts w:ascii="Times New Roman" w:hAnsi="Times New Roman"/>
          <w:sz w:val="28"/>
          <w:szCs w:val="28"/>
        </w:rPr>
        <w:sym w:font="Times New Roman" w:char="F097"/>
      </w:r>
      <w:r>
        <w:rPr>
          <w:rFonts w:ascii="Times New Roman" w:hAnsi="Times New Roman"/>
          <w:sz w:val="28"/>
          <w:szCs w:val="28"/>
        </w:rPr>
        <w:t>Формирование элементарных представлений о видах искусства</w:t>
      </w:r>
    </w:p>
    <w:p w:rsidR="007174A7" w:rsidRDefault="007174A7" w:rsidP="007174A7">
      <w:pPr>
        <w:rPr>
          <w:rFonts w:ascii="Times New Roman" w:hAnsi="Times New Roman"/>
          <w:sz w:val="28"/>
          <w:szCs w:val="28"/>
        </w:rPr>
      </w:pPr>
      <w:r>
        <w:rPr>
          <w:rFonts w:ascii="Times New Roman" w:hAnsi="Times New Roman"/>
          <w:sz w:val="28"/>
          <w:szCs w:val="28"/>
        </w:rPr>
        <w:sym w:font="Times New Roman" w:char="F097"/>
      </w:r>
      <w:r>
        <w:rPr>
          <w:rFonts w:ascii="Times New Roman" w:hAnsi="Times New Roman"/>
          <w:sz w:val="28"/>
          <w:szCs w:val="28"/>
        </w:rPr>
        <w:t>Восприятие музыки, художественной литературы, фольклора</w:t>
      </w:r>
    </w:p>
    <w:p w:rsidR="007174A7" w:rsidRDefault="007174A7" w:rsidP="007174A7">
      <w:pPr>
        <w:rPr>
          <w:rFonts w:ascii="Times New Roman" w:hAnsi="Times New Roman"/>
          <w:sz w:val="28"/>
          <w:szCs w:val="28"/>
        </w:rPr>
      </w:pPr>
      <w:r>
        <w:rPr>
          <w:rFonts w:ascii="Times New Roman" w:hAnsi="Times New Roman"/>
          <w:sz w:val="28"/>
          <w:szCs w:val="28"/>
        </w:rPr>
        <w:lastRenderedPageBreak/>
        <w:sym w:font="Times New Roman" w:char="F097"/>
      </w:r>
      <w:r>
        <w:rPr>
          <w:rFonts w:ascii="Times New Roman" w:hAnsi="Times New Roman"/>
          <w:sz w:val="28"/>
          <w:szCs w:val="28"/>
        </w:rPr>
        <w:t>Стимулирование сопереживания персонажам художественных произведений</w:t>
      </w:r>
    </w:p>
    <w:p w:rsidR="007174A7" w:rsidRDefault="007174A7" w:rsidP="007174A7">
      <w:pPr>
        <w:rPr>
          <w:rFonts w:ascii="Times New Roman" w:hAnsi="Times New Roman"/>
          <w:sz w:val="28"/>
          <w:szCs w:val="28"/>
        </w:rPr>
      </w:pPr>
      <w:r>
        <w:rPr>
          <w:rFonts w:ascii="Times New Roman" w:hAnsi="Times New Roman"/>
          <w:sz w:val="28"/>
          <w:szCs w:val="28"/>
        </w:rPr>
        <w:sym w:font="Times New Roman" w:char="F097"/>
      </w:r>
      <w:proofErr w:type="gramStart"/>
      <w:r>
        <w:rPr>
          <w:rFonts w:ascii="Times New Roman" w:hAnsi="Times New Roman"/>
          <w:sz w:val="28"/>
          <w:szCs w:val="28"/>
        </w:rPr>
        <w:t>Реализация самостоятельной творческой деятельности детей (изобразительной, конструктивно-модельной, музыкальной и др.</w:t>
      </w:r>
      <w:proofErr w:type="gramEnd"/>
    </w:p>
    <w:p w:rsidR="007174A7" w:rsidRDefault="007174A7" w:rsidP="007174A7">
      <w:pPr>
        <w:ind w:firstLine="360"/>
        <w:rPr>
          <w:rFonts w:ascii="Times New Roman" w:hAnsi="Times New Roman"/>
          <w:sz w:val="28"/>
          <w:szCs w:val="28"/>
        </w:rPr>
      </w:pPr>
      <w:r>
        <w:rPr>
          <w:rFonts w:ascii="Times New Roman" w:hAnsi="Times New Roman"/>
          <w:sz w:val="28"/>
          <w:szCs w:val="28"/>
        </w:rPr>
        <w:t>На реализацию содержания художественно – эстетического развития направлены следующие виды детской деятельности.</w:t>
      </w:r>
    </w:p>
    <w:p w:rsidR="007174A7" w:rsidRDefault="007174A7" w:rsidP="007174A7">
      <w:pPr>
        <w:pStyle w:val="a3"/>
        <w:numPr>
          <w:ilvl w:val="0"/>
          <w:numId w:val="1"/>
        </w:numPr>
        <w:rPr>
          <w:rFonts w:ascii="Times New Roman" w:hAnsi="Times New Roman"/>
          <w:sz w:val="28"/>
          <w:szCs w:val="28"/>
        </w:rPr>
      </w:pPr>
      <w:r>
        <w:rPr>
          <w:rFonts w:ascii="Times New Roman" w:hAnsi="Times New Roman"/>
          <w:sz w:val="28"/>
          <w:szCs w:val="28"/>
        </w:rPr>
        <w:t>изобразительная (рисование, лепка, аппликация);</w:t>
      </w:r>
    </w:p>
    <w:p w:rsidR="007174A7" w:rsidRDefault="007174A7" w:rsidP="007174A7">
      <w:pPr>
        <w:pStyle w:val="a3"/>
        <w:numPr>
          <w:ilvl w:val="0"/>
          <w:numId w:val="1"/>
        </w:numPr>
        <w:rPr>
          <w:rFonts w:ascii="Times New Roman" w:hAnsi="Times New Roman"/>
          <w:sz w:val="28"/>
          <w:szCs w:val="28"/>
        </w:rPr>
      </w:pPr>
      <w:proofErr w:type="gramStart"/>
      <w:r>
        <w:rPr>
          <w:rFonts w:ascii="Times New Roman" w:hAnsi="Times New Roman"/>
          <w:sz w:val="28"/>
          <w:szCs w:val="28"/>
        </w:rPr>
        <w:t>музыкальная</w:t>
      </w:r>
      <w:proofErr w:type="gramEnd"/>
      <w:r>
        <w:rPr>
          <w:rFonts w:ascii="Times New Roman" w:hAnsi="Times New Roman"/>
          <w:sz w:val="28"/>
          <w:szCs w:val="28"/>
        </w:rPr>
        <w:t xml:space="preserve"> (восприятие и понимание музыкальных произведений, пение, музыкально - ритмические движения, игры на детских музыкальных инструментах);</w:t>
      </w:r>
    </w:p>
    <w:p w:rsidR="007174A7" w:rsidRDefault="007174A7" w:rsidP="007174A7">
      <w:pPr>
        <w:pStyle w:val="a3"/>
        <w:numPr>
          <w:ilvl w:val="0"/>
          <w:numId w:val="1"/>
        </w:numPr>
        <w:rPr>
          <w:rFonts w:ascii="Times New Roman" w:hAnsi="Times New Roman"/>
          <w:sz w:val="28"/>
          <w:szCs w:val="28"/>
        </w:rPr>
      </w:pPr>
      <w:r>
        <w:rPr>
          <w:rFonts w:ascii="Times New Roman" w:hAnsi="Times New Roman"/>
          <w:sz w:val="28"/>
          <w:szCs w:val="28"/>
        </w:rPr>
        <w:t>восприятие художественной литературы и фольклора;</w:t>
      </w:r>
    </w:p>
    <w:p w:rsidR="007174A7" w:rsidRDefault="007174A7" w:rsidP="007174A7">
      <w:pPr>
        <w:pStyle w:val="a3"/>
        <w:numPr>
          <w:ilvl w:val="0"/>
          <w:numId w:val="1"/>
        </w:numPr>
        <w:rPr>
          <w:rFonts w:ascii="Times New Roman" w:hAnsi="Times New Roman"/>
          <w:sz w:val="28"/>
          <w:szCs w:val="28"/>
        </w:rPr>
      </w:pPr>
      <w:r>
        <w:rPr>
          <w:rFonts w:ascii="Times New Roman" w:hAnsi="Times New Roman"/>
          <w:sz w:val="28"/>
          <w:szCs w:val="28"/>
        </w:rPr>
        <w:t>конструирование из разного материала (строительного материала, конструкторов, модулей, бумаги, природного материала и др.).</w:t>
      </w:r>
    </w:p>
    <w:p w:rsidR="007174A7" w:rsidRDefault="007174A7" w:rsidP="007174A7">
      <w:pPr>
        <w:ind w:firstLine="360"/>
        <w:rPr>
          <w:rFonts w:ascii="Times New Roman" w:hAnsi="Times New Roman"/>
          <w:sz w:val="28"/>
          <w:szCs w:val="28"/>
        </w:rPr>
      </w:pPr>
      <w:r>
        <w:rPr>
          <w:rFonts w:ascii="Times New Roman" w:hAnsi="Times New Roman"/>
          <w:sz w:val="28"/>
          <w:szCs w:val="28"/>
        </w:rPr>
        <w:t>Созданная в детском саду предметно-развивающая среда способствует развитию интереса к миру искусства, музыкальной, театрализованной деятельности.</w:t>
      </w:r>
    </w:p>
    <w:p w:rsidR="007174A7" w:rsidRDefault="007174A7" w:rsidP="007174A7">
      <w:pPr>
        <w:ind w:firstLine="360"/>
        <w:rPr>
          <w:rFonts w:ascii="Times New Roman" w:hAnsi="Times New Roman"/>
          <w:sz w:val="28"/>
          <w:szCs w:val="28"/>
        </w:rPr>
      </w:pPr>
      <w:r>
        <w:rPr>
          <w:rFonts w:ascii="Times New Roman" w:hAnsi="Times New Roman"/>
          <w:sz w:val="28"/>
          <w:szCs w:val="28"/>
        </w:rPr>
        <w:t>Способствует развитию навыков изобразительной деятельности, аппликации и лепки.</w:t>
      </w:r>
    </w:p>
    <w:p w:rsidR="007174A7" w:rsidRDefault="007174A7" w:rsidP="007174A7">
      <w:pPr>
        <w:ind w:firstLine="708"/>
        <w:rPr>
          <w:rFonts w:ascii="Times New Roman" w:hAnsi="Times New Roman"/>
          <w:sz w:val="28"/>
          <w:szCs w:val="28"/>
        </w:rPr>
      </w:pPr>
      <w:r>
        <w:rPr>
          <w:rFonts w:ascii="Times New Roman" w:hAnsi="Times New Roman"/>
          <w:sz w:val="28"/>
          <w:szCs w:val="28"/>
        </w:rPr>
        <w:t>Все дети любят рисовать. Творчество для них – это отражение душевной работы. Чувства, разум, глаза и руки – инструменты души. Сталкиваясь с красотой и гармонией мира, изведав при этом чувство восторга и восхищения, они испытывают желание «остановить прекрасное мгновенье», отобразив свое отношение к действительности на листе бумаги.</w:t>
      </w:r>
    </w:p>
    <w:p w:rsidR="007174A7" w:rsidRDefault="007174A7" w:rsidP="007174A7">
      <w:pPr>
        <w:ind w:firstLine="708"/>
        <w:rPr>
          <w:rFonts w:ascii="Times New Roman" w:hAnsi="Times New Roman"/>
          <w:sz w:val="28"/>
          <w:szCs w:val="28"/>
        </w:rPr>
      </w:pPr>
      <w:r>
        <w:rPr>
          <w:rFonts w:ascii="Times New Roman" w:hAnsi="Times New Roman"/>
          <w:sz w:val="28"/>
          <w:szCs w:val="28"/>
        </w:rPr>
        <w:t xml:space="preserve">А рисовать, мы любим не только стандартно, как принято в детском саду, но и рисовать нетрадиционными способами. Нетрадиционные техники рисования - это способы создания нового, оригинального произведения искусства, в котором гармонирует всё: и цвет, и линия, и сюжет. Это огромная возможность для детей думать, пробовать, искать, экспериментировать, а самое главное, </w:t>
      </w:r>
      <w:proofErr w:type="spellStart"/>
      <w:r>
        <w:rPr>
          <w:rFonts w:ascii="Times New Roman" w:hAnsi="Times New Roman"/>
          <w:sz w:val="28"/>
          <w:szCs w:val="28"/>
        </w:rPr>
        <w:t>самовыражаться</w:t>
      </w:r>
      <w:proofErr w:type="spellEnd"/>
      <w:r>
        <w:rPr>
          <w:rFonts w:ascii="Times New Roman" w:hAnsi="Times New Roman"/>
          <w:sz w:val="28"/>
          <w:szCs w:val="28"/>
        </w:rPr>
        <w:t>.</w:t>
      </w:r>
    </w:p>
    <w:p w:rsidR="007174A7" w:rsidRDefault="007174A7" w:rsidP="007174A7">
      <w:pPr>
        <w:rPr>
          <w:rFonts w:ascii="Times New Roman" w:hAnsi="Times New Roman"/>
          <w:sz w:val="28"/>
          <w:szCs w:val="28"/>
        </w:rPr>
      </w:pPr>
      <w:r>
        <w:rPr>
          <w:rFonts w:ascii="Times New Roman" w:hAnsi="Times New Roman"/>
          <w:sz w:val="28"/>
          <w:szCs w:val="28"/>
        </w:rPr>
        <w:t>На занятиях можно использовать нетрадиционные техники рисования такие как:</w:t>
      </w:r>
    </w:p>
    <w:p w:rsidR="007174A7" w:rsidRDefault="007174A7" w:rsidP="007174A7">
      <w:pPr>
        <w:pStyle w:val="a3"/>
        <w:numPr>
          <w:ilvl w:val="0"/>
          <w:numId w:val="2"/>
        </w:numPr>
        <w:rPr>
          <w:rFonts w:ascii="Times New Roman" w:hAnsi="Times New Roman"/>
          <w:sz w:val="28"/>
          <w:szCs w:val="28"/>
        </w:rPr>
      </w:pPr>
      <w:r>
        <w:rPr>
          <w:rFonts w:ascii="Times New Roman" w:hAnsi="Times New Roman"/>
          <w:i/>
          <w:sz w:val="28"/>
          <w:szCs w:val="28"/>
        </w:rPr>
        <w:t>«Рисование ладошкой».</w:t>
      </w:r>
      <w:r>
        <w:rPr>
          <w:rFonts w:ascii="Times New Roman" w:hAnsi="Times New Roman"/>
          <w:sz w:val="28"/>
          <w:szCs w:val="28"/>
        </w:rPr>
        <w:t xml:space="preserve"> </w:t>
      </w:r>
    </w:p>
    <w:p w:rsidR="007174A7" w:rsidRDefault="007174A7" w:rsidP="007174A7">
      <w:pPr>
        <w:rPr>
          <w:rFonts w:ascii="Times New Roman" w:hAnsi="Times New Roman"/>
          <w:sz w:val="28"/>
          <w:szCs w:val="28"/>
        </w:rPr>
      </w:pPr>
      <w:r>
        <w:rPr>
          <w:rFonts w:ascii="Times New Roman" w:hAnsi="Times New Roman"/>
          <w:sz w:val="28"/>
          <w:szCs w:val="28"/>
        </w:rPr>
        <w:t xml:space="preserve">Технология рисования: Посредине листа ребенок рисует или ладошкой или  пальчиками. Макает в краску и отпечатывается на бумаге так, как </w:t>
      </w:r>
      <w:r>
        <w:rPr>
          <w:rFonts w:ascii="Times New Roman" w:hAnsi="Times New Roman"/>
          <w:sz w:val="28"/>
          <w:szCs w:val="28"/>
        </w:rPr>
        <w:lastRenderedPageBreak/>
        <w:t>необходимо для того рисунка, какой он изображает. Потом краска вытирается тряпкой.</w:t>
      </w:r>
    </w:p>
    <w:p w:rsidR="007174A7" w:rsidRDefault="007174A7" w:rsidP="007174A7">
      <w:pPr>
        <w:pStyle w:val="a3"/>
        <w:numPr>
          <w:ilvl w:val="0"/>
          <w:numId w:val="2"/>
        </w:numPr>
        <w:rPr>
          <w:rFonts w:ascii="Times New Roman" w:hAnsi="Times New Roman"/>
          <w:sz w:val="28"/>
          <w:szCs w:val="28"/>
        </w:rPr>
      </w:pPr>
      <w:r>
        <w:rPr>
          <w:rFonts w:ascii="Times New Roman" w:hAnsi="Times New Roman"/>
          <w:i/>
          <w:sz w:val="28"/>
          <w:szCs w:val="28"/>
        </w:rPr>
        <w:t>«</w:t>
      </w:r>
      <w:proofErr w:type="spellStart"/>
      <w:r>
        <w:rPr>
          <w:rFonts w:ascii="Times New Roman" w:hAnsi="Times New Roman"/>
          <w:i/>
          <w:sz w:val="28"/>
          <w:szCs w:val="28"/>
        </w:rPr>
        <w:t>Кляксография</w:t>
      </w:r>
      <w:proofErr w:type="spellEnd"/>
      <w:r>
        <w:rPr>
          <w:rFonts w:ascii="Times New Roman" w:hAnsi="Times New Roman"/>
          <w:i/>
          <w:sz w:val="28"/>
          <w:szCs w:val="28"/>
        </w:rPr>
        <w:t>».</w:t>
      </w:r>
      <w:r>
        <w:rPr>
          <w:rFonts w:ascii="Times New Roman" w:hAnsi="Times New Roman"/>
          <w:sz w:val="28"/>
          <w:szCs w:val="28"/>
        </w:rPr>
        <w:t xml:space="preserve"> </w:t>
      </w:r>
    </w:p>
    <w:p w:rsidR="007174A7" w:rsidRDefault="007174A7" w:rsidP="007174A7">
      <w:pPr>
        <w:rPr>
          <w:rFonts w:ascii="Times New Roman" w:hAnsi="Times New Roman"/>
          <w:sz w:val="28"/>
          <w:szCs w:val="28"/>
        </w:rPr>
      </w:pPr>
      <w:r>
        <w:rPr>
          <w:rFonts w:ascii="Times New Roman" w:hAnsi="Times New Roman"/>
          <w:sz w:val="28"/>
          <w:szCs w:val="28"/>
        </w:rPr>
        <w:t>Технология рисования: На лист бумаги наносят кляксы, поверх накладывается чистый лист бумаги. Кляксы переходят с одного листа на другой. Дети рассматривают полученные кляксы, дорисовывают детали или просто называют то, что они увидели.</w:t>
      </w:r>
    </w:p>
    <w:p w:rsidR="007174A7" w:rsidRDefault="007174A7" w:rsidP="007174A7">
      <w:pPr>
        <w:pStyle w:val="a3"/>
        <w:numPr>
          <w:ilvl w:val="0"/>
          <w:numId w:val="2"/>
        </w:numPr>
        <w:rPr>
          <w:rFonts w:ascii="Times New Roman" w:hAnsi="Times New Roman"/>
          <w:sz w:val="28"/>
          <w:szCs w:val="28"/>
        </w:rPr>
      </w:pPr>
      <w:r>
        <w:rPr>
          <w:rFonts w:ascii="Times New Roman" w:hAnsi="Times New Roman"/>
          <w:i/>
          <w:sz w:val="28"/>
          <w:szCs w:val="28"/>
        </w:rPr>
        <w:t>«Тампонирование».</w:t>
      </w:r>
      <w:r>
        <w:rPr>
          <w:rFonts w:ascii="Times New Roman" w:hAnsi="Times New Roman"/>
          <w:sz w:val="28"/>
          <w:szCs w:val="28"/>
        </w:rPr>
        <w:t xml:space="preserve"> </w:t>
      </w:r>
    </w:p>
    <w:p w:rsidR="007174A7" w:rsidRDefault="007174A7" w:rsidP="007174A7">
      <w:pPr>
        <w:rPr>
          <w:rFonts w:ascii="Times New Roman" w:hAnsi="Times New Roman"/>
          <w:sz w:val="28"/>
          <w:szCs w:val="28"/>
        </w:rPr>
      </w:pPr>
      <w:r>
        <w:rPr>
          <w:rFonts w:ascii="Times New Roman" w:hAnsi="Times New Roman"/>
          <w:sz w:val="28"/>
          <w:szCs w:val="28"/>
        </w:rPr>
        <w:t xml:space="preserve">Технология рисования: Делаем тампон из поролона. Штемпельная подушка послужит палитрой. </w:t>
      </w:r>
      <w:proofErr w:type="spellStart"/>
      <w:r>
        <w:rPr>
          <w:rFonts w:ascii="Times New Roman" w:hAnsi="Times New Roman"/>
          <w:sz w:val="28"/>
          <w:szCs w:val="28"/>
        </w:rPr>
        <w:t>Набирем</w:t>
      </w:r>
      <w:proofErr w:type="spellEnd"/>
      <w:r>
        <w:rPr>
          <w:rFonts w:ascii="Times New Roman" w:hAnsi="Times New Roman"/>
          <w:sz w:val="28"/>
          <w:szCs w:val="28"/>
        </w:rPr>
        <w:t xml:space="preserve"> краску — и легкими прикосновениями к бумаге  рисуем что-нибудь пушистое, легкое, воздушное, прозрачное.</w:t>
      </w:r>
    </w:p>
    <w:p w:rsidR="007174A7" w:rsidRDefault="007174A7" w:rsidP="007174A7">
      <w:pPr>
        <w:pStyle w:val="a3"/>
        <w:numPr>
          <w:ilvl w:val="0"/>
          <w:numId w:val="2"/>
        </w:numPr>
        <w:rPr>
          <w:rFonts w:ascii="Times New Roman" w:hAnsi="Times New Roman"/>
          <w:sz w:val="28"/>
          <w:szCs w:val="28"/>
        </w:rPr>
      </w:pPr>
      <w:r>
        <w:rPr>
          <w:rFonts w:ascii="Times New Roman" w:hAnsi="Times New Roman"/>
          <w:i/>
          <w:sz w:val="28"/>
          <w:szCs w:val="28"/>
        </w:rPr>
        <w:t>«</w:t>
      </w:r>
      <w:proofErr w:type="spellStart"/>
      <w:r>
        <w:rPr>
          <w:rFonts w:ascii="Times New Roman" w:hAnsi="Times New Roman"/>
          <w:i/>
          <w:sz w:val="28"/>
          <w:szCs w:val="28"/>
        </w:rPr>
        <w:t>Фронтаж</w:t>
      </w:r>
      <w:proofErr w:type="spellEnd"/>
      <w:r>
        <w:rPr>
          <w:rFonts w:ascii="Times New Roman" w:hAnsi="Times New Roman"/>
          <w:i/>
          <w:sz w:val="28"/>
          <w:szCs w:val="28"/>
        </w:rPr>
        <w:t>».</w:t>
      </w:r>
      <w:r>
        <w:rPr>
          <w:rFonts w:ascii="Times New Roman" w:hAnsi="Times New Roman"/>
          <w:sz w:val="28"/>
          <w:szCs w:val="28"/>
        </w:rPr>
        <w:t xml:space="preserve"> </w:t>
      </w:r>
    </w:p>
    <w:p w:rsidR="007174A7" w:rsidRDefault="007174A7" w:rsidP="007174A7">
      <w:pPr>
        <w:rPr>
          <w:rFonts w:ascii="Times New Roman" w:hAnsi="Times New Roman"/>
          <w:sz w:val="28"/>
          <w:szCs w:val="28"/>
        </w:rPr>
      </w:pPr>
      <w:r>
        <w:rPr>
          <w:rFonts w:ascii="Times New Roman" w:hAnsi="Times New Roman"/>
          <w:sz w:val="28"/>
          <w:szCs w:val="28"/>
        </w:rPr>
        <w:t>Технология рисования: Ее суть заключается в том, чтобы положить под лист бумаги какой-нибудь рельефный предмет и заштриховать лист поверх него карандашом или пастелью. Основная задача - найти подходящий предмет. Он должен быть плоским и рельефным.</w:t>
      </w:r>
    </w:p>
    <w:p w:rsidR="007174A7" w:rsidRDefault="007174A7" w:rsidP="007174A7">
      <w:pPr>
        <w:pStyle w:val="a3"/>
        <w:numPr>
          <w:ilvl w:val="0"/>
          <w:numId w:val="2"/>
        </w:numPr>
        <w:rPr>
          <w:rFonts w:ascii="Times New Roman" w:hAnsi="Times New Roman"/>
          <w:sz w:val="28"/>
          <w:szCs w:val="28"/>
        </w:rPr>
      </w:pPr>
      <w:r>
        <w:rPr>
          <w:rFonts w:ascii="Times New Roman" w:hAnsi="Times New Roman"/>
          <w:i/>
          <w:sz w:val="28"/>
          <w:szCs w:val="28"/>
        </w:rPr>
        <w:t>«Рисование мочалкой».</w:t>
      </w:r>
      <w:r>
        <w:rPr>
          <w:rFonts w:ascii="Times New Roman" w:hAnsi="Times New Roman"/>
          <w:sz w:val="28"/>
          <w:szCs w:val="28"/>
        </w:rPr>
        <w:t xml:space="preserve"> </w:t>
      </w:r>
    </w:p>
    <w:p w:rsidR="007174A7" w:rsidRDefault="007174A7" w:rsidP="007174A7">
      <w:pPr>
        <w:rPr>
          <w:rFonts w:ascii="Times New Roman" w:hAnsi="Times New Roman"/>
          <w:sz w:val="28"/>
          <w:szCs w:val="28"/>
        </w:rPr>
      </w:pPr>
      <w:r>
        <w:rPr>
          <w:rFonts w:ascii="Times New Roman" w:hAnsi="Times New Roman"/>
          <w:sz w:val="28"/>
          <w:szCs w:val="28"/>
        </w:rPr>
        <w:t>Технология рисования: Очень простой метод получения рисунков нетрадиционным образом. Для творческого процесса нужен бумажный лист средней плотности, мочалка для изображения на ней рисунка и гуашь, разведенная так, чтобы она имела консистенцию жидкой однородной кашицы. Мочалку обмокнуть в гуашь и прижать к листу, оставляя на нем отпечатки в том порядке, который нужен.</w:t>
      </w:r>
    </w:p>
    <w:p w:rsidR="007174A7" w:rsidRDefault="007174A7" w:rsidP="007174A7">
      <w:pPr>
        <w:pStyle w:val="a3"/>
        <w:numPr>
          <w:ilvl w:val="0"/>
          <w:numId w:val="2"/>
        </w:numPr>
        <w:rPr>
          <w:rFonts w:ascii="Times New Roman" w:hAnsi="Times New Roman"/>
          <w:sz w:val="28"/>
          <w:szCs w:val="28"/>
        </w:rPr>
      </w:pPr>
      <w:r>
        <w:rPr>
          <w:rFonts w:ascii="Times New Roman" w:hAnsi="Times New Roman"/>
          <w:i/>
          <w:sz w:val="28"/>
          <w:szCs w:val="28"/>
        </w:rPr>
        <w:t>«Рисование свечой».</w:t>
      </w:r>
      <w:r>
        <w:rPr>
          <w:rFonts w:ascii="Times New Roman" w:hAnsi="Times New Roman"/>
          <w:sz w:val="28"/>
          <w:szCs w:val="28"/>
        </w:rPr>
        <w:t xml:space="preserve"> </w:t>
      </w:r>
    </w:p>
    <w:p w:rsidR="007174A7" w:rsidRDefault="007174A7" w:rsidP="007174A7">
      <w:pPr>
        <w:rPr>
          <w:rFonts w:ascii="Times New Roman" w:hAnsi="Times New Roman"/>
          <w:sz w:val="28"/>
          <w:szCs w:val="28"/>
        </w:rPr>
      </w:pPr>
      <w:r>
        <w:rPr>
          <w:rFonts w:ascii="Times New Roman" w:hAnsi="Times New Roman"/>
          <w:sz w:val="28"/>
          <w:szCs w:val="28"/>
        </w:rPr>
        <w:t>Технология рисования: Для начала необходимо на чистом листе бумаге нарисовать рисунок свечой, предупредив ребенка, что в этот момент ничего не будет видно. Можно рисовать не только свечой, но и восковыми карандашами, эффект будет тот же. Чтобы изображение проявилось, необходимо широкую кисть или губку обмакнуть в краску или тушь и покрыть лист крупными мазками. Рисунок появится как по волшебству! После высыхания его можно дополнить, воспользовавшись фломастерами или маркерами.</w:t>
      </w:r>
    </w:p>
    <w:p w:rsidR="007174A7" w:rsidRDefault="007174A7" w:rsidP="007174A7">
      <w:pPr>
        <w:pStyle w:val="a3"/>
        <w:numPr>
          <w:ilvl w:val="0"/>
          <w:numId w:val="2"/>
        </w:numPr>
        <w:rPr>
          <w:rFonts w:ascii="Times New Roman" w:hAnsi="Times New Roman"/>
          <w:sz w:val="28"/>
          <w:szCs w:val="28"/>
        </w:rPr>
      </w:pPr>
      <w:r>
        <w:rPr>
          <w:rFonts w:ascii="Times New Roman" w:hAnsi="Times New Roman"/>
          <w:i/>
          <w:sz w:val="28"/>
          <w:szCs w:val="28"/>
        </w:rPr>
        <w:t>«Рисование солью».</w:t>
      </w:r>
    </w:p>
    <w:p w:rsidR="007174A7" w:rsidRDefault="007174A7" w:rsidP="007174A7">
      <w:pPr>
        <w:rPr>
          <w:rFonts w:ascii="Times New Roman" w:hAnsi="Times New Roman"/>
          <w:sz w:val="28"/>
          <w:szCs w:val="28"/>
        </w:rPr>
      </w:pPr>
      <w:r>
        <w:rPr>
          <w:rFonts w:ascii="Times New Roman" w:hAnsi="Times New Roman"/>
          <w:sz w:val="28"/>
          <w:szCs w:val="28"/>
        </w:rPr>
        <w:lastRenderedPageBreak/>
        <w:t>Технология рисования: Соль придает рисунку причудливые узоры. При изображении любого пейзажа или яркого фона можно использовать соль, чтобы придать фону рисунка красивую текстуру. Фон необходимо посыпать солью, пока краска еще не высохла. Когда краска подсохнет, просто стряхните остатки соли. На их месте останутся необычные светлые пятнышки.</w:t>
      </w:r>
    </w:p>
    <w:p w:rsidR="007174A7" w:rsidRDefault="007174A7" w:rsidP="007174A7">
      <w:pPr>
        <w:pStyle w:val="a3"/>
        <w:numPr>
          <w:ilvl w:val="0"/>
          <w:numId w:val="2"/>
        </w:numPr>
        <w:rPr>
          <w:rFonts w:ascii="Times New Roman" w:hAnsi="Times New Roman"/>
          <w:sz w:val="28"/>
          <w:szCs w:val="28"/>
        </w:rPr>
      </w:pPr>
      <w:r>
        <w:rPr>
          <w:rFonts w:ascii="Times New Roman" w:hAnsi="Times New Roman"/>
          <w:i/>
          <w:sz w:val="28"/>
          <w:szCs w:val="28"/>
        </w:rPr>
        <w:t>«Монотипия предметная».</w:t>
      </w:r>
      <w:r>
        <w:rPr>
          <w:rFonts w:ascii="Times New Roman" w:hAnsi="Times New Roman"/>
          <w:sz w:val="28"/>
          <w:szCs w:val="28"/>
        </w:rPr>
        <w:t xml:space="preserve"> </w:t>
      </w:r>
    </w:p>
    <w:p w:rsidR="007174A7" w:rsidRDefault="007174A7" w:rsidP="007174A7">
      <w:pPr>
        <w:rPr>
          <w:rFonts w:ascii="Times New Roman" w:hAnsi="Times New Roman"/>
          <w:sz w:val="28"/>
          <w:szCs w:val="28"/>
        </w:rPr>
      </w:pPr>
      <w:r>
        <w:rPr>
          <w:rFonts w:ascii="Times New Roman" w:hAnsi="Times New Roman"/>
          <w:sz w:val="28"/>
          <w:szCs w:val="28"/>
        </w:rPr>
        <w:t>Технология рисования: Необходимо согнуть лист бумаги пополам. Внутри, на одной половине что-нибудь нарисовать красками. Затем лист сложить и прогладить рукой, чтобы получить симметричный отпечаток.</w:t>
      </w:r>
    </w:p>
    <w:p w:rsidR="007174A7" w:rsidRDefault="007174A7" w:rsidP="007174A7">
      <w:pPr>
        <w:pStyle w:val="a3"/>
        <w:numPr>
          <w:ilvl w:val="0"/>
          <w:numId w:val="2"/>
        </w:numPr>
        <w:rPr>
          <w:rFonts w:ascii="Times New Roman" w:hAnsi="Times New Roman"/>
          <w:sz w:val="28"/>
          <w:szCs w:val="28"/>
        </w:rPr>
      </w:pPr>
      <w:r>
        <w:rPr>
          <w:rFonts w:ascii="Times New Roman" w:hAnsi="Times New Roman"/>
          <w:i/>
          <w:sz w:val="28"/>
          <w:szCs w:val="28"/>
        </w:rPr>
        <w:t>«</w:t>
      </w:r>
      <w:proofErr w:type="spellStart"/>
      <w:r>
        <w:rPr>
          <w:rFonts w:ascii="Times New Roman" w:hAnsi="Times New Roman"/>
          <w:i/>
          <w:sz w:val="28"/>
          <w:szCs w:val="28"/>
        </w:rPr>
        <w:t>Гратаж</w:t>
      </w:r>
      <w:proofErr w:type="spellEnd"/>
      <w:r>
        <w:rPr>
          <w:rFonts w:ascii="Times New Roman" w:hAnsi="Times New Roman"/>
          <w:i/>
          <w:sz w:val="28"/>
          <w:szCs w:val="28"/>
        </w:rPr>
        <w:t>».</w:t>
      </w:r>
      <w:r>
        <w:rPr>
          <w:rFonts w:ascii="Times New Roman" w:hAnsi="Times New Roman"/>
          <w:sz w:val="28"/>
          <w:szCs w:val="28"/>
        </w:rPr>
        <w:t xml:space="preserve"> </w:t>
      </w:r>
    </w:p>
    <w:p w:rsidR="007174A7" w:rsidRDefault="007174A7" w:rsidP="007174A7">
      <w:pPr>
        <w:rPr>
          <w:rFonts w:ascii="Times New Roman" w:hAnsi="Times New Roman"/>
          <w:sz w:val="28"/>
          <w:szCs w:val="28"/>
        </w:rPr>
      </w:pPr>
      <w:r>
        <w:rPr>
          <w:rFonts w:ascii="Times New Roman" w:hAnsi="Times New Roman"/>
          <w:sz w:val="28"/>
          <w:szCs w:val="28"/>
        </w:rPr>
        <w:t>Технология рисования: Слово “</w:t>
      </w:r>
      <w:proofErr w:type="spellStart"/>
      <w:r>
        <w:rPr>
          <w:rFonts w:ascii="Times New Roman" w:hAnsi="Times New Roman"/>
          <w:sz w:val="28"/>
          <w:szCs w:val="28"/>
        </w:rPr>
        <w:t>граттаж</w:t>
      </w:r>
      <w:proofErr w:type="spellEnd"/>
      <w:r>
        <w:rPr>
          <w:rFonts w:ascii="Times New Roman" w:hAnsi="Times New Roman"/>
          <w:sz w:val="28"/>
          <w:szCs w:val="28"/>
        </w:rPr>
        <w:t>” произошло от французского «</w:t>
      </w:r>
      <w:proofErr w:type="spellStart"/>
      <w:r>
        <w:rPr>
          <w:rFonts w:ascii="Times New Roman" w:hAnsi="Times New Roman"/>
          <w:sz w:val="28"/>
          <w:szCs w:val="28"/>
        </w:rPr>
        <w:t>gratter</w:t>
      </w:r>
      <w:proofErr w:type="spellEnd"/>
      <w:r>
        <w:rPr>
          <w:rFonts w:ascii="Times New Roman" w:hAnsi="Times New Roman"/>
          <w:sz w:val="28"/>
          <w:szCs w:val="28"/>
        </w:rPr>
        <w:t>» (скрести, царапать). Для начала работы в этой технике необходимо подготовить картон. Картон необходимо покрыть толстым слоем воска или разноцветной масляной пастели. Затем широкой кистью или губкой нужно нанести на поверхность картона темный слой краски. Когда краска высохнет, острым предметом (зубочистка, спица) процарапывается рисунок. На темном фоне появляются тонкие однотонные или разноцветные штрихи.</w:t>
      </w:r>
    </w:p>
    <w:p w:rsidR="007174A7" w:rsidRDefault="007174A7" w:rsidP="007174A7">
      <w:pPr>
        <w:ind w:firstLine="360"/>
        <w:rPr>
          <w:rFonts w:ascii="Times New Roman" w:hAnsi="Times New Roman"/>
          <w:sz w:val="28"/>
          <w:szCs w:val="28"/>
        </w:rPr>
      </w:pPr>
      <w:r>
        <w:rPr>
          <w:rFonts w:ascii="Times New Roman" w:hAnsi="Times New Roman"/>
          <w:sz w:val="28"/>
          <w:szCs w:val="28"/>
        </w:rPr>
        <w:t>Опыт работы с детьми позволяет отметить, что именно нетрадиционные техники рисования создают на занятиях атмосферу непринужденности, открытости, раскованности, развивают инициативу, самостоятельность, повышают активность, создают эмоционально положительное отношение к деятельности. Успешность художественно-эстетической деятельности определяется увлеченностью и способностью детей свободно использовать приобретенные знания, умения и навыки в самом процессе деятельности и находить оригинальные решения поставленных задач. У детей постоянно развивается творческое, гибкое мышление, фантазия и воображение. Творческий поиск посредством изысканий в конкретном виде деятельности приводит к положительным результатам.</w:t>
      </w:r>
    </w:p>
    <w:p w:rsidR="007174A7" w:rsidRDefault="007174A7" w:rsidP="007174A7">
      <w:pPr>
        <w:rPr>
          <w:rFonts w:ascii="Times New Roman" w:hAnsi="Times New Roman"/>
          <w:sz w:val="28"/>
          <w:szCs w:val="28"/>
        </w:rPr>
      </w:pPr>
      <w:r>
        <w:rPr>
          <w:rFonts w:ascii="Times New Roman" w:hAnsi="Times New Roman"/>
          <w:sz w:val="28"/>
          <w:szCs w:val="28"/>
        </w:rPr>
        <w:t>Именно в изобразительной деятельности мы достигаем более полной реализации человеком самого себя, своих способностей и возможностей, где возможно более полное при этом самовыражение и самораскрытие. Все это говорит о развитии творческой, самостоятельной, активно мыслящей, инициативной личности.</w:t>
      </w:r>
    </w:p>
    <w:p w:rsidR="00D57A73" w:rsidRPr="007174A7" w:rsidRDefault="00D57A73">
      <w:pPr>
        <w:rPr>
          <w:rFonts w:ascii="Times New Roman" w:hAnsi="Times New Roman"/>
          <w:sz w:val="28"/>
          <w:szCs w:val="28"/>
        </w:rPr>
      </w:pPr>
    </w:p>
    <w:sectPr w:rsidR="00D57A73" w:rsidRPr="00717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54DC5"/>
    <w:multiLevelType w:val="hybridMultilevel"/>
    <w:tmpl w:val="E4C62C4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0C2176C"/>
    <w:multiLevelType w:val="hybridMultilevel"/>
    <w:tmpl w:val="3F40ED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41"/>
    <w:rsid w:val="005C5741"/>
    <w:rsid w:val="007174A7"/>
    <w:rsid w:val="00D57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2021-04-15T11:50:00Z</dcterms:created>
  <dcterms:modified xsi:type="dcterms:W3CDTF">2021-04-15T11:50:00Z</dcterms:modified>
</cp:coreProperties>
</file>