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FF" w:rsidRPr="008E7944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8E7944">
        <w:rPr>
          <w:color w:val="000000"/>
          <w:sz w:val="32"/>
          <w:szCs w:val="32"/>
        </w:rPr>
        <w:t>ГБОУ «Алексеевская общеобразовательная школа – интернат».</w:t>
      </w:r>
    </w:p>
    <w:p w:rsidR="00041FFF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72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041FFF" w:rsidRPr="00837AF8" w:rsidRDefault="00041FFF" w:rsidP="00041F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837AF8">
        <w:rPr>
          <w:color w:val="000000"/>
          <w:sz w:val="48"/>
          <w:szCs w:val="48"/>
        </w:rPr>
        <w:t xml:space="preserve">Доклад </w:t>
      </w:r>
      <w:proofErr w:type="gramStart"/>
      <w:r w:rsidRPr="00837AF8">
        <w:rPr>
          <w:color w:val="000000"/>
          <w:sz w:val="48"/>
          <w:szCs w:val="48"/>
        </w:rPr>
        <w:t>на  тему</w:t>
      </w:r>
      <w:proofErr w:type="gramEnd"/>
      <w:r w:rsidRPr="00837AF8">
        <w:rPr>
          <w:color w:val="000000"/>
          <w:sz w:val="48"/>
          <w:szCs w:val="48"/>
        </w:rPr>
        <w:t>: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  <w:r w:rsidRPr="00041FFF">
        <w:rPr>
          <w:b/>
          <w:bCs/>
          <w:color w:val="333333"/>
          <w:sz w:val="44"/>
          <w:szCs w:val="44"/>
        </w:rPr>
        <w:t xml:space="preserve"> «Современный учебно-воспитательный процесс: теория и практика»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44"/>
          <w:szCs w:val="44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41FFF" w:rsidRPr="004C1D0E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  <w:sz w:val="28"/>
          <w:szCs w:val="28"/>
        </w:rPr>
      </w:pPr>
      <w:r w:rsidRPr="004C1D0E">
        <w:rPr>
          <w:b/>
          <w:color w:val="333333"/>
          <w:sz w:val="28"/>
          <w:szCs w:val="28"/>
        </w:rPr>
        <w:t>Воспитатель: Веретенникова Е.И.</w:t>
      </w:r>
    </w:p>
    <w:p w:rsidR="00041FFF" w:rsidRPr="004C1D0E" w:rsidRDefault="00041FFF" w:rsidP="004C1D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bookmarkStart w:id="0" w:name="_GoBack"/>
      <w:bookmarkEnd w:id="0"/>
      <w:r w:rsidRPr="004C1D0E">
        <w:rPr>
          <w:rFonts w:ascii="Helvetica" w:hAnsi="Helvetica" w:cs="Helvetica"/>
          <w:b/>
          <w:color w:val="333333"/>
          <w:sz w:val="21"/>
          <w:szCs w:val="21"/>
        </w:rPr>
        <w:t>Май 2019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</w:t>
      </w:r>
      <w:r w:rsidRPr="00041FFF">
        <w:rPr>
          <w:color w:val="333333"/>
          <w:sz w:val="28"/>
          <w:szCs w:val="28"/>
        </w:rPr>
        <w:t>«…Дитя требует деятельности беспрестанно и утомляется не деятельностью, а ее однообразием и односторонностью»  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К. Д. Ушинский</w:t>
      </w:r>
    </w:p>
    <w:p w:rsid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Жизнь не стоит на месте, все в мире изменяется. Изменяются предметы, вещи, а </w:t>
      </w:r>
      <w:proofErr w:type="gramStart"/>
      <w:r w:rsidRPr="00041FFF">
        <w:rPr>
          <w:color w:val="333333"/>
          <w:sz w:val="28"/>
          <w:szCs w:val="28"/>
        </w:rPr>
        <w:t>так же</w:t>
      </w:r>
      <w:proofErr w:type="gramEnd"/>
      <w:r w:rsidRPr="00041FFF">
        <w:rPr>
          <w:color w:val="333333"/>
          <w:sz w:val="28"/>
          <w:szCs w:val="28"/>
        </w:rPr>
        <w:t xml:space="preserve"> и мы люди. Взрослые очень быстро могут приспособиться к существованию в изменившихся условиях. Каждый день мы куда-то спешим и не успеваем заметить, что вместе с окружающим миром изменяются и наши дети. Они уже не хотят стать космонавтами или инженерами, швеями или доярками. Мечты у современных детей менее реалистичные, чем у их сверстников в XX веке. Человек паук, </w:t>
      </w:r>
      <w:proofErr w:type="spellStart"/>
      <w:r w:rsidRPr="00041FFF">
        <w:rPr>
          <w:color w:val="333333"/>
          <w:sz w:val="28"/>
          <w:szCs w:val="28"/>
        </w:rPr>
        <w:t>трансформеры</w:t>
      </w:r>
      <w:proofErr w:type="spellEnd"/>
      <w:r w:rsidRPr="00041FFF">
        <w:rPr>
          <w:color w:val="333333"/>
          <w:sz w:val="28"/>
          <w:szCs w:val="28"/>
        </w:rPr>
        <w:t>, компьютерные игры отрывают наших детей от реальности. Поэтому, чтобы современные дети могли без проблем существовать в жестоком мире, школа должна превратиться в действенный перспективный фактор развития российского общества. 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успеха, так и долгосрочного развития всей страны. От подготовленности, целевых установок миллионов российских школьников зависит то, насколько мы сможем выбрать и обеспечить инновационный путь развития страны. Именно сейчас от того, насколько современным и интеллектуальным нам удастся сделать общее образование, зависит благосостояние наших детей, внуков, всех будущих поколений. Сильная и известная на весь мир советская система образования была создана для решения проблем трансформации аграрного общества в индустриальное, должна была обеспечить массовое унифицированное образование людей как членов индустриального общества. Образование давалось надолго и предназначалось для того, чтобы обеспечить бесперебойную профессиональную деятельность человека в какой-либо одной отрасли или сфере деятельности на протяжении всей жизни. Теперь же 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041FFF">
        <w:rPr>
          <w:color w:val="333333"/>
          <w:sz w:val="28"/>
          <w:szCs w:val="28"/>
        </w:rPr>
        <w:t xml:space="preserve">Основные задачи новой технологии: определять, как ученик овладевает умениями по использованию знаний – то есть насколько обучение соответствует современным целям образования; развивать у ученика умения самостоятельно оценивать результат своих действий, контролировать самого себя, находить и исправлять собственные ошибки; мотивировать ученика на успех, избавить его от страха перед школьным контролем и оцениванием, создать комфортную обстановку, сберечь психологическое здоровье детей. Основными составляющими новой технологии являются: развитие у учащихся умений самоконтроля и самооценки; фиксация результатов </w:t>
      </w:r>
      <w:r w:rsidRPr="00041FFF">
        <w:rPr>
          <w:color w:val="333333"/>
          <w:sz w:val="28"/>
          <w:szCs w:val="28"/>
        </w:rPr>
        <w:lastRenderedPageBreak/>
        <w:t>контроля в предметных таблицах требований; дифференциация оценки по специальной шкале уровней успешности».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Истории мировой педагогической мысли и практике обучения известны самые разнообразные формы организации обучения. Их возникновение, развитие, совершенствование и постепенное отмирание отдельных из них связано с требованиями, потребностями развивающегося общества. Каждый новый исторический этап в развитии общества накладывает свой отпечаток и на организацию обучения. В результате педагогическая наука накопила значительный эмпирический материал в этой области.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Следует отметить, что проблема видов обучения не нашла еще достаточного отражения в современной педагогической литературе. В то же время целый ряд авторов разделяют подход, согласно которому под ними понимается специфическая организация учебного процесса, раскрывающая подход к передаче обучаемым системы знаний, навыков и умений. В этом случае в педагогической литературе они объединены в две относительно самостоятельные группы – объяснительно-иллюстративного и проблемного обучения.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Формы учения можно </w:t>
      </w:r>
      <w:proofErr w:type="gramStart"/>
      <w:r w:rsidRPr="00041FFF">
        <w:rPr>
          <w:color w:val="333333"/>
          <w:sz w:val="28"/>
          <w:szCs w:val="28"/>
        </w:rPr>
        <w:t>определить</w:t>
      </w:r>
      <w:proofErr w:type="gramEnd"/>
      <w:r w:rsidRPr="00041FFF">
        <w:rPr>
          <w:color w:val="333333"/>
          <w:sz w:val="28"/>
          <w:szCs w:val="28"/>
        </w:rPr>
        <w:t xml:space="preserve"> как механизмы упорядочения учебного процесса в отношении позиций его субъектов, их функций, а также завершенности циклов, структурных единиц обучения во времени.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Основной смысл образовательной функции состоит в вооружении учащихся системой научных знаний, умений, навыков и ее использовании на практике.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Учебно-познавательная деятельность школьника стимулируется не только посредством интересного учебного материала и разнообразных методов его преподнесения, но и характером отношений, которые утверждает педагог в процессе обучения. В атмосфере любви, доброжелательности, доверия, сопереживания, уважения школьник охотно и легко принимает учебно-познавательную задачу. Школьник, видя, как ценится его достоинство, самостоятельная мысль, творческий поиск, начинает стремиться к решению более сложных учебно-познавательных задач.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 Используя в своей работе ту или иную технологию, учитель применяет различные методы обучения.  В современной классификации первая группа методов – пассивные (или   </w:t>
      </w:r>
      <w:proofErr w:type="gramStart"/>
      <w:r w:rsidRPr="00041FFF">
        <w:rPr>
          <w:color w:val="333333"/>
          <w:sz w:val="28"/>
          <w:szCs w:val="28"/>
        </w:rPr>
        <w:t>традиционные)  являются</w:t>
      </w:r>
      <w:proofErr w:type="gramEnd"/>
      <w:r w:rsidRPr="00041FFF">
        <w:rPr>
          <w:color w:val="333333"/>
          <w:sz w:val="28"/>
          <w:szCs w:val="28"/>
        </w:rPr>
        <w:t xml:space="preserve"> самыми распространенными. Они представляют собой обучение знаниям, умениям и </w:t>
      </w:r>
      <w:r w:rsidRPr="00041FFF">
        <w:rPr>
          <w:color w:val="333333"/>
          <w:sz w:val="28"/>
          <w:szCs w:val="28"/>
        </w:rPr>
        <w:lastRenderedPageBreak/>
        <w:t xml:space="preserve">навыкам по схеме: изучение нового - закрепление - контроль – оценка. В настоящее время пассивные методы (традиционное обучение) постепенно вытесняются другими видами обучения, т.к. определяются другие требования к личности и процессу ее развития в школе. Их суть в том, что прежняя образовательная </w:t>
      </w:r>
      <w:proofErr w:type="gramStart"/>
      <w:r w:rsidRPr="00041FFF">
        <w:rPr>
          <w:color w:val="333333"/>
          <w:sz w:val="28"/>
          <w:szCs w:val="28"/>
        </w:rPr>
        <w:t>парадигма  образования</w:t>
      </w:r>
      <w:proofErr w:type="gramEnd"/>
      <w:r w:rsidRPr="00041FFF">
        <w:rPr>
          <w:color w:val="333333"/>
          <w:sz w:val="28"/>
          <w:szCs w:val="28"/>
        </w:rPr>
        <w:t>: учитель - учебник - ученик, основанная на мнении, что можно определить достаточный для успешной жизнедеятельности запас знаний и передавать его ученику, себя исчерпала. Она должна быть заменена на новую: ученик - учебник - учитель.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     В условиях сегодняшнего дня школе необходимо от информационной ориентации перейти к личностно - </w:t>
      </w:r>
      <w:proofErr w:type="spellStart"/>
      <w:proofErr w:type="gramStart"/>
      <w:r w:rsidRPr="00041FFF">
        <w:rPr>
          <w:color w:val="333333"/>
          <w:sz w:val="28"/>
          <w:szCs w:val="28"/>
        </w:rPr>
        <w:t>компетентностной</w:t>
      </w:r>
      <w:proofErr w:type="spellEnd"/>
      <w:r w:rsidRPr="00041FFF">
        <w:rPr>
          <w:color w:val="333333"/>
          <w:sz w:val="28"/>
          <w:szCs w:val="28"/>
        </w:rPr>
        <w:t xml:space="preserve">  и</w:t>
      </w:r>
      <w:proofErr w:type="gramEnd"/>
      <w:r w:rsidRPr="00041FFF">
        <w:rPr>
          <w:color w:val="333333"/>
          <w:sz w:val="28"/>
          <w:szCs w:val="28"/>
        </w:rPr>
        <w:t xml:space="preserve"> преодолеть большую инертность традиционного обучения в преподаваемых дисциплинах. Этому, соответственно, и служат активные и интерактивные методы обучения.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      Если традиционный урок направлен на дачу новой информации, то в ходе интерактивного урока учащиеся учатся формулировать собственное мнение, правильно выражать мысли, строить доказательства своей точки зрения, вести дискуссию, слушать другого человека, уважать альтернативное мнение.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     Таким образом, на интерактивном уроке формируются навыки, необходимые каждому человеку в реальной жизни.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      Использование интерактивных методов обучения позволяет сделать учащегося, независимо от его возраста, не пассивным объектом обучения, а субъектом – соучастником обучающего процесса.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      Помимо этого к интерактивным методам можно отнести    решение и составление различных занимательных заданий: проблемных ситуаций, ребусов, кроссвордов; диспутов, дискуссий, викторин; турниров знатоков, </w:t>
      </w:r>
      <w:proofErr w:type="gramStart"/>
      <w:r w:rsidRPr="00041FFF">
        <w:rPr>
          <w:color w:val="333333"/>
          <w:sz w:val="28"/>
          <w:szCs w:val="28"/>
        </w:rPr>
        <w:t>ролевых  и</w:t>
      </w:r>
      <w:proofErr w:type="gramEnd"/>
      <w:r w:rsidRPr="00041FFF">
        <w:rPr>
          <w:color w:val="333333"/>
          <w:sz w:val="28"/>
          <w:szCs w:val="28"/>
        </w:rPr>
        <w:t xml:space="preserve">  деловых игр;  работу в малых группах по принципу «мозговая атака» и т.п.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К ним можно отнести: игры «Я учитель», «Контролёр» в </w:t>
      </w:r>
      <w:proofErr w:type="gramStart"/>
      <w:r w:rsidRPr="00041FFF">
        <w:rPr>
          <w:color w:val="333333"/>
          <w:sz w:val="28"/>
          <w:szCs w:val="28"/>
        </w:rPr>
        <w:t>которых  ученики</w:t>
      </w:r>
      <w:proofErr w:type="gramEnd"/>
      <w:r w:rsidRPr="00041FFF">
        <w:rPr>
          <w:color w:val="333333"/>
          <w:sz w:val="28"/>
          <w:szCs w:val="28"/>
        </w:rPr>
        <w:t xml:space="preserve"> выполняют проверку чьей-то работы.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Особое внимание уделяю играм, требующим от детей преобразующей и поисковой деятельности.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        Ученики очень любят игры данных групп. Им нравится сравнивать, анализировать. Находить общее и различия, интересен поиск недостающего.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41FFF">
        <w:rPr>
          <w:color w:val="333333"/>
          <w:sz w:val="28"/>
          <w:szCs w:val="28"/>
        </w:rPr>
        <w:t>Игровые  ситуации</w:t>
      </w:r>
      <w:proofErr w:type="gramEnd"/>
      <w:r w:rsidRPr="00041FFF">
        <w:rPr>
          <w:color w:val="333333"/>
          <w:sz w:val="28"/>
          <w:szCs w:val="28"/>
        </w:rPr>
        <w:t xml:space="preserve"> можно разнообразить, изменяя героя, сюжет, правило,  что позволяет использовать дидактические игры на всех уроках в начальной школе.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Игровая деятельность в учебном процессе </w:t>
      </w:r>
      <w:proofErr w:type="gramStart"/>
      <w:r w:rsidRPr="00041FFF">
        <w:rPr>
          <w:color w:val="333333"/>
          <w:sz w:val="28"/>
          <w:szCs w:val="28"/>
        </w:rPr>
        <w:t>позволяет  реализовать</w:t>
      </w:r>
      <w:proofErr w:type="gramEnd"/>
      <w:r w:rsidRPr="00041FFF">
        <w:rPr>
          <w:color w:val="333333"/>
          <w:sz w:val="28"/>
          <w:szCs w:val="28"/>
        </w:rPr>
        <w:t xml:space="preserve"> дидактические, воспитывающие, развивающие и социализирующие цели.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 В результате применения данных технологий формируются: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- умения разрешать задачи-ситуации;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lastRenderedPageBreak/>
        <w:t>- коммуникативные навыки социализации;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-умения и навыки мировоззренческой ориентировки;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-навыки адаптации к условиям среды;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-знания и умения в учебно-познавательной, информационной, социально-трудовой   сферах;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-духовное и интеллектуальное саморазвитие, личностный рост учеников.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     В названных выше технологиях, в зависимости от возрастных особенностей учащихся, используются объяснительно-иллюстративная, поисковая и исследовательская модели обучения с применением активных и интерактивных методов обучения. </w:t>
      </w:r>
      <w:proofErr w:type="gramStart"/>
      <w:r w:rsidRPr="00041FFF">
        <w:rPr>
          <w:color w:val="333333"/>
          <w:sz w:val="28"/>
          <w:szCs w:val="28"/>
        </w:rPr>
        <w:t>Они  позволяют</w:t>
      </w:r>
      <w:proofErr w:type="gramEnd"/>
      <w:r w:rsidRPr="00041FFF">
        <w:rPr>
          <w:color w:val="333333"/>
          <w:sz w:val="28"/>
          <w:szCs w:val="28"/>
        </w:rPr>
        <w:t xml:space="preserve"> накапливать умения и навыки работы с инструментом и оборудованием, самостоятельно организовать и планировать свою работу, а также ставить перед собой задачу и искать пути её решения индивидуально или совместно друг с другом, с учителем.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   И в заключении хочу сказать: «Да, инновации требуют огромной затраты сил, времени, но это то, что делает нас современным своему времени. Мы стремимся к успеху. И если будут успешными учителя и школа, значит, есть надежда на то, что наши ученики тоже будут успешными и счастливыми!»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 xml:space="preserve"> В конце своего выступления еще раз хочется сказать, что каждая школа должна стать «школой здоровья», а сохранение и укрепление здоровья учащихся должно </w:t>
      </w:r>
      <w:proofErr w:type="gramStart"/>
      <w:r w:rsidRPr="00041FFF">
        <w:rPr>
          <w:color w:val="333333"/>
          <w:sz w:val="28"/>
          <w:szCs w:val="28"/>
        </w:rPr>
        <w:t>стать  приоритетной</w:t>
      </w:r>
      <w:proofErr w:type="gramEnd"/>
      <w:r w:rsidRPr="00041FFF">
        <w:rPr>
          <w:color w:val="333333"/>
          <w:sz w:val="28"/>
          <w:szCs w:val="28"/>
        </w:rPr>
        <w:t xml:space="preserve"> функцией образовательного учреждения.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br/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br/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b/>
          <w:bCs/>
          <w:color w:val="333333"/>
          <w:sz w:val="28"/>
          <w:szCs w:val="28"/>
          <w:u w:val="single"/>
        </w:rPr>
        <w:t>Список литературы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Андреева Г.А. Инновационные процессы в содержании педагогического образования. // Педагогика. 2003. №6. С. 97-102.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Беляков Е.М., Воскресенская Н.М. Проектная деятельность в образовании. // Преподавание истории в школе. 2007. №5. С. 3-13.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1FFF">
        <w:rPr>
          <w:color w:val="333333"/>
          <w:sz w:val="28"/>
          <w:szCs w:val="28"/>
        </w:rPr>
        <w:t>Борисова Н.В. Образовательные технологии как объект педагогического выбора. М., 2000.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41FFF">
        <w:rPr>
          <w:color w:val="333333"/>
          <w:sz w:val="28"/>
          <w:szCs w:val="28"/>
        </w:rPr>
        <w:t>Дахин</w:t>
      </w:r>
      <w:proofErr w:type="spellEnd"/>
      <w:r w:rsidRPr="00041FFF">
        <w:rPr>
          <w:color w:val="333333"/>
          <w:sz w:val="28"/>
          <w:szCs w:val="28"/>
        </w:rPr>
        <w:t xml:space="preserve"> А. Российское образование: модернизация или развитие? // Народное образование. 2003. №2. С.113-115.</w:t>
      </w:r>
    </w:p>
    <w:p w:rsidR="00041FFF" w:rsidRPr="00041FFF" w:rsidRDefault="00041FFF" w:rsidP="00041F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41FFF">
        <w:rPr>
          <w:color w:val="333333"/>
          <w:sz w:val="28"/>
          <w:szCs w:val="28"/>
        </w:rPr>
        <w:t>Ксензова</w:t>
      </w:r>
      <w:proofErr w:type="spellEnd"/>
      <w:r w:rsidRPr="00041FFF">
        <w:rPr>
          <w:color w:val="333333"/>
          <w:sz w:val="28"/>
          <w:szCs w:val="28"/>
        </w:rPr>
        <w:t xml:space="preserve"> Г.Ю. Инновационные технологии обучения и воспитания школьников. М., 2005.</w:t>
      </w:r>
    </w:p>
    <w:p w:rsidR="00BE1D48" w:rsidRDefault="004C1D0E"/>
    <w:sectPr w:rsidR="00BE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A3"/>
    <w:rsid w:val="00041FFF"/>
    <w:rsid w:val="001651B4"/>
    <w:rsid w:val="001C75A3"/>
    <w:rsid w:val="00450A28"/>
    <w:rsid w:val="004C1D0E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1B6C8-DE9D-4BF1-AE71-D65B1B30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2021-04-29T12:13:00Z</dcterms:created>
  <dcterms:modified xsi:type="dcterms:W3CDTF">2021-04-29T12:32:00Z</dcterms:modified>
</cp:coreProperties>
</file>